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7" w:type="dxa"/>
        <w:tblLook w:val="04A0"/>
      </w:tblPr>
      <w:tblGrid>
        <w:gridCol w:w="4378"/>
        <w:gridCol w:w="1079"/>
        <w:gridCol w:w="4090"/>
      </w:tblGrid>
      <w:tr w:rsidR="000209CF" w:rsidTr="000209CF">
        <w:trPr>
          <w:cantSplit/>
          <w:trHeight w:val="438"/>
        </w:trPr>
        <w:tc>
          <w:tcPr>
            <w:tcW w:w="4378" w:type="dxa"/>
            <w:hideMark/>
          </w:tcPr>
          <w:p w:rsidR="000209CF" w:rsidRDefault="000209C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-228600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ЧАВАШ  РЕСПУБЛИКИ</w:t>
            </w:r>
          </w:p>
          <w:p w:rsidR="000209CF" w:rsidRDefault="000209C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ХЕРЛЕ ЧУТАЙ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РАЙОНĚ</w:t>
            </w:r>
          </w:p>
        </w:tc>
        <w:tc>
          <w:tcPr>
            <w:tcW w:w="1079" w:type="dxa"/>
            <w:vMerge w:val="restart"/>
          </w:tcPr>
          <w:p w:rsidR="000209CF" w:rsidRDefault="000209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0" w:type="dxa"/>
            <w:hideMark/>
          </w:tcPr>
          <w:p w:rsidR="000209CF" w:rsidRDefault="000209CF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ЧУВАШСКАЯ РЕСПУБЛИКА</w:t>
            </w:r>
            <w:r>
              <w:rPr>
                <w:rStyle w:val="a4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КРАСНОЧЕТАЙСКИЙ  РАЙОН</w:t>
            </w:r>
          </w:p>
        </w:tc>
      </w:tr>
      <w:tr w:rsidR="000209CF" w:rsidTr="000209CF">
        <w:trPr>
          <w:cantSplit/>
          <w:trHeight w:val="2459"/>
        </w:trPr>
        <w:tc>
          <w:tcPr>
            <w:tcW w:w="4378" w:type="dxa"/>
            <w:hideMark/>
          </w:tcPr>
          <w:p w:rsidR="000209CF" w:rsidRDefault="000209CF">
            <w:pPr>
              <w:pStyle w:val="a3"/>
              <w:tabs>
                <w:tab w:val="left" w:pos="4285"/>
              </w:tabs>
              <w:spacing w:before="80" w:line="192" w:lineRule="auto"/>
              <w:ind w:left="17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ТРАЛЬКАССИ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ЯЛ ПОСЕЛЕНИЙĚН</w:t>
            </w:r>
          </w:p>
          <w:p w:rsidR="000209CF" w:rsidRDefault="000209CF">
            <w:pPr>
              <w:pStyle w:val="a3"/>
              <w:tabs>
                <w:tab w:val="left" w:pos="4285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АДМИНИСТРАЦИЙЕ</w:t>
            </w:r>
          </w:p>
          <w:p w:rsidR="000209CF" w:rsidRDefault="000209CF">
            <w:pPr>
              <w:pStyle w:val="a3"/>
              <w:tabs>
                <w:tab w:val="left" w:pos="4285"/>
              </w:tabs>
              <w:spacing w:line="480" w:lineRule="auto"/>
              <w:jc w:val="center"/>
              <w:rPr>
                <w:rStyle w:val="a4"/>
                <w:rFonts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ЙЫШĂНУ</w:t>
            </w:r>
          </w:p>
          <w:p w:rsidR="000209CF" w:rsidRDefault="000209CF" w:rsidP="000209CF">
            <w:pPr>
              <w:spacing w:after="0"/>
              <w:jc w:val="center"/>
            </w:pPr>
            <w:r w:rsidRPr="000209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октября  202</w:t>
            </w:r>
            <w:r w:rsidRPr="000209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-ле</w:t>
            </w:r>
          </w:p>
          <w:p w:rsidR="000209CF" w:rsidRDefault="000209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Тралькасси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яле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0209CF" w:rsidRDefault="00020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0" w:type="dxa"/>
          </w:tcPr>
          <w:p w:rsidR="000209CF" w:rsidRDefault="000209CF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0209CF" w:rsidRDefault="000209C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ИСПУХАНСКОГО   СЕЛЬСКОГО</w:t>
            </w:r>
          </w:p>
          <w:p w:rsidR="000209CF" w:rsidRDefault="000209C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ПОСЕЛЕНИЯ</w:t>
            </w:r>
          </w:p>
          <w:p w:rsidR="000209CF" w:rsidRDefault="000209CF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0209CF" w:rsidRDefault="000209CF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ПОСТАНОВЛЕНИЕ</w:t>
            </w:r>
          </w:p>
          <w:p w:rsidR="000209CF" w:rsidRDefault="000209CF">
            <w:pPr>
              <w:spacing w:line="240" w:lineRule="auto"/>
              <w:jc w:val="center"/>
            </w:pPr>
          </w:p>
          <w:p w:rsidR="000209CF" w:rsidRPr="00F02CC8" w:rsidRDefault="0002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C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октября   202</w:t>
            </w:r>
            <w:r w:rsidRPr="00F02C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г.    № </w:t>
            </w:r>
            <w:r w:rsidRPr="00F02C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  <w:p w:rsidR="000209CF" w:rsidRDefault="000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деревня Испуханы</w:t>
            </w:r>
          </w:p>
        </w:tc>
      </w:tr>
    </w:tbl>
    <w:p w:rsidR="000209CF" w:rsidRDefault="000209CF" w:rsidP="000209CF">
      <w:pPr>
        <w:rPr>
          <w:lang w:val="en-US"/>
        </w:rPr>
      </w:pPr>
    </w:p>
    <w:p w:rsidR="000209CF" w:rsidRDefault="000209CF" w:rsidP="00020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Об утверждении отчета об исполнении                                                                                             бюджета и резервного фонда Испуханского                                                                                сельского поселения Красночетайского района                                                                                 Чувашской Республики за  </w:t>
      </w:r>
      <w:r w:rsidR="00F02CC8" w:rsidRPr="00F02CC8">
        <w:rPr>
          <w:rFonts w:ascii="Times New Roman" w:eastAsia="Times New Roman" w:hAnsi="Times New Roman" w:cs="Times New Roman"/>
          <w:bCs/>
          <w:sz w:val="26"/>
          <w:szCs w:val="26"/>
        </w:rPr>
        <w:t xml:space="preserve">9 </w:t>
      </w:r>
      <w:r w:rsidR="00F02CC8">
        <w:rPr>
          <w:rFonts w:ascii="Times New Roman" w:eastAsia="Times New Roman" w:hAnsi="Times New Roman" w:cs="Times New Roman"/>
          <w:bCs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F02CC8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</w:t>
      </w:r>
    </w:p>
    <w:p w:rsidR="000209CF" w:rsidRDefault="000209CF" w:rsidP="0002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статьей 264.2 Бюджетного кодекса Российской Федерации  и статьей  68 Положения о регулировании бюджетных правоотношений в Испуханском сельском поселении  администрация Испуханского 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с т а н о в л я е т:</w:t>
      </w:r>
    </w:p>
    <w:p w:rsidR="000209CF" w:rsidRDefault="000209CF" w:rsidP="0002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Утвердить отчет об исполнении бюджета и резервного фонда Испуханского сельского поселения за </w:t>
      </w:r>
      <w:r w:rsidR="00F02CC8">
        <w:rPr>
          <w:rFonts w:ascii="Times New Roman" w:eastAsia="Times New Roman" w:hAnsi="Times New Roman" w:cs="Times New Roman"/>
          <w:sz w:val="26"/>
          <w:szCs w:val="26"/>
        </w:rPr>
        <w:t>9 месяцев 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(далее отчет).</w:t>
      </w:r>
    </w:p>
    <w:p w:rsidR="000209CF" w:rsidRDefault="000209CF" w:rsidP="0002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Направить отчет Собранию депутатов Испуханского сельского поселения и контрольно-счетному органу Красночетайского района Чувашской Республики.   </w:t>
      </w:r>
    </w:p>
    <w:p w:rsidR="000209CF" w:rsidRDefault="000209CF" w:rsidP="00020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0209CF" w:rsidRDefault="000209CF" w:rsidP="00020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209CF" w:rsidRDefault="000209CF" w:rsidP="000209CF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6"/>
          <w:szCs w:val="26"/>
        </w:rPr>
        <w:t>Глава   Испуханского                                                                                                       сельского   поселения                                                               Е.Ф.Лаврентьева</w:t>
      </w:r>
    </w:p>
    <w:p w:rsidR="00FC09D8" w:rsidRDefault="00FC09D8"/>
    <w:p w:rsidR="006418C4" w:rsidRDefault="006418C4"/>
    <w:p w:rsidR="006418C4" w:rsidRDefault="006418C4"/>
    <w:p w:rsidR="006418C4" w:rsidRDefault="006418C4"/>
    <w:p w:rsidR="006418C4" w:rsidRDefault="006418C4"/>
    <w:p w:rsidR="006418C4" w:rsidRDefault="006418C4"/>
    <w:p w:rsidR="006418C4" w:rsidRDefault="006418C4"/>
    <w:p w:rsidR="006418C4" w:rsidRDefault="006418C4"/>
    <w:p w:rsidR="006418C4" w:rsidRDefault="006418C4"/>
    <w:tbl>
      <w:tblPr>
        <w:tblW w:w="9860" w:type="dxa"/>
        <w:tblInd w:w="92" w:type="dxa"/>
        <w:tblLook w:val="04A0"/>
      </w:tblPr>
      <w:tblGrid>
        <w:gridCol w:w="2320"/>
        <w:gridCol w:w="3460"/>
        <w:gridCol w:w="1560"/>
        <w:gridCol w:w="1340"/>
        <w:gridCol w:w="1180"/>
      </w:tblGrid>
      <w:tr w:rsidR="006418C4" w:rsidRPr="006418C4" w:rsidTr="006418C4">
        <w:trPr>
          <w:trHeight w:val="315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Исполнение бюджета Испуханского поселения за 9 месяцев  2021 года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418C4" w:rsidRPr="006418C4" w:rsidTr="006418C4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418C4" w:rsidRPr="006418C4" w:rsidTr="006418C4">
        <w:trPr>
          <w:trHeight w:val="76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2021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</w:t>
            </w:r>
            <w:proofErr w:type="gramStart"/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а 9 месяцев 2021 года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% плану</w:t>
            </w:r>
          </w:p>
        </w:tc>
      </w:tr>
      <w:tr w:rsidR="006418C4" w:rsidRPr="006418C4" w:rsidTr="006418C4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</w:rPr>
              <w:t>1 087 700,00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</w:rPr>
              <w:t>513 776,05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47,24</w:t>
            </w:r>
          </w:p>
        </w:tc>
      </w:tr>
      <w:tr w:rsidR="006418C4" w:rsidRPr="006418C4" w:rsidTr="006418C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418C4" w:rsidRPr="006418C4" w:rsidTr="006418C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000 101 00000 00 0000 000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29 736,86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87,46</w:t>
            </w:r>
          </w:p>
        </w:tc>
      </w:tr>
      <w:tr w:rsidR="006418C4" w:rsidRPr="006418C4" w:rsidTr="006418C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18C4" w:rsidRPr="006418C4" w:rsidTr="006418C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000 101 02010 01 0000 110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29 736,86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87,46</w:t>
            </w:r>
          </w:p>
        </w:tc>
      </w:tr>
      <w:tr w:rsidR="006418C4" w:rsidRPr="006418C4" w:rsidTr="006418C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000 103 02000 00 0000 000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402 185,21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77,69</w:t>
            </w:r>
          </w:p>
        </w:tc>
      </w:tr>
      <w:tr w:rsidR="006418C4" w:rsidRPr="006418C4" w:rsidTr="006418C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000 105 00000 00 0000 000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45 740,07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247,24</w:t>
            </w:r>
          </w:p>
        </w:tc>
      </w:tr>
      <w:tr w:rsidR="006418C4" w:rsidRPr="006418C4" w:rsidTr="006418C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18C4" w:rsidRPr="006418C4" w:rsidTr="006418C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000 105 03010 01 0000 110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45 740,07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247,24</w:t>
            </w:r>
          </w:p>
        </w:tc>
      </w:tr>
      <w:tr w:rsidR="006418C4" w:rsidRPr="006418C4" w:rsidTr="006418C4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000 106 00000 00 0000 000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</w:rPr>
              <w:t>513 000,00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</w:rPr>
              <w:t>32 413,91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6,32</w:t>
            </w:r>
          </w:p>
        </w:tc>
      </w:tr>
      <w:tr w:rsidR="006418C4" w:rsidRPr="006418C4" w:rsidTr="006418C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18C4" w:rsidRPr="006418C4" w:rsidTr="006418C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000 106 01030 10 0000 110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58 000,00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-7 563,78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-13,04</w:t>
            </w:r>
          </w:p>
        </w:tc>
      </w:tr>
      <w:tr w:rsidR="006418C4" w:rsidRPr="006418C4" w:rsidTr="006418C4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000 106 06033 10 0000 110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6 517,35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130,35</w:t>
            </w:r>
          </w:p>
        </w:tc>
      </w:tr>
      <w:tr w:rsidR="006418C4" w:rsidRPr="006418C4" w:rsidTr="006418C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000 106 06043 10 0000 110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450 000,00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33 460,34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7,44</w:t>
            </w:r>
          </w:p>
        </w:tc>
      </w:tr>
      <w:tr w:rsidR="006418C4" w:rsidRPr="006418C4" w:rsidTr="006418C4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000 108 04020 01 1000 110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Госпошлина за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82,22</w:t>
            </w:r>
          </w:p>
        </w:tc>
      </w:tr>
      <w:tr w:rsidR="006418C4" w:rsidRPr="006418C4" w:rsidTr="006418C4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</w:rPr>
              <w:t>67 300,00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</w:rPr>
              <w:t>14 777,80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21,96</w:t>
            </w:r>
          </w:p>
        </w:tc>
      </w:tr>
      <w:tr w:rsidR="006418C4" w:rsidRPr="006418C4" w:rsidTr="006418C4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000 111 00000 00 0000 000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14 777,80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34,94</w:t>
            </w:r>
          </w:p>
        </w:tc>
      </w:tr>
      <w:tr w:rsidR="006418C4" w:rsidRPr="006418C4" w:rsidTr="006418C4">
        <w:trPr>
          <w:trHeight w:val="12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000 111 05025 10 0000 120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11 918,00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18C4" w:rsidRPr="006418C4" w:rsidTr="006418C4">
        <w:trPr>
          <w:trHeight w:val="12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000 111 05035 10 0000 120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2 859,80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66,51</w:t>
            </w:r>
          </w:p>
        </w:tc>
      </w:tr>
      <w:tr w:rsidR="006418C4" w:rsidRPr="006418C4" w:rsidTr="006418C4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000 113 00000 10 0000 000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18C4" w:rsidRPr="006418C4" w:rsidTr="006418C4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000 117 15030 10 0000 150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335 370,00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235 370,00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70,18</w:t>
            </w:r>
          </w:p>
        </w:tc>
      </w:tr>
      <w:tr w:rsidR="006418C4" w:rsidRPr="006418C4" w:rsidTr="006418C4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</w:rPr>
              <w:t>Итого налоговых и неналоговых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1 490 370,00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763 923,85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51,26</w:t>
            </w:r>
          </w:p>
        </w:tc>
      </w:tr>
      <w:tr w:rsidR="006418C4" w:rsidRPr="006418C4" w:rsidTr="006418C4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000 202 15001 10 0000 150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1 645 100,00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1 235 961,00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75,13</w:t>
            </w:r>
          </w:p>
        </w:tc>
      </w:tr>
      <w:tr w:rsidR="006418C4" w:rsidRPr="006418C4" w:rsidTr="006418C4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000 202 20216 10 0000 150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490 359,00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18C4" w:rsidRPr="006418C4" w:rsidTr="006418C4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000 202 29999 10 0000 150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9 278 726,97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5 247 443,56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56,55</w:t>
            </w:r>
          </w:p>
        </w:tc>
      </w:tr>
      <w:tr w:rsidR="006418C4" w:rsidRPr="006418C4" w:rsidTr="006418C4">
        <w:trPr>
          <w:trHeight w:val="12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000 202 35118 10 0000 150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103 675,00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77 700,00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74,95</w:t>
            </w:r>
          </w:p>
        </w:tc>
      </w:tr>
      <w:tr w:rsidR="006418C4" w:rsidRPr="006418C4" w:rsidTr="006418C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000 202 49999 10 0000 150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89 006,00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89 006,00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418C4" w:rsidRPr="006418C4" w:rsidTr="006418C4">
        <w:trPr>
          <w:trHeight w:val="10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000 207 05020 10 0000 150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5 065,00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18C4" w:rsidRPr="006418C4" w:rsidTr="006418C4">
        <w:trPr>
          <w:trHeight w:val="3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11 606 866,97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6 655 175,56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57,34</w:t>
            </w:r>
          </w:p>
        </w:tc>
      </w:tr>
      <w:tr w:rsidR="006418C4" w:rsidRPr="006418C4" w:rsidTr="006418C4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13 097 236,97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7 419 099,41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sz w:val="20"/>
                <w:szCs w:val="20"/>
              </w:rPr>
              <w:t>56,65</w:t>
            </w:r>
          </w:p>
        </w:tc>
      </w:tr>
    </w:tbl>
    <w:p w:rsidR="006418C4" w:rsidRDefault="006418C4"/>
    <w:tbl>
      <w:tblPr>
        <w:tblW w:w="9681" w:type="dxa"/>
        <w:tblInd w:w="92" w:type="dxa"/>
        <w:tblLook w:val="04A0"/>
      </w:tblPr>
      <w:tblGrid>
        <w:gridCol w:w="1651"/>
        <w:gridCol w:w="4549"/>
        <w:gridCol w:w="1382"/>
        <w:gridCol w:w="1271"/>
        <w:gridCol w:w="1162"/>
      </w:tblGrid>
      <w:tr w:rsidR="006418C4" w:rsidRPr="006418C4" w:rsidTr="006418C4">
        <w:trPr>
          <w:trHeight w:val="255"/>
        </w:trPr>
        <w:tc>
          <w:tcPr>
            <w:tcW w:w="9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Расходы</w:t>
            </w:r>
          </w:p>
        </w:tc>
      </w:tr>
      <w:tr w:rsidR="006418C4" w:rsidRPr="006418C4" w:rsidTr="006418C4">
        <w:trPr>
          <w:trHeight w:val="255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418C4" w:rsidRPr="006418C4" w:rsidTr="006418C4">
        <w:trPr>
          <w:trHeight w:val="127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на год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 исполнение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плану. </w:t>
            </w:r>
          </w:p>
        </w:tc>
      </w:tr>
      <w:tr w:rsidR="006418C4" w:rsidRPr="006418C4" w:rsidTr="006418C4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1 169 466,24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676 023,56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57,81</w:t>
            </w:r>
          </w:p>
        </w:tc>
      </w:tr>
      <w:tr w:rsidR="006418C4" w:rsidRPr="006418C4" w:rsidTr="006418C4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0104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 xml:space="preserve">Функционирование местных администраций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1 167 466,24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676 023,56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323716,67</w:t>
            </w:r>
          </w:p>
        </w:tc>
      </w:tr>
      <w:tr w:rsidR="006418C4" w:rsidRPr="006418C4" w:rsidTr="006418C4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0111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400,00</w:t>
            </w:r>
          </w:p>
        </w:tc>
      </w:tr>
      <w:tr w:rsidR="006418C4" w:rsidRPr="006418C4" w:rsidTr="006418C4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103 675,00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69 485,30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67,02</w:t>
            </w:r>
          </w:p>
        </w:tc>
      </w:tr>
      <w:tr w:rsidR="006418C4" w:rsidRPr="006418C4" w:rsidTr="006418C4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0203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103 675,00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69 485,30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67,02</w:t>
            </w:r>
          </w:p>
        </w:tc>
      </w:tr>
      <w:tr w:rsidR="006418C4" w:rsidRPr="006418C4" w:rsidTr="006418C4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6 632 768,97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4 594 758,25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69,27</w:t>
            </w:r>
          </w:p>
        </w:tc>
      </w:tr>
      <w:tr w:rsidR="006418C4" w:rsidRPr="006418C4" w:rsidTr="006418C4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0405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#</w:t>
            </w:r>
            <w:proofErr w:type="gramStart"/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ЗНАЧ</w:t>
            </w:r>
            <w:proofErr w:type="gramEnd"/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!</w:t>
            </w:r>
          </w:p>
        </w:tc>
      </w:tr>
      <w:tr w:rsidR="006418C4" w:rsidRPr="006418C4" w:rsidTr="006418C4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6 614 768,97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4 576 758,25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69,19</w:t>
            </w:r>
          </w:p>
        </w:tc>
      </w:tr>
      <w:tr w:rsidR="006418C4" w:rsidRPr="006418C4" w:rsidTr="006418C4">
        <w:trPr>
          <w:trHeight w:val="51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0412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18 000,00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6418C4" w:rsidRPr="006418C4" w:rsidTr="006418C4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4 708 088,64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1 880 195,50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39,94</w:t>
            </w:r>
          </w:p>
        </w:tc>
      </w:tr>
      <w:tr w:rsidR="006418C4" w:rsidRPr="006418C4" w:rsidTr="006418C4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2 308 542,60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6418C4" w:rsidRPr="006418C4" w:rsidTr="006418C4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2 399 546,04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1 880 195,50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78,36</w:t>
            </w:r>
          </w:p>
        </w:tc>
      </w:tr>
      <w:tr w:rsidR="006418C4" w:rsidRPr="006418C4" w:rsidTr="006418C4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814 200,00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495 934,98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60,91</w:t>
            </w:r>
          </w:p>
        </w:tc>
      </w:tr>
      <w:tr w:rsidR="006418C4" w:rsidRPr="006418C4" w:rsidTr="006418C4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814 200,00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495 934,98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60,91</w:t>
            </w:r>
          </w:p>
        </w:tc>
      </w:tr>
      <w:tr w:rsidR="006418C4" w:rsidRPr="006418C4" w:rsidTr="006418C4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6418C4" w:rsidRPr="006418C4" w:rsidTr="006418C4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1101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Физическая культура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6418C4" w:rsidRPr="006418C4" w:rsidTr="006418C4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13 448 198,85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7 716 397,59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57,38</w:t>
            </w:r>
          </w:p>
        </w:tc>
      </w:tr>
    </w:tbl>
    <w:p w:rsidR="006418C4" w:rsidRDefault="006418C4"/>
    <w:p w:rsidR="006418C4" w:rsidRDefault="006418C4"/>
    <w:tbl>
      <w:tblPr>
        <w:tblW w:w="10845" w:type="dxa"/>
        <w:tblInd w:w="-601" w:type="dxa"/>
        <w:tblLook w:val="04A0"/>
      </w:tblPr>
      <w:tblGrid>
        <w:gridCol w:w="4820"/>
        <w:gridCol w:w="266"/>
        <w:gridCol w:w="2711"/>
        <w:gridCol w:w="414"/>
        <w:gridCol w:w="1380"/>
        <w:gridCol w:w="1254"/>
      </w:tblGrid>
      <w:tr w:rsidR="006418C4" w:rsidRPr="006418C4" w:rsidTr="006418C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lastRenderedPageBreak/>
              <w:t>3.Источники финансирования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</w:tr>
      <w:tr w:rsidR="006418C4" w:rsidRPr="006418C4" w:rsidTr="006418C4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Наименование показателя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Код источника финансирования по КИВФ</w:t>
            </w:r>
            <w:proofErr w:type="gramStart"/>
            <w:r w:rsidRPr="006418C4">
              <w:rPr>
                <w:rFonts w:ascii="Calibri" w:eastAsia="Times New Roman" w:hAnsi="Calibri" w:cs="Arial CYR"/>
              </w:rPr>
              <w:t>,К</w:t>
            </w:r>
            <w:proofErr w:type="gramEnd"/>
            <w:r w:rsidRPr="006418C4">
              <w:rPr>
                <w:rFonts w:ascii="Calibri" w:eastAsia="Times New Roman" w:hAnsi="Calibri" w:cs="Arial CYR"/>
              </w:rPr>
              <w:t>ИВнФ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Утверждено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Исполнено</w:t>
            </w:r>
          </w:p>
        </w:tc>
      </w:tr>
      <w:tr w:rsidR="006418C4" w:rsidRPr="006418C4" w:rsidTr="006418C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4</w:t>
            </w:r>
          </w:p>
        </w:tc>
      </w:tr>
      <w:tr w:rsidR="006418C4" w:rsidRPr="006418C4" w:rsidTr="006418C4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</w:rPr>
            </w:pPr>
            <w:r w:rsidRPr="006418C4">
              <w:rPr>
                <w:rFonts w:ascii="Calibri" w:eastAsia="Times New Roman" w:hAnsi="Calibri" w:cs="Arial CYR"/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</w:rPr>
            </w:pPr>
            <w:r w:rsidRPr="006418C4">
              <w:rPr>
                <w:rFonts w:ascii="Calibri" w:eastAsia="Times New Roman" w:hAnsi="Calibri" w:cs="Arial CYR"/>
                <w:b/>
                <w:bCs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</w:rPr>
            </w:pPr>
            <w:r w:rsidRPr="006418C4">
              <w:rPr>
                <w:rFonts w:ascii="Calibri" w:eastAsia="Times New Roman" w:hAnsi="Calibri" w:cs="Arial CYR"/>
                <w:b/>
                <w:bCs/>
              </w:rPr>
              <w:t>х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b/>
                <w:bCs/>
              </w:rPr>
            </w:pPr>
            <w:r w:rsidRPr="006418C4">
              <w:rPr>
                <w:rFonts w:ascii="Calibri" w:eastAsia="Times New Roman" w:hAnsi="Calibri" w:cs="Arial CYR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350 961,88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297 298,18</w:t>
            </w:r>
          </w:p>
        </w:tc>
      </w:tr>
      <w:tr w:rsidR="006418C4" w:rsidRPr="006418C4" w:rsidTr="006418C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 xml:space="preserve"> 000 0105000000 0000 000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350 961,88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297 298,18</w:t>
            </w:r>
          </w:p>
        </w:tc>
      </w:tr>
      <w:tr w:rsidR="006418C4" w:rsidRPr="006418C4" w:rsidTr="006418C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 xml:space="preserve">  Увеличение остатков средств бюджетов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 xml:space="preserve"> 000 0105000000 0000 500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-13 097 236,87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-7 455 445,53</w:t>
            </w:r>
          </w:p>
        </w:tc>
      </w:tr>
      <w:tr w:rsidR="006418C4" w:rsidRPr="006418C4" w:rsidTr="006418C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 xml:space="preserve">  Увеличение прочих остатков средств бюджетов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 xml:space="preserve"> 000 0105020000 0000 500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-13 097 236,87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-7 455 445,53</w:t>
            </w:r>
          </w:p>
        </w:tc>
      </w:tr>
      <w:tr w:rsidR="006418C4" w:rsidRPr="006418C4" w:rsidTr="006418C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 xml:space="preserve"> 000 0105020100 0000 510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-13 097 236,87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-7 455 445,53</w:t>
            </w:r>
          </w:p>
        </w:tc>
      </w:tr>
      <w:tr w:rsidR="006418C4" w:rsidRPr="006418C4" w:rsidTr="006418C4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 xml:space="preserve"> 000 0105020105 0000 510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-13 097 236,87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-7 455 445,53</w:t>
            </w:r>
          </w:p>
        </w:tc>
      </w:tr>
      <w:tr w:rsidR="006418C4" w:rsidRPr="006418C4" w:rsidTr="006418C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 xml:space="preserve">  Уменьшение остатков средств бюджетов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 xml:space="preserve"> 000 0105000000 0000 600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13 448 198,85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7 752 743,71</w:t>
            </w:r>
          </w:p>
        </w:tc>
      </w:tr>
      <w:tr w:rsidR="006418C4" w:rsidRPr="006418C4" w:rsidTr="006418C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 xml:space="preserve">  Уменьшение прочих остатков средств бюджетов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 xml:space="preserve"> 000 0105020000 0000 600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13 448 198,85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7 752 743,71</w:t>
            </w:r>
          </w:p>
        </w:tc>
      </w:tr>
      <w:tr w:rsidR="006418C4" w:rsidRPr="006418C4" w:rsidTr="006418C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 xml:space="preserve"> 000 0105020100 0000 610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13 448 198,85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7 752 743,71</w:t>
            </w:r>
          </w:p>
        </w:tc>
      </w:tr>
      <w:tr w:rsidR="006418C4" w:rsidRPr="006418C4" w:rsidTr="006418C4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 xml:space="preserve"> Уменьшение прочих остатков денежных средств бюджетов муниципальных районов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 xml:space="preserve"> 000 0105020105 0000 610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13 448 198,85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6418C4">
              <w:rPr>
                <w:rFonts w:ascii="Calibri" w:eastAsia="Times New Roman" w:hAnsi="Calibri" w:cs="Arial CYR"/>
              </w:rPr>
              <w:t>7 752 743,71</w:t>
            </w:r>
          </w:p>
        </w:tc>
      </w:tr>
    </w:tbl>
    <w:p w:rsidR="006418C4" w:rsidRDefault="006418C4"/>
    <w:tbl>
      <w:tblPr>
        <w:tblW w:w="8720" w:type="dxa"/>
        <w:tblInd w:w="92" w:type="dxa"/>
        <w:tblLook w:val="04A0"/>
      </w:tblPr>
      <w:tblGrid>
        <w:gridCol w:w="2405"/>
        <w:gridCol w:w="1604"/>
        <w:gridCol w:w="2097"/>
        <w:gridCol w:w="1476"/>
        <w:gridCol w:w="1138"/>
      </w:tblGrid>
      <w:tr w:rsidR="006418C4" w:rsidRPr="006418C4" w:rsidTr="006418C4">
        <w:trPr>
          <w:trHeight w:val="360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6418C4" w:rsidRPr="006418C4" w:rsidTr="006418C4">
        <w:trPr>
          <w:trHeight w:val="31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об осуществлении бюджетных инвестиций</w:t>
            </w:r>
          </w:p>
        </w:tc>
      </w:tr>
      <w:tr w:rsidR="006418C4" w:rsidRPr="006418C4" w:rsidTr="006418C4">
        <w:trPr>
          <w:trHeight w:val="31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в объекты капитального строительства в соответствии</w:t>
            </w:r>
          </w:p>
        </w:tc>
      </w:tr>
      <w:tr w:rsidR="006418C4" w:rsidRPr="006418C4" w:rsidTr="006418C4">
        <w:trPr>
          <w:trHeight w:val="31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с районной адресной инвестиционной программой</w:t>
            </w:r>
          </w:p>
        </w:tc>
      </w:tr>
      <w:tr w:rsidR="006418C4" w:rsidRPr="006418C4" w:rsidTr="006418C4">
        <w:trPr>
          <w:trHeight w:val="31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Испуханского сельского поселения за 9 месяцев 2021 года</w:t>
            </w:r>
          </w:p>
        </w:tc>
      </w:tr>
      <w:tr w:rsidR="006418C4" w:rsidRPr="006418C4" w:rsidTr="006418C4">
        <w:trPr>
          <w:trHeight w:val="31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6418C4" w:rsidRPr="006418C4" w:rsidTr="006418C4">
        <w:trPr>
          <w:trHeight w:val="25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418C4" w:rsidRPr="006418C4" w:rsidTr="006418C4">
        <w:trPr>
          <w:trHeight w:val="9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Наименование отраслей, заказчиков и объектов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Код целевой статьи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Предусмотрено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Исполнено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% испол</w:t>
            </w:r>
          </w:p>
        </w:tc>
      </w:tr>
      <w:tr w:rsidR="006418C4" w:rsidRPr="006418C4" w:rsidTr="006418C4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</w:tbl>
    <w:p w:rsidR="006418C4" w:rsidRDefault="006418C4"/>
    <w:p w:rsidR="006418C4" w:rsidRDefault="006418C4"/>
    <w:p w:rsidR="006418C4" w:rsidRDefault="006418C4"/>
    <w:p w:rsidR="006418C4" w:rsidRDefault="006418C4"/>
    <w:p w:rsidR="006418C4" w:rsidRDefault="006418C4"/>
    <w:p w:rsidR="006418C4" w:rsidRDefault="006418C4"/>
    <w:tbl>
      <w:tblPr>
        <w:tblW w:w="7220" w:type="dxa"/>
        <w:tblInd w:w="92" w:type="dxa"/>
        <w:tblLook w:val="04A0"/>
      </w:tblPr>
      <w:tblGrid>
        <w:gridCol w:w="960"/>
        <w:gridCol w:w="2309"/>
        <w:gridCol w:w="1848"/>
        <w:gridCol w:w="2103"/>
      </w:tblGrid>
      <w:tr w:rsidR="006418C4" w:rsidRPr="006418C4" w:rsidTr="006418C4">
        <w:trPr>
          <w:trHeight w:val="360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6418C4">
              <w:rPr>
                <w:rFonts w:ascii="Arial CYR" w:eastAsia="Times New Roman" w:hAnsi="Arial CYR" w:cs="Arial CYR"/>
                <w:sz w:val="28"/>
                <w:szCs w:val="28"/>
              </w:rPr>
              <w:lastRenderedPageBreak/>
              <w:t>Информация</w:t>
            </w:r>
          </w:p>
        </w:tc>
      </w:tr>
      <w:tr w:rsidR="006418C4" w:rsidRPr="006418C4" w:rsidTr="006418C4">
        <w:trPr>
          <w:trHeight w:val="360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6418C4">
              <w:rPr>
                <w:rFonts w:ascii="Arial CYR" w:eastAsia="Times New Roman" w:hAnsi="Arial CYR" w:cs="Arial CYR"/>
                <w:sz w:val="28"/>
                <w:szCs w:val="28"/>
              </w:rPr>
              <w:t>о направлениях использования бюджетных</w:t>
            </w:r>
          </w:p>
        </w:tc>
      </w:tr>
      <w:tr w:rsidR="006418C4" w:rsidRPr="006418C4" w:rsidTr="006418C4">
        <w:trPr>
          <w:trHeight w:val="360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6418C4">
              <w:rPr>
                <w:rFonts w:ascii="Arial CYR" w:eastAsia="Times New Roman" w:hAnsi="Arial CYR" w:cs="Arial CYR"/>
                <w:sz w:val="28"/>
                <w:szCs w:val="28"/>
              </w:rPr>
              <w:t>ассигнований муниципального дорожного фонда</w:t>
            </w:r>
          </w:p>
        </w:tc>
      </w:tr>
      <w:tr w:rsidR="006418C4" w:rsidRPr="006418C4" w:rsidTr="006418C4">
        <w:trPr>
          <w:trHeight w:val="765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6418C4">
              <w:rPr>
                <w:rFonts w:ascii="Arial CYR" w:eastAsia="Times New Roman" w:hAnsi="Arial CYR" w:cs="Arial CYR"/>
                <w:sz w:val="28"/>
                <w:szCs w:val="28"/>
              </w:rPr>
              <w:t>Испуханского сельского поселения за 9 месяцев 2021 года</w:t>
            </w:r>
          </w:p>
        </w:tc>
      </w:tr>
      <w:tr w:rsidR="006418C4" w:rsidRPr="006418C4" w:rsidTr="006418C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418C4" w:rsidRPr="006418C4" w:rsidTr="006418C4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№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Предусмотрено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Исполнено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% исполнения</w:t>
            </w:r>
          </w:p>
        </w:tc>
      </w:tr>
      <w:tr w:rsidR="006418C4" w:rsidRPr="006418C4" w:rsidTr="006418C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6 614 768,97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4 576 758,25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18C4">
              <w:rPr>
                <w:rFonts w:ascii="Arial CYR" w:eastAsia="Times New Roman" w:hAnsi="Arial CYR" w:cs="Arial CYR"/>
                <w:sz w:val="20"/>
                <w:szCs w:val="20"/>
              </w:rPr>
              <w:t>69,19</w:t>
            </w:r>
          </w:p>
        </w:tc>
      </w:tr>
    </w:tbl>
    <w:p w:rsidR="006418C4" w:rsidRDefault="006418C4"/>
    <w:p w:rsidR="006418C4" w:rsidRDefault="006418C4"/>
    <w:tbl>
      <w:tblPr>
        <w:tblW w:w="7720" w:type="dxa"/>
        <w:tblInd w:w="92" w:type="dxa"/>
        <w:tblLook w:val="04A0"/>
      </w:tblPr>
      <w:tblGrid>
        <w:gridCol w:w="880"/>
        <w:gridCol w:w="4480"/>
        <w:gridCol w:w="2360"/>
      </w:tblGrid>
      <w:tr w:rsidR="006418C4" w:rsidRPr="006418C4" w:rsidTr="006418C4">
        <w:trPr>
          <w:trHeight w:val="37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ОТЧЕТ</w:t>
            </w:r>
          </w:p>
        </w:tc>
      </w:tr>
      <w:tr w:rsidR="006418C4" w:rsidRPr="006418C4" w:rsidTr="006418C4">
        <w:trPr>
          <w:trHeight w:val="31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 использовании резервного фонда </w:t>
            </w:r>
          </w:p>
        </w:tc>
      </w:tr>
      <w:tr w:rsidR="006418C4" w:rsidRPr="006418C4" w:rsidTr="006418C4">
        <w:trPr>
          <w:trHeight w:val="31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1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Испуханского сельского поселения за 9 месяцев 2021 года</w:t>
            </w:r>
          </w:p>
        </w:tc>
      </w:tr>
      <w:tr w:rsidR="006418C4" w:rsidRPr="006418C4" w:rsidTr="006418C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418C4" w:rsidRPr="006418C4" w:rsidTr="006418C4">
        <w:trPr>
          <w:trHeight w:val="15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8C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8C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8C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</w:t>
            </w:r>
          </w:p>
        </w:tc>
      </w:tr>
      <w:tr w:rsidR="006418C4" w:rsidRPr="006418C4" w:rsidTr="006418C4">
        <w:trPr>
          <w:trHeight w:val="37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8C4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</w:p>
        </w:tc>
      </w:tr>
      <w:tr w:rsidR="006418C4" w:rsidRPr="006418C4" w:rsidTr="006418C4">
        <w:trPr>
          <w:trHeight w:val="32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8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8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8C4" w:rsidRPr="006418C4" w:rsidRDefault="006418C4" w:rsidP="0064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8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18C4" w:rsidRPr="006418C4" w:rsidTr="006418C4">
        <w:trPr>
          <w:trHeight w:val="322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8C4" w:rsidRPr="006418C4" w:rsidRDefault="006418C4" w:rsidP="0064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418C4" w:rsidRDefault="006418C4"/>
    <w:p w:rsidR="006418C4" w:rsidRDefault="006418C4"/>
    <w:p w:rsidR="006418C4" w:rsidRDefault="006418C4"/>
    <w:sectPr w:rsidR="006418C4" w:rsidSect="00E2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209CF"/>
    <w:rsid w:val="000209CF"/>
    <w:rsid w:val="006418C4"/>
    <w:rsid w:val="00980F5B"/>
    <w:rsid w:val="00E27578"/>
    <w:rsid w:val="00F02CC8"/>
    <w:rsid w:val="00FC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209C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0209CF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1109</Words>
  <Characters>6324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6</cp:revision>
  <cp:lastPrinted>2021-10-19T06:03:00Z</cp:lastPrinted>
  <dcterms:created xsi:type="dcterms:W3CDTF">2021-10-19T05:26:00Z</dcterms:created>
  <dcterms:modified xsi:type="dcterms:W3CDTF">2021-12-28T09:00:00Z</dcterms:modified>
</cp:coreProperties>
</file>