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EE" w:rsidRPr="00821D8A" w:rsidRDefault="002175EE"/>
    <w:tbl>
      <w:tblPr>
        <w:tblW w:w="0" w:type="auto"/>
        <w:tblLook w:val="00A0" w:firstRow="1" w:lastRow="0" w:firstColumn="1" w:lastColumn="0" w:noHBand="0" w:noVBand="0"/>
      </w:tblPr>
      <w:tblGrid>
        <w:gridCol w:w="4107"/>
        <w:gridCol w:w="655"/>
        <w:gridCol w:w="469"/>
        <w:gridCol w:w="4124"/>
      </w:tblGrid>
      <w:tr w:rsidR="00331C42" w:rsidTr="00527A36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gridSpan w:val="2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527A36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527A36" w:rsidRDefault="00B03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№41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Атнар сали</w:t>
            </w: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B037AB" w:rsidRPr="00527A36" w:rsidRDefault="00B037AB" w:rsidP="00B03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№41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  <w:tr w:rsidR="009968FB" w:rsidRPr="00821D8A" w:rsidTr="00527A36">
        <w:tblPrEx>
          <w:tblLook w:val="0000" w:firstRow="0" w:lastRow="0" w:firstColumn="0" w:lastColumn="0" w:noHBand="0" w:noVBand="0"/>
        </w:tblPrEx>
        <w:trPr>
          <w:gridAfter w:val="2"/>
          <w:wAfter w:w="4693" w:type="dxa"/>
          <w:trHeight w:val="2783"/>
        </w:trPr>
        <w:tc>
          <w:tcPr>
            <w:tcW w:w="4877" w:type="dxa"/>
            <w:gridSpan w:val="2"/>
          </w:tcPr>
          <w:p w:rsidR="009968FB" w:rsidRPr="00821D8A" w:rsidRDefault="00B93C6A" w:rsidP="00527A3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постановление администрации Атнарского сельского поселения от 04.12.2017 №70 «</w:t>
            </w:r>
            <w:r w:rsidR="009968FB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527A36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Атнарского</w:t>
            </w:r>
            <w:r w:rsidR="009968FB"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сельского поселения Красночетайского района Чувашской Республики  по предоставлению муниципальной услуги </w:t>
            </w:r>
          </w:p>
          <w:p w:rsidR="009968FB" w:rsidRPr="00821D8A" w:rsidRDefault="009968FB" w:rsidP="00527A3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«Выдача разрешений на строительство, </w:t>
            </w:r>
          </w:p>
          <w:p w:rsidR="009968FB" w:rsidRPr="00821D8A" w:rsidRDefault="009968FB" w:rsidP="00527A3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реконструкцию объектов капитального </w:t>
            </w:r>
          </w:p>
          <w:p w:rsidR="009968FB" w:rsidRPr="00821D8A" w:rsidRDefault="009968FB" w:rsidP="00527A3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строительства и индивидуальное строительство»</w:t>
            </w:r>
          </w:p>
          <w:p w:rsidR="009968FB" w:rsidRPr="00821D8A" w:rsidRDefault="009968FB" w:rsidP="00527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8FB" w:rsidRPr="00821D8A" w:rsidRDefault="009968FB" w:rsidP="00E11715">
      <w:pPr>
        <w:pStyle w:val="a3"/>
        <w:spacing w:before="0" w:after="0"/>
        <w:jc w:val="both"/>
      </w:pPr>
      <w:r w:rsidRPr="00821D8A">
        <w:t xml:space="preserve">       В связи </w:t>
      </w:r>
      <w:r w:rsidR="00B93C6A" w:rsidRPr="00821D8A">
        <w:t>внесени</w:t>
      </w:r>
      <w:r w:rsidR="0069780D" w:rsidRPr="00821D8A">
        <w:t xml:space="preserve">ями </w:t>
      </w:r>
      <w:r w:rsidR="00B93C6A" w:rsidRPr="00821D8A">
        <w:t xml:space="preserve">  изменений</w:t>
      </w:r>
      <w:r w:rsidRPr="00821D8A">
        <w:t xml:space="preserve"> </w:t>
      </w:r>
      <w:r w:rsidR="00B93C6A" w:rsidRPr="00821D8A">
        <w:t>Федеральный закон от 03.08.2018 № 342-ФЗ « О внесении изменений в Градостроительный кодекс Российской Федерации»</w:t>
      </w:r>
      <w:r w:rsidR="0069780D" w:rsidRPr="00821D8A">
        <w:t xml:space="preserve">, от 02.08.2019 №283-ФЗ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B93C6A" w:rsidRPr="00821D8A">
        <w:t xml:space="preserve">  </w:t>
      </w:r>
      <w:r w:rsidRPr="00821D8A">
        <w:t xml:space="preserve">администрация </w:t>
      </w:r>
      <w:r w:rsidR="00527A36" w:rsidRPr="00821D8A">
        <w:t>Атнарского</w:t>
      </w:r>
      <w:r w:rsidRPr="00821D8A">
        <w:t xml:space="preserve"> сельского поселения  </w:t>
      </w:r>
      <w:r w:rsidR="00E11715" w:rsidRPr="00821D8A">
        <w:t>Красночетайского района Чувашской Республики</w:t>
      </w:r>
      <w:r w:rsidRPr="00821D8A">
        <w:t xml:space="preserve">     </w:t>
      </w:r>
      <w:r w:rsidRPr="00821D8A">
        <w:rPr>
          <w:b/>
        </w:rPr>
        <w:t>П О С Т А Н О В Л Я Е Т :</w:t>
      </w:r>
    </w:p>
    <w:p w:rsidR="0069780D" w:rsidRPr="00821D8A" w:rsidRDefault="009968FB" w:rsidP="0069780D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821D8A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69780D" w:rsidRPr="00821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Внести изменения </w:t>
      </w:r>
      <w:r w:rsidR="00C51F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69780D" w:rsidRPr="00821D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 администрации Атнарского сельского поселения от 04.12.2017 №70 «Об утверждении Административного регламента администрации Атнарского сельского поселения Красночетайского района Чувашской Республики  по предоставлению муниципальной услуги </w:t>
      </w:r>
      <w:r w:rsidR="0069780D" w:rsidRPr="00821D8A">
        <w:rPr>
          <w:rFonts w:ascii="Times New Roman" w:hAnsi="Times New Roman" w:cs="Times New Roman"/>
          <w:color w:val="000000"/>
          <w:sz w:val="24"/>
          <w:szCs w:val="24"/>
        </w:rPr>
        <w:t>«Выдача разрешений на строительство, реконструкцию объектов капитального строительства и индивидуальное строительство» следующего содержания:</w:t>
      </w:r>
    </w:p>
    <w:p w:rsidR="0069780D" w:rsidRPr="00821D8A" w:rsidRDefault="0069780D" w:rsidP="0069780D">
      <w:pPr>
        <w:pStyle w:val="afd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21D8A">
        <w:rPr>
          <w:rFonts w:ascii="Times New Roman" w:hAnsi="Times New Roman" w:cs="Times New Roman"/>
          <w:b/>
          <w:sz w:val="24"/>
          <w:szCs w:val="24"/>
        </w:rPr>
        <w:t>Пункт 2.6.1 дополнить</w:t>
      </w:r>
      <w:r w:rsidR="006F3769" w:rsidRPr="00821D8A">
        <w:rPr>
          <w:rFonts w:ascii="Times New Roman" w:hAnsi="Times New Roman" w:cs="Times New Roman"/>
          <w:b/>
          <w:sz w:val="24"/>
          <w:szCs w:val="24"/>
        </w:rPr>
        <w:t xml:space="preserve"> пунк</w:t>
      </w:r>
      <w:r w:rsidR="003427F9" w:rsidRPr="00821D8A">
        <w:rPr>
          <w:rFonts w:ascii="Times New Roman" w:hAnsi="Times New Roman" w:cs="Times New Roman"/>
          <w:b/>
          <w:sz w:val="24"/>
          <w:szCs w:val="24"/>
        </w:rPr>
        <w:t>ты</w:t>
      </w:r>
      <w:r w:rsidR="006F3769" w:rsidRPr="00821D8A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1B5DF7" w:rsidRPr="00821D8A" w:rsidRDefault="003427F9" w:rsidP="001B5DF7">
      <w:pPr>
        <w:ind w:left="360"/>
        <w:rPr>
          <w:rFonts w:ascii="Times New Roman" w:hAnsi="Times New Roman" w:cs="Times New Roman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t xml:space="preserve">- </w:t>
      </w:r>
      <w:r w:rsidR="001B5DF7" w:rsidRPr="00821D8A">
        <w:rPr>
          <w:rFonts w:ascii="Times New Roman" w:hAnsi="Times New Roman" w:cs="Times New Roman"/>
          <w:sz w:val="24"/>
          <w:szCs w:val="24"/>
        </w:rPr>
        <w:t xml:space="preserve">«8. Копия решения об установлении или изменения зоны с особыми условиями использования территории в случае строительства объекта капитального строительства, в связи  с размещением которого в соответствии с законодательством Российской Федерации подлежит 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 условиями использования территории, или в </w:t>
      </w:r>
      <w:r w:rsidR="001B5DF7" w:rsidRPr="00821D8A">
        <w:rPr>
          <w:rFonts w:ascii="Times New Roman" w:hAnsi="Times New Roman" w:cs="Times New Roman"/>
          <w:sz w:val="24"/>
          <w:szCs w:val="24"/>
        </w:rPr>
        <w:lastRenderedPageBreak/>
        <w:t>случае реконструкции объекта капитального строительства, в результате которой  в отношении</w:t>
      </w:r>
      <w:r w:rsidRPr="00821D8A">
        <w:rPr>
          <w:rFonts w:ascii="Times New Roman" w:hAnsi="Times New Roman" w:cs="Times New Roman"/>
          <w:sz w:val="24"/>
          <w:szCs w:val="24"/>
        </w:rPr>
        <w:t xml:space="preserve"> </w:t>
      </w:r>
      <w:r w:rsidR="001B5DF7" w:rsidRPr="00821D8A">
        <w:rPr>
          <w:rFonts w:ascii="Times New Roman" w:hAnsi="Times New Roman" w:cs="Times New Roman"/>
          <w:sz w:val="24"/>
          <w:szCs w:val="24"/>
        </w:rPr>
        <w:t>реконструированного объекта подлежит изменению</w:t>
      </w:r>
      <w:r w:rsidRPr="00821D8A">
        <w:rPr>
          <w:rFonts w:ascii="Times New Roman" w:hAnsi="Times New Roman" w:cs="Times New Roman"/>
          <w:sz w:val="24"/>
          <w:szCs w:val="24"/>
        </w:rPr>
        <w:t>»;</w:t>
      </w:r>
    </w:p>
    <w:p w:rsidR="003427F9" w:rsidRPr="00821D8A" w:rsidRDefault="00617BF8" w:rsidP="001B5DF7">
      <w:pPr>
        <w:ind w:left="360"/>
        <w:rPr>
          <w:rFonts w:ascii="Times New Roman" w:hAnsi="Times New Roman" w:cs="Times New Roman"/>
          <w:sz w:val="24"/>
          <w:szCs w:val="24"/>
        </w:rPr>
      </w:pPr>
      <w:r w:rsidRPr="00821D8A">
        <w:rPr>
          <w:rFonts w:ascii="Times New Roman" w:hAnsi="Times New Roman" w:cs="Times New Roman"/>
          <w:sz w:val="24"/>
          <w:szCs w:val="24"/>
        </w:rPr>
        <w:t xml:space="preserve">- «9. </w:t>
      </w:r>
      <w:r w:rsidR="00EF170F" w:rsidRPr="00821D8A">
        <w:rPr>
          <w:rFonts w:ascii="Times New Roman" w:hAnsi="Times New Roman" w:cs="Times New Roman"/>
          <w:sz w:val="24"/>
          <w:szCs w:val="24"/>
        </w:rPr>
        <w:t>Копия договора  о развитии территории в случае, если строительство, реконструкцию  объектов капитального строительства планируется осуществлять в границах территории, в отношении которой органам  местного самоуправления принято решение о комплексном развитии территории (за исключением случаев самостоятельной реализации Российской Федерации, субъектов Российской Федерации</w:t>
      </w:r>
      <w:r w:rsidR="003427F9" w:rsidRPr="00821D8A">
        <w:rPr>
          <w:rFonts w:ascii="Times New Roman" w:hAnsi="Times New Roman" w:cs="Times New Roman"/>
          <w:sz w:val="24"/>
          <w:szCs w:val="24"/>
        </w:rPr>
        <w:t xml:space="preserve"> </w:t>
      </w:r>
      <w:r w:rsidR="00EF170F" w:rsidRPr="00821D8A">
        <w:rPr>
          <w:rFonts w:ascii="Times New Roman" w:hAnsi="Times New Roman" w:cs="Times New Roman"/>
          <w:sz w:val="24"/>
          <w:szCs w:val="24"/>
        </w:rPr>
        <w:t>или муниципальным образования решения о комплексом развитии территории или реализации такого решения)  юридическим лицом, определенным в соответствии  с настоящим кодексом Российской Федерации».</w:t>
      </w:r>
    </w:p>
    <w:p w:rsidR="007C653F" w:rsidRPr="00821D8A" w:rsidRDefault="007C653F" w:rsidP="007C653F">
      <w:pPr>
        <w:pStyle w:val="afd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21D8A">
        <w:rPr>
          <w:rFonts w:ascii="Times New Roman" w:hAnsi="Times New Roman" w:cs="Times New Roman"/>
          <w:b/>
          <w:sz w:val="24"/>
          <w:szCs w:val="24"/>
        </w:rPr>
        <w:t>Пункт 2.10.1 изложить в следующей редакции: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b/>
          <w:color w:val="000000"/>
          <w:sz w:val="24"/>
          <w:szCs w:val="24"/>
        </w:rPr>
        <w:t>« 2.10.1.</w:t>
      </w:r>
      <w:r w:rsidRPr="00821D8A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Основаниями для отказа в выдаче разрешения на строительство являются: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1) отсутствие документов, перечисленных в пункте 2.6.1 с дополнениями пунктов 8 и 9, 2.7.1 Административного регламента, необходимых для предоставления муниципальной услуги;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C45EA" w:rsidRPr="00821D8A" w:rsidRDefault="001C45EA" w:rsidP="001C45EA">
      <w:pPr>
        <w:widowControl w:val="0"/>
        <w:autoSpaceDE w:val="0"/>
        <w:autoSpaceDN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color w:val="000000"/>
          <w:sz w:val="24"/>
          <w:szCs w:val="24"/>
        </w:rPr>
        <w:t>Неполучение или несвоевременное получение документов, запрошенных в соответствии с пунктом 2.7.1 Административного регламента, не может являться основанием для отказа в выдаче разрешения.».</w:t>
      </w:r>
    </w:p>
    <w:p w:rsidR="001C45EA" w:rsidRPr="00821D8A" w:rsidRDefault="001C45EA" w:rsidP="001C45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68FB" w:rsidRPr="00821D8A" w:rsidRDefault="009968FB" w:rsidP="009968FB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1D8A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 xml:space="preserve">     </w:t>
      </w:r>
      <w:r w:rsidR="00821D8A">
        <w:t>2</w:t>
      </w:r>
      <w:r w:rsidRPr="00821D8A">
        <w:t>.</w:t>
      </w:r>
      <w:r w:rsidR="00821D8A">
        <w:t xml:space="preserve"> </w:t>
      </w:r>
      <w:r w:rsidRPr="00821D8A">
        <w:t xml:space="preserve">Настоящее постановление вступает в силу после официального опубликования в периодическом печатном издании «Вестник </w:t>
      </w:r>
      <w:r w:rsidR="00527A36" w:rsidRPr="00821D8A">
        <w:t>Атнарского</w:t>
      </w:r>
      <w:r w:rsidRPr="00821D8A">
        <w:t xml:space="preserve"> сельского поселения»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>   </w:t>
      </w:r>
      <w:r w:rsidR="00821D8A">
        <w:t>3</w:t>
      </w:r>
      <w:r w:rsidRPr="00821D8A">
        <w:t>. Контроль за исполнением настоящего постановления оставляю за собой.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> </w:t>
      </w:r>
    </w:p>
    <w:p w:rsidR="009968FB" w:rsidRPr="00821D8A" w:rsidRDefault="009968FB" w:rsidP="009968FB">
      <w:pPr>
        <w:pStyle w:val="a3"/>
        <w:spacing w:before="0" w:after="0"/>
        <w:jc w:val="both"/>
      </w:pPr>
      <w:r w:rsidRPr="00821D8A">
        <w:t xml:space="preserve">Глава </w:t>
      </w:r>
      <w:r w:rsidR="00527A36" w:rsidRPr="00821D8A">
        <w:t>Атнарского</w:t>
      </w:r>
      <w:r w:rsidRPr="00821D8A">
        <w:t xml:space="preserve"> сельского поселения                                                            </w:t>
      </w:r>
      <w:r w:rsidR="001C45EA" w:rsidRPr="00821D8A">
        <w:t>А.А.Наумова</w:t>
      </w:r>
    </w:p>
    <w:p w:rsidR="009968FB" w:rsidRPr="00821D8A" w:rsidRDefault="009968FB" w:rsidP="009968FB">
      <w:pPr>
        <w:pStyle w:val="a3"/>
        <w:spacing w:before="0" w:after="0"/>
        <w:jc w:val="both"/>
      </w:pPr>
    </w:p>
    <w:sectPr w:rsidR="009968FB" w:rsidRPr="00821D8A" w:rsidSect="001C45E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54" w:rsidRDefault="00624C54" w:rsidP="00154D82">
      <w:pPr>
        <w:spacing w:after="0" w:line="240" w:lineRule="auto"/>
      </w:pPr>
      <w:r>
        <w:separator/>
      </w:r>
    </w:p>
  </w:endnote>
  <w:endnote w:type="continuationSeparator" w:id="0">
    <w:p w:rsidR="00624C54" w:rsidRDefault="00624C54" w:rsidP="0015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54" w:rsidRDefault="00624C54" w:rsidP="00154D82">
      <w:pPr>
        <w:spacing w:after="0" w:line="240" w:lineRule="auto"/>
      </w:pPr>
      <w:r>
        <w:separator/>
      </w:r>
    </w:p>
  </w:footnote>
  <w:footnote w:type="continuationSeparator" w:id="0">
    <w:p w:rsidR="00624C54" w:rsidRDefault="00624C54" w:rsidP="0015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298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1583595"/>
    <w:multiLevelType w:val="hybridMultilevel"/>
    <w:tmpl w:val="83DA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42"/>
    <w:rsid w:val="000D0C9C"/>
    <w:rsid w:val="000E6E18"/>
    <w:rsid w:val="00154D82"/>
    <w:rsid w:val="001827F3"/>
    <w:rsid w:val="001A30C5"/>
    <w:rsid w:val="001B5DF7"/>
    <w:rsid w:val="001C45EA"/>
    <w:rsid w:val="001D2069"/>
    <w:rsid w:val="002175EE"/>
    <w:rsid w:val="00256AB7"/>
    <w:rsid w:val="0027301E"/>
    <w:rsid w:val="002E0A94"/>
    <w:rsid w:val="00305300"/>
    <w:rsid w:val="00331C42"/>
    <w:rsid w:val="003427F9"/>
    <w:rsid w:val="00376174"/>
    <w:rsid w:val="00403B91"/>
    <w:rsid w:val="00412E13"/>
    <w:rsid w:val="00426A23"/>
    <w:rsid w:val="00527A36"/>
    <w:rsid w:val="005424EA"/>
    <w:rsid w:val="0054559A"/>
    <w:rsid w:val="005A5F10"/>
    <w:rsid w:val="005B4CEE"/>
    <w:rsid w:val="00617BF8"/>
    <w:rsid w:val="00624C54"/>
    <w:rsid w:val="0069780D"/>
    <w:rsid w:val="006B7D8D"/>
    <w:rsid w:val="006F3769"/>
    <w:rsid w:val="00731870"/>
    <w:rsid w:val="007B369D"/>
    <w:rsid w:val="007C4F65"/>
    <w:rsid w:val="007C653F"/>
    <w:rsid w:val="0081166A"/>
    <w:rsid w:val="008123ED"/>
    <w:rsid w:val="00821D8A"/>
    <w:rsid w:val="0082350C"/>
    <w:rsid w:val="00837987"/>
    <w:rsid w:val="00840124"/>
    <w:rsid w:val="0086743B"/>
    <w:rsid w:val="008B34CA"/>
    <w:rsid w:val="008F770B"/>
    <w:rsid w:val="009764AE"/>
    <w:rsid w:val="009968FB"/>
    <w:rsid w:val="00AB6D1B"/>
    <w:rsid w:val="00AC655A"/>
    <w:rsid w:val="00B037AB"/>
    <w:rsid w:val="00B93C6A"/>
    <w:rsid w:val="00BC5CFD"/>
    <w:rsid w:val="00C51FC5"/>
    <w:rsid w:val="00D26203"/>
    <w:rsid w:val="00D26518"/>
    <w:rsid w:val="00E11715"/>
    <w:rsid w:val="00E437FC"/>
    <w:rsid w:val="00E47A85"/>
    <w:rsid w:val="00EA617C"/>
    <w:rsid w:val="00EF170F"/>
    <w:rsid w:val="00F36DF9"/>
    <w:rsid w:val="00F84E2C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DDD40-01BA-4E60-BFF3-29EE481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9968FB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9968FB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9968FB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9968FB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9968FB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9968FB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9968FB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9968F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qFormat/>
    <w:rsid w:val="005B4CEE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9764AE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9968FB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rsid w:val="009968FB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basedOn w:val="a0"/>
    <w:link w:val="4"/>
    <w:rsid w:val="009968FB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rsid w:val="009968FB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rsid w:val="009968FB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9968FB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rsid w:val="009968FB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rsid w:val="009968FB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ConsPlusTitlePage">
    <w:name w:val="ConsPlusTitlePage"/>
    <w:rsid w:val="009968F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996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96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9968F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9968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96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968FB"/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rsid w:val="009968FB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996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rsid w:val="009968FB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9968FB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Calibri" w:hAnsi="Courier New" w:cs="Times New Roman"/>
      <w:sz w:val="20"/>
      <w:szCs w:val="20"/>
    </w:rPr>
  </w:style>
  <w:style w:type="paragraph" w:styleId="ac">
    <w:name w:val="Balloon Text"/>
    <w:basedOn w:val="a"/>
    <w:link w:val="ad"/>
    <w:semiHidden/>
    <w:rsid w:val="00996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968FB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9968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sz w:val="32"/>
      <w:szCs w:val="20"/>
    </w:rPr>
  </w:style>
  <w:style w:type="paragraph" w:styleId="ae">
    <w:name w:val="Body Text Indent"/>
    <w:basedOn w:val="a"/>
    <w:link w:val="12"/>
    <w:rsid w:val="009968FB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f">
    <w:name w:val="Основной текст с отступом Знак"/>
    <w:basedOn w:val="a0"/>
    <w:semiHidden/>
    <w:rsid w:val="009968FB"/>
  </w:style>
  <w:style w:type="character" w:customStyle="1" w:styleId="12">
    <w:name w:val="Основной текст с отступом Знак1"/>
    <w:basedOn w:val="a0"/>
    <w:link w:val="ae"/>
    <w:locked/>
    <w:rsid w:val="009968FB"/>
    <w:rPr>
      <w:rFonts w:ascii="Times New Roman" w:eastAsia="Calibri" w:hAnsi="Times New Roman" w:cs="Times New Roman"/>
      <w:bCs/>
      <w:sz w:val="28"/>
      <w:szCs w:val="28"/>
    </w:rPr>
  </w:style>
  <w:style w:type="paragraph" w:styleId="af0">
    <w:name w:val="Body Text"/>
    <w:aliases w:val="бпОсновной текст"/>
    <w:basedOn w:val="a"/>
    <w:link w:val="af1"/>
    <w:rsid w:val="009968F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Знак"/>
    <w:aliases w:val="бпОсновной текст Знак"/>
    <w:basedOn w:val="a0"/>
    <w:link w:val="af0"/>
    <w:rsid w:val="009968FB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aliases w:val="Знак1"/>
    <w:basedOn w:val="a"/>
    <w:link w:val="24"/>
    <w:rsid w:val="009968F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Знак1 Знак"/>
    <w:basedOn w:val="a0"/>
    <w:link w:val="23"/>
    <w:rsid w:val="009968FB"/>
    <w:rPr>
      <w:rFonts w:ascii="Times New Roman" w:eastAsia="Calibri" w:hAnsi="Times New Roman" w:cs="Times New Roman"/>
      <w:sz w:val="24"/>
      <w:szCs w:val="24"/>
    </w:rPr>
  </w:style>
  <w:style w:type="paragraph" w:styleId="af2">
    <w:name w:val="caption"/>
    <w:basedOn w:val="a"/>
    <w:next w:val="a"/>
    <w:qFormat/>
    <w:rsid w:val="009968FB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af3">
    <w:name w:val="Title"/>
    <w:basedOn w:val="a"/>
    <w:next w:val="a"/>
    <w:link w:val="af4"/>
    <w:qFormat/>
    <w:rsid w:val="009968FB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rsid w:val="009968FB"/>
    <w:rPr>
      <w:rFonts w:ascii="Calibri Light" w:eastAsia="SimSun" w:hAnsi="Calibri Light" w:cs="Times New Roman"/>
      <w:spacing w:val="-10"/>
      <w:sz w:val="56"/>
      <w:szCs w:val="56"/>
    </w:rPr>
  </w:style>
  <w:style w:type="paragraph" w:styleId="af5">
    <w:name w:val="Subtitle"/>
    <w:basedOn w:val="a"/>
    <w:next w:val="a"/>
    <w:link w:val="af6"/>
    <w:qFormat/>
    <w:rsid w:val="009968FB"/>
    <w:pPr>
      <w:numPr>
        <w:ilvl w:val="1"/>
      </w:numPr>
      <w:spacing w:after="160" w:line="259" w:lineRule="auto"/>
    </w:pPr>
    <w:rPr>
      <w:rFonts w:ascii="Calibri" w:eastAsia="Calibri" w:hAnsi="Calibri" w:cs="Times New Roman"/>
      <w:color w:val="5A5A5A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rsid w:val="009968FB"/>
    <w:rPr>
      <w:rFonts w:ascii="Calibri" w:eastAsia="Calibri" w:hAnsi="Calibri" w:cs="Times New Roman"/>
      <w:color w:val="5A5A5A"/>
      <w:spacing w:val="15"/>
      <w:sz w:val="20"/>
      <w:szCs w:val="20"/>
    </w:rPr>
  </w:style>
  <w:style w:type="character" w:styleId="af7">
    <w:name w:val="Emphasis"/>
    <w:basedOn w:val="a0"/>
    <w:qFormat/>
    <w:rsid w:val="009968FB"/>
    <w:rPr>
      <w:rFonts w:cs="Times New Roman"/>
      <w:i/>
      <w:color w:val="auto"/>
    </w:rPr>
  </w:style>
  <w:style w:type="paragraph" w:customStyle="1" w:styleId="13">
    <w:name w:val="Без интервала1"/>
    <w:rsid w:val="009968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9968FB"/>
    <w:pPr>
      <w:spacing w:before="200" w:after="160" w:line="259" w:lineRule="auto"/>
      <w:ind w:left="864" w:right="864"/>
    </w:pPr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9968FB"/>
    <w:rPr>
      <w:rFonts w:ascii="Calibri" w:eastAsia="Calibri" w:hAnsi="Calibri" w:cs="Times New Roman"/>
      <w:i/>
      <w:iCs/>
      <w:color w:val="404040"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9968F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4"/>
    <w:locked/>
    <w:rsid w:val="009968FB"/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15">
    <w:name w:val="Слабое выделение1"/>
    <w:basedOn w:val="a0"/>
    <w:rsid w:val="009968FB"/>
    <w:rPr>
      <w:rFonts w:cs="Times New Roman"/>
      <w:i/>
      <w:color w:val="404040"/>
    </w:rPr>
  </w:style>
  <w:style w:type="character" w:customStyle="1" w:styleId="16">
    <w:name w:val="Сильное выделение1"/>
    <w:basedOn w:val="a0"/>
    <w:rsid w:val="009968FB"/>
    <w:rPr>
      <w:rFonts w:cs="Times New Roman"/>
      <w:b/>
      <w:i/>
      <w:color w:val="auto"/>
    </w:rPr>
  </w:style>
  <w:style w:type="character" w:customStyle="1" w:styleId="17">
    <w:name w:val="Слабая ссылка1"/>
    <w:basedOn w:val="a0"/>
    <w:rsid w:val="009968FB"/>
    <w:rPr>
      <w:rFonts w:cs="Times New Roman"/>
      <w:smallCaps/>
      <w:color w:val="404040"/>
    </w:rPr>
  </w:style>
  <w:style w:type="character" w:customStyle="1" w:styleId="18">
    <w:name w:val="Сильная ссылка1"/>
    <w:basedOn w:val="a0"/>
    <w:rsid w:val="009968FB"/>
    <w:rPr>
      <w:rFonts w:cs="Times New Roman"/>
      <w:b/>
      <w:smallCaps/>
      <w:color w:val="404040"/>
      <w:spacing w:val="5"/>
    </w:rPr>
  </w:style>
  <w:style w:type="character" w:customStyle="1" w:styleId="19">
    <w:name w:val="Название книги1"/>
    <w:basedOn w:val="a0"/>
    <w:rsid w:val="009968FB"/>
    <w:rPr>
      <w:rFonts w:cs="Times New Roman"/>
      <w:b/>
      <w:i/>
      <w:spacing w:val="5"/>
    </w:rPr>
  </w:style>
  <w:style w:type="paragraph" w:customStyle="1" w:styleId="1a">
    <w:name w:val="Заголовок оглавления1"/>
    <w:basedOn w:val="1"/>
    <w:next w:val="a"/>
    <w:rsid w:val="009968F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62626"/>
      <w:sz w:val="32"/>
      <w:szCs w:val="32"/>
    </w:rPr>
  </w:style>
  <w:style w:type="character" w:customStyle="1" w:styleId="1b">
    <w:name w:val="Основной текст Знак1"/>
    <w:semiHidden/>
    <w:rsid w:val="009968FB"/>
    <w:rPr>
      <w:rFonts w:ascii="Calibri" w:hAnsi="Calibri"/>
      <w:sz w:val="22"/>
    </w:rPr>
  </w:style>
  <w:style w:type="paragraph" w:customStyle="1" w:styleId="1c">
    <w:name w:val="нум список 1"/>
    <w:basedOn w:val="a"/>
    <w:rsid w:val="009968F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d">
    <w:name w:val="Основной текст с отступом1"/>
    <w:basedOn w:val="a"/>
    <w:rsid w:val="009968F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9968F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rsid w:val="009968FB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211">
    <w:name w:val="Основной текст 21"/>
    <w:basedOn w:val="a"/>
    <w:rsid w:val="009968FB"/>
    <w:pPr>
      <w:numPr>
        <w:ilvl w:val="12"/>
      </w:numPr>
      <w:spacing w:after="120" w:line="240" w:lineRule="auto"/>
      <w:jc w:val="both"/>
    </w:pPr>
    <w:rPr>
      <w:rFonts w:ascii="Peterburg" w:eastAsia="Calibri" w:hAnsi="Peterburg" w:cs="Times New Roman"/>
      <w:sz w:val="28"/>
      <w:szCs w:val="20"/>
    </w:rPr>
  </w:style>
  <w:style w:type="paragraph" w:customStyle="1" w:styleId="1e">
    <w:name w:val="Обычный1"/>
    <w:rsid w:val="009968FB"/>
    <w:pPr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996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8">
    <w:name w:val="Готовый"/>
    <w:basedOn w:val="1e"/>
    <w:rsid w:val="009968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9">
    <w:name w:val="Текст (справка)"/>
    <w:basedOn w:val="a"/>
    <w:next w:val="a"/>
    <w:rsid w:val="009968F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f">
    <w:name w:val="Основной текст1"/>
    <w:basedOn w:val="a"/>
    <w:rsid w:val="009968FB"/>
    <w:pPr>
      <w:spacing w:after="0" w:line="240" w:lineRule="auto"/>
      <w:jc w:val="both"/>
    </w:pPr>
    <w:rPr>
      <w:rFonts w:ascii="Peterburg" w:eastAsia="Calibri" w:hAnsi="Peterburg" w:cs="Times New Roman"/>
      <w:sz w:val="24"/>
      <w:szCs w:val="20"/>
    </w:rPr>
  </w:style>
  <w:style w:type="paragraph" w:customStyle="1" w:styleId="ConsPlusCell">
    <w:name w:val="ConsPlusCell"/>
    <w:rsid w:val="009968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34">
    <w:name w:val="Body Text 3"/>
    <w:basedOn w:val="a"/>
    <w:link w:val="35"/>
    <w:semiHidden/>
    <w:rsid w:val="009968FB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rsid w:val="009968FB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afa">
    <w:name w:val="Прижатый влево"/>
    <w:basedOn w:val="a"/>
    <w:next w:val="a"/>
    <w:rsid w:val="00996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fb">
    <w:name w:val="List Number"/>
    <w:basedOn w:val="a"/>
    <w:rsid w:val="009968F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Основной текст2"/>
    <w:basedOn w:val="a"/>
    <w:rsid w:val="009968FB"/>
    <w:pPr>
      <w:spacing w:after="0" w:line="240" w:lineRule="auto"/>
      <w:jc w:val="both"/>
    </w:pPr>
    <w:rPr>
      <w:rFonts w:ascii="Peterburg" w:eastAsia="Calibri" w:hAnsi="Peterburg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9968FB"/>
    <w:rPr>
      <w:rFonts w:ascii="Calibri" w:eastAsia="Times New Roman" w:hAnsi="Calibri" w:cs="Times New Roman"/>
    </w:rPr>
  </w:style>
  <w:style w:type="character" w:styleId="afc">
    <w:name w:val="FollowedHyperlink"/>
    <w:basedOn w:val="a0"/>
    <w:semiHidden/>
    <w:rsid w:val="009968FB"/>
    <w:rPr>
      <w:rFonts w:cs="Times New Roman"/>
      <w:color w:val="800080"/>
      <w:u w:val="single"/>
    </w:rPr>
  </w:style>
  <w:style w:type="paragraph" w:styleId="afd">
    <w:name w:val="List Paragraph"/>
    <w:basedOn w:val="a"/>
    <w:uiPriority w:val="34"/>
    <w:qFormat/>
    <w:rsid w:val="0069780D"/>
    <w:pPr>
      <w:ind w:left="720"/>
      <w:contextualSpacing/>
    </w:pPr>
  </w:style>
  <w:style w:type="character" w:customStyle="1" w:styleId="blk">
    <w:name w:val="blk"/>
    <w:basedOn w:val="a0"/>
    <w:rsid w:val="0082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A7EB-377F-4877-936C-5C241DA5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glava</cp:lastModifiedBy>
  <cp:revision>2</cp:revision>
  <cp:lastPrinted>2021-06-08T06:37:00Z</cp:lastPrinted>
  <dcterms:created xsi:type="dcterms:W3CDTF">2021-07-19T06:55:00Z</dcterms:created>
  <dcterms:modified xsi:type="dcterms:W3CDTF">2021-07-19T06:55:00Z</dcterms:modified>
</cp:coreProperties>
</file>