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46"/>
        <w:tblW w:w="0" w:type="auto"/>
        <w:tblLook w:val="04A0"/>
      </w:tblPr>
      <w:tblGrid>
        <w:gridCol w:w="3936"/>
        <w:gridCol w:w="1748"/>
        <w:gridCol w:w="3725"/>
      </w:tblGrid>
      <w:tr w:rsidR="006E2AB4" w:rsidTr="00FC20F0">
        <w:trPr>
          <w:cantSplit/>
          <w:trHeight w:val="420"/>
        </w:trPr>
        <w:tc>
          <w:tcPr>
            <w:tcW w:w="3936" w:type="dxa"/>
            <w:hideMark/>
          </w:tcPr>
          <w:p w:rsidR="006E2AB4" w:rsidRDefault="006E2AB4" w:rsidP="00FC20F0">
            <w:pPr>
              <w:pStyle w:val="a3"/>
              <w:tabs>
                <w:tab w:val="left" w:pos="428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6E2AB4" w:rsidRDefault="006E2AB4" w:rsidP="00FC20F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ХЕРЛЕ ЧУТАЙ  РАЙОНĚ</w:t>
            </w:r>
          </w:p>
        </w:tc>
        <w:tc>
          <w:tcPr>
            <w:tcW w:w="1748" w:type="dxa"/>
            <w:vMerge w:val="restart"/>
            <w:hideMark/>
          </w:tcPr>
          <w:p w:rsidR="006E2AB4" w:rsidRDefault="006E2AB4" w:rsidP="00FC2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6E2AB4" w:rsidRDefault="006E2AB4" w:rsidP="00FC20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6E2AB4" w:rsidRDefault="006E2AB4" w:rsidP="00FC20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6E2AB4" w:rsidTr="00FC20F0">
        <w:trPr>
          <w:cantSplit/>
          <w:trHeight w:val="2355"/>
        </w:trPr>
        <w:tc>
          <w:tcPr>
            <w:tcW w:w="3936" w:type="dxa"/>
          </w:tcPr>
          <w:p w:rsidR="006E2AB4" w:rsidRDefault="006E2AB4" w:rsidP="00FC20F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ЯЛ ПОСЕЛЕНИЙĚН</w:t>
            </w:r>
          </w:p>
          <w:p w:rsidR="006E2AB4" w:rsidRDefault="006E2AB4" w:rsidP="00FC20F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</w:p>
          <w:p w:rsidR="006E2AB4" w:rsidRDefault="006E2AB4" w:rsidP="00FC20F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</w:p>
          <w:p w:rsidR="006E2AB4" w:rsidRPr="00950AF6" w:rsidRDefault="006E2AB4" w:rsidP="00FC20F0">
            <w:pPr>
              <w:pStyle w:val="a3"/>
              <w:tabs>
                <w:tab w:val="left" w:pos="4285"/>
              </w:tabs>
              <w:spacing w:line="360" w:lineRule="auto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950AF6"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6E2AB4" w:rsidRDefault="006E2AB4" w:rsidP="00FC20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0F6">
              <w:rPr>
                <w:rFonts w:ascii="Times New Roman" w:hAnsi="Times New Roman" w:cs="Times New Roman"/>
                <w:color w:val="000000"/>
              </w:rPr>
              <w:t xml:space="preserve">          0</w:t>
            </w:r>
            <w:r w:rsidRPr="00684E9D">
              <w:rPr>
                <w:rFonts w:ascii="Times New Roman" w:hAnsi="Times New Roman" w:cs="Times New Roman"/>
                <w:color w:val="000000"/>
              </w:rPr>
              <w:t>8</w:t>
            </w:r>
            <w:r w:rsidRPr="00E460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4E9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октября  2021    39  № -ле</w:t>
            </w:r>
          </w:p>
          <w:p w:rsidR="006E2AB4" w:rsidRDefault="006E2AB4" w:rsidP="00FC2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Тралькасси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яле</w:t>
            </w:r>
            <w:proofErr w:type="gramEnd"/>
          </w:p>
        </w:tc>
        <w:tc>
          <w:tcPr>
            <w:tcW w:w="1748" w:type="dxa"/>
            <w:vMerge/>
            <w:vAlign w:val="center"/>
            <w:hideMark/>
          </w:tcPr>
          <w:p w:rsidR="006E2AB4" w:rsidRDefault="006E2AB4" w:rsidP="00FC20F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5" w:type="dxa"/>
          </w:tcPr>
          <w:p w:rsidR="006E2AB4" w:rsidRDefault="006E2AB4" w:rsidP="00FC20F0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6E2AB4" w:rsidRDefault="006E2AB4" w:rsidP="00FC20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ИСПУХАНСКОГО СЕЛЬСКОГО</w:t>
            </w:r>
          </w:p>
          <w:p w:rsidR="006E2AB4" w:rsidRDefault="006E2AB4" w:rsidP="00FC20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6E2AB4" w:rsidRDefault="006E2AB4" w:rsidP="00FC20F0">
            <w:pPr>
              <w:pStyle w:val="a3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6E2AB4" w:rsidRPr="00950AF6" w:rsidRDefault="006E2AB4" w:rsidP="00FC20F0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950AF6"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6E2AB4" w:rsidRDefault="006E2AB4" w:rsidP="00FC20F0">
            <w:pPr>
              <w:pStyle w:val="a3"/>
              <w:ind w:left="362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6E2AB4" w:rsidRDefault="006E2AB4" w:rsidP="00FC20F0">
            <w:pPr>
              <w:pStyle w:val="a3"/>
              <w:ind w:left="3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октября   2021   № 39</w:t>
            </w:r>
          </w:p>
          <w:p w:rsidR="006E2AB4" w:rsidRDefault="006E2AB4" w:rsidP="00FC20F0">
            <w:pPr>
              <w:spacing w:line="240" w:lineRule="auto"/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деревня Испуханы</w:t>
            </w:r>
          </w:p>
        </w:tc>
      </w:tr>
    </w:tbl>
    <w:p w:rsidR="006E2AB4" w:rsidRPr="006E2AB4" w:rsidRDefault="006E2AB4" w:rsidP="006E2AB4">
      <w:pPr>
        <w:tabs>
          <w:tab w:val="left" w:pos="4111"/>
          <w:tab w:val="left" w:pos="4253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обеспечении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людей на </w:t>
      </w:r>
      <w:r w:rsidRPr="006E2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водных объектах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Испуханского                                                              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684E9D">
        <w:rPr>
          <w:rFonts w:ascii="Times New Roman" w:hAnsi="Times New Roman" w:cs="Times New Roman"/>
          <w:color w:val="000000"/>
          <w:sz w:val="24"/>
          <w:szCs w:val="24"/>
        </w:rPr>
        <w:t>Красночетайского района</w:t>
      </w:r>
      <w:r w:rsidRPr="006E2A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684E9D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е-зимний период </w:t>
      </w:r>
      <w:r w:rsidRPr="006E2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2021-2022 годов</w:t>
      </w:r>
    </w:p>
    <w:p w:rsidR="006E2AB4" w:rsidRPr="00684E9D" w:rsidRDefault="006E2AB4" w:rsidP="006E2AB4">
      <w:pPr>
        <w:tabs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2AB4" w:rsidRPr="00684E9D" w:rsidRDefault="006E2AB4" w:rsidP="006E2A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84E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 Законами Чувашской Республики от 15.04.1996 № 7 «О защите населения и территорий Чувашской Республики от чрезвычайных ситуаций природного и техногенного характера», от 18.10.2004 № 19 «Об организации местного самоуправления в Чувашской Республике», постановлением Кабинета Министров Чувашской Республики от 26.05.2006 № 139 «Об утверждении Правил охраны жизни людей на воде в Чувашской Республике», Указанием Председателя Кабинета Министров Чувашской Республики от 18.09.2020</w:t>
      </w:r>
      <w:proofErr w:type="gramEnd"/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14 «Об обеспечении безопасности людей на водных объектах Чувашской Республики в осенне-зимний период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года» и в целях обеспечения безопасности людей на водных объектах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Испуханского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Красночетайского района в осенне-зимний период 2021-2022 годов,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Испуханского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Красночетайского района Чувашской Республики  </w:t>
      </w:r>
      <w:proofErr w:type="gramStart"/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 т а н о в л я е т:</w:t>
      </w:r>
    </w:p>
    <w:p w:rsidR="006E2AB4" w:rsidRPr="00684E9D" w:rsidRDefault="006E2AB4" w:rsidP="006E2AB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>1. Организовать в установленном порядке выполнение мероприятий по обеспечению безопасности людей на водных объектах в осенне-зимний период 2021-2022 годов.</w:t>
      </w:r>
    </w:p>
    <w:p w:rsidR="006E2AB4" w:rsidRPr="00684E9D" w:rsidRDefault="006E2AB4" w:rsidP="006E2AB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 xml:space="preserve">1.1. Организовать через сходы граждан разъяснительно-профилактическую работу по правилам безопасного поведения людей на воде в осенне-зимний период, о порядке действий населения в случае чрезвычайных ситуаций на водных объектах. </w:t>
      </w:r>
    </w:p>
    <w:p w:rsidR="006E2AB4" w:rsidRPr="00684E9D" w:rsidRDefault="006E2AB4" w:rsidP="006E2AB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 xml:space="preserve">1.2. Провести работы по изготовлению и распространению среди населения наглядной агитации – памяток, инструкций по пропаганде знаний мер безопасности на водных объектах, порядка действий в случае чрезвычайных ситуаций и оказания помощи пострадавшим.                                                                                                 </w:t>
      </w:r>
    </w:p>
    <w:p w:rsidR="006E2AB4" w:rsidRPr="00684E9D" w:rsidRDefault="006E2AB4" w:rsidP="006E2AB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>2. Рекомендовать руководителям учреждений, организаций, независимо от форм собственности организовать проведение занятий на местах по отработке вопросов охраны жизни людей на льду (воде) во время ледостава.</w:t>
      </w:r>
    </w:p>
    <w:p w:rsidR="006E2AB4" w:rsidRPr="00684E9D" w:rsidRDefault="006E2AB4" w:rsidP="006E2AB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>2.1. Организовать проведение профилактических мероприятий «Осторожно, тонкий лед!».</w:t>
      </w:r>
    </w:p>
    <w:p w:rsidR="006E2AB4" w:rsidRPr="00684E9D" w:rsidRDefault="006E2AB4" w:rsidP="006E2AB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>2.2. Активизировать разъяснительную работу среди учащихся, воспитанников и родителей по правилам безопасного поведения людей на воде в осенне-зимний период.</w:t>
      </w:r>
    </w:p>
    <w:p w:rsidR="006E2AB4" w:rsidRPr="00684E9D" w:rsidRDefault="006E2AB4" w:rsidP="006E2AB4">
      <w:pPr>
        <w:tabs>
          <w:tab w:val="left" w:pos="4111"/>
          <w:tab w:val="left" w:pos="4253"/>
          <w:tab w:val="left" w:pos="9355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3.</w:t>
      </w:r>
      <w:r w:rsidRPr="00684E9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Испуханского</w:t>
      </w:r>
      <w:r w:rsidRPr="00684E9D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от 09.11.2020 №42 «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обеспечении безопасности людей на водных объектах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Испуханского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684E9D">
        <w:rPr>
          <w:rFonts w:ascii="Times New Roman" w:hAnsi="Times New Roman" w:cs="Times New Roman"/>
          <w:color w:val="000000"/>
          <w:sz w:val="24"/>
          <w:szCs w:val="24"/>
        </w:rPr>
        <w:t xml:space="preserve">Красночетайского района Чувашской Республики </w:t>
      </w:r>
      <w:r w:rsidRPr="0068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осенне-зимний период 2020-2021 годов</w:t>
      </w:r>
      <w:r w:rsidRPr="00684E9D">
        <w:rPr>
          <w:rFonts w:ascii="Times New Roman" w:hAnsi="Times New Roman" w:cs="Times New Roman"/>
          <w:color w:val="000000"/>
          <w:sz w:val="24"/>
          <w:szCs w:val="24"/>
        </w:rPr>
        <w:t>» признать утратившим силу.</w:t>
      </w:r>
    </w:p>
    <w:p w:rsidR="006E2AB4" w:rsidRPr="00684E9D" w:rsidRDefault="006E2AB4" w:rsidP="006E2AB4">
      <w:pPr>
        <w:tabs>
          <w:tab w:val="left" w:pos="4111"/>
          <w:tab w:val="left" w:pos="4253"/>
          <w:tab w:val="left" w:pos="9355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84E9D">
        <w:rPr>
          <w:rFonts w:ascii="Times New Roman" w:hAnsi="Times New Roman" w:cs="Times New Roman"/>
          <w:sz w:val="24"/>
          <w:szCs w:val="24"/>
        </w:rPr>
        <w:t xml:space="preserve">4. Настоящее постановление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Испуханского</w:t>
      </w:r>
      <w:r w:rsidRPr="00684E9D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Республики. </w:t>
      </w:r>
    </w:p>
    <w:p w:rsidR="006E2AB4" w:rsidRDefault="006E2AB4" w:rsidP="006E2AB4">
      <w:pPr>
        <w:tabs>
          <w:tab w:val="left" w:pos="4111"/>
          <w:tab w:val="left" w:pos="4253"/>
          <w:tab w:val="left" w:pos="9355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E9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84E9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84E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E9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2AB4" w:rsidRDefault="006E2AB4" w:rsidP="006E2AB4">
      <w:pPr>
        <w:tabs>
          <w:tab w:val="left" w:pos="4111"/>
          <w:tab w:val="left" w:pos="4253"/>
          <w:tab w:val="left" w:pos="9355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E2AB4" w:rsidRDefault="006E2AB4" w:rsidP="006E2AB4">
      <w:pPr>
        <w:tabs>
          <w:tab w:val="left" w:pos="4111"/>
          <w:tab w:val="left" w:pos="4253"/>
          <w:tab w:val="left" w:pos="9355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E2AB4" w:rsidRPr="00684E9D" w:rsidRDefault="006E2AB4" w:rsidP="006E2AB4">
      <w:pPr>
        <w:tabs>
          <w:tab w:val="left" w:pos="4111"/>
          <w:tab w:val="left" w:pos="4253"/>
          <w:tab w:val="left" w:pos="9355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684E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Испуханского</w:t>
      </w:r>
      <w:r w:rsidRPr="00684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4E9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4E9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Е.Ф.Лаврентьева</w:t>
      </w:r>
    </w:p>
    <w:p w:rsidR="006D2360" w:rsidRDefault="006D2360"/>
    <w:sectPr w:rsidR="006D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AB4"/>
    <w:rsid w:val="006D2360"/>
    <w:rsid w:val="006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E2A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E2AB4"/>
    <w:rPr>
      <w:b/>
      <w:bCs w:val="0"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dcterms:created xsi:type="dcterms:W3CDTF">2021-12-28T08:35:00Z</dcterms:created>
  <dcterms:modified xsi:type="dcterms:W3CDTF">2021-12-28T08:36:00Z</dcterms:modified>
</cp:coreProperties>
</file>