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195"/>
        <w:gridCol w:w="1173"/>
        <w:gridCol w:w="4202"/>
      </w:tblGrid>
      <w:tr w:rsidR="00880DEB" w:rsidTr="00087BDF">
        <w:trPr>
          <w:cantSplit/>
          <w:trHeight w:val="420"/>
        </w:trPr>
        <w:tc>
          <w:tcPr>
            <w:tcW w:w="4195" w:type="dxa"/>
            <w:hideMark/>
          </w:tcPr>
          <w:p w:rsidR="00880DEB" w:rsidRDefault="00880DEB" w:rsidP="00087BD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880DEB" w:rsidRDefault="00880DEB" w:rsidP="00087BDF">
            <w:pPr>
              <w:rPr>
                <w:rFonts w:ascii="Calibri" w:eastAsia="Times New Roman" w:hAnsi="Calibri" w:cs="Times New Roman"/>
                <w:sz w:val="26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-110490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880DEB" w:rsidRDefault="00880DEB" w:rsidP="00087BDF">
            <w:pPr>
              <w:pStyle w:val="a6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7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880DEB" w:rsidTr="00087BDF">
        <w:trPr>
          <w:cantSplit/>
          <w:trHeight w:val="1915"/>
        </w:trPr>
        <w:tc>
          <w:tcPr>
            <w:tcW w:w="4195" w:type="dxa"/>
          </w:tcPr>
          <w:p w:rsidR="00880DEB" w:rsidRDefault="00880DEB" w:rsidP="00087BDF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АТНАР ЯЛ ПОСЕЛЕНИЙĚН </w:t>
            </w:r>
          </w:p>
          <w:p w:rsidR="00880DEB" w:rsidRDefault="00880DEB" w:rsidP="00087BD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АДМИНИСТРАЦИЙЕ</w:t>
            </w:r>
          </w:p>
          <w:p w:rsidR="00880DEB" w:rsidRDefault="00880DEB" w:rsidP="00087BDF">
            <w:pPr>
              <w:spacing w:line="192" w:lineRule="auto"/>
            </w:pPr>
          </w:p>
          <w:p w:rsidR="00880DEB" w:rsidRDefault="00880DEB" w:rsidP="00087BD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</w:p>
          <w:p w:rsidR="00880DEB" w:rsidRDefault="00880DEB" w:rsidP="00087BD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880DEB" w:rsidRPr="00896413" w:rsidRDefault="00E86609" w:rsidP="00087BDF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01.04.2022 № 18</w:t>
            </w:r>
          </w:p>
          <w:p w:rsidR="00880DEB" w:rsidRDefault="00880DEB" w:rsidP="00087BDF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880DEB" w:rsidRDefault="00880DEB" w:rsidP="00087BDF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</w:rPr>
            </w:pPr>
          </w:p>
        </w:tc>
        <w:tc>
          <w:tcPr>
            <w:tcW w:w="4202" w:type="dxa"/>
          </w:tcPr>
          <w:p w:rsidR="00880DEB" w:rsidRDefault="00880DEB" w:rsidP="00087BDF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АТНАРСКОГО СЕЛЬСКОГО</w:t>
            </w: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880DEB" w:rsidRDefault="00880DEB" w:rsidP="00087BDF">
            <w:pPr>
              <w:rPr>
                <w:rFonts w:ascii="Calibri" w:hAnsi="Calibri" w:cs="Times New Roman"/>
              </w:rPr>
            </w:pP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880DEB" w:rsidRPr="00896413" w:rsidRDefault="00E86609" w:rsidP="00880DEB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01.04.2022 № 18</w:t>
            </w:r>
          </w:p>
          <w:p w:rsidR="00880DEB" w:rsidRDefault="00880DEB" w:rsidP="00087BDF">
            <w:pPr>
              <w:rPr>
                <w:rFonts w:ascii="Calibri" w:eastAsia="Times New Roman" w:hAnsi="Calibri" w:cs="Times New Roman"/>
                <w:sz w:val="26"/>
              </w:rPr>
            </w:pPr>
            <w:r>
              <w:rPr>
                <w:rFonts w:ascii="Times New Roman" w:hAnsi="Times New Roman"/>
                <w:color w:val="000000"/>
              </w:rPr>
              <w:t>село Атнары</w:t>
            </w:r>
          </w:p>
        </w:tc>
      </w:tr>
    </w:tbl>
    <w:p w:rsidR="0014562B" w:rsidRDefault="0014562B" w:rsidP="0074028E">
      <w:pPr>
        <w:tabs>
          <w:tab w:val="left" w:pos="4870"/>
        </w:tabs>
        <w:suppressAutoHyphens/>
        <w:autoSpaceDE w:val="0"/>
        <w:autoSpaceDN w:val="0"/>
        <w:adjustRightInd w:val="0"/>
        <w:jc w:val="left"/>
        <w:rPr>
          <w:sz w:val="26"/>
        </w:rPr>
      </w:pPr>
    </w:p>
    <w:p w:rsidR="0074028E" w:rsidRPr="0074028E" w:rsidRDefault="0074028E" w:rsidP="0074028E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4028E">
        <w:rPr>
          <w:rFonts w:ascii="Times New Roman" w:hAnsi="Times New Roman" w:cs="Times New Roman"/>
          <w:sz w:val="24"/>
          <w:szCs w:val="24"/>
        </w:rPr>
        <w:t xml:space="preserve">О принятии на учет многодетной семьи, </w:t>
      </w:r>
    </w:p>
    <w:p w:rsidR="0074028E" w:rsidRPr="0074028E" w:rsidRDefault="0074028E" w:rsidP="0074028E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4028E">
        <w:rPr>
          <w:rFonts w:ascii="Times New Roman" w:hAnsi="Times New Roman" w:cs="Times New Roman"/>
          <w:sz w:val="24"/>
          <w:szCs w:val="24"/>
        </w:rPr>
        <w:t xml:space="preserve">имеющей право на бесплатное </w:t>
      </w:r>
    </w:p>
    <w:p w:rsidR="0074028E" w:rsidRPr="0074028E" w:rsidRDefault="0074028E" w:rsidP="0074028E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4028E">
        <w:rPr>
          <w:rFonts w:ascii="Times New Roman" w:hAnsi="Times New Roman" w:cs="Times New Roman"/>
          <w:sz w:val="24"/>
          <w:szCs w:val="24"/>
        </w:rPr>
        <w:t xml:space="preserve">предоставление в собственность </w:t>
      </w:r>
    </w:p>
    <w:p w:rsidR="0074028E" w:rsidRPr="0074028E" w:rsidRDefault="0074028E" w:rsidP="0074028E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4028E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74028E" w:rsidRPr="0074028E" w:rsidRDefault="0074028E" w:rsidP="007402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028E" w:rsidRPr="0074028E" w:rsidRDefault="0074028E" w:rsidP="0074028E">
      <w:pPr>
        <w:jc w:val="both"/>
        <w:rPr>
          <w:rFonts w:ascii="Times New Roman" w:hAnsi="Times New Roman" w:cs="Times New Roman"/>
          <w:sz w:val="24"/>
          <w:szCs w:val="24"/>
        </w:rPr>
      </w:pPr>
      <w:r w:rsidRPr="0074028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4028E">
        <w:rPr>
          <w:rFonts w:ascii="Times New Roman" w:hAnsi="Times New Roman" w:cs="Times New Roman"/>
          <w:sz w:val="24"/>
          <w:szCs w:val="24"/>
        </w:rPr>
        <w:t xml:space="preserve">В соответствии решением Собрания депутатов  Атнарского сельского поселения  № 1 от 29.11.2011«О Порядке учета многодетных семей, имеющих право на бесплатное предоставление в собственность земельных участков, находящихся в муниципальной собственности Атнарского сельского поселения Красночетайского района Чувашской Республики» администрация Атнарского сельского поселения </w:t>
      </w:r>
      <w:r w:rsidRPr="0074028E">
        <w:rPr>
          <w:rFonts w:ascii="Times New Roman" w:hAnsi="Times New Roman" w:cs="Times New Roman"/>
          <w:b/>
          <w:sz w:val="24"/>
          <w:szCs w:val="24"/>
        </w:rPr>
        <w:t>п о с т а н о в л я е т :</w:t>
      </w:r>
      <w:proofErr w:type="gramEnd"/>
    </w:p>
    <w:p w:rsidR="0074028E" w:rsidRPr="0074028E" w:rsidRDefault="0074028E" w:rsidP="0074028E">
      <w:pPr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74028E">
        <w:rPr>
          <w:rFonts w:ascii="Times New Roman" w:hAnsi="Times New Roman" w:cs="Times New Roman"/>
          <w:sz w:val="24"/>
          <w:szCs w:val="24"/>
        </w:rPr>
        <w:t xml:space="preserve"> Принять на учет многодетную семью  </w:t>
      </w:r>
      <w:r>
        <w:rPr>
          <w:rFonts w:ascii="Times New Roman" w:hAnsi="Times New Roman" w:cs="Times New Roman"/>
          <w:sz w:val="24"/>
          <w:szCs w:val="24"/>
        </w:rPr>
        <w:t>Петровых</w:t>
      </w:r>
      <w:r w:rsidRPr="0074028E">
        <w:rPr>
          <w:rFonts w:ascii="Times New Roman" w:hAnsi="Times New Roman" w:cs="Times New Roman"/>
          <w:sz w:val="24"/>
          <w:szCs w:val="24"/>
        </w:rPr>
        <w:t>, имеющую право на бесплатное предоставление в собственность земельный  участок для   индивидуального жилищного строительства в составе:</w:t>
      </w:r>
    </w:p>
    <w:p w:rsidR="0074028E" w:rsidRPr="0074028E" w:rsidRDefault="0074028E" w:rsidP="0074028E">
      <w:pPr>
        <w:ind w:left="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28E">
        <w:rPr>
          <w:rFonts w:ascii="Times New Roman" w:hAnsi="Times New Roman" w:cs="Times New Roman"/>
          <w:sz w:val="24"/>
          <w:szCs w:val="24"/>
        </w:rPr>
        <w:t xml:space="preserve">       Жены – </w:t>
      </w:r>
      <w:r>
        <w:rPr>
          <w:rFonts w:ascii="Times New Roman" w:hAnsi="Times New Roman" w:cs="Times New Roman"/>
          <w:sz w:val="24"/>
          <w:szCs w:val="24"/>
        </w:rPr>
        <w:t>Петровой Светланы Николаевны</w:t>
      </w:r>
      <w:r w:rsidRPr="0074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14.05.1989</w:t>
      </w:r>
      <w:r w:rsidRPr="0074028E">
        <w:rPr>
          <w:rFonts w:ascii="Times New Roman" w:hAnsi="Times New Roman" w:cs="Times New Roman"/>
          <w:sz w:val="24"/>
          <w:szCs w:val="24"/>
        </w:rPr>
        <w:t xml:space="preserve">  года рождения; </w:t>
      </w:r>
    </w:p>
    <w:p w:rsidR="0074028E" w:rsidRPr="0074028E" w:rsidRDefault="0074028E" w:rsidP="007402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028E">
        <w:rPr>
          <w:rFonts w:ascii="Times New Roman" w:hAnsi="Times New Roman" w:cs="Times New Roman"/>
          <w:sz w:val="24"/>
          <w:szCs w:val="24"/>
        </w:rPr>
        <w:t xml:space="preserve">Мужа – </w:t>
      </w:r>
      <w:r>
        <w:rPr>
          <w:rFonts w:ascii="Times New Roman" w:hAnsi="Times New Roman" w:cs="Times New Roman"/>
          <w:sz w:val="24"/>
          <w:szCs w:val="24"/>
        </w:rPr>
        <w:t>Петрова Анатолия Ивановича</w:t>
      </w:r>
      <w:r w:rsidRPr="007402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21.03.1985</w:t>
      </w:r>
      <w:r w:rsidRPr="0074028E">
        <w:rPr>
          <w:rFonts w:ascii="Times New Roman" w:hAnsi="Times New Roman" w:cs="Times New Roman"/>
          <w:sz w:val="24"/>
          <w:szCs w:val="24"/>
        </w:rPr>
        <w:t xml:space="preserve"> года рождения;</w:t>
      </w:r>
    </w:p>
    <w:p w:rsidR="0074028E" w:rsidRPr="0074028E" w:rsidRDefault="0074028E" w:rsidP="007402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Дочери</w:t>
      </w:r>
      <w:r w:rsidRPr="0074028E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Петровой Яны Анатольевны</w:t>
      </w:r>
      <w:r w:rsidRPr="007402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07.12.2007</w:t>
      </w:r>
      <w:r w:rsidRPr="0074028E">
        <w:rPr>
          <w:rFonts w:ascii="Times New Roman" w:hAnsi="Times New Roman" w:cs="Times New Roman"/>
          <w:sz w:val="24"/>
          <w:szCs w:val="24"/>
        </w:rPr>
        <w:t xml:space="preserve"> года рождения;</w:t>
      </w:r>
    </w:p>
    <w:p w:rsidR="0074028E" w:rsidRPr="0074028E" w:rsidRDefault="0074028E" w:rsidP="007402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6609">
        <w:rPr>
          <w:rFonts w:ascii="Times New Roman" w:hAnsi="Times New Roman" w:cs="Times New Roman"/>
          <w:sz w:val="24"/>
          <w:szCs w:val="24"/>
        </w:rPr>
        <w:t>Дочери</w:t>
      </w:r>
      <w:r w:rsidRPr="0074028E">
        <w:rPr>
          <w:rFonts w:ascii="Times New Roman" w:hAnsi="Times New Roman" w:cs="Times New Roman"/>
          <w:sz w:val="24"/>
          <w:szCs w:val="24"/>
        </w:rPr>
        <w:t xml:space="preserve"> – </w:t>
      </w:r>
      <w:r w:rsidR="00E86609">
        <w:rPr>
          <w:rFonts w:ascii="Times New Roman" w:hAnsi="Times New Roman" w:cs="Times New Roman"/>
          <w:sz w:val="24"/>
          <w:szCs w:val="24"/>
        </w:rPr>
        <w:t>Петровой Алины Анатольевны</w:t>
      </w:r>
      <w:r w:rsidRPr="0074028E">
        <w:rPr>
          <w:rFonts w:ascii="Times New Roman" w:hAnsi="Times New Roman" w:cs="Times New Roman"/>
          <w:sz w:val="24"/>
          <w:szCs w:val="24"/>
        </w:rPr>
        <w:t xml:space="preserve"> </w:t>
      </w:r>
      <w:r w:rsidR="00E86609">
        <w:rPr>
          <w:rFonts w:ascii="Times New Roman" w:hAnsi="Times New Roman" w:cs="Times New Roman"/>
          <w:sz w:val="24"/>
          <w:szCs w:val="24"/>
        </w:rPr>
        <w:t>18.06.2020</w:t>
      </w:r>
      <w:r w:rsidRPr="0074028E">
        <w:rPr>
          <w:rFonts w:ascii="Times New Roman" w:hAnsi="Times New Roman" w:cs="Times New Roman"/>
          <w:sz w:val="24"/>
          <w:szCs w:val="24"/>
        </w:rPr>
        <w:t xml:space="preserve"> года рождения;</w:t>
      </w:r>
    </w:p>
    <w:p w:rsidR="0074028E" w:rsidRPr="0074028E" w:rsidRDefault="0074028E" w:rsidP="0074028E">
      <w:pPr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74028E">
        <w:rPr>
          <w:rFonts w:ascii="Times New Roman" w:hAnsi="Times New Roman" w:cs="Times New Roman"/>
          <w:sz w:val="24"/>
          <w:szCs w:val="24"/>
        </w:rPr>
        <w:t xml:space="preserve">Дочери – </w:t>
      </w:r>
      <w:r w:rsidR="00E86609">
        <w:rPr>
          <w:rFonts w:ascii="Times New Roman" w:hAnsi="Times New Roman" w:cs="Times New Roman"/>
          <w:sz w:val="24"/>
          <w:szCs w:val="24"/>
        </w:rPr>
        <w:t>Петровой Марины Анатольевны</w:t>
      </w:r>
      <w:r w:rsidRPr="0074028E">
        <w:rPr>
          <w:rFonts w:ascii="Times New Roman" w:hAnsi="Times New Roman" w:cs="Times New Roman"/>
          <w:sz w:val="24"/>
          <w:szCs w:val="24"/>
        </w:rPr>
        <w:t xml:space="preserve"> </w:t>
      </w:r>
      <w:r w:rsidR="00E86609">
        <w:rPr>
          <w:rFonts w:ascii="Times New Roman" w:hAnsi="Times New Roman" w:cs="Times New Roman"/>
          <w:sz w:val="24"/>
          <w:szCs w:val="24"/>
        </w:rPr>
        <w:t>05.08.2010</w:t>
      </w:r>
      <w:r w:rsidRPr="0074028E">
        <w:rPr>
          <w:rFonts w:ascii="Times New Roman" w:hAnsi="Times New Roman" w:cs="Times New Roman"/>
          <w:sz w:val="24"/>
          <w:szCs w:val="24"/>
        </w:rPr>
        <w:t xml:space="preserve"> года рождения.</w:t>
      </w:r>
    </w:p>
    <w:p w:rsidR="0074028E" w:rsidRPr="0074028E" w:rsidRDefault="0074028E" w:rsidP="0074028E">
      <w:pPr>
        <w:ind w:left="390" w:hanging="390"/>
        <w:contextualSpacing/>
        <w:rPr>
          <w:rFonts w:ascii="Times New Roman" w:hAnsi="Times New Roman" w:cs="Times New Roman"/>
          <w:sz w:val="24"/>
          <w:szCs w:val="24"/>
        </w:rPr>
      </w:pPr>
    </w:p>
    <w:p w:rsidR="00EA6B9F" w:rsidRPr="00EA6B9F" w:rsidRDefault="00EA6B9F" w:rsidP="00EA6B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B9F">
        <w:rPr>
          <w:rFonts w:ascii="Times New Roman" w:hAnsi="Times New Roman" w:cs="Times New Roman"/>
          <w:sz w:val="24"/>
          <w:szCs w:val="24"/>
        </w:rPr>
        <w:t xml:space="preserve">Глава Атнарского сельского поселения                                                         </w:t>
      </w:r>
      <w:r w:rsidR="0014562B">
        <w:rPr>
          <w:rFonts w:ascii="Times New Roman" w:hAnsi="Times New Roman" w:cs="Times New Roman"/>
          <w:sz w:val="24"/>
          <w:szCs w:val="24"/>
        </w:rPr>
        <w:t>В.В.Храмов</w:t>
      </w:r>
      <w:r w:rsidRPr="00EA6B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A6B9F" w:rsidRPr="00EA6B9F" w:rsidRDefault="00EA6B9F" w:rsidP="00EA6B9F">
      <w:pPr>
        <w:rPr>
          <w:rFonts w:ascii="Times New Roman" w:hAnsi="Times New Roman" w:cs="Times New Roman"/>
          <w:sz w:val="24"/>
          <w:szCs w:val="24"/>
        </w:rPr>
      </w:pPr>
    </w:p>
    <w:p w:rsidR="00EA6B9F" w:rsidRPr="00EA6B9F" w:rsidRDefault="00EA6B9F" w:rsidP="00EA6B9F">
      <w:pPr>
        <w:rPr>
          <w:rFonts w:ascii="Times New Roman" w:hAnsi="Times New Roman" w:cs="Times New Roman"/>
          <w:sz w:val="24"/>
          <w:szCs w:val="24"/>
        </w:rPr>
      </w:pPr>
    </w:p>
    <w:p w:rsidR="00EA6B9F" w:rsidRPr="00EA6B9F" w:rsidRDefault="00EA6B9F" w:rsidP="00EA6B9F">
      <w:pPr>
        <w:rPr>
          <w:rFonts w:ascii="Times New Roman" w:hAnsi="Times New Roman" w:cs="Times New Roman"/>
          <w:sz w:val="24"/>
          <w:szCs w:val="24"/>
        </w:rPr>
      </w:pPr>
    </w:p>
    <w:p w:rsidR="00EA6B9F" w:rsidRDefault="00EA6B9F" w:rsidP="00EA6B9F">
      <w:pPr>
        <w:rPr>
          <w:rFonts w:ascii="Times New Roman" w:hAnsi="Times New Roman" w:cs="Times New Roman"/>
          <w:sz w:val="24"/>
          <w:szCs w:val="24"/>
        </w:rPr>
      </w:pPr>
    </w:p>
    <w:p w:rsidR="00E86609" w:rsidRDefault="00E86609" w:rsidP="00EA6B9F">
      <w:pPr>
        <w:rPr>
          <w:rFonts w:ascii="Times New Roman" w:hAnsi="Times New Roman" w:cs="Times New Roman"/>
          <w:sz w:val="24"/>
          <w:szCs w:val="24"/>
        </w:rPr>
      </w:pPr>
    </w:p>
    <w:p w:rsidR="00E86609" w:rsidRPr="00EA6B9F" w:rsidRDefault="00E86609" w:rsidP="00EA6B9F">
      <w:pPr>
        <w:rPr>
          <w:rFonts w:ascii="Times New Roman" w:hAnsi="Times New Roman" w:cs="Times New Roman"/>
          <w:sz w:val="24"/>
          <w:szCs w:val="24"/>
        </w:rPr>
      </w:pPr>
    </w:p>
    <w:p w:rsidR="0014562B" w:rsidRDefault="0014562B" w:rsidP="00EA6B9F">
      <w:pPr>
        <w:rPr>
          <w:rFonts w:ascii="Times New Roman" w:hAnsi="Times New Roman" w:cs="Times New Roman"/>
          <w:sz w:val="24"/>
          <w:szCs w:val="24"/>
        </w:rPr>
      </w:pPr>
    </w:p>
    <w:p w:rsidR="0014562B" w:rsidRPr="00EA6B9F" w:rsidRDefault="0014562B" w:rsidP="00EA6B9F">
      <w:pPr>
        <w:rPr>
          <w:rFonts w:ascii="Times New Roman" w:hAnsi="Times New Roman" w:cs="Times New Roman"/>
          <w:sz w:val="24"/>
          <w:szCs w:val="24"/>
        </w:rPr>
      </w:pPr>
    </w:p>
    <w:sectPr w:rsidR="0014562B" w:rsidRPr="00EA6B9F" w:rsidSect="00B1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9F9"/>
    <w:multiLevelType w:val="multilevel"/>
    <w:tmpl w:val="A764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E5021"/>
    <w:multiLevelType w:val="multilevel"/>
    <w:tmpl w:val="A30C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70B1E"/>
    <w:multiLevelType w:val="multilevel"/>
    <w:tmpl w:val="5532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DEB"/>
    <w:rsid w:val="000C4723"/>
    <w:rsid w:val="0014562B"/>
    <w:rsid w:val="001951F0"/>
    <w:rsid w:val="00582A2D"/>
    <w:rsid w:val="0060238E"/>
    <w:rsid w:val="0070061B"/>
    <w:rsid w:val="0074028E"/>
    <w:rsid w:val="00780EC0"/>
    <w:rsid w:val="007D0885"/>
    <w:rsid w:val="00880DEB"/>
    <w:rsid w:val="00B1343B"/>
    <w:rsid w:val="00B66724"/>
    <w:rsid w:val="00C20A45"/>
    <w:rsid w:val="00C6477C"/>
    <w:rsid w:val="00D527E7"/>
    <w:rsid w:val="00E86609"/>
    <w:rsid w:val="00EA6B9F"/>
    <w:rsid w:val="00EB0919"/>
    <w:rsid w:val="00EF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3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D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DEB"/>
    <w:rPr>
      <w:b/>
      <w:bCs/>
    </w:rPr>
  </w:style>
  <w:style w:type="character" w:styleId="a5">
    <w:name w:val="Hyperlink"/>
    <w:basedOn w:val="a0"/>
    <w:uiPriority w:val="99"/>
    <w:semiHidden/>
    <w:unhideWhenUsed/>
    <w:rsid w:val="00880DEB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semiHidden/>
    <w:rsid w:val="00880DE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noProof w:val="0"/>
      <w:sz w:val="20"/>
      <w:szCs w:val="20"/>
      <w:lang w:eastAsia="ru-RU"/>
    </w:rPr>
  </w:style>
  <w:style w:type="character" w:customStyle="1" w:styleId="a7">
    <w:name w:val="Цветовое выделение"/>
    <w:rsid w:val="00880DEB"/>
    <w:rPr>
      <w:b/>
      <w:bCs w:val="0"/>
      <w:color w:val="000080"/>
    </w:rPr>
  </w:style>
  <w:style w:type="paragraph" w:customStyle="1" w:styleId="ConsPlusNormal">
    <w:name w:val="ConsPlusNormal"/>
    <w:rsid w:val="00EA6B9F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9C2A4-C0C6-406F-9BFF-84CED1BE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3</cp:revision>
  <dcterms:created xsi:type="dcterms:W3CDTF">2022-04-01T05:18:00Z</dcterms:created>
  <dcterms:modified xsi:type="dcterms:W3CDTF">2022-04-01T05:36:00Z</dcterms:modified>
</cp:coreProperties>
</file>