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C5" w:rsidRDefault="00C309C5" w:rsidP="00C309C5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309C5" w:rsidRDefault="00C309C5" w:rsidP="00C3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9C5" w:rsidRDefault="00C309C5" w:rsidP="00C3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9C5" w:rsidRPr="008A4C07" w:rsidRDefault="00C309C5" w:rsidP="00C309C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C309C5" w:rsidRPr="008A4C07" w:rsidTr="00077F4C">
        <w:trPr>
          <w:cantSplit/>
          <w:trHeight w:val="420"/>
        </w:trPr>
        <w:tc>
          <w:tcPr>
            <w:tcW w:w="4320" w:type="dxa"/>
          </w:tcPr>
          <w:p w:rsidR="00C309C5" w:rsidRPr="008A4C07" w:rsidRDefault="00C309C5" w:rsidP="00077F4C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309C5" w:rsidRPr="008A4C07" w:rsidRDefault="00C309C5" w:rsidP="00077F4C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A4C0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       РЕСПУБЛИКИ</w:t>
            </w:r>
          </w:p>
          <w:p w:rsidR="00C309C5" w:rsidRPr="008A4C07" w:rsidRDefault="00C309C5" w:rsidP="00077F4C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A4C0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C309C5" w:rsidRPr="008A4C07" w:rsidRDefault="00C309C5" w:rsidP="00077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0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C309C5" w:rsidRPr="008A4C07" w:rsidRDefault="00C309C5" w:rsidP="00077F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309C5" w:rsidRPr="008A4C07" w:rsidRDefault="00C309C5" w:rsidP="00077F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C0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8A4C0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A4C0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ЦИВИЛЬСКИЙ      РАЙОН</w:t>
            </w:r>
          </w:p>
        </w:tc>
      </w:tr>
      <w:tr w:rsidR="00C309C5" w:rsidRPr="008A4C07" w:rsidTr="00077F4C">
        <w:trPr>
          <w:cantSplit/>
          <w:trHeight w:val="2355"/>
        </w:trPr>
        <w:tc>
          <w:tcPr>
            <w:tcW w:w="4320" w:type="dxa"/>
          </w:tcPr>
          <w:p w:rsidR="00C309C5" w:rsidRPr="008A4C07" w:rsidRDefault="00C309C5" w:rsidP="00077F4C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A4C0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ЧИРИЧКАССИ  ЯЛ АДМИНИСТРАЦИЕ</w:t>
            </w:r>
          </w:p>
          <w:p w:rsidR="00C309C5" w:rsidRPr="008A4C07" w:rsidRDefault="00C309C5" w:rsidP="0007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C5" w:rsidRPr="008A4C07" w:rsidRDefault="00C309C5" w:rsidP="00077F4C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309C5" w:rsidRPr="008A4C07" w:rsidRDefault="00C309C5" w:rsidP="00077F4C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4C0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ЙЫШĂНУ</w:t>
            </w:r>
          </w:p>
          <w:p w:rsidR="00C309C5" w:rsidRPr="008A4C07" w:rsidRDefault="00C309C5" w:rsidP="00077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C5" w:rsidRPr="005624B3" w:rsidRDefault="00C309C5" w:rsidP="00077F4C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4C07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8A4C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кăрлач  уĕхĕн  </w:t>
            </w:r>
            <w:r w:rsidRPr="004D1C3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8A4C07">
              <w:rPr>
                <w:rFonts w:ascii="Times New Roman" w:hAnsi="Times New Roman" w:cs="Times New Roman"/>
                <w:noProof/>
                <w:sz w:val="24"/>
                <w:szCs w:val="24"/>
              </w:rPr>
              <w:t>-мĕшĕ   № 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C309C5" w:rsidRPr="008A4C07" w:rsidRDefault="00C309C5" w:rsidP="00077F4C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4C07"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C309C5" w:rsidRPr="008A4C07" w:rsidRDefault="00C309C5" w:rsidP="0007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C309C5" w:rsidRPr="008A4C07" w:rsidRDefault="00C309C5" w:rsidP="00077F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A4C0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C309C5" w:rsidRPr="008A4C07" w:rsidRDefault="00C309C5" w:rsidP="00077F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A4C0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</w:t>
            </w:r>
          </w:p>
          <w:p w:rsidR="00C309C5" w:rsidRPr="008A4C07" w:rsidRDefault="00C309C5" w:rsidP="00077F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A4C0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СЕЛЬСКОГО ПОСЕЛЕНИЯ</w:t>
            </w:r>
          </w:p>
          <w:p w:rsidR="00C309C5" w:rsidRPr="008A4C07" w:rsidRDefault="00C309C5" w:rsidP="0007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C5" w:rsidRPr="008A4C07" w:rsidRDefault="00C309C5" w:rsidP="00077F4C">
            <w:pPr>
              <w:pStyle w:val="a4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4C0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C309C5" w:rsidRPr="008A4C07" w:rsidRDefault="00C309C5" w:rsidP="0007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C5" w:rsidRPr="00C309C5" w:rsidRDefault="00C309C5" w:rsidP="00077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4C07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Pr="005624B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8A4C07">
              <w:rPr>
                <w:rFonts w:ascii="Times New Roman" w:hAnsi="Times New Roman" w:cs="Times New Roman"/>
                <w:noProof/>
                <w:sz w:val="24"/>
                <w:szCs w:val="24"/>
              </w:rPr>
              <w:t>» января  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8A4C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 w:rsidRPr="00C309C5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C309C5" w:rsidRPr="008A4C07" w:rsidRDefault="00C309C5" w:rsidP="00077F4C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4C07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 Чиричкасы</w:t>
            </w:r>
          </w:p>
        </w:tc>
      </w:tr>
    </w:tbl>
    <w:p w:rsidR="00C309C5" w:rsidRDefault="00C309C5" w:rsidP="00C309C5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309C5" w:rsidRPr="008B2AAE" w:rsidRDefault="00C309C5" w:rsidP="00C309C5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B2A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проведении </w:t>
      </w:r>
      <w:r w:rsidRPr="008B2A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публичных слушаний</w:t>
      </w:r>
    </w:p>
    <w:p w:rsidR="00C309C5" w:rsidRPr="008B2AAE" w:rsidRDefault="00C309C5" w:rsidP="00C309C5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AAE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15 Устава  Чиричкасинского сельского поселения Цивильского района Чувашской Республики, статьей 14 Федерального закона от 06.10.2003 г. №131-ФЗ «Об общих принципах организации местного самоуправления в Российской Федерации», администрация Чиричкасинского  сельского поселения Цивильского района Чувашской Республики  </w:t>
      </w:r>
    </w:p>
    <w:p w:rsidR="00C309C5" w:rsidRPr="008B2AAE" w:rsidRDefault="00C309C5" w:rsidP="00C309C5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</w:p>
    <w:p w:rsidR="00C309C5" w:rsidRPr="008B2AAE" w:rsidRDefault="00C309C5" w:rsidP="00C309C5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AAE">
        <w:rPr>
          <w:rFonts w:ascii="Times New Roman" w:eastAsia="Times New Roman" w:hAnsi="Times New Roman" w:cs="Times New Roman"/>
          <w:sz w:val="24"/>
          <w:szCs w:val="24"/>
        </w:rPr>
        <w:t>1. Провести публичные слушания по проекту решения Собрания депутатов Чиричкасинского сельского поселения «О внесении изменений в решение Собрания депутатов Чиричкасинского сельского поселения Цивильского района Чувашской Республики от 03.09.2019 № 47-02 «Об утверждении Правила благоустройства территории Чиричкасинского  сельского поселения Цивильского района Чувашской Республики»</w:t>
      </w:r>
    </w:p>
    <w:p w:rsidR="00C309C5" w:rsidRPr="008B2AAE" w:rsidRDefault="00C309C5" w:rsidP="00C309C5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AA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8B2AAE">
        <w:rPr>
          <w:rFonts w:ascii="Times New Roman" w:eastAsia="Times New Roman" w:hAnsi="Times New Roman" w:cs="Times New Roman"/>
          <w:sz w:val="24"/>
          <w:szCs w:val="24"/>
        </w:rPr>
        <w:t xml:space="preserve">Назначить публичные слушания по проекту решения Собрания депутатов Чиричкасинского сельского поселения «О внесении изменений в решение Собрания депутатов Чиричкасинского сельского поселения Цивильского района Чувашской Республики от 03.09.2019 № 47-02 «Об утверждении Правила благоустройства территории Чиричкасинского  сельского поселения Цивильского района Чувашской Республики»» на 16 часов 30 минут </w:t>
      </w:r>
      <w:r>
        <w:rPr>
          <w:rFonts w:ascii="Times New Roman" w:eastAsia="Times New Roman" w:hAnsi="Times New Roman" w:cs="Times New Roman"/>
          <w:sz w:val="24"/>
          <w:szCs w:val="24"/>
        </w:rPr>
        <w:t>16 февраля 2022</w:t>
      </w:r>
      <w:r w:rsidRPr="008B2AAE">
        <w:rPr>
          <w:rFonts w:ascii="Times New Roman" w:eastAsia="Times New Roman" w:hAnsi="Times New Roman" w:cs="Times New Roman"/>
          <w:sz w:val="24"/>
          <w:szCs w:val="24"/>
        </w:rPr>
        <w:t xml:space="preserve"> года в здании Чиричкасинского сельского Дома культуры по адресу:</w:t>
      </w:r>
      <w:proofErr w:type="gramEnd"/>
      <w:r w:rsidRPr="008B2AAE">
        <w:rPr>
          <w:rFonts w:ascii="Times New Roman" w:eastAsia="Times New Roman" w:hAnsi="Times New Roman" w:cs="Times New Roman"/>
          <w:sz w:val="24"/>
          <w:szCs w:val="24"/>
        </w:rPr>
        <w:t xml:space="preserve"> Чувашская Республика, Цивильский район, д. Чиричкасы</w:t>
      </w:r>
      <w:proofErr w:type="gramStart"/>
      <w:r w:rsidRPr="008B2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B2AAE">
        <w:rPr>
          <w:rFonts w:ascii="Times New Roman" w:eastAsia="Times New Roman" w:hAnsi="Times New Roman" w:cs="Times New Roman"/>
          <w:sz w:val="24"/>
          <w:szCs w:val="24"/>
        </w:rPr>
        <w:t>ул. Молодёжная , д.20.</w:t>
      </w:r>
    </w:p>
    <w:p w:rsidR="00C309C5" w:rsidRPr="008B2AAE" w:rsidRDefault="00C309C5" w:rsidP="00C309C5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AAE">
        <w:rPr>
          <w:rFonts w:ascii="Times New Roman" w:eastAsia="Times New Roman" w:hAnsi="Times New Roman" w:cs="Times New Roman"/>
          <w:sz w:val="24"/>
          <w:szCs w:val="24"/>
        </w:rPr>
        <w:t>3. Предложения и замечания по проекту решения Собрания депутатов Чиричкасинского сельского поселения направлять в администрацию Чиричкасинского сельского поселения по адресу: Чувашская Республика, Цивильский район, д. Чиричкасы, ул. Молодёжная</w:t>
      </w:r>
      <w:proofErr w:type="gramStart"/>
      <w:r w:rsidRPr="008B2AA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B2AAE">
        <w:rPr>
          <w:rFonts w:ascii="Times New Roman" w:eastAsia="Times New Roman" w:hAnsi="Times New Roman" w:cs="Times New Roman"/>
          <w:sz w:val="24"/>
          <w:szCs w:val="24"/>
        </w:rPr>
        <w:t xml:space="preserve"> д.1, либо по электронному адресу: </w:t>
      </w:r>
      <w:hyperlink r:id="rId5" w:history="1">
        <w:r w:rsidRPr="008B2AA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zivil_</w:t>
        </w:r>
        <w:r w:rsidRPr="008B2A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chir</w:t>
        </w:r>
        <w:r w:rsidRPr="008B2AA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Pr="008B2AA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cap.ru</w:t>
        </w:r>
        <w:proofErr w:type="spellEnd"/>
      </w:hyperlink>
      <w:r w:rsidRPr="008B2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9C5" w:rsidRDefault="00C309C5" w:rsidP="00C309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Чиричкасинского сельского поселения</w:t>
      </w:r>
    </w:p>
    <w:p w:rsidR="00C309C5" w:rsidRDefault="00C309C5" w:rsidP="00C309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Цивильского района                                                                                      В.В.Иванова</w:t>
      </w:r>
    </w:p>
    <w:p w:rsidR="000D08BF" w:rsidRDefault="000D08BF" w:rsidP="00C309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08BF" w:rsidRDefault="000D08BF" w:rsidP="000D08BF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8B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ПРОЕКТ</w:t>
      </w:r>
    </w:p>
    <w:p w:rsidR="000D08BF" w:rsidRDefault="000D08BF" w:rsidP="000D08BF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решение Собрания депутатов Чиричкасинского сельского поселения Цивильского района Чувашской Республики от </w:t>
      </w:r>
      <w:r>
        <w:rPr>
          <w:rFonts w:ascii="Times New Roman" w:hAnsi="Times New Roman" w:cs="Times New Roman"/>
          <w:b/>
          <w:sz w:val="24"/>
          <w:szCs w:val="24"/>
        </w:rPr>
        <w:t>03 сентября  2019 года                   № 47-02 "</w:t>
      </w: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Правила благоустройства территории Чиричкасинского сельского поселения Цивильского района Чувашской Республики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D08BF" w:rsidRDefault="000D08BF" w:rsidP="000D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8BF" w:rsidRDefault="000D08BF" w:rsidP="000D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8BF" w:rsidRDefault="000D08BF" w:rsidP="000D0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16Федерального закона от 06.10.2003 г. № 131-ФЗ «Об общих принципах организации местного самоуправления в Российской Федерации», руководствуясь статьей 26 Устава Чиричкасинского сельского поселения Цивильского района, </w:t>
      </w:r>
    </w:p>
    <w:p w:rsidR="000D08BF" w:rsidRDefault="000D08BF" w:rsidP="000D0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0D08BF" w:rsidRDefault="000D08BF" w:rsidP="000D0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СОБРАНИЕ ДЕПУТАТОВ ЧИРИЧКАСИНСКОГО СЕЛЬСКОГО ПОСЕЛЕНИЯ ЦИВИЛЬСКОГО РАЙОНА ЧУВАШСКОЙ РЕСПУБЛИКИ РЕШИЛО:</w:t>
      </w:r>
    </w:p>
    <w:p w:rsidR="000D08BF" w:rsidRDefault="000D08BF" w:rsidP="000D0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08BF" w:rsidRDefault="000D08BF" w:rsidP="000D0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Внести в </w:t>
      </w:r>
      <w:r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Чиричкасинского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Цивильского района Чувашской Республики, утвержденные решением Собрания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Чиричкасинского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поселения Цивильского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26 августа 2019 года № 42/1 "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Правила благоустройства территории Чиричкасинского сельского поселения Цивильского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>» (далее – Правила) следующие изменения:</w:t>
      </w:r>
    </w:p>
    <w:p w:rsidR="000D08BF" w:rsidRDefault="000D08BF" w:rsidP="000D0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8BF" w:rsidRDefault="000D08BF" w:rsidP="000D0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 подпункт 3.3.14.4 пункта 3.3.14 изложить в  следующей редакции:</w:t>
      </w:r>
    </w:p>
    <w:p w:rsidR="000D08BF" w:rsidRDefault="000D08BF" w:rsidP="000D0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08BF" w:rsidRDefault="000D08BF" w:rsidP="000D08BF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231F2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«Размещение  некапитальных нестационарных сооружений не допускается в арках зданий, на газонах, площадках ( детских, отдыха, спортивных, транспортных стоянок) посадочных площадках городского пассажирского транспорта, в охранной  зоне водопроводных и канализационных сетей, трубопроводов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 же ближе 10,0 м от остановочных павильонов, 25,0 м – от вентиляционных шахт, 20,0 м – от окон жилых помещений, перед  витринами торговых предприятий , 3,0 м – от ствола дерева, за исключением размещение нестационарных торговых объектов на земельных участках, относящихся к придомовой территории многоквартирного дома,  если собственниками этих участков выражено согласие на размещение таких объектов и соблюдены обязательные требования, определённые  законодательством Российской Федерации».</w:t>
      </w:r>
    </w:p>
    <w:p w:rsidR="000D08BF" w:rsidRDefault="000D08BF" w:rsidP="000D08BF">
      <w:pPr>
        <w:pStyle w:val="a6"/>
        <w:ind w:firstLine="7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0D08BF" w:rsidRDefault="000D08BF" w:rsidP="000D08BF">
      <w:pPr>
        <w:pStyle w:val="2"/>
        <w:ind w:firstLine="720"/>
        <w:rPr>
          <w:sz w:val="24"/>
        </w:rPr>
      </w:pPr>
    </w:p>
    <w:p w:rsidR="000D08BF" w:rsidRDefault="000D08BF" w:rsidP="000D08BF">
      <w:pPr>
        <w:pStyle w:val="2"/>
        <w:ind w:firstLine="720"/>
        <w:rPr>
          <w:sz w:val="24"/>
        </w:rPr>
      </w:pPr>
    </w:p>
    <w:p w:rsidR="000D08BF" w:rsidRDefault="000D08BF" w:rsidP="000D0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9463"/>
      </w:tblGrid>
      <w:tr w:rsidR="000D08BF" w:rsidTr="000D08BF">
        <w:tc>
          <w:tcPr>
            <w:tcW w:w="10000" w:type="dxa"/>
          </w:tcPr>
          <w:p w:rsidR="000D08BF" w:rsidRDefault="000D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  <w:p w:rsidR="000D08BF" w:rsidRDefault="000D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Чиричкасинского сельского поселения</w:t>
            </w:r>
          </w:p>
          <w:p w:rsidR="000D08BF" w:rsidRDefault="000D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Г.Н.Григорьева</w:t>
            </w:r>
          </w:p>
          <w:p w:rsidR="000D08BF" w:rsidRDefault="000D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F" w:rsidRDefault="000D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Чиричкасинского сельского поселения</w:t>
            </w:r>
          </w:p>
          <w:p w:rsidR="000D08BF" w:rsidRDefault="000D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 района                                                                                               В.В.Иванова</w:t>
            </w:r>
          </w:p>
        </w:tc>
      </w:tr>
    </w:tbl>
    <w:p w:rsidR="000D08BF" w:rsidRPr="000D08BF" w:rsidRDefault="000D08BF" w:rsidP="00C309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B45" w:rsidRDefault="00236B45"/>
    <w:sectPr w:rsidR="00236B45" w:rsidSect="008B2A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9C5"/>
    <w:rsid w:val="000D08BF"/>
    <w:rsid w:val="00236B45"/>
    <w:rsid w:val="005B1870"/>
    <w:rsid w:val="00AC1E9E"/>
    <w:rsid w:val="00C3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9C5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C309C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C309C5"/>
    <w:rPr>
      <w:b/>
      <w:bCs/>
      <w:color w:val="000080"/>
    </w:rPr>
  </w:style>
  <w:style w:type="paragraph" w:styleId="2">
    <w:name w:val="Body Text 2"/>
    <w:basedOn w:val="a"/>
    <w:link w:val="20"/>
    <w:semiHidden/>
    <w:unhideWhenUsed/>
    <w:rsid w:val="000D08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D08B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0D08B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0D08BF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vil_chir@ca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2022-01-28T08:28:00Z</dcterms:created>
  <dcterms:modified xsi:type="dcterms:W3CDTF">2022-01-28T09:49:00Z</dcterms:modified>
</cp:coreProperties>
</file>