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0" w:type="auto"/>
        <w:tblLook w:val="04A0"/>
      </w:tblPr>
      <w:tblGrid>
        <w:gridCol w:w="4111"/>
        <w:gridCol w:w="1326"/>
        <w:gridCol w:w="4134"/>
      </w:tblGrid>
      <w:tr w:rsidR="00FE1E30" w:rsidTr="00FE1E30">
        <w:trPr>
          <w:cantSplit/>
          <w:trHeight w:val="420"/>
        </w:trPr>
        <w:tc>
          <w:tcPr>
            <w:tcW w:w="4111" w:type="dxa"/>
            <w:hideMark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FE1E30" w:rsidRDefault="00FE1E30" w:rsidP="00FE1E30">
            <w:pPr>
              <w:pStyle w:val="a6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30" w:rsidRDefault="00FE1E30" w:rsidP="00FE1E3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FE1E30" w:rsidRDefault="00FE1E30" w:rsidP="00FE1E30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FE1E30" w:rsidTr="00FE1E30">
        <w:trPr>
          <w:cantSplit/>
          <w:trHeight w:val="1915"/>
        </w:trPr>
        <w:tc>
          <w:tcPr>
            <w:tcW w:w="4111" w:type="dxa"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FE1E30" w:rsidRDefault="00FE1E30" w:rsidP="00FE1E30">
            <w:pPr>
              <w:spacing w:line="192" w:lineRule="auto"/>
            </w:pP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FE1E30" w:rsidRDefault="00FE1E30" w:rsidP="00FE1E3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A68CF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BA68CF">
              <w:rPr>
                <w:rFonts w:ascii="Calibri" w:hAnsi="Calibri" w:cs="Times New Roman"/>
                <w:noProof/>
                <w:color w:val="000000"/>
                <w:sz w:val="26"/>
              </w:rPr>
              <w:t>ҫ</w:t>
            </w:r>
            <w:r w:rsidR="00BA68CF">
              <w:rPr>
                <w:rFonts w:ascii="Arial Cyr Chuv" w:hAnsi="Arial Cyr Chuv" w:cs="Times New Roman"/>
                <w:noProof/>
                <w:color w:val="000000"/>
                <w:sz w:val="26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BA68C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BE4D24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BA68CF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FE1E30" w:rsidRDefault="00FE1E30" w:rsidP="00FE1E30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E1E30" w:rsidRDefault="00FE1E30" w:rsidP="00FE1E30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FE1E30" w:rsidRDefault="00FE1E30" w:rsidP="00FE1E3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E1E30" w:rsidRDefault="00FE1E30" w:rsidP="00FE1E30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1E30" w:rsidRDefault="00FE1E30" w:rsidP="00FE1E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BA68CF">
              <w:rPr>
                <w:rFonts w:ascii="Times New Roman" w:hAnsi="Times New Roman" w:cs="Times New Roman"/>
                <w:noProof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A68CF">
              <w:rPr>
                <w:rFonts w:ascii="Times New Roman" w:hAnsi="Times New Roman" w:cs="Times New Roman"/>
                <w:noProof/>
                <w:sz w:val="26"/>
              </w:rPr>
              <w:t>мая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BA68CF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BE4D24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BA68CF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FE1E30" w:rsidRDefault="00FE1E30" w:rsidP="00FE1E30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BA68CF" w:rsidRPr="00695171" w:rsidRDefault="00D15A6D" w:rsidP="00D15A6D">
      <w:pPr>
        <w:rPr>
          <w:b/>
        </w:rPr>
      </w:pPr>
      <w:r w:rsidRPr="00695171">
        <w:rPr>
          <w:b/>
        </w:rPr>
        <w:t xml:space="preserve">О внесении изменений в постановление администрации </w:t>
      </w:r>
    </w:p>
    <w:p w:rsidR="00BA68CF" w:rsidRPr="00695171" w:rsidRDefault="00D15A6D" w:rsidP="00D15A6D">
      <w:pPr>
        <w:rPr>
          <w:b/>
        </w:rPr>
      </w:pPr>
      <w:r w:rsidRPr="00695171">
        <w:rPr>
          <w:b/>
        </w:rPr>
        <w:t xml:space="preserve">Малояушского сельского поселения Вурнарского района </w:t>
      </w:r>
    </w:p>
    <w:p w:rsidR="00BA68CF" w:rsidRPr="00695171" w:rsidRDefault="00D15A6D" w:rsidP="00D15A6D">
      <w:pPr>
        <w:rPr>
          <w:b/>
          <w:bCs/>
          <w:color w:val="000000"/>
        </w:rPr>
      </w:pPr>
      <w:r w:rsidRPr="00695171">
        <w:rPr>
          <w:b/>
        </w:rPr>
        <w:t xml:space="preserve">Чувашской Республики от </w:t>
      </w:r>
      <w:r w:rsidR="00BA68CF" w:rsidRPr="00695171">
        <w:rPr>
          <w:b/>
        </w:rPr>
        <w:t>09</w:t>
      </w:r>
      <w:r w:rsidRPr="00695171">
        <w:rPr>
          <w:b/>
        </w:rPr>
        <w:t>.03.2021г. № </w:t>
      </w:r>
      <w:r w:rsidR="00BA68CF" w:rsidRPr="00695171">
        <w:rPr>
          <w:b/>
        </w:rPr>
        <w:t>21</w:t>
      </w:r>
      <w:r w:rsidRPr="00695171">
        <w:rPr>
          <w:b/>
        </w:rPr>
        <w:t xml:space="preserve"> «</w:t>
      </w:r>
      <w:r w:rsidRPr="00695171">
        <w:rPr>
          <w:b/>
          <w:bCs/>
          <w:color w:val="000000"/>
        </w:rPr>
        <w:t xml:space="preserve">О мерах </w:t>
      </w:r>
    </w:p>
    <w:p w:rsidR="00BA68CF" w:rsidRPr="00695171" w:rsidRDefault="00D15A6D" w:rsidP="00D15A6D">
      <w:pPr>
        <w:rPr>
          <w:b/>
          <w:bCs/>
          <w:color w:val="000000"/>
        </w:rPr>
      </w:pPr>
      <w:r w:rsidRPr="00695171">
        <w:rPr>
          <w:b/>
          <w:bCs/>
          <w:color w:val="000000"/>
        </w:rPr>
        <w:t xml:space="preserve">по обеспечению пожарной безопасности объектов </w:t>
      </w:r>
    </w:p>
    <w:p w:rsidR="00D15A6D" w:rsidRPr="00695171" w:rsidRDefault="00D15A6D" w:rsidP="00D15A6D">
      <w:pPr>
        <w:rPr>
          <w:b/>
          <w:bCs/>
          <w:color w:val="000000"/>
        </w:rPr>
      </w:pPr>
      <w:r w:rsidRPr="00695171">
        <w:rPr>
          <w:b/>
          <w:bCs/>
          <w:color w:val="000000"/>
        </w:rPr>
        <w:t>экономики и населенных пунктов  Малояушского</w:t>
      </w:r>
    </w:p>
    <w:p w:rsidR="00D15A6D" w:rsidRPr="00695171" w:rsidRDefault="00D15A6D" w:rsidP="00BA68CF">
      <w:pPr>
        <w:ind w:right="3911"/>
        <w:rPr>
          <w:b/>
        </w:rPr>
      </w:pPr>
      <w:r w:rsidRPr="00695171">
        <w:rPr>
          <w:b/>
          <w:bCs/>
          <w:color w:val="000000"/>
        </w:rPr>
        <w:t xml:space="preserve"> сельского поселения</w:t>
      </w:r>
      <w:r w:rsidR="00BA68CF" w:rsidRPr="00695171">
        <w:rPr>
          <w:b/>
          <w:bCs/>
          <w:color w:val="000000"/>
        </w:rPr>
        <w:t xml:space="preserve"> В</w:t>
      </w:r>
      <w:r w:rsidR="00BA68CF" w:rsidRPr="00695171">
        <w:rPr>
          <w:b/>
          <w:bCs/>
        </w:rPr>
        <w:t xml:space="preserve">урнарского района Чувашской Республики </w:t>
      </w:r>
      <w:r w:rsidRPr="00695171">
        <w:rPr>
          <w:b/>
          <w:bCs/>
          <w:color w:val="000000"/>
        </w:rPr>
        <w:t xml:space="preserve"> на весенне-летний период 2021 года</w:t>
      </w:r>
      <w:r w:rsidRPr="00695171">
        <w:rPr>
          <w:b/>
        </w:rPr>
        <w:t>»</w:t>
      </w:r>
    </w:p>
    <w:p w:rsidR="00D15A6D" w:rsidRDefault="00D15A6D" w:rsidP="00D15A6D">
      <w:pPr>
        <w:pStyle w:val="ab"/>
        <w:ind w:left="0"/>
        <w:jc w:val="both"/>
      </w:pPr>
    </w:p>
    <w:p w:rsidR="00D15A6D" w:rsidRDefault="00D15A6D" w:rsidP="00D15A6D">
      <w:pPr>
        <w:pStyle w:val="ab"/>
        <w:ind w:left="0"/>
        <w:jc w:val="both"/>
      </w:pPr>
    </w:p>
    <w:p w:rsidR="00D15A6D" w:rsidRDefault="00D15A6D" w:rsidP="00D15A6D">
      <w:pPr>
        <w:pStyle w:val="ab"/>
        <w:ind w:left="0"/>
        <w:jc w:val="both"/>
      </w:pPr>
    </w:p>
    <w:p w:rsidR="00D15A6D" w:rsidRDefault="00D15A6D" w:rsidP="00D15A6D">
      <w:pPr>
        <w:pStyle w:val="ab"/>
        <w:ind w:left="0"/>
        <w:jc w:val="both"/>
      </w:pPr>
    </w:p>
    <w:p w:rsidR="00D15A6D" w:rsidRDefault="00D15A6D" w:rsidP="00D15A6D">
      <w:pPr>
        <w:pStyle w:val="ab"/>
        <w:ind w:left="0"/>
        <w:jc w:val="both"/>
      </w:pPr>
      <w:r>
        <w:t>В соответствии    с  Федеральным законом от 06.10.2003 года № 131-ФЗ "Об общих принципах организации местного самоуправления в  Российской Федерации",</w:t>
      </w:r>
      <w:r>
        <w:rPr>
          <w:color w:val="FF0000"/>
        </w:rPr>
        <w:t>   </w:t>
      </w:r>
      <w:r>
        <w:t xml:space="preserve">     от 21.12.1994г. №69-ФЗ «О пожарной безопасности»   администрация  Малояушского сельского поселения   Вурнарского района Чувашской Республики   постановляет:    </w:t>
      </w:r>
    </w:p>
    <w:p w:rsidR="00D15A6D" w:rsidRDefault="00D15A6D" w:rsidP="00D15A6D">
      <w:pPr>
        <w:pStyle w:val="ab"/>
        <w:ind w:left="851"/>
        <w:jc w:val="both"/>
      </w:pPr>
      <w:r>
        <w:t xml:space="preserve"> </w:t>
      </w:r>
    </w:p>
    <w:p w:rsidR="00D15A6D" w:rsidRDefault="00D15A6D" w:rsidP="00D15A6D">
      <w:pPr>
        <w:jc w:val="both"/>
      </w:pPr>
      <w:r>
        <w:t xml:space="preserve">  1.  Внести изменения в постановление администрации Малояушского сельского поселения Вурнарского района Чувашской Республики от </w:t>
      </w:r>
      <w:r w:rsidR="00BA68CF">
        <w:t>09</w:t>
      </w:r>
      <w:r>
        <w:t>.03.2021 г. №2</w:t>
      </w:r>
      <w:r w:rsidR="00BA68CF">
        <w:t>1</w:t>
      </w:r>
      <w:r>
        <w:t xml:space="preserve"> «</w:t>
      </w:r>
      <w:r>
        <w:rPr>
          <w:bCs/>
          <w:color w:val="000000"/>
        </w:rPr>
        <w:t>О мерах по обеспечению пожарной безопасности объектов экономики и населенных пунктов  Малояушского сельского поселения</w:t>
      </w:r>
      <w:r w:rsidR="00BA68CF">
        <w:rPr>
          <w:bCs/>
          <w:color w:val="000000"/>
        </w:rPr>
        <w:t xml:space="preserve"> Вурнарского района Чувашской Республики</w:t>
      </w:r>
      <w:r>
        <w:rPr>
          <w:bCs/>
          <w:color w:val="000000"/>
        </w:rPr>
        <w:t xml:space="preserve"> на весенне-летний период 2021 года</w:t>
      </w:r>
      <w:r>
        <w:rPr>
          <w:color w:val="000000"/>
        </w:rPr>
        <w:t xml:space="preserve"> »   </w:t>
      </w:r>
      <w:r>
        <w:t xml:space="preserve"> (далее – постановление) :</w:t>
      </w:r>
    </w:p>
    <w:p w:rsidR="00D15A6D" w:rsidRPr="00BA68CF" w:rsidRDefault="00D15A6D" w:rsidP="00BA68CF">
      <w:pPr>
        <w:pStyle w:val="1"/>
        <w:ind w:left="60"/>
        <w:jc w:val="both"/>
        <w:rPr>
          <w:b w:val="0"/>
          <w:sz w:val="24"/>
          <w:szCs w:val="24"/>
        </w:rPr>
      </w:pPr>
      <w:r w:rsidRPr="00BA68CF">
        <w:rPr>
          <w:b w:val="0"/>
          <w:sz w:val="24"/>
          <w:szCs w:val="24"/>
        </w:rPr>
        <w:t xml:space="preserve"> </w:t>
      </w:r>
      <w:r w:rsidR="00BA68CF">
        <w:rPr>
          <w:b w:val="0"/>
          <w:sz w:val="24"/>
          <w:szCs w:val="24"/>
        </w:rPr>
        <w:tab/>
      </w:r>
      <w:r w:rsidRPr="00BA68CF">
        <w:rPr>
          <w:b w:val="0"/>
          <w:color w:val="000000"/>
          <w:sz w:val="24"/>
          <w:szCs w:val="24"/>
        </w:rPr>
        <w:t>1.1. пункт 15   постановления  изложить в следующей редакции:</w:t>
      </w:r>
      <w:r w:rsidRPr="00BA68CF">
        <w:rPr>
          <w:b w:val="0"/>
          <w:sz w:val="24"/>
          <w:szCs w:val="24"/>
        </w:rPr>
        <w:t xml:space="preserve"> </w:t>
      </w:r>
    </w:p>
    <w:p w:rsidR="00D15A6D" w:rsidRDefault="00D15A6D" w:rsidP="00D15A6D">
      <w:pPr>
        <w:jc w:val="both"/>
      </w:pPr>
      <w:r>
        <w:t>«15. С наступлением сухой и ветреной погоды на территории населенных пунктов  ввести особый противопожарный режим, запретив разведение костров, провед</w:t>
      </w:r>
      <w:r w:rsidR="00BA68CF">
        <w:t>ение сельскохозяйственных палов</w:t>
      </w:r>
      <w:r>
        <w:t>;».</w:t>
      </w:r>
    </w:p>
    <w:p w:rsidR="00D15A6D" w:rsidRDefault="00D15A6D" w:rsidP="00D15A6D">
      <w:pPr>
        <w:ind w:firstLine="567"/>
        <w:jc w:val="both"/>
      </w:pPr>
      <w:r>
        <w:t xml:space="preserve"> 2. Настоящее постановление вступает в силу после официального опубликования.  </w:t>
      </w:r>
    </w:p>
    <w:p w:rsidR="00D76681" w:rsidRPr="00D7494A" w:rsidRDefault="00D76681" w:rsidP="001028A8">
      <w:pPr>
        <w:rPr>
          <w:rStyle w:val="FontStyle20"/>
          <w:b/>
        </w:rPr>
      </w:pP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1028A8" w:rsidRPr="001028A8" w:rsidRDefault="001028A8" w:rsidP="001028A8">
      <w:pPr>
        <w:tabs>
          <w:tab w:val="right" w:pos="9921"/>
        </w:tabs>
        <w:rPr>
          <w:sz w:val="22"/>
          <w:szCs w:val="22"/>
        </w:rPr>
      </w:pPr>
      <w:r w:rsidRPr="001028A8">
        <w:rPr>
          <w:sz w:val="22"/>
          <w:szCs w:val="22"/>
        </w:rPr>
        <w:t xml:space="preserve">Глава Малояушского сельского поселения   </w:t>
      </w:r>
      <w:r w:rsidRPr="001028A8">
        <w:rPr>
          <w:sz w:val="22"/>
          <w:szCs w:val="22"/>
        </w:rPr>
        <w:tab/>
      </w:r>
    </w:p>
    <w:p w:rsidR="001028A8" w:rsidRDefault="001028A8" w:rsidP="001028A8">
      <w:pPr>
        <w:rPr>
          <w:sz w:val="22"/>
          <w:szCs w:val="22"/>
        </w:rPr>
      </w:pPr>
      <w:r w:rsidRPr="001028A8">
        <w:rPr>
          <w:sz w:val="22"/>
          <w:szCs w:val="22"/>
        </w:rPr>
        <w:t xml:space="preserve"> Вурнарского района Чувашской Республики                   </w:t>
      </w:r>
      <w:r>
        <w:rPr>
          <w:sz w:val="22"/>
          <w:szCs w:val="22"/>
        </w:rPr>
        <w:t xml:space="preserve">                            </w:t>
      </w:r>
      <w:r w:rsidRPr="001028A8">
        <w:rPr>
          <w:sz w:val="22"/>
          <w:szCs w:val="22"/>
        </w:rPr>
        <w:t xml:space="preserve">                С.К. Волков</w:t>
      </w: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p w:rsidR="00F229B1" w:rsidRDefault="00F229B1" w:rsidP="001028A8">
      <w:pPr>
        <w:rPr>
          <w:sz w:val="22"/>
          <w:szCs w:val="22"/>
        </w:rPr>
      </w:pPr>
    </w:p>
    <w:sectPr w:rsidR="00F229B1" w:rsidSect="00D15A6D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28A8"/>
    <w:rsid w:val="000823B7"/>
    <w:rsid w:val="001028A8"/>
    <w:rsid w:val="00306F9C"/>
    <w:rsid w:val="00387815"/>
    <w:rsid w:val="0041373A"/>
    <w:rsid w:val="004310DA"/>
    <w:rsid w:val="00451B4D"/>
    <w:rsid w:val="00512002"/>
    <w:rsid w:val="00632149"/>
    <w:rsid w:val="00695171"/>
    <w:rsid w:val="006F766A"/>
    <w:rsid w:val="00782C25"/>
    <w:rsid w:val="008174B1"/>
    <w:rsid w:val="00892592"/>
    <w:rsid w:val="00893A13"/>
    <w:rsid w:val="00935D42"/>
    <w:rsid w:val="009810E1"/>
    <w:rsid w:val="00A02469"/>
    <w:rsid w:val="00A30F04"/>
    <w:rsid w:val="00A92E13"/>
    <w:rsid w:val="00B14038"/>
    <w:rsid w:val="00BA68CF"/>
    <w:rsid w:val="00BE4D24"/>
    <w:rsid w:val="00D15A6D"/>
    <w:rsid w:val="00D76681"/>
    <w:rsid w:val="00E6071B"/>
    <w:rsid w:val="00F00265"/>
    <w:rsid w:val="00F229B1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6D"/>
    <w:pPr>
      <w:keepNext/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1028A8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028A8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1028A8"/>
    <w:rPr>
      <w:rFonts w:ascii="Times New Roman" w:hAnsi="Times New Roman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1028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102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1028A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28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A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3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5A6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1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2021-07-28T05:33:00Z</dcterms:created>
  <dcterms:modified xsi:type="dcterms:W3CDTF">2021-07-28T05:33:00Z</dcterms:modified>
</cp:coreProperties>
</file>