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9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F64CD0" w:rsidRPr="00F64CD0" w:rsidTr="00B42180">
        <w:trPr>
          <w:trHeight w:val="3685"/>
        </w:trPr>
        <w:tc>
          <w:tcPr>
            <w:tcW w:w="3794" w:type="dxa"/>
          </w:tcPr>
          <w:p w:rsidR="00F64CD0" w:rsidRPr="00F64CD0" w:rsidRDefault="00F64CD0" w:rsidP="00F64CD0">
            <w:pPr>
              <w:keepNext/>
              <w:spacing w:after="0" w:line="240" w:lineRule="auto"/>
              <w:jc w:val="center"/>
              <w:outlineLvl w:val="0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 Республики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Красноармейски районĕн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Пикшик ял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поселенийěн 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администрацийě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Пикшик ялě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F64CD0" w:rsidRPr="00F64CD0" w:rsidTr="00B42180">
              <w:trPr>
                <w:trHeight w:val="299"/>
              </w:trPr>
              <w:tc>
                <w:tcPr>
                  <w:tcW w:w="1843" w:type="dxa"/>
                </w:tcPr>
                <w:p w:rsidR="00F64CD0" w:rsidRPr="00F64CD0" w:rsidRDefault="00F64CD0" w:rsidP="00F64CD0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2021 </w:t>
                  </w:r>
                  <w:r w:rsidRPr="00F64CD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ç</w:t>
                  </w: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04.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</w:tcPr>
                <w:p w:rsidR="00F64CD0" w:rsidRPr="00F64CD0" w:rsidRDefault="00F64CD0" w:rsidP="00F64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64CD0" w:rsidRPr="00F64CD0" w:rsidRDefault="00F64CD0" w:rsidP="00F64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0.1</w:t>
                  </w:r>
                </w:p>
              </w:tc>
              <w:tc>
                <w:tcPr>
                  <w:tcW w:w="560" w:type="dxa"/>
                </w:tcPr>
                <w:p w:rsidR="00F64CD0" w:rsidRPr="00F64CD0" w:rsidRDefault="00F64CD0" w:rsidP="00F64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</w:tr>
          </w:tbl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34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Пикшикского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Красноармейского района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 Пикшики</w:t>
            </w:r>
          </w:p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F64CD0" w:rsidRPr="00F64CD0" w:rsidTr="00B42180">
              <w:trPr>
                <w:trHeight w:val="299"/>
              </w:trPr>
              <w:tc>
                <w:tcPr>
                  <w:tcW w:w="1985" w:type="dxa"/>
                </w:tcPr>
                <w:p w:rsidR="00F64CD0" w:rsidRPr="00F64CD0" w:rsidRDefault="00F64CD0" w:rsidP="00F64CD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64CD0" w:rsidRPr="00F64CD0" w:rsidRDefault="00F64CD0" w:rsidP="00F64CD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.04.2021 г.</w:t>
                  </w:r>
                </w:p>
              </w:tc>
              <w:tc>
                <w:tcPr>
                  <w:tcW w:w="425" w:type="dxa"/>
                </w:tcPr>
                <w:p w:rsidR="00F64CD0" w:rsidRPr="00F64CD0" w:rsidRDefault="00F64CD0" w:rsidP="00F64CD0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64CD0" w:rsidRPr="00F64CD0" w:rsidRDefault="00F64CD0" w:rsidP="00F64CD0">
                  <w:pPr>
                    <w:spacing w:after="0" w:line="240" w:lineRule="auto"/>
                    <w:ind w:right="-39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F64CD0" w:rsidRPr="00F64CD0" w:rsidRDefault="00F64CD0" w:rsidP="00F64C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64CD0" w:rsidRPr="00F64CD0" w:rsidRDefault="00F64CD0" w:rsidP="00F64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4C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0.1</w:t>
                  </w:r>
                </w:p>
              </w:tc>
            </w:tr>
          </w:tbl>
          <w:p w:rsidR="00F64CD0" w:rsidRPr="00F64CD0" w:rsidRDefault="00F64CD0" w:rsidP="00F64CD0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600E7" w:rsidRPr="00CD6D4A" w:rsidRDefault="003600E7" w:rsidP="003600E7">
      <w:pPr>
        <w:tabs>
          <w:tab w:val="left" w:pos="-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53"/>
        <w:gridCol w:w="1091"/>
        <w:gridCol w:w="4411"/>
      </w:tblGrid>
      <w:tr w:rsidR="003600E7" w:rsidRPr="00CD6D4A" w:rsidTr="009A2B05">
        <w:trPr>
          <w:cantSplit/>
          <w:trHeight w:val="68"/>
        </w:trPr>
        <w:tc>
          <w:tcPr>
            <w:tcW w:w="4195" w:type="dxa"/>
          </w:tcPr>
          <w:p w:rsidR="003600E7" w:rsidRPr="00CD6D4A" w:rsidRDefault="003600E7" w:rsidP="009A2B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</w:tcPr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утверждении плана мероприятий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("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дорожной карты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")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 по снижению (ликвидации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) 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кредиторской задолженности бюджета Пикшикского сельского поселения Красноармейского района Чувашской Республики и принятию мер по ее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9A2B05"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погашению в целях недопущения образования просроченной кредиторской задолженности</w:t>
      </w:r>
      <w:r w:rsidRPr="009A2B0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bookmarkEnd w:id="0"/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эффективного и целевого использования средств бюджета </w:t>
      </w:r>
      <w:r w:rsidR="00145499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Пикшикского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Красноармейского района Чувашской Республики и во исполнение Соглашения </w:t>
      </w:r>
      <w:r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N </w:t>
      </w:r>
      <w:r w:rsidR="00557470"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мерах по социально-экономическому развитию и оздоровлению муниципальных финансов </w:t>
      </w:r>
      <w:r w:rsidR="00145499"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Пикшикского</w:t>
      </w:r>
      <w:r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Красноармейского района Чувашской Республики от </w:t>
      </w:r>
      <w:r w:rsidR="00886857"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января 202</w:t>
      </w:r>
      <w:r w:rsidR="00886857"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9A08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администрация </w:t>
      </w:r>
      <w:r w:rsidR="00145499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Пикшикского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Красноармейского района Чувашской Республики постановляет: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Утвердить </w:t>
      </w:r>
      <w:hyperlink w:anchor="P37" w:history="1">
        <w:r w:rsidRPr="009A2B05">
          <w:rPr>
            <w:rFonts w:ascii="Times New Roman" w:eastAsia="Times New Roman" w:hAnsi="Times New Roman" w:cs="Times New Roman"/>
            <w:color w:val="0000FF"/>
            <w:sz w:val="24"/>
            <w:szCs w:val="20"/>
            <w:lang w:eastAsia="ru-RU"/>
          </w:rPr>
          <w:t>План</w:t>
        </w:r>
      </w:hyperlink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мероприятий ("дорожную карту") по снижению (ликвидации) кредиторской задолженности бюджета </w:t>
      </w:r>
      <w:r w:rsidR="00145499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Пикшикского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Красноармейского района Чувашской Республики и принятию мер по ее погашению в целях недопущения образования просроченной кредиторской задолженности (далее - План).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Ответственным исполнителям принять меры по реализации Плана.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Контроль за исполнением настоящего постановления возложить на финансовый </w:t>
      </w:r>
      <w:r w:rsidR="009A2B05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отдел администрации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Красноармейского района Чувашской Республики.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4. Настоящее постановление вступает в силу со дня его подписания и действует на правоотношения, возникшие с 1 января 2021 года.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r w:rsidR="00145499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Пикшикского</w:t>
      </w: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</w:p>
    <w:p w:rsidR="00F90901" w:rsidRPr="009A2B05" w:rsidRDefault="00F90901" w:rsidP="009A2B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Красноармейского района                                                                                      </w:t>
      </w:r>
      <w:r w:rsidR="00145499" w:rsidRPr="009A2B05">
        <w:rPr>
          <w:rFonts w:ascii="Times New Roman" w:eastAsia="Times New Roman" w:hAnsi="Times New Roman" w:cs="Times New Roman"/>
          <w:sz w:val="24"/>
          <w:szCs w:val="20"/>
          <w:lang w:eastAsia="ru-RU"/>
        </w:rPr>
        <w:t>В.Ю. Фомин</w:t>
      </w: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27D87" w:rsidRPr="00F90901" w:rsidRDefault="00727D87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8C" w:rsidRPr="00F90901" w:rsidRDefault="001F208C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B05" w:rsidRDefault="009A2B05" w:rsidP="00F909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B05" w:rsidRDefault="009A2B05" w:rsidP="00F909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A2B05" w:rsidRPr="009A2B05" w:rsidRDefault="00C95E92" w:rsidP="009A2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F9090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A2B05" w:rsidRPr="009A2B05">
        <w:rPr>
          <w:rFonts w:ascii="Times New Roman" w:eastAsia="Times New Roman" w:hAnsi="Times New Roman" w:cs="Times New Roman"/>
          <w:szCs w:val="20"/>
          <w:lang w:eastAsia="ru-RU"/>
        </w:rPr>
        <w:t>Приложение N 1</w:t>
      </w:r>
    </w:p>
    <w:p w:rsidR="009A2B05" w:rsidRPr="009A2B05" w:rsidRDefault="009A2B05" w:rsidP="009A2B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Cs w:val="20"/>
          <w:lang w:eastAsia="ru-RU"/>
        </w:rPr>
        <w:t>к постановлению</w:t>
      </w:r>
    </w:p>
    <w:p w:rsidR="009A2B05" w:rsidRPr="009A2B05" w:rsidRDefault="009A2B05" w:rsidP="009A2B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Cs w:val="20"/>
          <w:lang w:eastAsia="ru-RU"/>
        </w:rPr>
        <w:t>Пикшикского</w:t>
      </w: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 сельского поселения</w:t>
      </w:r>
    </w:p>
    <w:p w:rsidR="009A2B05" w:rsidRPr="009A2B05" w:rsidRDefault="009A2B05" w:rsidP="009A2B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Красноармейского района Чувашской Республики</w:t>
      </w:r>
    </w:p>
    <w:p w:rsidR="009A2B05" w:rsidRPr="009A2B05" w:rsidRDefault="009A2B05" w:rsidP="009A2B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Cs w:val="20"/>
          <w:lang w:eastAsia="ru-RU"/>
        </w:rPr>
        <w:t>15</w:t>
      </w: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.04.2021 </w:t>
      </w:r>
      <w:r>
        <w:rPr>
          <w:rFonts w:ascii="Times New Roman" w:eastAsia="Times New Roman" w:hAnsi="Times New Roman" w:cs="Times New Roman"/>
          <w:szCs w:val="20"/>
          <w:lang w:eastAsia="ru-RU"/>
        </w:rPr>
        <w:t>№ 20.1</w:t>
      </w:r>
      <w:r w:rsidRPr="009A2B0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F90901" w:rsidRPr="00F90901" w:rsidRDefault="00F90901" w:rsidP="009A2B05">
      <w:pPr>
        <w:pStyle w:val="ConsPlusNormal"/>
        <w:jc w:val="right"/>
        <w:outlineLvl w:val="0"/>
        <w:rPr>
          <w:rFonts w:ascii="Times New Roman" w:hAnsi="Times New Roman" w:cs="Times New Roman"/>
          <w:szCs w:val="20"/>
          <w:lang w:eastAsia="ru-RU"/>
        </w:rPr>
      </w:pP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1" w:name="P37"/>
      <w:bookmarkEnd w:id="1"/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>ПЛАН</w:t>
      </w: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>МЕРОПРИЯТИЙ ("ДОРОЖНАЯ КАРТА") ПО СНИЖЕНИЮ (ЛИКВИДАЦИИ)</w:t>
      </w: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КРЕДИТОРСКОЙ ЗАДОЛЖЕННОСТИ БЮДЖЕТА </w:t>
      </w:r>
      <w:r w:rsidR="00145499">
        <w:rPr>
          <w:rFonts w:ascii="Times New Roman" w:eastAsia="Times New Roman" w:hAnsi="Times New Roman" w:cs="Times New Roman"/>
          <w:b/>
          <w:szCs w:val="20"/>
          <w:lang w:eastAsia="ru-RU"/>
        </w:rPr>
        <w:t>ПИКШИКСКОГО</w:t>
      </w: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СЕЛЬСКОГО ПОСЕЛЕНИЯ</w:t>
      </w:r>
      <w:r w:rsidR="003D304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>КРАСНОАРМЕЙСКОГО РАЙОНА ЧУВАШСКОЙ РЕСПУБЛИКИ</w:t>
      </w: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>И ПРИНЯТИЮ МЕР ПО ЕЕ ПОГАШЕНИЮ В ЦЕЛЯХ НЕДОПУЩЕНИЯ</w:t>
      </w:r>
    </w:p>
    <w:p w:rsidR="00F90901" w:rsidRPr="00F90901" w:rsidRDefault="00F90901" w:rsidP="00F909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90901">
        <w:rPr>
          <w:rFonts w:ascii="Times New Roman" w:eastAsia="Times New Roman" w:hAnsi="Times New Roman" w:cs="Times New Roman"/>
          <w:b/>
          <w:szCs w:val="20"/>
          <w:lang w:eastAsia="ru-RU"/>
        </w:rPr>
        <w:t>ОБРАЗОВАНИЯ ПРОСРОЧЕННОЙ КРЕДИТОРСКОЙ ЗАДОЛЖЕННОСТИ</w:t>
      </w:r>
    </w:p>
    <w:p w:rsidR="00C54FA7" w:rsidRPr="00F90901" w:rsidRDefault="00C54FA7" w:rsidP="00F90901">
      <w:pPr>
        <w:tabs>
          <w:tab w:val="left" w:pos="6060"/>
          <w:tab w:val="center" w:pos="7077"/>
        </w:tabs>
        <w:spacing w:after="0"/>
        <w:ind w:left="4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670"/>
        <w:gridCol w:w="2032"/>
        <w:gridCol w:w="2940"/>
      </w:tblGrid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соответствия показаний приборов учета энергоресурсов потребленным объемам по данным поставщиков коммунальных услуг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93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распорядители  бюджетных средств 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заключением договоров на закупку товаров, выполнение работ и оказание услуг в пределах доведенных в текущем финансовом году лимитов бюджетных обязательств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договоров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3D30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текущего контроля за принятием бюджетных обязательств, подлежащих исполнению за счет средств </w:t>
            </w:r>
            <w:r w:rsidR="00D02B43" w:rsidRPr="00F90901">
              <w:rPr>
                <w:rFonts w:ascii="Times New Roman" w:hAnsi="Times New Roman" w:cs="Times New Roman"/>
                <w:sz w:val="26"/>
                <w:szCs w:val="26"/>
              </w:rPr>
              <w:t>Красноармейского</w:t>
            </w: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текущий финансовый год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с контрагентами с подтверждением образовавшейся  кредиторской (дебиторской) задолженности актами сверок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до 20 числа месяца, следующего за отчетным кварталом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D02B43" w:rsidP="00D0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FA7"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проверки достоверности и законности совершения операций, наличия фактов авансовых платежей, не предусмотренных условиями заключенных договоров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совершения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D02B43" w:rsidP="00D0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4FA7"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достоверности отнесения задолженности к </w:t>
            </w: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просроченной задолженности с учетом норм действующего законодательства 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D02B43" w:rsidP="00D0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C54FA7"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полного и своевременного отражения дебиторской (кредиторской) задолженности в бухгалтерском учете и отчетности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935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  <w:tr w:rsidR="00C54FA7" w:rsidRPr="00F90901" w:rsidTr="005827FF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D02B43" w:rsidP="00D0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4FA7"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анализа оборотной ведомости по счетам 302 «Расчеты по принятым обязательствам» 206 «Расчеты по выданным авансам»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C54FA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54FA7" w:rsidRPr="00F90901" w:rsidRDefault="009353B7" w:rsidP="005827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 бюджетных средств</w:t>
            </w:r>
          </w:p>
        </w:tc>
      </w:tr>
    </w:tbl>
    <w:p w:rsidR="00C54FA7" w:rsidRPr="00F90901" w:rsidRDefault="00C54FA7" w:rsidP="00C54FA7">
      <w:pPr>
        <w:rPr>
          <w:rFonts w:ascii="Times New Roman" w:hAnsi="Times New Roman" w:cs="Times New Roman"/>
        </w:rPr>
      </w:pPr>
    </w:p>
    <w:p w:rsidR="00C54FA7" w:rsidRPr="00F90901" w:rsidRDefault="00C54FA7" w:rsidP="00C54FA7">
      <w:pPr>
        <w:rPr>
          <w:rFonts w:ascii="Times New Roman" w:hAnsi="Times New Roman" w:cs="Times New Roman"/>
        </w:rPr>
      </w:pPr>
    </w:p>
    <w:p w:rsidR="001456E4" w:rsidRPr="00F90901" w:rsidRDefault="001456E4" w:rsidP="00C54FA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456E4" w:rsidRPr="00F90901" w:rsidSect="0004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A0" w:rsidRDefault="003615A0" w:rsidP="00B941F0">
      <w:pPr>
        <w:spacing w:after="0" w:line="240" w:lineRule="auto"/>
      </w:pPr>
      <w:r>
        <w:separator/>
      </w:r>
    </w:p>
  </w:endnote>
  <w:endnote w:type="continuationSeparator" w:id="0">
    <w:p w:rsidR="003615A0" w:rsidRDefault="003615A0" w:rsidP="00B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A0" w:rsidRDefault="003615A0" w:rsidP="00B941F0">
      <w:pPr>
        <w:spacing w:after="0" w:line="240" w:lineRule="auto"/>
      </w:pPr>
      <w:r>
        <w:separator/>
      </w:r>
    </w:p>
  </w:footnote>
  <w:footnote w:type="continuationSeparator" w:id="0">
    <w:p w:rsidR="003615A0" w:rsidRDefault="003615A0" w:rsidP="00B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3AD"/>
    <w:multiLevelType w:val="multilevel"/>
    <w:tmpl w:val="8B7488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52CC13BC"/>
    <w:multiLevelType w:val="hybridMultilevel"/>
    <w:tmpl w:val="B87ACC60"/>
    <w:lvl w:ilvl="0" w:tplc="0B60A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A250C"/>
    <w:multiLevelType w:val="hybridMultilevel"/>
    <w:tmpl w:val="EA8ECE20"/>
    <w:lvl w:ilvl="0" w:tplc="04E8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6547E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EA4FAA"/>
    <w:multiLevelType w:val="hybridMultilevel"/>
    <w:tmpl w:val="BF4EB3B0"/>
    <w:lvl w:ilvl="0" w:tplc="A07C48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39356F5"/>
    <w:multiLevelType w:val="hybridMultilevel"/>
    <w:tmpl w:val="8726489C"/>
    <w:lvl w:ilvl="0" w:tplc="46C442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2573821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E7"/>
    <w:rsid w:val="0000085F"/>
    <w:rsid w:val="00001789"/>
    <w:rsid w:val="00024558"/>
    <w:rsid w:val="0003729E"/>
    <w:rsid w:val="0004099C"/>
    <w:rsid w:val="00047656"/>
    <w:rsid w:val="0005117B"/>
    <w:rsid w:val="00061AE5"/>
    <w:rsid w:val="00070E19"/>
    <w:rsid w:val="00081987"/>
    <w:rsid w:val="000C1B11"/>
    <w:rsid w:val="000D4AD1"/>
    <w:rsid w:val="000E46E5"/>
    <w:rsid w:val="000F24DB"/>
    <w:rsid w:val="00100737"/>
    <w:rsid w:val="0011416D"/>
    <w:rsid w:val="00115B39"/>
    <w:rsid w:val="00123131"/>
    <w:rsid w:val="00124104"/>
    <w:rsid w:val="001274A4"/>
    <w:rsid w:val="001330B5"/>
    <w:rsid w:val="00145499"/>
    <w:rsid w:val="001456E4"/>
    <w:rsid w:val="001615B9"/>
    <w:rsid w:val="00166F5E"/>
    <w:rsid w:val="00170E43"/>
    <w:rsid w:val="00171F00"/>
    <w:rsid w:val="001D727B"/>
    <w:rsid w:val="001F208C"/>
    <w:rsid w:val="00207F64"/>
    <w:rsid w:val="00211397"/>
    <w:rsid w:val="0022382D"/>
    <w:rsid w:val="00233871"/>
    <w:rsid w:val="00247596"/>
    <w:rsid w:val="002572B7"/>
    <w:rsid w:val="00260699"/>
    <w:rsid w:val="00290811"/>
    <w:rsid w:val="00312FD2"/>
    <w:rsid w:val="003309B2"/>
    <w:rsid w:val="00345F13"/>
    <w:rsid w:val="003600E7"/>
    <w:rsid w:val="003615A0"/>
    <w:rsid w:val="00367325"/>
    <w:rsid w:val="00385B72"/>
    <w:rsid w:val="003931FB"/>
    <w:rsid w:val="003B0D0F"/>
    <w:rsid w:val="003B71D4"/>
    <w:rsid w:val="003D3045"/>
    <w:rsid w:val="003E495E"/>
    <w:rsid w:val="00400F32"/>
    <w:rsid w:val="00404E3C"/>
    <w:rsid w:val="0041326D"/>
    <w:rsid w:val="00423832"/>
    <w:rsid w:val="004421CF"/>
    <w:rsid w:val="00462878"/>
    <w:rsid w:val="00476925"/>
    <w:rsid w:val="004904B7"/>
    <w:rsid w:val="004A0AF9"/>
    <w:rsid w:val="004B0E7F"/>
    <w:rsid w:val="004B6F85"/>
    <w:rsid w:val="004E35B3"/>
    <w:rsid w:val="00540BDD"/>
    <w:rsid w:val="0054712C"/>
    <w:rsid w:val="00557470"/>
    <w:rsid w:val="005827FF"/>
    <w:rsid w:val="00593B4A"/>
    <w:rsid w:val="005F471D"/>
    <w:rsid w:val="00645803"/>
    <w:rsid w:val="00646F80"/>
    <w:rsid w:val="006540BC"/>
    <w:rsid w:val="00656EDF"/>
    <w:rsid w:val="0065781C"/>
    <w:rsid w:val="006875AD"/>
    <w:rsid w:val="006A3AC3"/>
    <w:rsid w:val="006B4208"/>
    <w:rsid w:val="006C2C04"/>
    <w:rsid w:val="006E01EC"/>
    <w:rsid w:val="006E1E8A"/>
    <w:rsid w:val="006E2097"/>
    <w:rsid w:val="006F28F4"/>
    <w:rsid w:val="00722537"/>
    <w:rsid w:val="00724CDA"/>
    <w:rsid w:val="00727D87"/>
    <w:rsid w:val="0075723D"/>
    <w:rsid w:val="007722DD"/>
    <w:rsid w:val="00773B7B"/>
    <w:rsid w:val="0078178F"/>
    <w:rsid w:val="007B17F6"/>
    <w:rsid w:val="007C2324"/>
    <w:rsid w:val="007C45DD"/>
    <w:rsid w:val="007D7892"/>
    <w:rsid w:val="007F55DB"/>
    <w:rsid w:val="007F6F3E"/>
    <w:rsid w:val="00833FA7"/>
    <w:rsid w:val="00874DF3"/>
    <w:rsid w:val="00886857"/>
    <w:rsid w:val="008A5619"/>
    <w:rsid w:val="008B0107"/>
    <w:rsid w:val="008D312A"/>
    <w:rsid w:val="009126AD"/>
    <w:rsid w:val="00922DDF"/>
    <w:rsid w:val="009353B7"/>
    <w:rsid w:val="009362B3"/>
    <w:rsid w:val="00955045"/>
    <w:rsid w:val="00963C88"/>
    <w:rsid w:val="009769D1"/>
    <w:rsid w:val="009A0858"/>
    <w:rsid w:val="009A2B05"/>
    <w:rsid w:val="00A17B0E"/>
    <w:rsid w:val="00A234FE"/>
    <w:rsid w:val="00A2613A"/>
    <w:rsid w:val="00A314C5"/>
    <w:rsid w:val="00A640E3"/>
    <w:rsid w:val="00A75741"/>
    <w:rsid w:val="00A97260"/>
    <w:rsid w:val="00AD0C64"/>
    <w:rsid w:val="00B054F8"/>
    <w:rsid w:val="00B111AB"/>
    <w:rsid w:val="00B17F03"/>
    <w:rsid w:val="00B22B15"/>
    <w:rsid w:val="00B37C85"/>
    <w:rsid w:val="00B47C4B"/>
    <w:rsid w:val="00B65C45"/>
    <w:rsid w:val="00B941F0"/>
    <w:rsid w:val="00BA2587"/>
    <w:rsid w:val="00BE4651"/>
    <w:rsid w:val="00BF632A"/>
    <w:rsid w:val="00C3586B"/>
    <w:rsid w:val="00C53ED0"/>
    <w:rsid w:val="00C54FA7"/>
    <w:rsid w:val="00C60BEA"/>
    <w:rsid w:val="00C95E92"/>
    <w:rsid w:val="00CA7435"/>
    <w:rsid w:val="00CD6D4A"/>
    <w:rsid w:val="00D02B43"/>
    <w:rsid w:val="00D15EC1"/>
    <w:rsid w:val="00D23193"/>
    <w:rsid w:val="00D25709"/>
    <w:rsid w:val="00D61DC1"/>
    <w:rsid w:val="00DB23B0"/>
    <w:rsid w:val="00DC2AF4"/>
    <w:rsid w:val="00DD120B"/>
    <w:rsid w:val="00DE78D1"/>
    <w:rsid w:val="00E005A6"/>
    <w:rsid w:val="00E26639"/>
    <w:rsid w:val="00E26F87"/>
    <w:rsid w:val="00E278DD"/>
    <w:rsid w:val="00E50A65"/>
    <w:rsid w:val="00E8291B"/>
    <w:rsid w:val="00EB3A78"/>
    <w:rsid w:val="00EC5072"/>
    <w:rsid w:val="00ED1B43"/>
    <w:rsid w:val="00ED5872"/>
    <w:rsid w:val="00EF5768"/>
    <w:rsid w:val="00EF6E0C"/>
    <w:rsid w:val="00F06B59"/>
    <w:rsid w:val="00F12F78"/>
    <w:rsid w:val="00F2527B"/>
    <w:rsid w:val="00F332AE"/>
    <w:rsid w:val="00F4036A"/>
    <w:rsid w:val="00F40D64"/>
    <w:rsid w:val="00F60C6C"/>
    <w:rsid w:val="00F64CD0"/>
    <w:rsid w:val="00F755C5"/>
    <w:rsid w:val="00F90901"/>
    <w:rsid w:val="00F95924"/>
    <w:rsid w:val="00F96456"/>
    <w:rsid w:val="00FA2463"/>
    <w:rsid w:val="00FB1CC6"/>
    <w:rsid w:val="00F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BFBE"/>
  <w15:docId w15:val="{504B1963-14D7-4B98-9923-0C5F2B78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E7"/>
  </w:style>
  <w:style w:type="paragraph" w:styleId="1">
    <w:name w:val="heading 1"/>
    <w:basedOn w:val="a"/>
    <w:next w:val="a"/>
    <w:link w:val="10"/>
    <w:qFormat/>
    <w:rsid w:val="006B42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1F0"/>
  </w:style>
  <w:style w:type="paragraph" w:styleId="a8">
    <w:name w:val="footer"/>
    <w:basedOn w:val="a"/>
    <w:link w:val="a9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1F0"/>
  </w:style>
  <w:style w:type="character" w:customStyle="1" w:styleId="aa">
    <w:name w:val="Гипертекстовая ссылка"/>
    <w:basedOn w:val="a3"/>
    <w:uiPriority w:val="99"/>
    <w:rsid w:val="007722DD"/>
    <w:rPr>
      <w:rFonts w:cs="Times New Roman"/>
      <w:b/>
      <w:color w:val="106BBE"/>
      <w:sz w:val="20"/>
    </w:rPr>
  </w:style>
  <w:style w:type="paragraph" w:customStyle="1" w:styleId="ConsPlusNormal">
    <w:name w:val="ConsPlusNormal"/>
    <w:rsid w:val="004769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6B420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b">
    <w:name w:val="Normal (Web)"/>
    <w:basedOn w:val="a"/>
    <w:rsid w:val="007B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02B4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2455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455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882D-865B-4F76-8DB8-25EC8E53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адм. Ибресинского р-на Алеев Дамир</dc:creator>
  <cp:lastModifiedBy>user</cp:lastModifiedBy>
  <cp:revision>2</cp:revision>
  <cp:lastPrinted>2021-05-14T06:08:00Z</cp:lastPrinted>
  <dcterms:created xsi:type="dcterms:W3CDTF">2021-05-14T06:12:00Z</dcterms:created>
  <dcterms:modified xsi:type="dcterms:W3CDTF">2021-05-14T06:12:00Z</dcterms:modified>
</cp:coreProperties>
</file>