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F" w:rsidRDefault="00EC137F" w:rsidP="00EC137F"/>
    <w:p w:rsidR="00EC137F" w:rsidRDefault="00EC137F" w:rsidP="00EC137F">
      <w:pPr>
        <w:widowControl w:val="0"/>
        <w:autoSpaceDE w:val="0"/>
        <w:autoSpaceDN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-43815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7F" w:rsidRDefault="00EC137F" w:rsidP="00EC137F">
      <w:pPr>
        <w:widowControl w:val="0"/>
        <w:autoSpaceDE w:val="0"/>
        <w:autoSpaceDN w:val="0"/>
        <w:jc w:val="both"/>
      </w:pPr>
    </w:p>
    <w:p w:rsidR="00EC137F" w:rsidRDefault="00EC137F" w:rsidP="00EC137F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EC137F" w:rsidTr="00EC137F">
        <w:trPr>
          <w:trHeight w:val="2548"/>
          <w:jc w:val="right"/>
        </w:trPr>
        <w:tc>
          <w:tcPr>
            <w:tcW w:w="3687" w:type="dxa"/>
          </w:tcPr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Чувашская Республика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Сятракасинского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Моргаушского района</w:t>
            </w:r>
          </w:p>
          <w:p w:rsidR="00EC137F" w:rsidRDefault="00EC137F">
            <w:pPr>
              <w:keepNext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EC137F" w:rsidRDefault="00EC13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C137F" w:rsidRDefault="00CF77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10.11.2021 г.  № 52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>Деревня Сятракасы</w:t>
            </w:r>
          </w:p>
          <w:p w:rsidR="00EC137F" w:rsidRDefault="00EC137F">
            <w:pPr>
              <w:spacing w:line="276" w:lineRule="auto"/>
              <w:rPr>
                <w:lang w:eastAsia="en-US"/>
              </w:rPr>
            </w:pPr>
          </w:p>
          <w:p w:rsidR="00EC137F" w:rsidRDefault="00EC13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EC137F" w:rsidRDefault="00EC137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508" w:type="dxa"/>
          </w:tcPr>
          <w:p w:rsidR="00EC137F" w:rsidRDefault="00EC137F">
            <w:pPr>
              <w:keepNext/>
              <w:spacing w:line="276" w:lineRule="auto"/>
              <w:jc w:val="center"/>
              <w:outlineLvl w:val="1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Чã</w:t>
            </w:r>
            <w:proofErr w:type="gramStart"/>
            <w:r>
              <w:rPr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Республики</w:t>
            </w:r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Муркаш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районĕн</w:t>
            </w:r>
            <w:proofErr w:type="spellEnd"/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</w:p>
          <w:p w:rsidR="00EC137F" w:rsidRDefault="00EC1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</w:t>
            </w:r>
            <w:proofErr w:type="spellStart"/>
            <w:r>
              <w:rPr>
                <w:b/>
                <w:lang w:eastAsia="en-US"/>
              </w:rPr>
              <w:t>поселенийĕ</w:t>
            </w:r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</w:p>
          <w:p w:rsidR="00EC137F" w:rsidRDefault="00EC137F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администрацийĕ</w:t>
            </w:r>
            <w:proofErr w:type="spellEnd"/>
          </w:p>
          <w:p w:rsidR="00EC137F" w:rsidRDefault="00EC13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ЙЫШÃНУ</w:t>
            </w:r>
          </w:p>
          <w:p w:rsidR="00EC137F" w:rsidRDefault="00EC13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C137F" w:rsidRDefault="00CF77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10.11.2021 ç. № 52</w:t>
            </w:r>
          </w:p>
          <w:p w:rsidR="00EC137F" w:rsidRDefault="00EC137F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  <w:r>
              <w:rPr>
                <w:b/>
                <w:lang w:eastAsia="en-US"/>
              </w:rPr>
              <w:t xml:space="preserve"> ялӗ                                            </w:t>
            </w:r>
          </w:p>
          <w:p w:rsidR="00EC137F" w:rsidRDefault="00EC137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EC137F" w:rsidRDefault="00EC137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EC137F" w:rsidRDefault="00EC137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EC137F" w:rsidRDefault="00EC137F" w:rsidP="00EC137F">
      <w:pPr>
        <w:ind w:right="5147"/>
      </w:pPr>
      <w:r>
        <w:rPr>
          <w:sz w:val="26"/>
          <w:szCs w:val="26"/>
        </w:rPr>
        <w:t>Об организации противопожарного водоснабжения на территории Сятракасинского сельского поселения Моргаушского района Чувашской Республике</w:t>
      </w:r>
    </w:p>
    <w:p w:rsidR="00EC137F" w:rsidRDefault="00EC137F" w:rsidP="00EC137F">
      <w:pPr>
        <w:jc w:val="right"/>
      </w:pPr>
    </w:p>
    <w:p w:rsidR="00EC137F" w:rsidRDefault="00EC137F" w:rsidP="00EC137F">
      <w:pPr>
        <w:jc w:val="right"/>
      </w:pPr>
    </w:p>
    <w:p w:rsidR="00EC137F" w:rsidRDefault="00EC137F" w:rsidP="00AD504F">
      <w:pPr>
        <w:pStyle w:val="a3"/>
        <w:ind w:firstLine="708"/>
        <w:jc w:val="both"/>
      </w:pPr>
      <w:proofErr w:type="gramStart"/>
      <w: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 от 06.12.2003 № 131-ФЗ «Об общих принципах местного самоуправления в Российской Федерации», Законом Чувашской Республики от 25.11.2005 № 47 «О пожарной безопасности в Чувашской Республике» », в целях организации очистки от снега и наледи пожарных гидрантов и подъездов к ним в границах Сятракасинского</w:t>
      </w:r>
      <w:proofErr w:type="gramEnd"/>
      <w:r>
        <w:t xml:space="preserve"> сельского  поселения    Моргаушского района Чувашской Республики, администрация  Сятракасинского сельского  поселения    Моргаушского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C137F" w:rsidRDefault="00EC137F" w:rsidP="00EC137F">
      <w:pPr>
        <w:pStyle w:val="a3"/>
        <w:jc w:val="both"/>
        <w:rPr>
          <w:b/>
        </w:rPr>
      </w:pPr>
      <w:r>
        <w:t>1. Утвердить:</w:t>
      </w:r>
    </w:p>
    <w:p w:rsidR="00EC137F" w:rsidRDefault="00EC137F" w:rsidP="00EC137F">
      <w:pPr>
        <w:pStyle w:val="a3"/>
        <w:jc w:val="both"/>
      </w:pPr>
      <w:r>
        <w:t>-перечень пожарных гидрантов, обеспечение свободного проезда к которым производится организациями, обслуживающими жилой фонд, административные, производственные и общественные здания независимо от форм собственности (приложение № 1);</w:t>
      </w:r>
    </w:p>
    <w:p w:rsidR="00EC137F" w:rsidRDefault="00EC137F" w:rsidP="00EC137F">
      <w:pPr>
        <w:pStyle w:val="a3"/>
        <w:jc w:val="both"/>
      </w:pPr>
      <w:r>
        <w:t xml:space="preserve">  -перечень объектов, на которых (в случае возникновения аварийных ситуаций с     полным прекращением подачи воды в городской водопроводной сети) возможна заправка водой подразделениями пожарной охраны (приложение № 2).</w:t>
      </w:r>
    </w:p>
    <w:p w:rsidR="00AD504F" w:rsidRDefault="00AD504F" w:rsidP="00AD504F">
      <w:pPr>
        <w:ind w:right="44"/>
        <w:jc w:val="both"/>
      </w:pPr>
      <w:r>
        <w:t>2. Признать утратившим силу постановление администрации Сятракасинского сельского поселения Моргаушского района  Чувашской Республики от 24 декабря 2019 года № 71 «</w:t>
      </w:r>
      <w:r>
        <w:rPr>
          <w:sz w:val="26"/>
          <w:szCs w:val="26"/>
        </w:rPr>
        <w:t>Об организации противопожарного водоснабжения на территории Сятракасинского сельского поселения Моргаушского района Чувашской Республике»</w:t>
      </w:r>
    </w:p>
    <w:p w:rsidR="00EC137F" w:rsidRDefault="00EC137F" w:rsidP="00EC137F">
      <w:pPr>
        <w:pStyle w:val="a3"/>
        <w:jc w:val="both"/>
      </w:pPr>
    </w:p>
    <w:p w:rsidR="00EC137F" w:rsidRDefault="00AD504F" w:rsidP="00EC137F">
      <w:pPr>
        <w:pStyle w:val="a3"/>
        <w:jc w:val="both"/>
      </w:pPr>
      <w:r>
        <w:t>3</w:t>
      </w:r>
      <w:r w:rsidR="00EC137F">
        <w:t xml:space="preserve">. </w:t>
      </w:r>
      <w:proofErr w:type="gramStart"/>
      <w:r w:rsidR="00EC137F">
        <w:t>Контроль за</w:t>
      </w:r>
      <w:proofErr w:type="gramEnd"/>
      <w:r w:rsidR="00EC137F">
        <w:t xml:space="preserve"> выполнением настоящего постановления оставляю за собой. </w:t>
      </w:r>
    </w:p>
    <w:p w:rsidR="00EC137F" w:rsidRDefault="00EC137F" w:rsidP="00EC137F">
      <w:pPr>
        <w:pStyle w:val="a3"/>
        <w:jc w:val="both"/>
        <w:rPr>
          <w:sz w:val="28"/>
          <w:szCs w:val="28"/>
        </w:rPr>
      </w:pPr>
    </w:p>
    <w:p w:rsidR="00EC137F" w:rsidRDefault="00EC137F" w:rsidP="00EC137F">
      <w:pPr>
        <w:pStyle w:val="a3"/>
        <w:jc w:val="both"/>
      </w:pPr>
    </w:p>
    <w:p w:rsidR="00AD504F" w:rsidRDefault="00AD504F" w:rsidP="00EC137F">
      <w:pPr>
        <w:pStyle w:val="a3"/>
        <w:jc w:val="both"/>
      </w:pPr>
      <w:r>
        <w:t>Г</w:t>
      </w:r>
      <w:r w:rsidR="00EC137F">
        <w:t>лав</w:t>
      </w:r>
      <w:r>
        <w:t>а</w:t>
      </w:r>
      <w:r w:rsidR="00EC137F">
        <w:t xml:space="preserve">  Сятракасинского</w:t>
      </w:r>
      <w:r>
        <w:t xml:space="preserve"> </w:t>
      </w:r>
      <w:r w:rsidR="00F50041">
        <w:t>с</w:t>
      </w:r>
      <w:r w:rsidR="00EC137F">
        <w:t xml:space="preserve">ельского поселения </w:t>
      </w:r>
    </w:p>
    <w:p w:rsidR="00EC137F" w:rsidRDefault="00EC137F" w:rsidP="00EC137F">
      <w:pPr>
        <w:pStyle w:val="a3"/>
        <w:jc w:val="both"/>
      </w:pPr>
      <w:r>
        <w:t>Моргаушского района</w:t>
      </w:r>
      <w:r w:rsidR="00AD504F">
        <w:t xml:space="preserve"> Чувашской Республики</w:t>
      </w:r>
      <w:r>
        <w:tab/>
      </w:r>
      <w:r>
        <w:tab/>
      </w:r>
      <w:r>
        <w:tab/>
        <w:t xml:space="preserve">     Н.</w:t>
      </w:r>
      <w:r w:rsidR="00AD504F">
        <w:t>Г.Никитина</w:t>
      </w:r>
    </w:p>
    <w:p w:rsidR="00EC137F" w:rsidRDefault="00EC137F" w:rsidP="00EC137F">
      <w:pPr>
        <w:rPr>
          <w:sz w:val="26"/>
        </w:rPr>
        <w:sectPr w:rsidR="00EC137F" w:rsidSect="00AD504F">
          <w:pgSz w:w="11906" w:h="16838"/>
          <w:pgMar w:top="284" w:right="851" w:bottom="851" w:left="1797" w:header="720" w:footer="720" w:gutter="0"/>
          <w:cols w:space="720"/>
        </w:sectPr>
      </w:pPr>
    </w:p>
    <w:p w:rsidR="00EC137F" w:rsidRDefault="00EC137F" w:rsidP="00EC137F">
      <w:pPr>
        <w:ind w:firstLine="708"/>
      </w:pP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Сятракасинского сельского поселения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Моргаушского района Чувашской республики</w:t>
      </w:r>
    </w:p>
    <w:p w:rsidR="00EC137F" w:rsidRDefault="0010776A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504F">
        <w:rPr>
          <w:sz w:val="22"/>
          <w:szCs w:val="22"/>
        </w:rPr>
        <w:t>10.11.2021 г. № 52</w:t>
      </w:r>
    </w:p>
    <w:p w:rsidR="00EC137F" w:rsidRDefault="00EC137F" w:rsidP="00EC137F">
      <w:pPr>
        <w:tabs>
          <w:tab w:val="left" w:pos="4065"/>
        </w:tabs>
        <w:jc w:val="center"/>
        <w:rPr>
          <w:sz w:val="26"/>
          <w:szCs w:val="26"/>
        </w:rPr>
      </w:pPr>
    </w:p>
    <w:p w:rsidR="00EC137F" w:rsidRDefault="00EC137F" w:rsidP="00EC137F">
      <w:pPr>
        <w:tabs>
          <w:tab w:val="left" w:pos="40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EC137F" w:rsidRDefault="00EC137F" w:rsidP="00EC137F">
      <w:pPr>
        <w:tabs>
          <w:tab w:val="left" w:pos="40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Закрепления пожарных гидрантов, находящихся на территории Сятракасинского сельского поселения  Моргаушского района Чувашской Республики, за объектами экономики, организациями и учреждениями.</w:t>
      </w:r>
    </w:p>
    <w:p w:rsidR="00EC137F" w:rsidRDefault="00EC137F" w:rsidP="00EC137F">
      <w:pPr>
        <w:jc w:val="center"/>
        <w:rPr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238"/>
        <w:gridCol w:w="4111"/>
        <w:gridCol w:w="3509"/>
      </w:tblGrid>
      <w:tr w:rsidR="00EC137F" w:rsidTr="00EC137F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Диаметр, </w:t>
            </w:r>
            <w:proofErr w:type="gramStart"/>
            <w:r>
              <w:rPr>
                <w:sz w:val="26"/>
                <w:szCs w:val="26"/>
              </w:rPr>
              <w:t>мм</w:t>
            </w:r>
            <w:proofErr w:type="gramEnd"/>
          </w:p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водоснабжения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Место расположения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Наименования организации</w:t>
            </w:r>
          </w:p>
        </w:tc>
      </w:tr>
      <w:tr w:rsidR="00EC137F" w:rsidTr="00EC137F">
        <w:trPr>
          <w:trHeight w:val="4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EC137F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Сятракасы,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дом № 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tabs>
                <w:tab w:val="left" w:pos="3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Сятракасинская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</w:tr>
    </w:tbl>
    <w:p w:rsidR="00EC137F" w:rsidRDefault="00EC137F" w:rsidP="00EC137F">
      <w:pPr>
        <w:tabs>
          <w:tab w:val="left" w:pos="3300"/>
        </w:tabs>
        <w:rPr>
          <w:sz w:val="26"/>
          <w:szCs w:val="26"/>
        </w:rPr>
      </w:pPr>
    </w:p>
    <w:p w:rsidR="00EC137F" w:rsidRDefault="00EC137F" w:rsidP="00EC137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C137F" w:rsidRDefault="00EC137F" w:rsidP="00EC137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C137F" w:rsidRDefault="00EC137F" w:rsidP="00EC137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Сятракасинского сельского поселения</w:t>
      </w:r>
    </w:p>
    <w:p w:rsidR="00EC137F" w:rsidRDefault="00EC137F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Моргаушского района Чувашской республики</w:t>
      </w:r>
    </w:p>
    <w:p w:rsidR="00EC137F" w:rsidRDefault="0010776A" w:rsidP="00EC137F">
      <w:pPr>
        <w:tabs>
          <w:tab w:val="left" w:pos="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D504F">
        <w:rPr>
          <w:sz w:val="22"/>
          <w:szCs w:val="22"/>
        </w:rPr>
        <w:t>10.11.2021 г. № 52</w:t>
      </w:r>
    </w:p>
    <w:p w:rsidR="00EC137F" w:rsidRDefault="00EC137F" w:rsidP="00EC137F">
      <w:pPr>
        <w:rPr>
          <w:sz w:val="26"/>
          <w:szCs w:val="26"/>
        </w:rPr>
      </w:pPr>
    </w:p>
    <w:p w:rsidR="00EC137F" w:rsidRDefault="00EC137F" w:rsidP="00EC137F">
      <w:pPr>
        <w:tabs>
          <w:tab w:val="left" w:pos="36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Объекты, на которых в случае аварийных ситуаций с полным прекращением</w:t>
      </w:r>
    </w:p>
    <w:p w:rsidR="00EC137F" w:rsidRDefault="00EC137F" w:rsidP="00EC137F">
      <w:pPr>
        <w:tabs>
          <w:tab w:val="left" w:pos="36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подачи воды в водопроводной сети на территории Сятракасинского сельского поселения  Моргаушского района Чувашской Республики возможна заправка водой подразделениям пожарной охраны.</w:t>
      </w:r>
    </w:p>
    <w:p w:rsidR="00EC137F" w:rsidRDefault="00EC137F" w:rsidP="00EC137F">
      <w:pPr>
        <w:rPr>
          <w:sz w:val="26"/>
          <w:szCs w:val="26"/>
        </w:rPr>
      </w:pPr>
    </w:p>
    <w:tbl>
      <w:tblPr>
        <w:tblW w:w="9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63"/>
        <w:gridCol w:w="1241"/>
        <w:gridCol w:w="1173"/>
      </w:tblGrid>
      <w:tr w:rsidR="00EC137F" w:rsidTr="001F0537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C137F" w:rsidRDefault="00EC137F" w:rsidP="001F0537">
            <w:pPr>
              <w:ind w:left="-426" w:firstLine="42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 адрес.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ПВ и объем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EC137F" w:rsidTr="001F053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8A5C70" w:rsidP="008A5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Структурное подразделение «</w:t>
            </w:r>
            <w:proofErr w:type="spellStart"/>
            <w:r>
              <w:rPr>
                <w:sz w:val="26"/>
                <w:szCs w:val="26"/>
              </w:rPr>
              <w:t>Оточевское</w:t>
            </w:r>
            <w:proofErr w:type="spellEnd"/>
            <w:r>
              <w:rPr>
                <w:sz w:val="26"/>
                <w:szCs w:val="26"/>
              </w:rPr>
              <w:t xml:space="preserve">  ДОУ» МБОУ «</w:t>
            </w:r>
            <w:proofErr w:type="spellStart"/>
            <w:r>
              <w:rPr>
                <w:sz w:val="26"/>
                <w:szCs w:val="26"/>
              </w:rPr>
              <w:t>Сятракасинская</w:t>
            </w:r>
            <w:proofErr w:type="spellEnd"/>
            <w:r>
              <w:rPr>
                <w:sz w:val="26"/>
                <w:szCs w:val="26"/>
              </w:rPr>
              <w:t xml:space="preserve"> СОШ», </w:t>
            </w:r>
            <w:r w:rsidR="00EC137F"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Шупоси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дом №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8A5C70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2-56</w:t>
            </w:r>
            <w:r w:rsidR="00EC137F">
              <w:rPr>
                <w:sz w:val="26"/>
                <w:szCs w:val="26"/>
              </w:rPr>
              <w:t xml:space="preserve"> куб.</w:t>
            </w:r>
          </w:p>
          <w:p w:rsidR="008A5C70" w:rsidRDefault="001E7A7A" w:rsidP="001E7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8A5C70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F" w:rsidRDefault="008A5C70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68-7-16</w:t>
            </w:r>
          </w:p>
        </w:tc>
      </w:tr>
      <w:tr w:rsidR="00EC137F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7F" w:rsidRDefault="00EC137F" w:rsidP="00DA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="00DA4D24">
              <w:rPr>
                <w:sz w:val="26"/>
                <w:szCs w:val="26"/>
              </w:rPr>
              <w:t>Ятманкино</w:t>
            </w:r>
            <w:proofErr w:type="spellEnd"/>
            <w:r>
              <w:rPr>
                <w:sz w:val="26"/>
                <w:szCs w:val="26"/>
              </w:rPr>
              <w:t>, ул.</w:t>
            </w:r>
            <w:r w:rsidR="00DA4D24">
              <w:rPr>
                <w:sz w:val="26"/>
                <w:szCs w:val="26"/>
              </w:rPr>
              <w:t xml:space="preserve"> </w:t>
            </w:r>
            <w:proofErr w:type="gramStart"/>
            <w:r w:rsidR="00DA4D24">
              <w:rPr>
                <w:sz w:val="26"/>
                <w:szCs w:val="26"/>
              </w:rPr>
              <w:t>Мокрая</w:t>
            </w:r>
            <w:proofErr w:type="gramEnd"/>
            <w:r>
              <w:rPr>
                <w:sz w:val="26"/>
                <w:szCs w:val="26"/>
              </w:rPr>
              <w:t>,</w:t>
            </w:r>
            <w:r w:rsidR="00DA4D24">
              <w:rPr>
                <w:sz w:val="26"/>
                <w:szCs w:val="26"/>
              </w:rPr>
              <w:t xml:space="preserve"> рядом с</w:t>
            </w:r>
            <w:r>
              <w:rPr>
                <w:sz w:val="26"/>
                <w:szCs w:val="26"/>
              </w:rPr>
              <w:t xml:space="preserve"> д</w:t>
            </w:r>
            <w:r w:rsidR="00DA4D24">
              <w:rPr>
                <w:sz w:val="26"/>
                <w:szCs w:val="26"/>
              </w:rPr>
              <w:t>омом № 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4" w:rsidRDefault="00EC137F" w:rsidP="00DA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C137F" w:rsidRDefault="00DA4D24" w:rsidP="00DA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  <w:r w:rsidR="00EC137F">
              <w:rPr>
                <w:sz w:val="26"/>
                <w:szCs w:val="26"/>
              </w:rPr>
              <w:t xml:space="preserve">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F" w:rsidRDefault="00EC137F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DA4D24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4" w:rsidRDefault="00DA4D24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4" w:rsidRDefault="00DA4D24" w:rsidP="00547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Ятманкино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Нагорная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5473F2">
              <w:rPr>
                <w:sz w:val="26"/>
                <w:szCs w:val="26"/>
              </w:rPr>
              <w:t xml:space="preserve">напротив дома №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4" w:rsidRDefault="001E7A7A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24" w:rsidRDefault="00DA4D24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C17546" w:rsidTr="001F053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</w:pPr>
            <w:r>
              <w:t xml:space="preserve">д.  </w:t>
            </w:r>
            <w:proofErr w:type="spellStart"/>
            <w:r>
              <w:t>Ятманкино</w:t>
            </w:r>
            <w:proofErr w:type="spellEnd"/>
            <w:r>
              <w:t xml:space="preserve">, в конце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  <w:jc w:val="center"/>
            </w:pPr>
            <w:r>
              <w:t>ГТС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C17546" w:rsidTr="001F053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F50041" w:rsidP="00F50041">
            <w:pPr>
              <w:tabs>
                <w:tab w:val="left" w:pos="4110"/>
              </w:tabs>
            </w:pPr>
            <w:proofErr w:type="spellStart"/>
            <w:r>
              <w:t>в</w:t>
            </w:r>
            <w:r w:rsidR="00C17546">
              <w:t>ыс</w:t>
            </w:r>
            <w:proofErr w:type="spellEnd"/>
            <w:r w:rsidR="00C17546">
              <w:t xml:space="preserve">. </w:t>
            </w:r>
            <w:proofErr w:type="spellStart"/>
            <w:r w:rsidR="00C17546">
              <w:t>Хоракасы</w:t>
            </w:r>
            <w:proofErr w:type="spellEnd"/>
            <w:r w:rsidR="00C17546">
              <w:t>, в начале деревни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  <w:jc w:val="center"/>
            </w:pPr>
            <w:r>
              <w:t>ГТС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C17546" w:rsidTr="001F053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</w:pPr>
            <w:r>
              <w:t xml:space="preserve">с. </w:t>
            </w:r>
            <w:proofErr w:type="spellStart"/>
            <w:r>
              <w:t>Оточево</w:t>
            </w:r>
            <w:proofErr w:type="spellEnd"/>
            <w:r>
              <w:t xml:space="preserve">, напротив </w:t>
            </w:r>
            <w:proofErr w:type="spellStart"/>
            <w:r>
              <w:t>Оточевского</w:t>
            </w:r>
            <w:proofErr w:type="spellEnd"/>
            <w:r>
              <w:t xml:space="preserve"> 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  <w:jc w:val="center"/>
            </w:pPr>
            <w:r>
              <w:t>плотина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C17546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tabs>
                <w:tab w:val="left" w:pos="4110"/>
              </w:tabs>
            </w:pPr>
            <w:r>
              <w:t xml:space="preserve">д. </w:t>
            </w:r>
            <w:proofErr w:type="spellStart"/>
            <w:r>
              <w:t>Торинкасы</w:t>
            </w:r>
            <w:proofErr w:type="spellEnd"/>
            <w:r>
              <w:t>, в конце деревни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  <w:jc w:val="center"/>
            </w:pPr>
            <w:r>
              <w:t>плотина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C17546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Default="00C17546" w:rsidP="001F0537">
            <w:pPr>
              <w:tabs>
                <w:tab w:val="left" w:pos="4110"/>
              </w:tabs>
            </w:pPr>
            <w:r>
              <w:t xml:space="preserve"> д. </w:t>
            </w:r>
            <w:proofErr w:type="spellStart"/>
            <w:r>
              <w:t>Синьял-Хоракасы</w:t>
            </w:r>
            <w:proofErr w:type="spellEnd"/>
            <w:r>
              <w:t xml:space="preserve">. ул. </w:t>
            </w:r>
            <w:proofErr w:type="gramStart"/>
            <w:r>
              <w:t>Лесная</w:t>
            </w:r>
            <w:proofErr w:type="gramEnd"/>
            <w:r>
              <w:t xml:space="preserve">, сзади дома № </w:t>
            </w:r>
            <w:r w:rsidR="00F50041"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6" w:rsidRPr="00E15314" w:rsidRDefault="00C17546" w:rsidP="001F0537">
            <w:pPr>
              <w:tabs>
                <w:tab w:val="left" w:pos="4110"/>
              </w:tabs>
              <w:jc w:val="center"/>
            </w:pPr>
            <w:r>
              <w:t>плотина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6" w:rsidRDefault="00C17546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7532BC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</w:pPr>
            <w:r>
              <w:t xml:space="preserve">д. </w:t>
            </w:r>
            <w:proofErr w:type="spellStart"/>
            <w:r>
              <w:t>Синьял-Оточево</w:t>
            </w:r>
            <w:proofErr w:type="spellEnd"/>
            <w:r>
              <w:t>, в колодце ВНБ ПГ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  <w:jc w:val="center"/>
            </w:pPr>
            <w:r>
              <w:t>1-10куб.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7532BC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</w:pPr>
            <w:r>
              <w:t xml:space="preserve">д. </w:t>
            </w:r>
            <w:proofErr w:type="spellStart"/>
            <w:r>
              <w:t>Торинкасы</w:t>
            </w:r>
            <w:proofErr w:type="spellEnd"/>
            <w:r>
              <w:t>, в колодце ВНБ ПГ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  <w:jc w:val="center"/>
            </w:pPr>
            <w:r>
              <w:t>1-20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7532BC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</w:pPr>
            <w:r>
              <w:t xml:space="preserve">с. </w:t>
            </w:r>
            <w:proofErr w:type="spellStart"/>
            <w:r>
              <w:t>Оточево</w:t>
            </w:r>
            <w:proofErr w:type="spellEnd"/>
            <w:r>
              <w:t xml:space="preserve">, ул. </w:t>
            </w:r>
            <w:proofErr w:type="gramStart"/>
            <w:r>
              <w:t>Восточная</w:t>
            </w:r>
            <w:proofErr w:type="gramEnd"/>
            <w:r>
              <w:t>,  в колодце ВНБ ПГ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tabs>
                <w:tab w:val="left" w:pos="4110"/>
              </w:tabs>
              <w:jc w:val="center"/>
            </w:pPr>
            <w:r>
              <w:t>1-10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C" w:rsidRDefault="007532BC" w:rsidP="001F0537">
            <w:pPr>
              <w:jc w:val="center"/>
              <w:rPr>
                <w:sz w:val="26"/>
                <w:szCs w:val="26"/>
              </w:rPr>
            </w:pPr>
          </w:p>
        </w:tc>
      </w:tr>
      <w:tr w:rsidR="0089360C" w:rsidTr="001F053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0C" w:rsidRDefault="0089360C" w:rsidP="001F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0C" w:rsidRDefault="0089360C" w:rsidP="0089360C">
            <w:pPr>
              <w:tabs>
                <w:tab w:val="left" w:pos="4110"/>
              </w:tabs>
            </w:pPr>
            <w:r>
              <w:t xml:space="preserve">д. </w:t>
            </w:r>
            <w:proofErr w:type="spellStart"/>
            <w:r>
              <w:t>Ятманкино</w:t>
            </w:r>
            <w:proofErr w:type="spellEnd"/>
            <w:r>
              <w:t>, ул. Мира, в колодце ВНБ ПГ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0C" w:rsidRDefault="0089360C" w:rsidP="001F0537">
            <w:pPr>
              <w:tabs>
                <w:tab w:val="left" w:pos="4110"/>
              </w:tabs>
              <w:jc w:val="center"/>
            </w:pPr>
            <w:r>
              <w:t>1-20 куб.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0C" w:rsidRDefault="0089360C" w:rsidP="001F05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679" w:rsidRDefault="00E15679"/>
    <w:sectPr w:rsidR="00E15679" w:rsidSect="008936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79"/>
    <w:rsid w:val="0010776A"/>
    <w:rsid w:val="0014448C"/>
    <w:rsid w:val="001E7A7A"/>
    <w:rsid w:val="005473F2"/>
    <w:rsid w:val="006A1B05"/>
    <w:rsid w:val="00704A1B"/>
    <w:rsid w:val="007341D5"/>
    <w:rsid w:val="007532BC"/>
    <w:rsid w:val="0089360C"/>
    <w:rsid w:val="008A5C70"/>
    <w:rsid w:val="00AD504F"/>
    <w:rsid w:val="00BC6CDA"/>
    <w:rsid w:val="00C17546"/>
    <w:rsid w:val="00C84A07"/>
    <w:rsid w:val="00CF7767"/>
    <w:rsid w:val="00DA4D24"/>
    <w:rsid w:val="00E15679"/>
    <w:rsid w:val="00E511D5"/>
    <w:rsid w:val="00EC137F"/>
    <w:rsid w:val="00F5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3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Emphasis"/>
    <w:basedOn w:val="a0"/>
    <w:uiPriority w:val="20"/>
    <w:qFormat/>
    <w:rsid w:val="00EC13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15</cp:revision>
  <cp:lastPrinted>2021-11-12T12:40:00Z</cp:lastPrinted>
  <dcterms:created xsi:type="dcterms:W3CDTF">2020-01-31T06:40:00Z</dcterms:created>
  <dcterms:modified xsi:type="dcterms:W3CDTF">2021-11-12T12:46:00Z</dcterms:modified>
</cp:coreProperties>
</file>