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52" w:rsidRDefault="001B1152" w:rsidP="001B1152">
      <w:pPr>
        <w:pStyle w:val="ConsPlusNormal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38225" cy="10191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77" w:type="dxa"/>
        <w:tblLook w:val="04A0"/>
      </w:tblPr>
      <w:tblGrid>
        <w:gridCol w:w="4260"/>
        <w:gridCol w:w="710"/>
        <w:gridCol w:w="4407"/>
      </w:tblGrid>
      <w:tr w:rsidR="001B1152" w:rsidTr="001B1152">
        <w:trPr>
          <w:trHeight w:val="3793"/>
        </w:trPr>
        <w:tc>
          <w:tcPr>
            <w:tcW w:w="4260" w:type="dxa"/>
          </w:tcPr>
          <w:p w:rsidR="001B1152" w:rsidRDefault="001B1152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1B1152" w:rsidRDefault="001B1152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МОРГАУШСКИЙ РАЙОН</w:t>
            </w:r>
          </w:p>
          <w:p w:rsidR="001B1152" w:rsidRDefault="001B11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1152" w:rsidRDefault="001B11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1B1152" w:rsidRDefault="001B11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СЯТРАКАСИНСКОГО </w:t>
            </w:r>
          </w:p>
          <w:p w:rsidR="001B1152" w:rsidRDefault="001B1152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1B1152" w:rsidRDefault="001B1152">
            <w:pPr>
              <w:pStyle w:val="3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  <w:p w:rsidR="001B1152" w:rsidRDefault="001B1152">
            <w:pPr>
              <w:spacing w:line="276" w:lineRule="auto"/>
              <w:rPr>
                <w:lang w:eastAsia="en-US"/>
              </w:rPr>
            </w:pPr>
          </w:p>
          <w:tbl>
            <w:tblPr>
              <w:tblW w:w="3903" w:type="dxa"/>
              <w:tblInd w:w="6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1"/>
              <w:gridCol w:w="1343"/>
              <w:gridCol w:w="1089"/>
            </w:tblGrid>
            <w:tr w:rsidR="001B1152">
              <w:trPr>
                <w:trHeight w:val="319"/>
              </w:trPr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B1152" w:rsidRDefault="006C38CF" w:rsidP="006C38C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09.09.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1152" w:rsidRDefault="001B115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2021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B1152" w:rsidRDefault="001B1152" w:rsidP="006C38C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№  </w:t>
                  </w:r>
                  <w:r w:rsidR="006C38CF">
                    <w:rPr>
                      <w:b/>
                      <w:lang w:eastAsia="en-US"/>
                    </w:rPr>
                    <w:t>39</w:t>
                  </w:r>
                </w:p>
              </w:tc>
            </w:tr>
          </w:tbl>
          <w:p w:rsidR="001B1152" w:rsidRDefault="001B1152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lang w:eastAsia="en-US"/>
              </w:rPr>
              <w:t>Деревня Сятракасы</w:t>
            </w:r>
            <w:r>
              <w:rPr>
                <w:b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710" w:type="dxa"/>
            <w:hideMark/>
          </w:tcPr>
          <w:p w:rsidR="001B1152" w:rsidRDefault="001B1152">
            <w:pPr>
              <w:spacing w:line="276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 xml:space="preserve"> </w:t>
            </w:r>
          </w:p>
        </w:tc>
        <w:tc>
          <w:tcPr>
            <w:tcW w:w="4407" w:type="dxa"/>
          </w:tcPr>
          <w:p w:rsidR="001B1152" w:rsidRDefault="001B1152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1B1152" w:rsidRDefault="001B11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МУРКАШ РАЙОНĔ</w:t>
            </w:r>
          </w:p>
          <w:p w:rsidR="001B1152" w:rsidRDefault="001B1152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B1152" w:rsidRDefault="001B1152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СЯТРАКАСИ ЯЛ</w:t>
            </w:r>
          </w:p>
          <w:p w:rsidR="001B1152" w:rsidRDefault="001B1152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ПОСЕЛЕНИЙĔН</w:t>
            </w:r>
          </w:p>
          <w:p w:rsidR="001B1152" w:rsidRDefault="001B1152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АДМИНИСТРАЦИЙĔ</w:t>
            </w:r>
          </w:p>
          <w:p w:rsidR="001B1152" w:rsidRDefault="001B11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ЙЫШĂНУ</w:t>
            </w:r>
          </w:p>
          <w:p w:rsidR="001B1152" w:rsidRDefault="001B115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B1152" w:rsidRDefault="001B1152">
            <w:pPr>
              <w:spacing w:line="276" w:lineRule="auto"/>
              <w:jc w:val="center"/>
              <w:rPr>
                <w:lang w:eastAsia="en-US"/>
              </w:rPr>
            </w:pPr>
          </w:p>
          <w:tbl>
            <w:tblPr>
              <w:tblW w:w="0" w:type="auto"/>
              <w:tblInd w:w="16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40"/>
              <w:gridCol w:w="1359"/>
              <w:gridCol w:w="1229"/>
            </w:tblGrid>
            <w:tr w:rsidR="001B1152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B1152" w:rsidRDefault="006C38CF" w:rsidP="006C38C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09</w:t>
                  </w:r>
                  <w:r w:rsidR="001B1152">
                    <w:rPr>
                      <w:b/>
                      <w:lang w:eastAsia="en-US"/>
                    </w:rPr>
                    <w:t>.0</w:t>
                  </w:r>
                  <w:r>
                    <w:rPr>
                      <w:b/>
                      <w:lang w:eastAsia="en-US"/>
                    </w:rPr>
                    <w:t>9</w:t>
                  </w:r>
                  <w:r w:rsidR="001B1152">
                    <w:rPr>
                      <w:b/>
                      <w:lang w:eastAsia="en-US"/>
                    </w:rPr>
                    <w:t>.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1152" w:rsidRDefault="001B115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2021 ç.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B1152" w:rsidRDefault="001B1152" w:rsidP="006C38C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№ </w:t>
                  </w:r>
                  <w:r w:rsidR="006C38CF">
                    <w:rPr>
                      <w:b/>
                      <w:lang w:eastAsia="en-US"/>
                    </w:rPr>
                    <w:t>39</w:t>
                  </w:r>
                </w:p>
              </w:tc>
            </w:tr>
          </w:tbl>
          <w:p w:rsidR="001B1152" w:rsidRDefault="001B1152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proofErr w:type="spellStart"/>
            <w:r>
              <w:rPr>
                <w:lang w:eastAsia="en-US"/>
              </w:rPr>
              <w:t>Сятракаси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ялĕ</w:t>
            </w:r>
            <w:proofErr w:type="spellEnd"/>
          </w:p>
        </w:tc>
      </w:tr>
    </w:tbl>
    <w:p w:rsidR="001B1152" w:rsidRDefault="001B1152" w:rsidP="001B1152"/>
    <w:p w:rsidR="001B1152" w:rsidRDefault="001B1152" w:rsidP="00F734AA">
      <w:pPr>
        <w:ind w:right="4960"/>
        <w:jc w:val="both"/>
      </w:pPr>
      <w:r>
        <w:rPr>
          <w:b/>
        </w:rPr>
        <w:t xml:space="preserve">Об утверждении проекта межевания территории для строительства </w:t>
      </w:r>
      <w:r w:rsidR="00F734AA">
        <w:rPr>
          <w:b/>
        </w:rPr>
        <w:t xml:space="preserve">объектов инженерной инфраструктуры для земельных участков, предоставленных для целей  жилищного строительства на территории,  прилегающей </w:t>
      </w:r>
      <w:proofErr w:type="gramStart"/>
      <w:r w:rsidR="00F734AA">
        <w:rPr>
          <w:b/>
        </w:rPr>
        <w:t>к</w:t>
      </w:r>
      <w:proofErr w:type="gramEnd"/>
      <w:r w:rsidR="00F734AA">
        <w:rPr>
          <w:b/>
        </w:rPr>
        <w:t xml:space="preserve"> выселок </w:t>
      </w:r>
      <w:proofErr w:type="spellStart"/>
      <w:r w:rsidR="00F734AA">
        <w:rPr>
          <w:b/>
        </w:rPr>
        <w:t>Хоракасы</w:t>
      </w:r>
      <w:proofErr w:type="spellEnd"/>
      <w:r w:rsidR="00F734AA">
        <w:rPr>
          <w:b/>
        </w:rPr>
        <w:t xml:space="preserve"> Сятракасинского сельского поселения  Моргаушского района Чувашской Республики.</w:t>
      </w:r>
    </w:p>
    <w:p w:rsidR="001B1152" w:rsidRDefault="001B1152" w:rsidP="001B1152"/>
    <w:p w:rsidR="001B1152" w:rsidRDefault="001B1152" w:rsidP="001B1152">
      <w:pPr>
        <w:jc w:val="both"/>
      </w:pPr>
      <w:r>
        <w:tab/>
      </w:r>
      <w:proofErr w:type="gramStart"/>
      <w:r>
        <w:t>В соответствии Градостроительным кодексом Российской Федерации</w:t>
      </w:r>
      <w:r w:rsidR="00F734AA">
        <w:t xml:space="preserve"> от 29.12.2004 № 190-ФЗ, Федеральным  законом от 06.10.2003 № 131-ФЗ «Об общих принципах</w:t>
      </w:r>
      <w:r w:rsidR="00EB4113">
        <w:t xml:space="preserve"> организации местного самоуправления в Российской Федерации, Уставом Сятракасинского сельского поселения Моргаушского района Чувашской Республики, </w:t>
      </w:r>
      <w:r>
        <w:t xml:space="preserve"> Правилами землепользования и застройки в Сятракасинском сельском поселении Моргаушского района Чувашской Республики, утвержденного решением Собрания депутатов Сятракасинского сельского поселения Моргаушского района Чувашской Республики от </w:t>
      </w:r>
      <w:r w:rsidR="00372CAE">
        <w:t>08.04.2019</w:t>
      </w:r>
      <w:r>
        <w:t xml:space="preserve"> года № С-</w:t>
      </w:r>
      <w:r w:rsidR="00372CAE">
        <w:t>49/1</w:t>
      </w:r>
      <w:r>
        <w:t>, администрация</w:t>
      </w:r>
      <w:proofErr w:type="gramEnd"/>
      <w:r>
        <w:t xml:space="preserve"> Сятракасинского сельского поселения Моргаушского района Чувашской Республики постановляет:</w:t>
      </w:r>
    </w:p>
    <w:p w:rsidR="001B1152" w:rsidRDefault="001B1152" w:rsidP="001B1152">
      <w:pPr>
        <w:jc w:val="both"/>
      </w:pPr>
    </w:p>
    <w:p w:rsidR="001B1152" w:rsidRPr="00372CAE" w:rsidRDefault="001B1152" w:rsidP="001B1152">
      <w:pPr>
        <w:ind w:right="-1"/>
        <w:jc w:val="both"/>
      </w:pPr>
      <w:r>
        <w:t xml:space="preserve">           1. Утвердить    проект   межевания  территории  </w:t>
      </w:r>
      <w:r w:rsidR="00372CAE" w:rsidRPr="00372CAE">
        <w:t xml:space="preserve">для строительства объектов инженерной инфраструктуры для земельных участков, предоставленных для целей  жилищного строительства на территории,  прилегающей </w:t>
      </w:r>
      <w:proofErr w:type="gramStart"/>
      <w:r w:rsidR="00372CAE" w:rsidRPr="00372CAE">
        <w:t>к</w:t>
      </w:r>
      <w:proofErr w:type="gramEnd"/>
      <w:r w:rsidR="00372CAE" w:rsidRPr="00372CAE">
        <w:t xml:space="preserve"> выселок </w:t>
      </w:r>
      <w:proofErr w:type="spellStart"/>
      <w:r w:rsidR="00372CAE" w:rsidRPr="00372CAE">
        <w:t>Хоракасы</w:t>
      </w:r>
      <w:proofErr w:type="spellEnd"/>
      <w:r w:rsidR="00372CAE" w:rsidRPr="00372CAE">
        <w:t xml:space="preserve"> Сятракасинского сельского поселения  Моргаушского района Чувашской Республики</w:t>
      </w:r>
      <w:r w:rsidRPr="00372CAE">
        <w:t>.</w:t>
      </w:r>
    </w:p>
    <w:p w:rsidR="001B1152" w:rsidRDefault="001B1152" w:rsidP="001B1152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B1152" w:rsidRDefault="001B1152" w:rsidP="001B1152">
      <w:pPr>
        <w:tabs>
          <w:tab w:val="left" w:pos="851"/>
        </w:tabs>
        <w:suppressAutoHyphens/>
        <w:jc w:val="both"/>
      </w:pPr>
      <w:r>
        <w:t xml:space="preserve">            3. Настоящее постановление подлежит официальному опубликованию в периодическом печатном издании «Вестник Сятракасинского сельского поселения Моргаушского района Чувашской Республики».</w:t>
      </w:r>
    </w:p>
    <w:p w:rsidR="001B1152" w:rsidRDefault="001B1152" w:rsidP="001B1152">
      <w:pPr>
        <w:shd w:val="clear" w:color="auto" w:fill="FFFFFF"/>
        <w:tabs>
          <w:tab w:val="left" w:pos="851"/>
        </w:tabs>
        <w:ind w:firstLine="284"/>
        <w:jc w:val="both"/>
      </w:pPr>
    </w:p>
    <w:p w:rsidR="001B1152" w:rsidRDefault="001B1152" w:rsidP="001B1152">
      <w:pPr>
        <w:jc w:val="both"/>
      </w:pPr>
    </w:p>
    <w:p w:rsidR="007C5B53" w:rsidRDefault="001B1152" w:rsidP="00372CAE">
      <w:pPr>
        <w:jc w:val="both"/>
      </w:pPr>
      <w:r>
        <w:t>Глава Сятракасинского сельского поселения                                         Н.Г.Никитина</w:t>
      </w:r>
    </w:p>
    <w:sectPr w:rsidR="007C5B53" w:rsidSect="0070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C7687"/>
    <w:multiLevelType w:val="hybridMultilevel"/>
    <w:tmpl w:val="E7DEE966"/>
    <w:lvl w:ilvl="0" w:tplc="3EF0F8EA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B53"/>
    <w:rsid w:val="001B1152"/>
    <w:rsid w:val="001E1A8D"/>
    <w:rsid w:val="00372CAE"/>
    <w:rsid w:val="006C38CF"/>
    <w:rsid w:val="007012F3"/>
    <w:rsid w:val="007C5B53"/>
    <w:rsid w:val="00C91452"/>
    <w:rsid w:val="00EB4113"/>
    <w:rsid w:val="00F7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11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11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1B1152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1B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152"/>
    <w:pPr>
      <w:ind w:left="720"/>
      <w:contextualSpacing/>
    </w:pPr>
    <w:rPr>
      <w:rFonts w:eastAsia="Calibri"/>
    </w:rPr>
  </w:style>
  <w:style w:type="character" w:customStyle="1" w:styleId="ConsPlusNormal">
    <w:name w:val="ConsPlusNormal Знак"/>
    <w:link w:val="ConsPlusNormal0"/>
    <w:locked/>
    <w:rsid w:val="001B1152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B1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Nonformat">
    <w:name w:val="ConsNonformat"/>
    <w:rsid w:val="001B11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9</cp:revision>
  <cp:lastPrinted>2021-09-15T14:55:00Z</cp:lastPrinted>
  <dcterms:created xsi:type="dcterms:W3CDTF">2021-09-15T11:02:00Z</dcterms:created>
  <dcterms:modified xsi:type="dcterms:W3CDTF">2021-09-15T14:55:00Z</dcterms:modified>
</cp:coreProperties>
</file>