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38" w:rsidRPr="00893124" w:rsidRDefault="00021920" w:rsidP="00E31838">
      <w:pPr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02192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="00893124">
        <w:tab/>
      </w:r>
      <w:r w:rsidR="00893124">
        <w:tab/>
      </w:r>
    </w:p>
    <w:tbl>
      <w:tblPr>
        <w:tblW w:w="9941" w:type="dxa"/>
        <w:tblLook w:val="0000" w:firstRow="0" w:lastRow="0" w:firstColumn="0" w:lastColumn="0" w:noHBand="0" w:noVBand="0"/>
      </w:tblPr>
      <w:tblGrid>
        <w:gridCol w:w="4136"/>
        <w:gridCol w:w="1403"/>
        <w:gridCol w:w="4402"/>
      </w:tblGrid>
      <w:tr w:rsidR="00E31838" w:rsidRPr="00E31838" w:rsidTr="00E43B5A">
        <w:trPr>
          <w:cantSplit/>
          <w:trHeight w:val="3746"/>
        </w:trPr>
        <w:tc>
          <w:tcPr>
            <w:tcW w:w="4136" w:type="dxa"/>
          </w:tcPr>
          <w:p w:rsidR="00E31838" w:rsidRPr="00AD18CE" w:rsidRDefault="00E31838" w:rsidP="00E43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838" w:rsidRPr="00AD18CE" w:rsidRDefault="00E31838" w:rsidP="00E43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838" w:rsidRPr="00AD18CE" w:rsidRDefault="00E31838" w:rsidP="00E43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838" w:rsidRPr="00AD18CE" w:rsidRDefault="00E31838" w:rsidP="00E43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838" w:rsidRPr="00AD18CE" w:rsidRDefault="00E31838" w:rsidP="00E43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838" w:rsidRPr="00E31838" w:rsidRDefault="00E31838" w:rsidP="00E43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ЧĂВАШ РЕСПУБЛИКИ</w:t>
            </w:r>
          </w:p>
          <w:p w:rsidR="00E31838" w:rsidRPr="00E31838" w:rsidRDefault="00E31838" w:rsidP="00E43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 РАЙОНĚ</w:t>
            </w:r>
          </w:p>
          <w:p w:rsidR="00E31838" w:rsidRPr="00E31838" w:rsidRDefault="00E31838" w:rsidP="00E43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838" w:rsidRPr="00E31838" w:rsidRDefault="00E31838" w:rsidP="00E43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АСЛĂ   ÇĚРПУЕЛ</w:t>
            </w:r>
          </w:p>
          <w:p w:rsidR="00E31838" w:rsidRPr="00E31838" w:rsidRDefault="00E31838" w:rsidP="00E43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 ПОСЕЛЕНИЙĚН</w:t>
            </w:r>
          </w:p>
          <w:p w:rsidR="00E31838" w:rsidRPr="00E31838" w:rsidRDefault="00E31838" w:rsidP="00E43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АДМИНИСТРАЦИЙĔ</w:t>
            </w:r>
          </w:p>
          <w:p w:rsidR="00E31838" w:rsidRPr="00E31838" w:rsidRDefault="00E31838" w:rsidP="00E43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838">
              <w:rPr>
                <w:rFonts w:ascii="Times New Roman" w:hAnsi="Times New Roman" w:cs="Times New Roman"/>
                <w:sz w:val="24"/>
                <w:szCs w:val="24"/>
              </w:rPr>
              <w:t>Й Ы Ш Ă Н У</w:t>
            </w:r>
          </w:p>
          <w:p w:rsidR="00E31838" w:rsidRPr="00E31838" w:rsidRDefault="00E31838" w:rsidP="00E43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июнĕн</w:t>
            </w:r>
            <w:proofErr w:type="spellEnd"/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03-мěшě 2021ç. </w:t>
            </w:r>
          </w:p>
          <w:p w:rsidR="00E31838" w:rsidRPr="00E31838" w:rsidRDefault="00E31838" w:rsidP="00E43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39</w:t>
            </w:r>
          </w:p>
          <w:p w:rsidR="00E31838" w:rsidRPr="00E31838" w:rsidRDefault="00E31838" w:rsidP="00E43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38">
              <w:rPr>
                <w:rFonts w:ascii="Times New Roman" w:hAnsi="Times New Roman" w:cs="Times New Roman"/>
                <w:sz w:val="24"/>
                <w:szCs w:val="24"/>
              </w:rPr>
              <w:t>АСЛĂ ÇĚ</w:t>
            </w:r>
            <w:proofErr w:type="gramStart"/>
            <w:r w:rsidRPr="00E31838">
              <w:rPr>
                <w:rFonts w:ascii="Times New Roman" w:hAnsi="Times New Roman" w:cs="Times New Roman"/>
                <w:sz w:val="24"/>
                <w:szCs w:val="24"/>
              </w:rPr>
              <w:t xml:space="preserve">РПУЕЛ  </w:t>
            </w:r>
            <w:proofErr w:type="spellStart"/>
            <w:r w:rsidRPr="00E31838">
              <w:rPr>
                <w:rFonts w:ascii="Times New Roman" w:hAnsi="Times New Roman" w:cs="Times New Roman"/>
                <w:sz w:val="24"/>
                <w:szCs w:val="24"/>
              </w:rPr>
              <w:t>ял</w:t>
            </w:r>
            <w:proofErr w:type="gramEnd"/>
            <w:r w:rsidRPr="00E31838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403" w:type="dxa"/>
          </w:tcPr>
          <w:p w:rsidR="00E31838" w:rsidRPr="00E31838" w:rsidRDefault="00E31838" w:rsidP="00E43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D6742" wp14:editId="63FF4C1B">
                  <wp:extent cx="7429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E31838" w:rsidRPr="00E31838" w:rsidRDefault="00E31838" w:rsidP="00E43B5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38" w:rsidRPr="00E31838" w:rsidRDefault="00E31838" w:rsidP="00E43B5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38" w:rsidRPr="00E31838" w:rsidRDefault="00E31838" w:rsidP="00E43B5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38" w:rsidRPr="00E31838" w:rsidRDefault="00E31838" w:rsidP="00E43B5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38" w:rsidRPr="00E31838" w:rsidRDefault="00E31838" w:rsidP="00E43B5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38" w:rsidRPr="00E31838" w:rsidRDefault="00E31838" w:rsidP="00E43B5A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838" w:rsidRPr="00E31838" w:rsidRDefault="00E31838" w:rsidP="00E43B5A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  <w:p w:rsidR="00E31838" w:rsidRPr="00E31838" w:rsidRDefault="00E31838" w:rsidP="00E43B5A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 РАЙОН</w:t>
            </w:r>
          </w:p>
          <w:p w:rsidR="00E31838" w:rsidRPr="00E31838" w:rsidRDefault="00E31838" w:rsidP="00E43B5A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838" w:rsidRPr="00E31838" w:rsidRDefault="00E31838" w:rsidP="00E43B5A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E31838" w:rsidRPr="00E31838" w:rsidRDefault="00E31838" w:rsidP="00E43B5A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НОВОЧЕЛНЫ-СЮРБЕЕВСКОГО</w:t>
            </w:r>
          </w:p>
          <w:p w:rsidR="00E31838" w:rsidRPr="00E31838" w:rsidRDefault="00E31838" w:rsidP="00E43B5A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31838" w:rsidRPr="00E31838" w:rsidRDefault="00E31838" w:rsidP="00E43B5A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О С Т А Н О В Л Е Н И Е</w:t>
            </w:r>
          </w:p>
          <w:p w:rsidR="00E31838" w:rsidRPr="00E31838" w:rsidRDefault="00E31838" w:rsidP="00E43B5A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03 </w:t>
            </w:r>
            <w:proofErr w:type="gramStart"/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  2021</w:t>
            </w:r>
            <w:proofErr w:type="gramEnd"/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E31838" w:rsidRPr="00E31838" w:rsidRDefault="00E31838" w:rsidP="00E43B5A">
            <w:pPr>
              <w:tabs>
                <w:tab w:val="left" w:pos="1080"/>
                <w:tab w:val="center" w:pos="1984"/>
                <w:tab w:val="center" w:pos="2093"/>
                <w:tab w:val="right" w:pos="418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№  3</w:t>
            </w:r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31838" w:rsidRPr="00E31838" w:rsidRDefault="00E31838" w:rsidP="00E43B5A">
            <w:pPr>
              <w:widowControl w:val="0"/>
              <w:tabs>
                <w:tab w:val="left" w:pos="1080"/>
                <w:tab w:val="center" w:pos="19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НОВОЧЕЛНЫ-СЮРБЕЕВО</w:t>
            </w:r>
          </w:p>
        </w:tc>
      </w:tr>
    </w:tbl>
    <w:p w:rsidR="00021920" w:rsidRPr="00E31838" w:rsidRDefault="00021920" w:rsidP="00E31838">
      <w:pPr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</w:p>
    <w:p w:rsidR="00021920" w:rsidRPr="00E31838" w:rsidRDefault="00021920" w:rsidP="0002192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E3183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893124" w:rsidRPr="00E31838" w:rsidRDefault="00021920" w:rsidP="00893124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утверждении муниципальной программы </w:t>
      </w:r>
    </w:p>
    <w:p w:rsidR="00893124" w:rsidRPr="00E31838" w:rsidRDefault="00021920" w:rsidP="008931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«Использование и охрана земель </w:t>
      </w:r>
      <w:proofErr w:type="spellStart"/>
      <w:r w:rsidR="00893124" w:rsidRPr="00E318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Новочелны-Сюрбеевского</w:t>
      </w:r>
      <w:proofErr w:type="spellEnd"/>
    </w:p>
    <w:p w:rsidR="00893124" w:rsidRPr="00E31838" w:rsidRDefault="00893124" w:rsidP="008931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Комсомольского</w:t>
      </w:r>
      <w:r w:rsidR="00021920" w:rsidRPr="00E318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</w:t>
      </w:r>
      <w:r w:rsidRPr="00E318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она</w:t>
      </w:r>
    </w:p>
    <w:p w:rsidR="00021920" w:rsidRPr="00E31838" w:rsidRDefault="00893124" w:rsidP="008931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Чувашской Республики» на 2021</w:t>
      </w:r>
      <w:r w:rsidR="00021920" w:rsidRPr="00E318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="00E318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2025</w:t>
      </w:r>
      <w:r w:rsidR="00021920" w:rsidRPr="00E318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годы</w:t>
      </w:r>
    </w:p>
    <w:p w:rsidR="00021920" w:rsidRPr="00E31838" w:rsidRDefault="00021920" w:rsidP="0002192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21920" w:rsidRPr="00E31838" w:rsidRDefault="00021920" w:rsidP="00E3183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E31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  Уставом</w:t>
      </w:r>
      <w:proofErr w:type="gramEnd"/>
      <w:r w:rsidRPr="00E31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93124" w:rsidRPr="00E31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Новочелны-Сюрбеевского</w:t>
      </w:r>
      <w:proofErr w:type="spellEnd"/>
      <w:r w:rsidR="00893124" w:rsidRPr="00E31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Комсомольского района Чувашской Республики</w:t>
      </w:r>
      <w:r w:rsidRPr="00E31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администрация </w:t>
      </w:r>
      <w:proofErr w:type="spellStart"/>
      <w:r w:rsidR="00893124" w:rsidRPr="00E31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Новочелны-Сюрбеевского</w:t>
      </w:r>
      <w:proofErr w:type="spellEnd"/>
      <w:r w:rsidR="00893124" w:rsidRPr="00E31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Комсомольского</w:t>
      </w:r>
      <w:r w:rsidRPr="00E31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r w:rsidR="00E31838" w:rsidRPr="00E31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  <w:r w:rsidRPr="00E31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 о с т а н о в л я е т:</w:t>
      </w:r>
    </w:p>
    <w:p w:rsidR="00021920" w:rsidRPr="00E31838" w:rsidRDefault="00021920" w:rsidP="0002192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1.Утвердить муниципальную программу </w:t>
      </w:r>
      <w:proofErr w:type="spellStart"/>
      <w:r w:rsidR="00893124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«Использование и охрана земель </w:t>
      </w:r>
      <w:proofErr w:type="spellStart"/>
      <w:r w:rsidR="00893124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893124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</w:t>
      </w:r>
      <w:r w:rsidR="00893124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Чувашской Республики» на 2021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2025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021920" w:rsidRPr="00E31838" w:rsidRDefault="00021920" w:rsidP="0002192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021920" w:rsidRPr="00E31838" w:rsidRDefault="00021920" w:rsidP="0002192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920" w:rsidRPr="00E31838" w:rsidRDefault="00021920" w:rsidP="0002192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3124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  сельского поселения                                                             </w:t>
      </w:r>
      <w:proofErr w:type="spellStart"/>
      <w:r w:rsidR="00893124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А.Т.Орешкин</w:t>
      </w:r>
      <w:proofErr w:type="spellEnd"/>
    </w:p>
    <w:p w:rsidR="00893124" w:rsidRPr="00E31838" w:rsidRDefault="00893124" w:rsidP="0002192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31838" w:rsidRPr="00E31838" w:rsidRDefault="00E31838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838" w:rsidRPr="00E31838" w:rsidRDefault="00E31838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021920" w:rsidRPr="00E31838" w:rsidRDefault="00893124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21920" w:rsidRPr="00E31838" w:rsidRDefault="00E31838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</w:p>
    <w:p w:rsidR="00021920" w:rsidRPr="00E31838" w:rsidRDefault="00021920" w:rsidP="00E31838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 </w:t>
      </w:r>
      <w:r w:rsid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03.06.2021г.</w:t>
      </w:r>
      <w:proofErr w:type="gramEnd"/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 </w:t>
      </w:r>
      <w:r w:rsid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021920" w:rsidRPr="00E31838" w:rsidRDefault="00893124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Комсомольского</w:t>
      </w:r>
      <w:r w:rsidR="00021920"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«Использование и охрана земель </w:t>
      </w:r>
      <w:proofErr w:type="spellStart"/>
      <w:r w:rsidR="00893124"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021920" w:rsidRPr="00E31838" w:rsidRDefault="00E31838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Комсомольского</w:t>
      </w:r>
      <w:r w:rsidR="00021920"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Республики»</w:t>
      </w:r>
    </w:p>
    <w:p w:rsidR="00021920" w:rsidRPr="00E31838" w:rsidRDefault="00E31838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-2025 </w:t>
      </w:r>
      <w:r w:rsidR="00021920"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годы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6672"/>
      </w:tblGrid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93124"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  <w:r w:rsidR="00893124"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Комсомольского</w:t>
            </w: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программы: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и охраны земель </w:t>
            </w:r>
            <w:proofErr w:type="spellStart"/>
            <w:r w:rsidR="00893124"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  <w:r w:rsidR="00893124"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Комсомольского</w:t>
            </w: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 в том числе: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рационального использования земель,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восстановление плодородия почв на землях сельскохозяйственного назначения и улучшения земель.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воспроизводство плодородия земель сельскохозяйственного назначения;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эффективности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качественных характеристик земель сельскохозяйственного назначения;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целевое и эффективное использование земель сельскохозяйственного назначения;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доходов в муниципальный бюджет от уплаты налогов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920" w:rsidRPr="00E31838" w:rsidRDefault="00E31838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  <w:r w:rsidR="00021920"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этапов не предусматривается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893124"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</w:t>
            </w:r>
          </w:p>
        </w:tc>
      </w:tr>
    </w:tbl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Содержание проблемы и обоснование необходимости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 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Программа «Использование и охрана земель </w:t>
      </w:r>
      <w:proofErr w:type="spellStart"/>
      <w:r w:rsidR="00893124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893124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</w:t>
      </w:r>
      <w:r w:rsidR="00893124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Республики» на 2021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 Проблемы устойчивого социально-экономического развития </w:t>
      </w:r>
      <w:proofErr w:type="spellStart"/>
      <w:r w:rsidR="00893124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893124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Цели, задачи и сроки реализации Программы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Основными целями Программы являются: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прав граждан на благоприятную окружающую среду;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-предотвращение развития природных процессов, оказывающих негативное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воздействие на состояние земель (подтопление, эрозия почв и др.);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-сохранение плодородия почв.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Основными задачами Программы являются: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-обеспечение организации рационального использования и охраны земель;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эффективности использования и охраны земель;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-сохранение и восстановление зеленых насаждений; инвентаризация земель.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Ресурсное обеспечение Программы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бюджета </w:t>
      </w:r>
      <w:proofErr w:type="spellStart"/>
      <w:r w:rsidR="00893124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893124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Механизм реализации Программы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Организация контроль за ходом реализации Программы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Контроль за ходом реализации Программы осуществляет администрация </w:t>
      </w:r>
      <w:proofErr w:type="spellStart"/>
      <w:r w:rsidR="00893124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ее полномочиями, установленными действующим законодательством.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Оценка социально-экономической эффективности реализации Программы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 Оценка эффективности реализации Программы осуществляется администрацией </w:t>
      </w:r>
      <w:proofErr w:type="spellStart"/>
      <w:r w:rsidR="00893124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Оценка эффективности реализации Программы должна содержать общую оценку вклада Программы в социально-экономическое развитие </w:t>
      </w:r>
      <w:proofErr w:type="spellStart"/>
      <w:r w:rsidR="00893124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Отчет о реализации Программы в соответствующем году должен содержать: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общий объем фактически произведенных расходов, всего и в том числе по источникам финансирования;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перечень завершенных в течение года мероприятий по Программе;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перечень не завершенных в течение года мероприятий Программы и процент их не завершения;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анализ причин несвоевременного завершения программных мероприятий;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Ожидаемые результаты реализации муниципальной программы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выполнения мероприятий Программы будет обеспечено:</w:t>
      </w:r>
    </w:p>
    <w:p w:rsidR="00021920" w:rsidRPr="00E31838" w:rsidRDefault="00021920" w:rsidP="0089312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населенных пунктов;</w:t>
      </w:r>
    </w:p>
    <w:p w:rsidR="00021920" w:rsidRPr="00E31838" w:rsidRDefault="00021920" w:rsidP="0089312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качественных характеристик земель;</w:t>
      </w:r>
    </w:p>
    <w:p w:rsidR="00021920" w:rsidRPr="00E31838" w:rsidRDefault="00021920" w:rsidP="0089312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использование земель.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муниципальной программе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«Использование и охрана земель</w:t>
      </w:r>
    </w:p>
    <w:p w:rsidR="00021920" w:rsidRPr="00E31838" w:rsidRDefault="00893124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21920" w:rsidRPr="00E31838" w:rsidRDefault="00893124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Республики»</w:t>
      </w:r>
    </w:p>
    <w:p w:rsidR="00021920" w:rsidRPr="00E31838" w:rsidRDefault="00893124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2021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2025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Основных мероприятий муниципальной </w:t>
      </w:r>
      <w:proofErr w:type="gramStart"/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Использование и охрана земель </w:t>
      </w:r>
      <w:proofErr w:type="spellStart"/>
      <w:r w:rsidR="00893124"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893124"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Комсомольского</w:t>
      </w: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района Чувашской Республики»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93124"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</w:t>
      </w: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2025</w:t>
      </w: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764"/>
        <w:gridCol w:w="2694"/>
        <w:gridCol w:w="1437"/>
      </w:tblGrid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возведения самовольных строений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vAlign w:val="center"/>
            <w:hideMark/>
          </w:tcPr>
          <w:p w:rsidR="00021920" w:rsidRPr="00E31838" w:rsidRDefault="00021920" w:rsidP="00893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установленного режима использования земельных участков в соответствии с их целевым назначением и разрешенным использованием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1920" w:rsidRPr="00893124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21920" w:rsidRPr="00893124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763B94" w:rsidRPr="00893124" w:rsidRDefault="00763B94" w:rsidP="008931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B94" w:rsidRPr="0089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C4149"/>
    <w:multiLevelType w:val="multilevel"/>
    <w:tmpl w:val="7F78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20"/>
    <w:rsid w:val="00021920"/>
    <w:rsid w:val="00267D0A"/>
    <w:rsid w:val="00763B94"/>
    <w:rsid w:val="00893124"/>
    <w:rsid w:val="00E31838"/>
    <w:rsid w:val="00F4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68C97-E50E-4384-B9B8-28FE70D4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920"/>
    <w:rPr>
      <w:b/>
      <w:bCs/>
    </w:rPr>
  </w:style>
  <w:style w:type="paragraph" w:customStyle="1" w:styleId="a5">
    <w:name w:val="Таблицы (моноширинный)"/>
    <w:basedOn w:val="a"/>
    <w:next w:val="a"/>
    <w:rsid w:val="0089312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89312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2015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5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EB7D-3790-4D0C-B09A-BE7373B4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nchsyrb</cp:lastModifiedBy>
  <cp:revision>4</cp:revision>
  <dcterms:created xsi:type="dcterms:W3CDTF">2021-06-21T09:47:00Z</dcterms:created>
  <dcterms:modified xsi:type="dcterms:W3CDTF">2021-06-21T09:55:00Z</dcterms:modified>
</cp:coreProperties>
</file>