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968"/>
        <w:gridCol w:w="1654"/>
        <w:gridCol w:w="3949"/>
      </w:tblGrid>
      <w:tr w:rsidR="00EB6207" w:rsidTr="00EB6207">
        <w:trPr>
          <w:trHeight w:val="2957"/>
        </w:trPr>
        <w:tc>
          <w:tcPr>
            <w:tcW w:w="2073" w:type="pct"/>
          </w:tcPr>
          <w:p w:rsidR="00EB6207" w:rsidRDefault="00EB6207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Республики</w:t>
            </w: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Муркаш районĕн</w:t>
            </w: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Турай</w:t>
            </w: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ял поселенийĕн</w:t>
            </w: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  <w:p w:rsidR="00EB6207" w:rsidRDefault="00EB6207">
            <w:pPr>
              <w:jc w:val="center"/>
              <w:rPr>
                <w:bCs/>
              </w:rPr>
            </w:pPr>
          </w:p>
          <w:p w:rsidR="00EB6207" w:rsidRDefault="00EB6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ЙЫШÃНУ</w:t>
            </w:r>
          </w:p>
          <w:p w:rsidR="00EB6207" w:rsidRDefault="00EB6207">
            <w:pPr>
              <w:jc w:val="center"/>
              <w:rPr>
                <w:bCs/>
              </w:rPr>
            </w:pPr>
          </w:p>
          <w:p w:rsidR="00EB6207" w:rsidRDefault="006032E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B29B4">
              <w:rPr>
                <w:b/>
              </w:rPr>
              <w:t>.0</w:t>
            </w:r>
            <w:r>
              <w:rPr>
                <w:b/>
              </w:rPr>
              <w:t>2</w:t>
            </w:r>
            <w:r w:rsidR="005B29B4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5B29B4">
              <w:rPr>
                <w:b/>
              </w:rPr>
              <w:t xml:space="preserve"> ç. №</w:t>
            </w:r>
            <w:r w:rsidR="008F2005">
              <w:rPr>
                <w:b/>
              </w:rPr>
              <w:t>3</w:t>
            </w:r>
          </w:p>
          <w:p w:rsidR="00EB6207" w:rsidRDefault="006032E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Анаткас ял</w:t>
            </w:r>
            <w:r w:rsidRPr="006032E5">
              <w:rPr>
                <w:b/>
              </w:rPr>
              <w:t>ĕ</w:t>
            </w:r>
          </w:p>
        </w:tc>
        <w:tc>
          <w:tcPr>
            <w:tcW w:w="864" w:type="pct"/>
            <w:hideMark/>
          </w:tcPr>
          <w:p w:rsidR="00EB6207" w:rsidRDefault="00EB62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3" w:type="pct"/>
          </w:tcPr>
          <w:p w:rsidR="00EB6207" w:rsidRDefault="00EB6207">
            <w:pPr>
              <w:jc w:val="center"/>
            </w:pP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Тораевского</w:t>
            </w: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EB6207" w:rsidRDefault="00EB6207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EB6207" w:rsidRDefault="00EB6207">
            <w:pPr>
              <w:pStyle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ПОСТАНОВЛЕНИЕ</w:t>
            </w:r>
          </w:p>
          <w:p w:rsidR="00EB6207" w:rsidRDefault="00EB6207">
            <w:pPr>
              <w:jc w:val="center"/>
            </w:pPr>
          </w:p>
          <w:p w:rsidR="00EB6207" w:rsidRDefault="00C927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32E5">
              <w:rPr>
                <w:b/>
              </w:rPr>
              <w:t>9</w:t>
            </w:r>
            <w:r w:rsidR="005B29B4">
              <w:rPr>
                <w:b/>
              </w:rPr>
              <w:t>.0</w:t>
            </w:r>
            <w:r w:rsidR="006032E5">
              <w:rPr>
                <w:b/>
              </w:rPr>
              <w:t>2</w:t>
            </w:r>
            <w:r w:rsidR="005B29B4">
              <w:rPr>
                <w:b/>
              </w:rPr>
              <w:t>.20</w:t>
            </w:r>
            <w:r w:rsidR="006032E5">
              <w:rPr>
                <w:b/>
              </w:rPr>
              <w:t>21</w:t>
            </w:r>
            <w:r w:rsidR="005B29B4">
              <w:rPr>
                <w:b/>
              </w:rPr>
              <w:t xml:space="preserve"> г. № </w:t>
            </w:r>
            <w:r w:rsidR="008F2005">
              <w:rPr>
                <w:b/>
              </w:rPr>
              <w:t>3</w:t>
            </w:r>
          </w:p>
          <w:p w:rsidR="00EB6207" w:rsidRDefault="006032E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д. Анаткасы </w:t>
            </w:r>
          </w:p>
        </w:tc>
      </w:tr>
    </w:tbl>
    <w:p w:rsidR="00EB6207" w:rsidRDefault="00EB6207" w:rsidP="00EB6207">
      <w:pPr>
        <w:ind w:left="-900"/>
      </w:pPr>
    </w:p>
    <w:p w:rsidR="00EB6207" w:rsidRDefault="00EB6207" w:rsidP="00EB6207">
      <w:pPr>
        <w:ind w:left="-900"/>
      </w:pPr>
    </w:p>
    <w:p w:rsidR="00EB6207" w:rsidRDefault="00EB6207" w:rsidP="00EB6207">
      <w:pPr>
        <w:ind w:right="360"/>
        <w:rPr>
          <w:b/>
          <w:bCs/>
        </w:rPr>
      </w:pPr>
      <w:r>
        <w:rPr>
          <w:b/>
          <w:bCs/>
        </w:rPr>
        <w:t xml:space="preserve">Об организации пропуска </w:t>
      </w:r>
    </w:p>
    <w:p w:rsidR="00EB6207" w:rsidRDefault="00EB6207" w:rsidP="00EB6207">
      <w:pPr>
        <w:ind w:right="360"/>
        <w:rPr>
          <w:b/>
          <w:bCs/>
        </w:rPr>
      </w:pPr>
      <w:r>
        <w:rPr>
          <w:b/>
          <w:bCs/>
        </w:rPr>
        <w:t>весеннего паводка 20</w:t>
      </w:r>
      <w:r w:rsidR="006032E5">
        <w:rPr>
          <w:b/>
          <w:bCs/>
        </w:rPr>
        <w:t>21</w:t>
      </w:r>
      <w:r>
        <w:rPr>
          <w:b/>
          <w:bCs/>
        </w:rPr>
        <w:t xml:space="preserve"> года </w:t>
      </w:r>
    </w:p>
    <w:p w:rsidR="00EB6207" w:rsidRDefault="00EB6207" w:rsidP="00EB6207">
      <w:pPr>
        <w:ind w:right="360"/>
        <w:rPr>
          <w:b/>
          <w:bCs/>
        </w:rPr>
      </w:pPr>
      <w:r>
        <w:rPr>
          <w:b/>
          <w:bCs/>
        </w:rPr>
        <w:t>в Тораевском сельском поселении</w:t>
      </w:r>
    </w:p>
    <w:p w:rsidR="006032E5" w:rsidRDefault="00EB6207" w:rsidP="00EB6207">
      <w:pPr>
        <w:ind w:right="360"/>
        <w:rPr>
          <w:b/>
          <w:bCs/>
        </w:rPr>
      </w:pPr>
      <w:r>
        <w:rPr>
          <w:b/>
          <w:bCs/>
        </w:rPr>
        <w:t>Моргаушского района</w:t>
      </w:r>
      <w:r w:rsidR="006032E5">
        <w:rPr>
          <w:b/>
          <w:bCs/>
        </w:rPr>
        <w:t xml:space="preserve"> </w:t>
      </w:r>
    </w:p>
    <w:p w:rsidR="00EB6207" w:rsidRDefault="006032E5" w:rsidP="00EB6207">
      <w:pPr>
        <w:ind w:right="360"/>
        <w:rPr>
          <w:b/>
          <w:bCs/>
        </w:rPr>
      </w:pPr>
      <w:r>
        <w:rPr>
          <w:b/>
          <w:bCs/>
        </w:rPr>
        <w:t>Чувашской Республики</w:t>
      </w:r>
    </w:p>
    <w:p w:rsidR="00EB6207" w:rsidRDefault="00EB6207" w:rsidP="00EB6207">
      <w:pPr>
        <w:ind w:right="360"/>
        <w:rPr>
          <w:b/>
          <w:bCs/>
        </w:rPr>
      </w:pPr>
    </w:p>
    <w:p w:rsidR="00EB6207" w:rsidRDefault="00EB6207" w:rsidP="00EB6207">
      <w:pPr>
        <w:ind w:right="360"/>
        <w:rPr>
          <w:b/>
          <w:bCs/>
        </w:rPr>
      </w:pPr>
    </w:p>
    <w:p w:rsidR="00EB6207" w:rsidRDefault="00EB6207" w:rsidP="006032E5">
      <w:pPr>
        <w:ind w:right="360"/>
        <w:jc w:val="both"/>
        <w:rPr>
          <w:bCs/>
        </w:rPr>
      </w:pPr>
      <w:r>
        <w:rPr>
          <w:bCs/>
        </w:rPr>
        <w:t xml:space="preserve">    В целях предотвращения неблагоприятных аварийных последствий от возможного спуска паводковых вод в большом количестве </w:t>
      </w:r>
    </w:p>
    <w:p w:rsidR="00EB6207" w:rsidRDefault="00EB6207" w:rsidP="00EB6207">
      <w:pPr>
        <w:ind w:right="360"/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EB6207" w:rsidRDefault="00EB6207" w:rsidP="006032E5">
      <w:pPr>
        <w:ind w:right="360"/>
        <w:jc w:val="both"/>
        <w:rPr>
          <w:bCs/>
        </w:rPr>
      </w:pPr>
      <w:r>
        <w:rPr>
          <w:bCs/>
        </w:rPr>
        <w:t xml:space="preserve">1. Создать противопаводковую комиссию Тораевского сельского поселения в следующем составе: </w:t>
      </w:r>
    </w:p>
    <w:p w:rsidR="00EB6207" w:rsidRDefault="005B29B4" w:rsidP="00EB620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 Е.В.</w:t>
      </w:r>
      <w:r w:rsidR="00EB6207">
        <w:rPr>
          <w:rFonts w:ascii="Times New Roman" w:hAnsi="Times New Roman"/>
          <w:sz w:val="24"/>
          <w:szCs w:val="24"/>
        </w:rPr>
        <w:t>- глава Тораевского сельского поселения;</w:t>
      </w:r>
    </w:p>
    <w:p w:rsidR="00EB6207" w:rsidRDefault="00EB6207" w:rsidP="00EB620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Ю.А</w:t>
      </w:r>
      <w:r w:rsidR="00C927BD">
        <w:rPr>
          <w:rFonts w:ascii="Times New Roman" w:hAnsi="Times New Roman"/>
          <w:sz w:val="24"/>
          <w:szCs w:val="24"/>
        </w:rPr>
        <w:t xml:space="preserve">.- директор МБОУ Тораевская СОШ 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EB6207" w:rsidRDefault="00EB6207" w:rsidP="00EB620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А.В.-</w:t>
      </w:r>
      <w:r w:rsidR="00C927BD">
        <w:rPr>
          <w:rFonts w:ascii="Times New Roman" w:hAnsi="Times New Roman"/>
          <w:sz w:val="24"/>
          <w:szCs w:val="24"/>
        </w:rPr>
        <w:t xml:space="preserve"> председатель СХПК  им</w:t>
      </w:r>
      <w:proofErr w:type="gramStart"/>
      <w:r w:rsidR="00C927BD">
        <w:rPr>
          <w:rFonts w:ascii="Times New Roman" w:hAnsi="Times New Roman"/>
          <w:sz w:val="24"/>
          <w:szCs w:val="24"/>
        </w:rPr>
        <w:t>.С</w:t>
      </w:r>
      <w:proofErr w:type="gramEnd"/>
      <w:r w:rsidR="00C927BD">
        <w:rPr>
          <w:rFonts w:ascii="Times New Roman" w:hAnsi="Times New Roman"/>
          <w:sz w:val="24"/>
          <w:szCs w:val="24"/>
        </w:rPr>
        <w:t xml:space="preserve">уворова 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EB6207" w:rsidRDefault="005B29B4" w:rsidP="00EB620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А.А.</w:t>
      </w:r>
      <w:r w:rsidR="00EB6207">
        <w:rPr>
          <w:rFonts w:ascii="Times New Roman" w:hAnsi="Times New Roman"/>
          <w:sz w:val="24"/>
          <w:szCs w:val="24"/>
        </w:rPr>
        <w:t xml:space="preserve"> - депутат Тораевского сельского поселения  (по согласованию);</w:t>
      </w:r>
    </w:p>
    <w:p w:rsidR="00EB6207" w:rsidRDefault="004B27EB" w:rsidP="00EB620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Гурьев А.В.</w:t>
      </w:r>
      <w:r w:rsidR="00EB6207">
        <w:rPr>
          <w:rFonts w:ascii="Times New Roman" w:hAnsi="Times New Roman"/>
          <w:sz w:val="24"/>
          <w:szCs w:val="24"/>
        </w:rPr>
        <w:t xml:space="preserve"> – </w:t>
      </w:r>
      <w:r w:rsidR="00C927BD">
        <w:rPr>
          <w:rFonts w:ascii="Times New Roman" w:hAnsi="Times New Roman"/>
          <w:sz w:val="24"/>
          <w:szCs w:val="24"/>
        </w:rPr>
        <w:t>староста</w:t>
      </w:r>
      <w:r w:rsidR="00EB6207">
        <w:rPr>
          <w:rFonts w:ascii="Times New Roman" w:hAnsi="Times New Roman"/>
          <w:sz w:val="24"/>
          <w:szCs w:val="24"/>
        </w:rPr>
        <w:t xml:space="preserve"> с.</w:t>
      </w:r>
      <w:r w:rsidR="005B29B4">
        <w:rPr>
          <w:rFonts w:ascii="Times New Roman" w:hAnsi="Times New Roman"/>
          <w:sz w:val="24"/>
          <w:szCs w:val="24"/>
        </w:rPr>
        <w:t xml:space="preserve"> </w:t>
      </w:r>
      <w:r w:rsidR="00EB6207">
        <w:rPr>
          <w:rFonts w:ascii="Times New Roman" w:hAnsi="Times New Roman"/>
          <w:sz w:val="24"/>
          <w:szCs w:val="24"/>
        </w:rPr>
        <w:t>Тораево (по согласованию);</w:t>
      </w:r>
    </w:p>
    <w:p w:rsidR="00EB6207" w:rsidRDefault="00EB6207" w:rsidP="00EB620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С.А.- </w:t>
      </w:r>
      <w:r w:rsidR="004B27EB">
        <w:rPr>
          <w:rFonts w:ascii="Times New Roman" w:hAnsi="Times New Roman"/>
          <w:sz w:val="24"/>
          <w:szCs w:val="24"/>
        </w:rPr>
        <w:t>заведующий</w:t>
      </w:r>
      <w:r w:rsidR="00C927BD">
        <w:rPr>
          <w:rFonts w:ascii="Times New Roman" w:hAnsi="Times New Roman"/>
          <w:sz w:val="24"/>
          <w:szCs w:val="24"/>
        </w:rPr>
        <w:t xml:space="preserve"> Б.Токшикского СК</w:t>
      </w:r>
      <w:r>
        <w:rPr>
          <w:rFonts w:ascii="Times New Roman" w:hAnsi="Times New Roman"/>
          <w:sz w:val="24"/>
          <w:szCs w:val="24"/>
        </w:rPr>
        <w:t xml:space="preserve">, </w:t>
      </w:r>
      <w:r w:rsidR="00C927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согласованию</w:t>
      </w:r>
      <w:r w:rsidR="00C927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B6207" w:rsidRDefault="00C927BD" w:rsidP="00EB620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Никандрова В.И.</w:t>
      </w:r>
      <w:r w:rsidR="00EB6207">
        <w:rPr>
          <w:rFonts w:ascii="Times New Roman" w:hAnsi="Times New Roman"/>
          <w:sz w:val="24"/>
          <w:szCs w:val="24"/>
        </w:rPr>
        <w:t xml:space="preserve"> – </w:t>
      </w:r>
      <w:r w:rsidR="004B27EB">
        <w:rPr>
          <w:rFonts w:ascii="Times New Roman" w:hAnsi="Times New Roman"/>
          <w:sz w:val="24"/>
          <w:szCs w:val="24"/>
        </w:rPr>
        <w:t>заведующий Анаткасинской</w:t>
      </w:r>
      <w:r>
        <w:rPr>
          <w:rFonts w:ascii="Times New Roman" w:hAnsi="Times New Roman"/>
          <w:sz w:val="24"/>
          <w:szCs w:val="24"/>
        </w:rPr>
        <w:t xml:space="preserve"> С</w:t>
      </w:r>
      <w:r w:rsidR="004B27EB" w:rsidRPr="000A7AC4">
        <w:rPr>
          <w:rFonts w:ascii="Times New Roman" w:hAnsi="Times New Roman"/>
          <w:sz w:val="24"/>
          <w:szCs w:val="24"/>
        </w:rPr>
        <w:t>К</w:t>
      </w:r>
      <w:r w:rsidR="00EB6207">
        <w:rPr>
          <w:rFonts w:ascii="Times New Roman" w:hAnsi="Times New Roman"/>
          <w:sz w:val="24"/>
          <w:szCs w:val="24"/>
        </w:rPr>
        <w:t>, (по согласованию);</w:t>
      </w:r>
    </w:p>
    <w:p w:rsidR="00EB6207" w:rsidRDefault="004B27EB" w:rsidP="00EB620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Быркина И.Ю.- </w:t>
      </w:r>
      <w:r w:rsidR="00EB6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="00C927BD">
        <w:rPr>
          <w:rFonts w:ascii="Times New Roman" w:hAnsi="Times New Roman"/>
          <w:sz w:val="24"/>
          <w:szCs w:val="24"/>
        </w:rPr>
        <w:t xml:space="preserve">Тораевского </w:t>
      </w:r>
      <w:r>
        <w:rPr>
          <w:rFonts w:ascii="Times New Roman" w:hAnsi="Times New Roman"/>
          <w:sz w:val="24"/>
          <w:szCs w:val="24"/>
        </w:rPr>
        <w:t>СДК</w:t>
      </w:r>
      <w:r w:rsidR="00EB6207">
        <w:rPr>
          <w:rFonts w:ascii="Times New Roman" w:hAnsi="Times New Roman"/>
          <w:sz w:val="24"/>
          <w:szCs w:val="24"/>
        </w:rPr>
        <w:t>, (по согласованию);</w:t>
      </w:r>
    </w:p>
    <w:p w:rsidR="00C927BD" w:rsidRDefault="00C927BD" w:rsidP="00C927BD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А.А.- депутат Тораевского сельского поселения, (по согласованию)</w:t>
      </w:r>
      <w:r w:rsidR="006032E5">
        <w:rPr>
          <w:rFonts w:ascii="Times New Roman" w:hAnsi="Times New Roman"/>
          <w:sz w:val="24"/>
          <w:szCs w:val="24"/>
        </w:rPr>
        <w:t>.</w:t>
      </w:r>
    </w:p>
    <w:p w:rsidR="006032E5" w:rsidRDefault="006032E5" w:rsidP="006032E5">
      <w:pPr>
        <w:pStyle w:val="ConsNonformat"/>
        <w:widowControl/>
        <w:ind w:left="690"/>
        <w:rPr>
          <w:rFonts w:ascii="Times New Roman" w:hAnsi="Times New Roman"/>
          <w:sz w:val="24"/>
          <w:szCs w:val="24"/>
        </w:rPr>
      </w:pPr>
    </w:p>
    <w:p w:rsidR="00EB6207" w:rsidRDefault="00EB6207" w:rsidP="00EB6207">
      <w:pPr>
        <w:shd w:val="clear" w:color="auto" w:fill="FFFFFF"/>
        <w:tabs>
          <w:tab w:val="left" w:pos="851"/>
        </w:tabs>
        <w:jc w:val="both"/>
      </w:pPr>
      <w:r>
        <w:rPr>
          <w:bCs/>
        </w:rPr>
        <w:t xml:space="preserve">2. </w:t>
      </w:r>
      <w:r>
        <w:t>До 1</w:t>
      </w:r>
      <w:r w:rsidR="005B29B4">
        <w:t xml:space="preserve"> </w:t>
      </w:r>
      <w:r w:rsidR="006032E5">
        <w:t>марта</w:t>
      </w:r>
      <w:r>
        <w:t xml:space="preserve"> 20</w:t>
      </w:r>
      <w:r w:rsidR="006032E5">
        <w:t>21</w:t>
      </w:r>
      <w:r>
        <w:t xml:space="preserve"> г. рассмотреть на заседаниях комиссий по предупреждению и ликвидации чрезвычайных ситуаций и обеспечению пожарной безопасности состояние подготовки к обеспечению безаварийного про</w:t>
      </w:r>
      <w:r w:rsidR="005B29B4">
        <w:t>пуска паводковых вод весной 20</w:t>
      </w:r>
      <w:r w:rsidR="006032E5">
        <w:t>21</w:t>
      </w:r>
      <w:r>
        <w:t xml:space="preserve"> года, образовать подведомственные противопаводковые комиссии. </w:t>
      </w:r>
    </w:p>
    <w:p w:rsidR="00EB6207" w:rsidRDefault="00EB6207" w:rsidP="00EB6207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t xml:space="preserve">3. Разработать план действий и </w:t>
      </w:r>
      <w:r>
        <w:rPr>
          <w:color w:val="000000"/>
        </w:rPr>
        <w:t xml:space="preserve">порядок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выполнением по следующим направлениям:</w:t>
      </w:r>
    </w:p>
    <w:p w:rsidR="00EB6207" w:rsidRDefault="00EB6207" w:rsidP="00EB6207">
      <w:pPr>
        <w:shd w:val="clear" w:color="auto" w:fill="FFFFFF"/>
        <w:tabs>
          <w:tab w:val="left" w:pos="874"/>
        </w:tabs>
        <w:ind w:firstLine="454"/>
        <w:jc w:val="both"/>
      </w:pPr>
      <w:r>
        <w:rPr>
          <w:color w:val="000000"/>
        </w:rPr>
        <w:t>а) в период подготовки:</w:t>
      </w:r>
    </w:p>
    <w:p w:rsidR="00EB6207" w:rsidRDefault="00EB6207" w:rsidP="00EB6207">
      <w:pPr>
        <w:shd w:val="clear" w:color="auto" w:fill="FFFFFF"/>
        <w:ind w:firstLine="454"/>
        <w:jc w:val="both"/>
        <w:rPr>
          <w:color w:val="000000"/>
        </w:rPr>
      </w:pPr>
      <w:r>
        <w:rPr>
          <w:color w:val="000000"/>
        </w:rPr>
        <w:t>организовать мониторинг ледовой и паводковой обстановки в районах, где складывается неблагоприятная ситуация;</w:t>
      </w:r>
    </w:p>
    <w:p w:rsidR="00EB6207" w:rsidRDefault="00EB6207" w:rsidP="00EB6207">
      <w:pPr>
        <w:shd w:val="clear" w:color="auto" w:fill="FFFFFF"/>
        <w:ind w:firstLine="454"/>
        <w:jc w:val="both"/>
        <w:rPr>
          <w:color w:val="000000"/>
        </w:rPr>
      </w:pPr>
      <w:r>
        <w:rPr>
          <w:color w:val="000000"/>
        </w:rPr>
        <w:t>провести анализ обстановки и прогнозирования возможного затопления (подтопления) населенных пунктов;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проверить состояние мостовых сооружений и обеспечить их готовность к безаварийному пропуску паводковых вод;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обеспечить удаление с крыш административных зданий, жилых домов, объектов здравоохранения, образования, соцкультбыта, торговли и общепита снежно-ледяных наростов для безопасности людей;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lastRenderedPageBreak/>
        <w:t>организовать обследование гидротехнических сооружений, линий электропередач и связи, основных дорог, закрытых водоемов, водопропускных труб, принять меры по их очистке, ремонту, дополнительному укреплению;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принять меры по предупреждению размыва кладбищ и скотомогильников, а также смыва горюче-смазочных материалов, минеральных удобрений и других загрязнений, попадающих в зоны возможного затопления;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провести комплекс санитарно-гигиенических и противоэпидемических мероприятий, направленных на предупреждение заболевания населения острыми кишечными инфекциями;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создать в необходимых объемах и необходимой номенклатуры запасы материально-технических средств и финансовых ресурсов для ликвидации возможных чрезвычайных ситуаций и первоочередного жизнеобеспечения населения;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организовать оповещение населения, организаций о надвигающейся опасности с использованием объектовых систем оповещения, подворного обхода;</w:t>
      </w:r>
    </w:p>
    <w:p w:rsidR="00EB6207" w:rsidRDefault="00EB6207" w:rsidP="00EB6207">
      <w:pPr>
        <w:shd w:val="clear" w:color="auto" w:fill="FFFFFF"/>
        <w:ind w:firstLine="454"/>
      </w:pPr>
      <w:r>
        <w:rPr>
          <w:color w:val="000000"/>
        </w:rPr>
        <w:t>принять меры по обеспечению населения качественной питьевой водой;</w:t>
      </w:r>
    </w:p>
    <w:p w:rsidR="00EB6207" w:rsidRDefault="00EB6207" w:rsidP="00EB6207">
      <w:pPr>
        <w:shd w:val="clear" w:color="auto" w:fill="FFFFFF"/>
        <w:tabs>
          <w:tab w:val="left" w:pos="874"/>
        </w:tabs>
        <w:ind w:firstLine="454"/>
      </w:pPr>
      <w:r>
        <w:rPr>
          <w:color w:val="000000"/>
        </w:rPr>
        <w:t>б)  в период прохождения паводковых вод: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обеспечить постоянное наблюдение за интенсивностью снеготаяния, вскрытием рек и атмосферными явлениями;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обеспечить работу в усиленном составе оперативных штабов и готовность оперативных групп;</w:t>
      </w:r>
    </w:p>
    <w:p w:rsidR="00EB6207" w:rsidRDefault="00EB6207" w:rsidP="00EB6207">
      <w:pPr>
        <w:shd w:val="clear" w:color="auto" w:fill="FFFFFF"/>
        <w:ind w:firstLine="454"/>
        <w:jc w:val="both"/>
      </w:pPr>
      <w:r>
        <w:rPr>
          <w:color w:val="000000"/>
        </w:rPr>
        <w:t>проверить систему оповещения членов оперативных штабов и комиссий по предупреждению и ликвидации чрезвычайных ситуаций и обеспечению пожарной безопасности, организовать тренировки по их сбору.</w:t>
      </w:r>
    </w:p>
    <w:p w:rsidR="00EB6207" w:rsidRDefault="006032E5" w:rsidP="006032E5">
      <w:pPr>
        <w:shd w:val="clear" w:color="auto" w:fill="FFFFFF"/>
        <w:tabs>
          <w:tab w:val="left" w:pos="851"/>
        </w:tabs>
        <w:ind w:firstLine="454"/>
        <w:jc w:val="both"/>
      </w:pPr>
      <w:r>
        <w:rPr>
          <w:color w:val="000000"/>
        </w:rPr>
        <w:t>4.</w:t>
      </w:r>
      <w:r w:rsidR="00EB6207">
        <w:rPr>
          <w:color w:val="000000"/>
        </w:rPr>
        <w:t xml:space="preserve"> Провести корректировку планов действий по ликвидации чрезвычайных ситуаций, связанных с весенним паводком. В ходе корректировки уточнить:</w:t>
      </w:r>
    </w:p>
    <w:p w:rsidR="00EB6207" w:rsidRDefault="006032E5" w:rsidP="00EB6207">
      <w:pPr>
        <w:shd w:val="clear" w:color="auto" w:fill="FFFFFF"/>
        <w:tabs>
          <w:tab w:val="left" w:pos="851"/>
        </w:tabs>
        <w:ind w:firstLine="454"/>
      </w:pPr>
      <w:r>
        <w:rPr>
          <w:color w:val="000000"/>
        </w:rPr>
        <w:t xml:space="preserve">- </w:t>
      </w:r>
      <w:r w:rsidR="00EB6207">
        <w:rPr>
          <w:color w:val="000000"/>
        </w:rPr>
        <w:t>территории, подтопления (затопления) которые наиболее вероятны;</w:t>
      </w:r>
    </w:p>
    <w:p w:rsidR="00EB6207" w:rsidRDefault="006032E5" w:rsidP="00EB6207">
      <w:pPr>
        <w:shd w:val="clear" w:color="auto" w:fill="FFFFFF"/>
        <w:tabs>
          <w:tab w:val="left" w:pos="851"/>
        </w:tabs>
        <w:ind w:firstLine="454"/>
        <w:jc w:val="both"/>
      </w:pPr>
      <w:r>
        <w:rPr>
          <w:color w:val="000000"/>
        </w:rPr>
        <w:t xml:space="preserve">- </w:t>
      </w:r>
      <w:r w:rsidR="00EB6207">
        <w:rPr>
          <w:color w:val="000000"/>
        </w:rPr>
        <w:t>состав сил и средств районного и объектовых звеньев ТП РСЧС ЧР, привлекаемых к действиям по ликвидации чрезвычайных ситуаций, места их базирования, порядок оповещения и сбора, районы сбора и маршруты выдвижения, организацию связи с ними и порядок управления.</w:t>
      </w:r>
    </w:p>
    <w:p w:rsidR="00EB6207" w:rsidRDefault="006032E5" w:rsidP="00EB6207">
      <w:r>
        <w:tab/>
        <w:t xml:space="preserve">5. </w:t>
      </w:r>
      <w:proofErr w:type="gramStart"/>
      <w:r w:rsidRPr="006032E5">
        <w:t>Контроль за</w:t>
      </w:r>
      <w:proofErr w:type="gramEnd"/>
      <w:r w:rsidRPr="006032E5">
        <w:t xml:space="preserve"> исполнением настоящего распоряжения оставляю за собой</w:t>
      </w:r>
      <w:r>
        <w:t>.</w:t>
      </w:r>
    </w:p>
    <w:p w:rsidR="006032E5" w:rsidRDefault="006032E5" w:rsidP="00EB6207"/>
    <w:p w:rsidR="00EB6207" w:rsidRDefault="00EB6207" w:rsidP="00EB6207"/>
    <w:p w:rsidR="006032E5" w:rsidRDefault="006032E5" w:rsidP="00EB6207"/>
    <w:p w:rsidR="00EB6207" w:rsidRDefault="00EB6207" w:rsidP="00EB6207">
      <w:r>
        <w:t>Глава Тораевского сельского поселения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5B29B4">
        <w:t>Е.В. Орлов</w:t>
      </w:r>
    </w:p>
    <w:p w:rsidR="00CE195A" w:rsidRDefault="00CE195A"/>
    <w:sectPr w:rsidR="00CE195A" w:rsidSect="00CE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02B"/>
    <w:multiLevelType w:val="hybridMultilevel"/>
    <w:tmpl w:val="BF0011E4"/>
    <w:lvl w:ilvl="0" w:tplc="71BEF78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07"/>
    <w:rsid w:val="004B27EB"/>
    <w:rsid w:val="00542C02"/>
    <w:rsid w:val="005B29B4"/>
    <w:rsid w:val="006032E5"/>
    <w:rsid w:val="00681A40"/>
    <w:rsid w:val="00883B97"/>
    <w:rsid w:val="008F2005"/>
    <w:rsid w:val="00A12ADE"/>
    <w:rsid w:val="00AD06D2"/>
    <w:rsid w:val="00AD4C64"/>
    <w:rsid w:val="00B96F65"/>
    <w:rsid w:val="00C927BD"/>
    <w:rsid w:val="00CE195A"/>
    <w:rsid w:val="00E53AA5"/>
    <w:rsid w:val="00EB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B620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EB6207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B6207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EB6207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EB62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2021-02-25T11:38:00Z</cp:lastPrinted>
  <dcterms:created xsi:type="dcterms:W3CDTF">2021-02-25T11:34:00Z</dcterms:created>
  <dcterms:modified xsi:type="dcterms:W3CDTF">2021-02-25T11:38:00Z</dcterms:modified>
</cp:coreProperties>
</file>