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612" w:type="dxa"/>
        <w:tblLayout w:type="fixed"/>
        <w:tblLook w:val="0000"/>
      </w:tblPr>
      <w:tblGrid>
        <w:gridCol w:w="4320"/>
        <w:gridCol w:w="1800"/>
        <w:gridCol w:w="4300"/>
      </w:tblGrid>
      <w:tr w:rsidR="00BF3355" w:rsidRPr="00BF3355" w:rsidTr="00E16942">
        <w:trPr>
          <w:trHeight w:val="2957"/>
        </w:trPr>
        <w:tc>
          <w:tcPr>
            <w:tcW w:w="4320" w:type="dxa"/>
            <w:shd w:val="clear" w:color="auto" w:fill="auto"/>
          </w:tcPr>
          <w:p w:rsidR="00BF3355" w:rsidRPr="00BF3355" w:rsidRDefault="00BF3355" w:rsidP="00BF335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3355">
              <w:rPr>
                <w:b/>
                <w:bCs/>
                <w:iCs/>
              </w:rPr>
              <w:t>Чã</w:t>
            </w:r>
            <w:proofErr w:type="gramStart"/>
            <w:r w:rsidRPr="00BF3355">
              <w:rPr>
                <w:b/>
                <w:bCs/>
                <w:iCs/>
              </w:rPr>
              <w:t>ваш</w:t>
            </w:r>
            <w:proofErr w:type="gramEnd"/>
            <w:r w:rsidRPr="00BF3355">
              <w:rPr>
                <w:b/>
                <w:bCs/>
                <w:iCs/>
              </w:rPr>
              <w:t xml:space="preserve"> Республики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355">
              <w:rPr>
                <w:b/>
              </w:rPr>
              <w:t>Муркаш районĕн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355">
              <w:rPr>
                <w:b/>
              </w:rPr>
              <w:t>Турай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355">
              <w:rPr>
                <w:b/>
              </w:rPr>
              <w:t xml:space="preserve"> ял поселенийĕ</w:t>
            </w:r>
            <w:proofErr w:type="gramStart"/>
            <w:r w:rsidRPr="00BF3355">
              <w:rPr>
                <w:b/>
              </w:rPr>
              <w:t>н</w:t>
            </w:r>
            <w:proofErr w:type="gramEnd"/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355">
              <w:rPr>
                <w:b/>
              </w:rPr>
              <w:t>администрацийĕ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3355">
              <w:rPr>
                <w:b/>
                <w:bCs/>
              </w:rPr>
              <w:t>ЙЫШÃНУ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BF3355">
              <w:rPr>
                <w:b/>
              </w:rPr>
              <w:t>.12.2021 ç. № 3</w:t>
            </w:r>
            <w:r>
              <w:rPr>
                <w:b/>
              </w:rPr>
              <w:t>9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3355">
              <w:rPr>
                <w:b/>
                <w:sz w:val="20"/>
                <w:szCs w:val="20"/>
              </w:rPr>
              <w:t xml:space="preserve">Анаткас </w:t>
            </w:r>
            <w:proofErr w:type="gramStart"/>
            <w:r w:rsidRPr="00BF3355">
              <w:rPr>
                <w:b/>
                <w:sz w:val="20"/>
                <w:szCs w:val="20"/>
              </w:rPr>
              <w:t>яле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0" w:type="dxa"/>
            <w:shd w:val="clear" w:color="auto" w:fill="auto"/>
          </w:tcPr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355">
              <w:rPr>
                <w:b/>
              </w:rPr>
              <w:t>Чувашская Республика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</w:rPr>
            </w:pPr>
            <w:r w:rsidRPr="00BF3355">
              <w:rPr>
                <w:b/>
              </w:rPr>
              <w:t>Администрация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</w:rPr>
            </w:pPr>
            <w:r w:rsidRPr="00BF3355">
              <w:rPr>
                <w:b/>
              </w:rPr>
              <w:t>Тораевского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</w:rPr>
            </w:pPr>
            <w:r w:rsidRPr="00BF3355">
              <w:rPr>
                <w:b/>
              </w:rPr>
              <w:t>сельского поселения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</w:rPr>
            </w:pPr>
            <w:r w:rsidRPr="00BF3355">
              <w:rPr>
                <w:b/>
              </w:rPr>
              <w:t>Моргаушского района</w:t>
            </w:r>
          </w:p>
          <w:p w:rsidR="00BF3355" w:rsidRPr="00BF3355" w:rsidRDefault="00BF3355" w:rsidP="00BF335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ind w:firstLine="21"/>
              <w:jc w:val="center"/>
              <w:outlineLvl w:val="2"/>
              <w:rPr>
                <w:b/>
                <w:bCs/>
              </w:rPr>
            </w:pPr>
            <w:r w:rsidRPr="00BF3355">
              <w:rPr>
                <w:b/>
                <w:bCs/>
              </w:rPr>
              <w:t>ПОСТАНОВЛЕНИЕ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BF3355">
              <w:rPr>
                <w:b/>
              </w:rPr>
              <w:t>.12.2021 г. № 3</w:t>
            </w:r>
            <w:r>
              <w:rPr>
                <w:b/>
              </w:rPr>
              <w:t>9</w:t>
            </w:r>
          </w:p>
          <w:p w:rsidR="00BF3355" w:rsidRPr="00BF3355" w:rsidRDefault="00BF3355" w:rsidP="00BF3355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  <w:noProof/>
                <w:sz w:val="20"/>
                <w:szCs w:val="20"/>
              </w:rPr>
            </w:pPr>
            <w:r w:rsidRPr="00BF3355">
              <w:rPr>
                <w:b/>
                <w:sz w:val="20"/>
                <w:szCs w:val="20"/>
              </w:rPr>
              <w:t>д. Анаткасы</w:t>
            </w:r>
          </w:p>
        </w:tc>
      </w:tr>
    </w:tbl>
    <w:p w:rsidR="00A6686E" w:rsidRDefault="00A6686E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B077E5" w:rsidRDefault="00B077E5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B077E5" w:rsidRDefault="00B077E5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0040FA" w:rsidRPr="00295A38" w:rsidRDefault="000040FA" w:rsidP="000040FA">
      <w:pPr>
        <w:tabs>
          <w:tab w:val="left" w:pos="5353"/>
        </w:tabs>
        <w:ind w:right="5173"/>
        <w:jc w:val="both"/>
        <w:rPr>
          <w:b/>
          <w:sz w:val="26"/>
          <w:szCs w:val="26"/>
        </w:rPr>
      </w:pPr>
      <w:r w:rsidRPr="00295A38">
        <w:rPr>
          <w:b/>
          <w:sz w:val="26"/>
          <w:szCs w:val="26"/>
        </w:rPr>
        <w:t>Об утверждении перечня главных администраторов доходов бюджета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</w:t>
      </w:r>
      <w:r>
        <w:rPr>
          <w:b/>
          <w:sz w:val="26"/>
          <w:szCs w:val="26"/>
          <w:u w:val="single"/>
        </w:rPr>
        <w:t xml:space="preserve">       </w:t>
      </w:r>
      <w:r>
        <w:rPr>
          <w:b/>
          <w:sz w:val="26"/>
          <w:szCs w:val="26"/>
        </w:rPr>
        <w:t xml:space="preserve">Тораевского сельского поселения Моргаушского района </w:t>
      </w:r>
      <w:r w:rsidRPr="00295A38">
        <w:rPr>
          <w:b/>
          <w:sz w:val="26"/>
          <w:szCs w:val="26"/>
        </w:rPr>
        <w:t xml:space="preserve">Чувашской Республики </w:t>
      </w:r>
    </w:p>
    <w:p w:rsidR="000040FA" w:rsidRPr="005746F1" w:rsidRDefault="000040FA" w:rsidP="000040FA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0040FA" w:rsidRDefault="000040FA" w:rsidP="000040FA">
      <w:pPr>
        <w:ind w:firstLine="709"/>
        <w:jc w:val="both"/>
        <w:rPr>
          <w:sz w:val="26"/>
          <w:szCs w:val="26"/>
        </w:rPr>
      </w:pPr>
    </w:p>
    <w:p w:rsidR="000040FA" w:rsidRPr="008C38E5" w:rsidRDefault="000040FA" w:rsidP="000040FA">
      <w:pPr>
        <w:ind w:firstLine="709"/>
        <w:jc w:val="both"/>
        <w:rPr>
          <w:rFonts w:eastAsia="Calibri"/>
          <w:sz w:val="26"/>
          <w:szCs w:val="26"/>
        </w:rPr>
      </w:pPr>
      <w:r w:rsidRPr="00295A38">
        <w:rPr>
          <w:bCs/>
          <w:sz w:val="26"/>
          <w:szCs w:val="26"/>
        </w:rPr>
        <w:t xml:space="preserve">В соответствии </w:t>
      </w:r>
      <w:r w:rsidRPr="009B0DA0">
        <w:rPr>
          <w:bCs/>
          <w:color w:val="000000"/>
          <w:sz w:val="26"/>
          <w:szCs w:val="26"/>
        </w:rPr>
        <w:t xml:space="preserve">с </w:t>
      </w:r>
      <w:hyperlink r:id="rId9" w:history="1">
        <w:r w:rsidRPr="009B0DA0">
          <w:rPr>
            <w:bCs/>
            <w:color w:val="000000"/>
            <w:sz w:val="26"/>
            <w:szCs w:val="26"/>
          </w:rPr>
          <w:t>абзаце</w:t>
        </w:r>
        <w:r>
          <w:rPr>
            <w:bCs/>
            <w:color w:val="000000"/>
            <w:sz w:val="26"/>
            <w:szCs w:val="26"/>
          </w:rPr>
          <w:t>м  четвертым  пункта 3.2 статьи 160.1</w:t>
        </w:r>
      </w:hyperlink>
      <w:r w:rsidRPr="009B0DA0">
        <w:rPr>
          <w:bCs/>
          <w:color w:val="000000"/>
          <w:sz w:val="26"/>
          <w:szCs w:val="26"/>
        </w:rPr>
        <w:t xml:space="preserve"> Бюджетного кодекса Российской Федерации </w:t>
      </w:r>
      <w:r>
        <w:rPr>
          <w:sz w:val="26"/>
          <w:szCs w:val="26"/>
        </w:rPr>
        <w:t>администрация Тораевского</w:t>
      </w:r>
      <w:r w:rsidRPr="00F323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Моргаушского района Чувашской Республики  </w:t>
      </w:r>
      <w:proofErr w:type="gramStart"/>
      <w:r w:rsidRPr="00187A52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т:</w:t>
      </w:r>
      <w:r>
        <w:rPr>
          <w:sz w:val="26"/>
          <w:szCs w:val="26"/>
        </w:rPr>
        <w:t xml:space="preserve"> </w:t>
      </w:r>
    </w:p>
    <w:p w:rsidR="000040FA" w:rsidRDefault="000040FA" w:rsidP="000040F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70604">
        <w:rPr>
          <w:bCs/>
          <w:color w:val="000000"/>
          <w:sz w:val="26"/>
          <w:szCs w:val="26"/>
        </w:rPr>
        <w:t>1. </w:t>
      </w:r>
      <w:r>
        <w:rPr>
          <w:bCs/>
          <w:color w:val="000000"/>
          <w:sz w:val="26"/>
          <w:szCs w:val="26"/>
        </w:rPr>
        <w:t xml:space="preserve">  </w:t>
      </w:r>
      <w:r w:rsidRPr="00070604">
        <w:rPr>
          <w:bCs/>
          <w:color w:val="000000"/>
          <w:sz w:val="26"/>
          <w:szCs w:val="26"/>
        </w:rPr>
        <w:t xml:space="preserve">Утвердить прилагаемый </w:t>
      </w:r>
      <w:hyperlink r:id="rId10" w:history="1">
        <w:r w:rsidRPr="00070604">
          <w:rPr>
            <w:bCs/>
            <w:color w:val="000000"/>
            <w:sz w:val="26"/>
            <w:szCs w:val="26"/>
          </w:rPr>
          <w:t>перечень</w:t>
        </w:r>
      </w:hyperlink>
      <w:r w:rsidRPr="00070604">
        <w:rPr>
          <w:bCs/>
          <w:color w:val="000000"/>
          <w:sz w:val="26"/>
          <w:szCs w:val="26"/>
        </w:rPr>
        <w:t xml:space="preserve"> </w:t>
      </w:r>
      <w:r w:rsidRPr="00070604">
        <w:rPr>
          <w:bCs/>
          <w:sz w:val="26"/>
          <w:szCs w:val="26"/>
        </w:rPr>
        <w:t>главных администраторов доходов  бюджета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Тораевского</w:t>
      </w:r>
      <w:r>
        <w:rPr>
          <w:bCs/>
          <w:sz w:val="26"/>
          <w:szCs w:val="26"/>
        </w:rPr>
        <w:t xml:space="preserve">  сельского поселения Моргаушского района </w:t>
      </w:r>
      <w:r w:rsidRPr="00070604">
        <w:rPr>
          <w:bCs/>
          <w:sz w:val="26"/>
          <w:szCs w:val="26"/>
        </w:rPr>
        <w:t>Чувашской Республики</w:t>
      </w:r>
      <w:r w:rsidRPr="00070604">
        <w:rPr>
          <w:bCs/>
          <w:color w:val="000000"/>
          <w:sz w:val="26"/>
          <w:szCs w:val="26"/>
        </w:rPr>
        <w:t>.</w:t>
      </w:r>
    </w:p>
    <w:p w:rsidR="00070604" w:rsidRPr="00295A38" w:rsidRDefault="000040FA" w:rsidP="000040F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5A38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    </w:t>
      </w:r>
      <w:r w:rsidRPr="00295A38">
        <w:rPr>
          <w:bCs/>
          <w:sz w:val="26"/>
          <w:szCs w:val="26"/>
        </w:rPr>
        <w:t xml:space="preserve">Настоящее постановление </w:t>
      </w:r>
      <w:r w:rsidRPr="00295A38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>после</w:t>
      </w:r>
      <w:r w:rsidRPr="00295A38">
        <w:rPr>
          <w:sz w:val="26"/>
          <w:szCs w:val="26"/>
        </w:rPr>
        <w:t xml:space="preserve"> его официального опубликования и </w:t>
      </w:r>
      <w:r w:rsidRPr="00295A38">
        <w:rPr>
          <w:bCs/>
          <w:sz w:val="26"/>
          <w:szCs w:val="26"/>
        </w:rPr>
        <w:t xml:space="preserve">применяется к правоотношениям, возникающим при составлении и исполнении </w:t>
      </w:r>
      <w:r>
        <w:rPr>
          <w:bCs/>
          <w:sz w:val="26"/>
          <w:szCs w:val="26"/>
        </w:rPr>
        <w:t>б</w:t>
      </w:r>
      <w:r w:rsidRPr="00295A38">
        <w:rPr>
          <w:bCs/>
          <w:sz w:val="26"/>
          <w:szCs w:val="26"/>
        </w:rPr>
        <w:t xml:space="preserve">юджета </w:t>
      </w:r>
      <w:r>
        <w:rPr>
          <w:sz w:val="26"/>
          <w:szCs w:val="26"/>
        </w:rPr>
        <w:t>Тораевского</w:t>
      </w:r>
      <w:r w:rsidRPr="00F32331">
        <w:rPr>
          <w:sz w:val="26"/>
          <w:szCs w:val="26"/>
        </w:rPr>
        <w:t xml:space="preserve"> </w:t>
      </w:r>
      <w:r w:rsidRPr="00F32331">
        <w:rPr>
          <w:bCs/>
          <w:sz w:val="26"/>
          <w:szCs w:val="26"/>
        </w:rPr>
        <w:t>сельского поселения</w:t>
      </w:r>
      <w:r>
        <w:rPr>
          <w:bCs/>
          <w:sz w:val="26"/>
          <w:szCs w:val="26"/>
        </w:rPr>
        <w:t xml:space="preserve"> Моргаушского района </w:t>
      </w:r>
      <w:r w:rsidRPr="00295A38">
        <w:rPr>
          <w:bCs/>
          <w:sz w:val="26"/>
          <w:szCs w:val="26"/>
        </w:rPr>
        <w:t>Чувашской Республики, начиная с бюджета на 2022 год и на плановый период 2023 и 2024 годов.</w:t>
      </w:r>
    </w:p>
    <w:p w:rsidR="00C45F6A" w:rsidRDefault="00C45F6A" w:rsidP="00CB1EA2">
      <w:pPr>
        <w:ind w:firstLine="709"/>
        <w:jc w:val="both"/>
        <w:rPr>
          <w:rFonts w:eastAsia="Calibri"/>
          <w:sz w:val="26"/>
          <w:szCs w:val="26"/>
        </w:rPr>
      </w:pPr>
    </w:p>
    <w:p w:rsidR="00C45F6A" w:rsidRDefault="00C45F6A" w:rsidP="00CB1EA2">
      <w:pPr>
        <w:ind w:firstLine="709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C45F6A" w:rsidRDefault="00C45F6A" w:rsidP="005F431B">
      <w:pPr>
        <w:ind w:firstLine="709"/>
        <w:jc w:val="both"/>
        <w:rPr>
          <w:rFonts w:eastAsia="Calibri"/>
          <w:sz w:val="26"/>
          <w:szCs w:val="26"/>
        </w:rPr>
      </w:pPr>
    </w:p>
    <w:p w:rsidR="00C45F6A" w:rsidRPr="007247FD" w:rsidRDefault="00C45F6A" w:rsidP="005F431B">
      <w:pPr>
        <w:ind w:firstLine="709"/>
        <w:jc w:val="both"/>
        <w:rPr>
          <w:rStyle w:val="FontStyle29"/>
          <w:rFonts w:eastAsia="Calibri"/>
          <w:sz w:val="26"/>
          <w:szCs w:val="26"/>
        </w:rPr>
      </w:pPr>
    </w:p>
    <w:p w:rsidR="00D273EE" w:rsidRDefault="00907B3C" w:rsidP="00D273EE">
      <w:pPr>
        <w:autoSpaceDE w:val="0"/>
        <w:autoSpaceDN w:val="0"/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12579" w:rsidRPr="00312579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 xml:space="preserve">а </w:t>
      </w:r>
      <w:r w:rsidR="007B2835">
        <w:rPr>
          <w:color w:val="000000"/>
          <w:sz w:val="26"/>
          <w:szCs w:val="26"/>
        </w:rPr>
        <w:t xml:space="preserve">администрации </w:t>
      </w:r>
      <w:r w:rsidR="007B2835">
        <w:rPr>
          <w:color w:val="000000"/>
          <w:sz w:val="26"/>
          <w:szCs w:val="26"/>
          <w:u w:val="single"/>
        </w:rPr>
        <w:t xml:space="preserve">                                              </w:t>
      </w:r>
      <w:r w:rsidR="00D273EE">
        <w:rPr>
          <w:color w:val="000000"/>
          <w:sz w:val="26"/>
          <w:szCs w:val="26"/>
          <w:u w:val="single"/>
        </w:rPr>
        <w:t xml:space="preserve">                      </w:t>
      </w:r>
      <w:r w:rsidR="00D55DB1">
        <w:rPr>
          <w:color w:val="000000"/>
          <w:sz w:val="26"/>
          <w:szCs w:val="26"/>
          <w:u w:val="single"/>
        </w:rPr>
        <w:t xml:space="preserve"> </w:t>
      </w:r>
      <w:r w:rsidR="00D273EE">
        <w:rPr>
          <w:color w:val="000000"/>
          <w:sz w:val="26"/>
          <w:szCs w:val="26"/>
        </w:rPr>
        <w:t xml:space="preserve">                    </w:t>
      </w:r>
      <w:r w:rsidR="00D273EE">
        <w:rPr>
          <w:color w:val="000000"/>
          <w:sz w:val="26"/>
          <w:szCs w:val="26"/>
          <w:u w:val="single"/>
        </w:rPr>
        <w:t xml:space="preserve">                  </w:t>
      </w:r>
      <w:r w:rsidR="00D55DB1">
        <w:rPr>
          <w:color w:val="000000"/>
          <w:sz w:val="26"/>
          <w:szCs w:val="26"/>
          <w:u w:val="single"/>
        </w:rPr>
        <w:t xml:space="preserve">                            </w:t>
      </w:r>
      <w:r w:rsidR="00D273EE">
        <w:rPr>
          <w:color w:val="000000"/>
          <w:sz w:val="26"/>
          <w:szCs w:val="26"/>
          <w:u w:val="single"/>
        </w:rPr>
        <w:t xml:space="preserve">  </w:t>
      </w:r>
      <w:r w:rsidR="00312579" w:rsidRPr="00312579">
        <w:rPr>
          <w:color w:val="000000"/>
          <w:sz w:val="26"/>
          <w:szCs w:val="26"/>
        </w:rPr>
        <w:t xml:space="preserve"> </w:t>
      </w:r>
    </w:p>
    <w:p w:rsidR="00312579" w:rsidRPr="00312579" w:rsidRDefault="007E1E8A" w:rsidP="00D273EE">
      <w:pPr>
        <w:autoSpaceDE w:val="0"/>
        <w:autoSpaceDN w:val="0"/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Тораевского</w:t>
      </w:r>
      <w:r w:rsidRPr="00F32331">
        <w:rPr>
          <w:sz w:val="26"/>
          <w:szCs w:val="26"/>
        </w:rPr>
        <w:t xml:space="preserve"> </w:t>
      </w:r>
      <w:r w:rsidR="00D273EE">
        <w:rPr>
          <w:color w:val="000000"/>
          <w:sz w:val="26"/>
          <w:szCs w:val="26"/>
        </w:rPr>
        <w:t>сельского поселения</w:t>
      </w:r>
      <w:r w:rsidR="00312579" w:rsidRPr="00312579">
        <w:rPr>
          <w:color w:val="000000"/>
          <w:sz w:val="26"/>
          <w:szCs w:val="26"/>
        </w:rPr>
        <w:t>                                                          </w:t>
      </w:r>
      <w:r w:rsidR="00907B3C">
        <w:rPr>
          <w:color w:val="000000"/>
          <w:sz w:val="26"/>
          <w:szCs w:val="26"/>
        </w:rPr>
        <w:t xml:space="preserve">          </w:t>
      </w:r>
      <w:r w:rsidR="00312579" w:rsidRPr="00312579">
        <w:rPr>
          <w:color w:val="000000"/>
          <w:sz w:val="26"/>
          <w:szCs w:val="26"/>
        </w:rPr>
        <w:t>  </w:t>
      </w:r>
      <w:r>
        <w:rPr>
          <w:color w:val="000000"/>
          <w:sz w:val="26"/>
          <w:szCs w:val="26"/>
        </w:rPr>
        <w:t>Е.В. Орлов</w:t>
      </w:r>
    </w:p>
    <w:p w:rsidR="00C45F6A" w:rsidRDefault="00C45F6A" w:rsidP="003C4FAB">
      <w:pPr>
        <w:jc w:val="both"/>
        <w:rPr>
          <w:sz w:val="26"/>
          <w:szCs w:val="26"/>
        </w:rPr>
      </w:pPr>
    </w:p>
    <w:p w:rsidR="00C45F6A" w:rsidRDefault="00C45F6A" w:rsidP="003C4FAB">
      <w:pPr>
        <w:jc w:val="both"/>
        <w:rPr>
          <w:sz w:val="26"/>
          <w:szCs w:val="26"/>
        </w:rPr>
      </w:pPr>
    </w:p>
    <w:p w:rsidR="00C45F6A" w:rsidRDefault="00C45F6A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C45F6A" w:rsidRDefault="00C45F6A" w:rsidP="003C4FAB">
      <w:pPr>
        <w:jc w:val="both"/>
        <w:rPr>
          <w:sz w:val="26"/>
          <w:szCs w:val="26"/>
        </w:rPr>
      </w:pPr>
    </w:p>
    <w:p w:rsidR="00BF3355" w:rsidRDefault="00BF3355" w:rsidP="003C4FAB">
      <w:pPr>
        <w:jc w:val="both"/>
        <w:rPr>
          <w:sz w:val="26"/>
          <w:szCs w:val="26"/>
        </w:rPr>
      </w:pPr>
    </w:p>
    <w:p w:rsidR="00BF3355" w:rsidRDefault="00BF3355" w:rsidP="003C4FAB">
      <w:pPr>
        <w:jc w:val="both"/>
        <w:rPr>
          <w:sz w:val="26"/>
          <w:szCs w:val="26"/>
        </w:rPr>
      </w:pPr>
    </w:p>
    <w:p w:rsidR="00BF3355" w:rsidRDefault="00BF3355" w:rsidP="003C4FAB">
      <w:pPr>
        <w:jc w:val="both"/>
        <w:rPr>
          <w:sz w:val="26"/>
          <w:szCs w:val="26"/>
        </w:rPr>
      </w:pPr>
    </w:p>
    <w:p w:rsidR="00BF3355" w:rsidRDefault="00BF3355" w:rsidP="003C4FAB">
      <w:pPr>
        <w:jc w:val="both"/>
        <w:rPr>
          <w:sz w:val="26"/>
          <w:szCs w:val="26"/>
        </w:rPr>
      </w:pPr>
    </w:p>
    <w:p w:rsidR="00BF3355" w:rsidRDefault="00BF3355" w:rsidP="003C4FAB">
      <w:pPr>
        <w:jc w:val="both"/>
        <w:rPr>
          <w:sz w:val="26"/>
          <w:szCs w:val="26"/>
        </w:rPr>
      </w:pPr>
    </w:p>
    <w:p w:rsidR="00BF3355" w:rsidRDefault="00BF3355" w:rsidP="003C4FAB">
      <w:pPr>
        <w:jc w:val="both"/>
        <w:rPr>
          <w:sz w:val="26"/>
          <w:szCs w:val="26"/>
        </w:rPr>
      </w:pPr>
    </w:p>
    <w:p w:rsidR="00BF3355" w:rsidRDefault="00BF3355" w:rsidP="003C4FAB">
      <w:pPr>
        <w:jc w:val="both"/>
        <w:rPr>
          <w:sz w:val="26"/>
          <w:szCs w:val="26"/>
        </w:rPr>
      </w:pPr>
    </w:p>
    <w:p w:rsidR="00BF3355" w:rsidRPr="00BF3355" w:rsidRDefault="00BF3355" w:rsidP="00BF3355">
      <w:pPr>
        <w:widowControl w:val="0"/>
        <w:autoSpaceDE w:val="0"/>
        <w:autoSpaceDN w:val="0"/>
        <w:adjustRightInd w:val="0"/>
        <w:ind w:left="4730"/>
        <w:jc w:val="right"/>
        <w:rPr>
          <w:caps/>
          <w:color w:val="000000"/>
          <w:sz w:val="26"/>
          <w:szCs w:val="26"/>
        </w:rPr>
      </w:pPr>
      <w:r w:rsidRPr="00BF3355">
        <w:rPr>
          <w:caps/>
          <w:color w:val="000000"/>
          <w:sz w:val="26"/>
          <w:szCs w:val="26"/>
        </w:rPr>
        <w:t>УтвержденО</w:t>
      </w:r>
    </w:p>
    <w:p w:rsidR="00BF3355" w:rsidRPr="00BF3355" w:rsidRDefault="00BF3355" w:rsidP="00BF3355">
      <w:pPr>
        <w:widowControl w:val="0"/>
        <w:autoSpaceDE w:val="0"/>
        <w:autoSpaceDN w:val="0"/>
        <w:adjustRightInd w:val="0"/>
        <w:ind w:left="4730"/>
        <w:jc w:val="right"/>
        <w:rPr>
          <w:color w:val="000000"/>
          <w:sz w:val="26"/>
          <w:szCs w:val="26"/>
        </w:rPr>
      </w:pPr>
      <w:r w:rsidRPr="00BF3355">
        <w:rPr>
          <w:color w:val="000000"/>
          <w:sz w:val="26"/>
          <w:szCs w:val="26"/>
        </w:rPr>
        <w:t xml:space="preserve">постановлением </w:t>
      </w:r>
      <w:r w:rsidR="007E1E8A">
        <w:rPr>
          <w:color w:val="000000"/>
          <w:sz w:val="26"/>
          <w:szCs w:val="26"/>
        </w:rPr>
        <w:t xml:space="preserve"> </w:t>
      </w:r>
      <w:r w:rsidR="007E1E8A">
        <w:rPr>
          <w:sz w:val="26"/>
          <w:szCs w:val="26"/>
        </w:rPr>
        <w:t>Тораевского</w:t>
      </w:r>
      <w:r w:rsidR="007E1E8A" w:rsidRPr="00F32331">
        <w:rPr>
          <w:sz w:val="26"/>
          <w:szCs w:val="26"/>
        </w:rPr>
        <w:t xml:space="preserve"> </w:t>
      </w:r>
      <w:r w:rsidRPr="00BF3355">
        <w:rPr>
          <w:color w:val="000000"/>
          <w:sz w:val="26"/>
          <w:szCs w:val="26"/>
        </w:rPr>
        <w:t>сельского поселения Моргаушского района Чувашской Республики</w:t>
      </w:r>
    </w:p>
    <w:p w:rsidR="00BF3355" w:rsidRPr="00BF3355" w:rsidRDefault="007E1E8A" w:rsidP="00BF3355">
      <w:pPr>
        <w:widowControl w:val="0"/>
        <w:autoSpaceDE w:val="0"/>
        <w:autoSpaceDN w:val="0"/>
        <w:adjustRightInd w:val="0"/>
        <w:ind w:left="473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21</w:t>
      </w:r>
      <w:r w:rsidR="00BF3355" w:rsidRPr="00BF3355">
        <w:rPr>
          <w:color w:val="000000"/>
          <w:sz w:val="26"/>
          <w:szCs w:val="26"/>
        </w:rPr>
        <w:t xml:space="preserve">.12.2021 </w:t>
      </w:r>
      <w:r>
        <w:rPr>
          <w:color w:val="000000"/>
          <w:sz w:val="26"/>
          <w:szCs w:val="26"/>
        </w:rPr>
        <w:t>г.</w:t>
      </w:r>
      <w:r w:rsidR="00BF3355" w:rsidRPr="00BF3355">
        <w:rPr>
          <w:color w:val="000000"/>
          <w:sz w:val="26"/>
          <w:szCs w:val="26"/>
        </w:rPr>
        <w:t xml:space="preserve">  №</w:t>
      </w:r>
      <w:r>
        <w:rPr>
          <w:color w:val="000000"/>
          <w:sz w:val="26"/>
          <w:szCs w:val="26"/>
        </w:rPr>
        <w:t>39</w:t>
      </w:r>
      <w:r w:rsidR="00BF3355" w:rsidRPr="00BF3355">
        <w:rPr>
          <w:color w:val="000000"/>
          <w:sz w:val="26"/>
          <w:szCs w:val="26"/>
        </w:rPr>
        <w:t xml:space="preserve"> </w:t>
      </w:r>
    </w:p>
    <w:p w:rsidR="00BF3355" w:rsidRPr="00BF3355" w:rsidRDefault="00BF3355" w:rsidP="00BF3355">
      <w:pPr>
        <w:jc w:val="right"/>
        <w:rPr>
          <w:color w:val="000000"/>
          <w:sz w:val="20"/>
          <w:szCs w:val="20"/>
        </w:rPr>
      </w:pPr>
    </w:p>
    <w:p w:rsidR="00BF3355" w:rsidRPr="00BF3355" w:rsidRDefault="00BF3355" w:rsidP="00BF3355">
      <w:pPr>
        <w:jc w:val="right"/>
        <w:rPr>
          <w:color w:val="000000"/>
          <w:sz w:val="20"/>
          <w:szCs w:val="20"/>
        </w:rPr>
      </w:pPr>
    </w:p>
    <w:p w:rsidR="000040FA" w:rsidRPr="000040FA" w:rsidRDefault="000040FA" w:rsidP="000040FA">
      <w:pPr>
        <w:jc w:val="center"/>
        <w:rPr>
          <w:b/>
          <w:caps/>
          <w:color w:val="000000"/>
        </w:rPr>
      </w:pPr>
      <w:proofErr w:type="gramStart"/>
      <w:r w:rsidRPr="000040FA">
        <w:rPr>
          <w:b/>
          <w:caps/>
          <w:color w:val="000000"/>
        </w:rPr>
        <w:t>П</w:t>
      </w:r>
      <w:proofErr w:type="gramEnd"/>
      <w:r w:rsidRPr="000040FA">
        <w:rPr>
          <w:b/>
          <w:caps/>
          <w:color w:val="000000"/>
        </w:rPr>
        <w:t xml:space="preserve"> е р е ч е н ь </w:t>
      </w:r>
    </w:p>
    <w:p w:rsidR="000040FA" w:rsidRPr="000040FA" w:rsidRDefault="000040FA" w:rsidP="000040FA">
      <w:pPr>
        <w:jc w:val="center"/>
        <w:rPr>
          <w:b/>
          <w:color w:val="000000"/>
        </w:rPr>
      </w:pPr>
      <w:r w:rsidRPr="000040FA">
        <w:rPr>
          <w:b/>
          <w:color w:val="000000"/>
        </w:rPr>
        <w:t xml:space="preserve">главных администраторов доходов бюджета </w:t>
      </w:r>
      <w:r>
        <w:rPr>
          <w:b/>
          <w:color w:val="000000"/>
        </w:rPr>
        <w:t xml:space="preserve">Тораевского </w:t>
      </w:r>
      <w:r w:rsidRPr="000040FA">
        <w:rPr>
          <w:b/>
          <w:color w:val="000000"/>
        </w:rPr>
        <w:t xml:space="preserve">сельского поселения Моргаушского района Чувашской Республики </w:t>
      </w:r>
    </w:p>
    <w:p w:rsidR="000040FA" w:rsidRPr="000040FA" w:rsidRDefault="000040FA" w:rsidP="000040FA">
      <w:pPr>
        <w:jc w:val="center"/>
        <w:rPr>
          <w:color w:val="000000"/>
        </w:rPr>
      </w:pPr>
    </w:p>
    <w:tbl>
      <w:tblPr>
        <w:tblW w:w="4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83"/>
      </w:tblGrid>
      <w:tr w:rsidR="000040FA" w:rsidRPr="000040FA" w:rsidTr="00534CEA">
        <w:trPr>
          <w:cantSplit/>
          <w:trHeight w:val="1156"/>
        </w:trPr>
        <w:tc>
          <w:tcPr>
            <w:tcW w:w="5000" w:type="pct"/>
            <w:vAlign w:val="center"/>
          </w:tcPr>
          <w:p w:rsidR="000040FA" w:rsidRPr="000040FA" w:rsidRDefault="000040FA" w:rsidP="000040F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040FA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  <w:p w:rsidR="000040FA" w:rsidRPr="000040FA" w:rsidRDefault="000040FA" w:rsidP="000040F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040FA">
              <w:rPr>
                <w:color w:val="000000"/>
                <w:sz w:val="20"/>
                <w:szCs w:val="20"/>
              </w:rPr>
              <w:t>Наименование дохода администратора доходов</w:t>
            </w:r>
          </w:p>
          <w:p w:rsidR="000040FA" w:rsidRPr="000040FA" w:rsidRDefault="000040FA" w:rsidP="000040F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0040FA">
              <w:rPr>
                <w:color w:val="000000"/>
                <w:sz w:val="20"/>
                <w:szCs w:val="20"/>
              </w:rPr>
              <w:t xml:space="preserve">доходов  бюджета  </w:t>
            </w:r>
            <w:r>
              <w:rPr>
                <w:color w:val="000000"/>
                <w:sz w:val="20"/>
                <w:szCs w:val="20"/>
              </w:rPr>
              <w:t xml:space="preserve">Тораевского </w:t>
            </w:r>
            <w:r w:rsidRPr="000040FA">
              <w:rPr>
                <w:color w:val="000000"/>
                <w:sz w:val="20"/>
                <w:szCs w:val="20"/>
              </w:rPr>
              <w:t>сельского поселения   Моргаушского района Чувашской Республики</w:t>
            </w:r>
          </w:p>
        </w:tc>
      </w:tr>
    </w:tbl>
    <w:p w:rsidR="000040FA" w:rsidRPr="000040FA" w:rsidRDefault="000040FA" w:rsidP="000040FA">
      <w:pPr>
        <w:rPr>
          <w:sz w:val="2"/>
          <w:szCs w:val="2"/>
        </w:rPr>
      </w:pPr>
    </w:p>
    <w:p w:rsidR="000040FA" w:rsidRPr="000040FA" w:rsidRDefault="000040FA" w:rsidP="000040FA">
      <w:pPr>
        <w:rPr>
          <w:sz w:val="2"/>
          <w:szCs w:val="2"/>
        </w:rPr>
      </w:pPr>
    </w:p>
    <w:p w:rsidR="000040FA" w:rsidRPr="000040FA" w:rsidRDefault="000040FA" w:rsidP="000040FA">
      <w:pPr>
        <w:rPr>
          <w:sz w:val="2"/>
          <w:szCs w:val="2"/>
        </w:rPr>
      </w:pPr>
    </w:p>
    <w:p w:rsidR="000040FA" w:rsidRPr="000040FA" w:rsidRDefault="000040FA" w:rsidP="000040FA">
      <w:pPr>
        <w:rPr>
          <w:sz w:val="2"/>
          <w:szCs w:val="2"/>
        </w:rPr>
      </w:pPr>
    </w:p>
    <w:p w:rsidR="000040FA" w:rsidRPr="000040FA" w:rsidRDefault="000040FA" w:rsidP="000040FA">
      <w:pPr>
        <w:rPr>
          <w:sz w:val="2"/>
          <w:szCs w:val="2"/>
        </w:rPr>
      </w:pPr>
    </w:p>
    <w:p w:rsidR="000040FA" w:rsidRPr="000040FA" w:rsidRDefault="000040FA" w:rsidP="000040FA">
      <w:pPr>
        <w:rPr>
          <w:sz w:val="2"/>
          <w:szCs w:val="2"/>
        </w:rPr>
      </w:pPr>
    </w:p>
    <w:p w:rsidR="000040FA" w:rsidRPr="000040FA" w:rsidRDefault="000040FA" w:rsidP="000040FA">
      <w:pPr>
        <w:rPr>
          <w:sz w:val="2"/>
          <w:szCs w:val="2"/>
        </w:rPr>
      </w:pPr>
    </w:p>
    <w:p w:rsidR="000040FA" w:rsidRPr="000040FA" w:rsidRDefault="000040FA" w:rsidP="000040FA">
      <w:pPr>
        <w:rPr>
          <w:sz w:val="2"/>
          <w:szCs w:val="2"/>
        </w:rPr>
      </w:pPr>
    </w:p>
    <w:tbl>
      <w:tblPr>
        <w:tblW w:w="9536" w:type="dxa"/>
        <w:jc w:val="center"/>
        <w:tblLayout w:type="fixed"/>
        <w:tblLook w:val="0000"/>
      </w:tblPr>
      <w:tblGrid>
        <w:gridCol w:w="877"/>
        <w:gridCol w:w="2738"/>
        <w:gridCol w:w="5921"/>
      </w:tblGrid>
      <w:tr w:rsidR="000040FA" w:rsidRPr="000040FA" w:rsidTr="00534CEA">
        <w:trPr>
          <w:trHeight w:val="75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pPr>
              <w:rPr>
                <w:b/>
                <w:bCs/>
              </w:rPr>
            </w:pPr>
            <w:r w:rsidRPr="000040FA">
              <w:rPr>
                <w:b/>
                <w:bCs/>
              </w:rPr>
              <w:t>993</w:t>
            </w: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pPr>
              <w:rPr>
                <w:b/>
                <w:bCs/>
              </w:rPr>
            </w:pPr>
            <w:r w:rsidRPr="000040FA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Тораевского </w:t>
            </w:r>
            <w:r w:rsidRPr="000040FA">
              <w:rPr>
                <w:b/>
                <w:bCs/>
              </w:rPr>
              <w:t>сельского поселения Моргаушского района Чувашской Республики</w:t>
            </w:r>
          </w:p>
        </w:tc>
      </w:tr>
      <w:tr w:rsidR="000040FA" w:rsidRPr="000040FA" w:rsidTr="00534CEA">
        <w:trPr>
          <w:trHeight w:val="13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1 08 04020 01 1000 110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40FA" w:rsidRPr="000040FA" w:rsidTr="00534CEA">
        <w:trPr>
          <w:trHeight w:val="135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1 11 05025 10 0000 120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proofErr w:type="gramStart"/>
            <w:r w:rsidRPr="000040F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040FA" w:rsidRPr="000040FA" w:rsidTr="00534CEA">
        <w:trPr>
          <w:trHeight w:val="9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1 11 05027 10 0000 120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0040FA" w:rsidRPr="000040FA" w:rsidTr="00534CEA">
        <w:trPr>
          <w:trHeight w:val="12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1 11 05035 10 0000 120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40FA" w:rsidRPr="000040FA" w:rsidTr="00534CEA">
        <w:trPr>
          <w:trHeight w:val="165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1 11 05325 10 0000 120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040FA" w:rsidRPr="000040FA" w:rsidTr="00534CEA">
        <w:trPr>
          <w:trHeight w:val="274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1 11 07015 10 0000 120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040FA" w:rsidRPr="000040FA" w:rsidTr="00534CEA">
        <w:trPr>
          <w:trHeight w:val="12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1 11 08050 10 0000 120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040FA" w:rsidRPr="000040FA" w:rsidTr="00534CEA">
        <w:trPr>
          <w:trHeight w:val="6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1 11 09035 10 0000 120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 xml:space="preserve">Доходы от эксплуатации и использования </w:t>
            </w:r>
            <w:proofErr w:type="gramStart"/>
            <w:r w:rsidRPr="000040FA">
              <w:t>имущества</w:t>
            </w:r>
            <w:proofErr w:type="gramEnd"/>
            <w:r w:rsidRPr="000040FA">
              <w:t xml:space="preserve"> автомобильных дорог, находящихся в собственности сельских поселений</w:t>
            </w:r>
          </w:p>
        </w:tc>
      </w:tr>
      <w:tr w:rsidR="000040FA" w:rsidRPr="000040FA" w:rsidTr="00534CEA">
        <w:trPr>
          <w:trHeight w:val="12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1 11 09045 10 0000 120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40FA" w:rsidRPr="000040FA" w:rsidTr="00534CEA">
        <w:trPr>
          <w:trHeight w:val="9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1 13 01540 10 0000 130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040FA" w:rsidRPr="000040FA" w:rsidTr="00534CEA">
        <w:trPr>
          <w:trHeight w:val="6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1 13 01995 10 0000 130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040FA" w:rsidRPr="000040FA" w:rsidTr="00534CEA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1 13 02065 10 0000 130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40FA" w:rsidRPr="000040FA" w:rsidTr="00534CEA">
        <w:trPr>
          <w:trHeight w:val="3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1 13 02995 10 0000 130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Прочие доходы от компенсации затрат бюджетов сельских поселений</w:t>
            </w:r>
          </w:p>
        </w:tc>
      </w:tr>
      <w:tr w:rsidR="000040FA" w:rsidRPr="000040FA" w:rsidTr="00534CEA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1 14 01050 10 0000 410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от продажи квартир, находящихся в собственности сельских поселений</w:t>
            </w:r>
          </w:p>
        </w:tc>
      </w:tr>
      <w:tr w:rsidR="000040FA" w:rsidRPr="000040FA" w:rsidTr="00534CEA">
        <w:trPr>
          <w:trHeight w:val="133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1 14 02052 10 0000 410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40FA" w:rsidRPr="000040FA" w:rsidTr="00534CEA">
        <w:trPr>
          <w:trHeight w:val="16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1 14 02053 10 0000 410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40FA" w:rsidRPr="000040FA" w:rsidTr="00534CEA">
        <w:trPr>
          <w:trHeight w:val="16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1 14 02052 10 0000 440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40FA" w:rsidRPr="000040FA" w:rsidTr="00534CEA">
        <w:trPr>
          <w:trHeight w:val="16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1 14 02053 10 0000 440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40FA" w:rsidRPr="000040FA" w:rsidTr="00534CEA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1 14 04050 10 0000 420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040FA" w:rsidRPr="000040FA" w:rsidTr="00534CEA">
        <w:trPr>
          <w:trHeight w:val="9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114 06025 10 0000 430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040FA" w:rsidRPr="000040FA" w:rsidTr="00534CEA">
        <w:trPr>
          <w:trHeight w:val="108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114 06325 10 0000 430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0040FA" w:rsidRPr="000040FA" w:rsidTr="00534CEA">
        <w:trPr>
          <w:trHeight w:val="67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1 15 02050 10 0000 140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040FA" w:rsidRPr="000040FA" w:rsidTr="00534CEA">
        <w:trPr>
          <w:trHeight w:val="10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1 16 10061 10 0000 140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proofErr w:type="gramStart"/>
            <w:r w:rsidRPr="000040FA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040FA">
              <w:rPr>
                <w:color w:val="000000"/>
              </w:rPr>
              <w:t xml:space="preserve"> фонда)</w:t>
            </w:r>
          </w:p>
        </w:tc>
      </w:tr>
      <w:tr w:rsidR="000040FA" w:rsidRPr="000040FA" w:rsidTr="00534CEA">
        <w:trPr>
          <w:trHeight w:val="12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1 16 10062 10 0000 140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proofErr w:type="gramStart"/>
            <w:r w:rsidRPr="000040FA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040FA" w:rsidRPr="000040FA" w:rsidTr="00534CEA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1 16 07010 10 0000 140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proofErr w:type="gramStart"/>
            <w:r w:rsidRPr="000040F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040FA" w:rsidRPr="000040FA" w:rsidTr="00534CEA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1 16 07090 10 0000 140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pPr>
              <w:rPr>
                <w:color w:val="000000"/>
              </w:rPr>
            </w:pPr>
            <w:r w:rsidRPr="000040F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040FA" w:rsidRPr="000040FA" w:rsidTr="00534CEA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1 16 10081 10 0000 140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pPr>
              <w:rPr>
                <w:color w:val="000000"/>
              </w:rPr>
            </w:pPr>
            <w:r w:rsidRPr="000040FA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 w:rsidRPr="000040FA">
              <w:rPr>
                <w:color w:val="000000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0040FA" w:rsidRPr="000040FA" w:rsidTr="00534CEA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1 16 10082 10 0000 140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pPr>
              <w:rPr>
                <w:color w:val="000000"/>
              </w:rPr>
            </w:pPr>
            <w:r w:rsidRPr="000040FA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040FA" w:rsidRPr="000040FA" w:rsidTr="00534CEA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1 17 01050 10 0000 180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Невыясненные поступления, зачисляемые в бюджеты сельских поселений</w:t>
            </w:r>
          </w:p>
        </w:tc>
      </w:tr>
      <w:tr w:rsidR="000040FA" w:rsidRPr="000040FA" w:rsidTr="00534CEA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1 17 05050 10 0000 180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Прочие неналоговые доходы бюджетов сельских поселений</w:t>
            </w:r>
          </w:p>
        </w:tc>
      </w:tr>
      <w:tr w:rsidR="000040FA" w:rsidRPr="000040FA" w:rsidTr="00534CEA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2 02 15001 10 0000 150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Дотации бюджетам сельских поселений на выравнивание бюджетной обеспеченности</w:t>
            </w:r>
          </w:p>
        </w:tc>
      </w:tr>
      <w:tr w:rsidR="000040FA" w:rsidRPr="000040FA" w:rsidTr="00534CEA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2 02 15009 10 0000 150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040FA" w:rsidRPr="000040FA" w:rsidTr="00534CEA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2 02 19999 10 0000 150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0040FA" w:rsidRPr="000040FA" w:rsidTr="00534CEA">
        <w:trPr>
          <w:trHeight w:val="6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2 02 20051 10 0000 150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Субсидии бюджетам сельских поселений на реализацию федеральных целевых программ</w:t>
            </w:r>
          </w:p>
        </w:tc>
      </w:tr>
      <w:tr w:rsidR="000040FA" w:rsidRPr="000040FA" w:rsidTr="00534CEA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2 02 20077 10 0000 150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040FA" w:rsidRPr="000040FA" w:rsidTr="00534CEA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2 02 20216 10 0000 150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0040FA" w:rsidRPr="000040FA" w:rsidTr="00534CEA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2 02 25467 10 0000 150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040FA" w:rsidRPr="000040FA" w:rsidTr="00534CEA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/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/>
          <w:p w:rsidR="000040FA" w:rsidRPr="000040FA" w:rsidRDefault="000040FA" w:rsidP="000040FA">
            <w:r w:rsidRPr="000040FA">
              <w:t>2 02 25555 10 0000 150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040FA" w:rsidRPr="000040FA" w:rsidTr="00534CEA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2 02 25558 10 0000 150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040FA" w:rsidRPr="000040FA" w:rsidTr="00534CEA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2 02 29999 10 0000 150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Прочие субсидии бюджетам сельских поселений</w:t>
            </w:r>
          </w:p>
        </w:tc>
      </w:tr>
      <w:tr w:rsidR="000040FA" w:rsidRPr="000040FA" w:rsidTr="00534CEA">
        <w:trPr>
          <w:trHeight w:val="6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2 02 30024 10 0000 150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0040FA" w:rsidRPr="000040FA" w:rsidTr="00534CEA">
        <w:trPr>
          <w:trHeight w:val="6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2 02 35118 10 0000 150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40FA" w:rsidRPr="000040FA" w:rsidTr="00534CEA">
        <w:trPr>
          <w:trHeight w:val="291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2 02 39998 10 0000 150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Единая субвенция бюджетам сельских поселений</w:t>
            </w:r>
          </w:p>
        </w:tc>
      </w:tr>
      <w:tr w:rsidR="000040FA" w:rsidRPr="000040FA" w:rsidTr="00534CEA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2 02 39999 10 0000 150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Прочие субвенции бюджетам сельских поселений</w:t>
            </w:r>
          </w:p>
        </w:tc>
      </w:tr>
      <w:tr w:rsidR="000040FA" w:rsidRPr="000040FA" w:rsidTr="00534CEA">
        <w:trPr>
          <w:trHeight w:val="58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FA" w:rsidRPr="000040FA" w:rsidRDefault="000040FA" w:rsidP="000040FA">
            <w:r w:rsidRPr="000040FA"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2 02 49999 10 0000 150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Прочие межбюджетные трансферты, передаваемые бюджетам сельских поселений</w:t>
            </w:r>
          </w:p>
        </w:tc>
      </w:tr>
      <w:tr w:rsidR="000040FA" w:rsidRPr="000040FA" w:rsidTr="00534CEA">
        <w:trPr>
          <w:trHeight w:val="58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2 07 05020 10 0000 150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Поступления от денежных пожертвований, представляемых физическими лицами получателям средств бюджетов сельских поселений</w:t>
            </w:r>
          </w:p>
        </w:tc>
      </w:tr>
      <w:tr w:rsidR="000040FA" w:rsidRPr="000040FA" w:rsidTr="00534CEA">
        <w:trPr>
          <w:trHeight w:val="58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FA" w:rsidRPr="000040FA" w:rsidRDefault="000040FA" w:rsidP="000040FA">
            <w:r w:rsidRPr="000040FA">
              <w:t xml:space="preserve">993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2 07 05030 10 0000 150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Прочие безвозмездные поступления в бюджеты сельских поселений</w:t>
            </w:r>
          </w:p>
        </w:tc>
      </w:tr>
      <w:tr w:rsidR="000040FA" w:rsidRPr="000040FA" w:rsidTr="00534CEA">
        <w:trPr>
          <w:trHeight w:val="9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2 18 60010 10 0000 150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40FA" w:rsidRPr="000040FA" w:rsidTr="00534CEA">
        <w:trPr>
          <w:trHeight w:val="9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2 18 60020 10 0000 150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40FA" w:rsidRPr="000040FA" w:rsidTr="00534CEA">
        <w:trPr>
          <w:trHeight w:val="67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2 18 05010 10 0000 150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040FA" w:rsidRPr="000040FA" w:rsidTr="00534CEA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2 18 05020 10 0000 150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040FA" w:rsidRPr="000040FA" w:rsidTr="00534CEA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2 18 05030 10 0000 150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Доходы бюджетов сельских поселений от возврата иными организациями  остатков субсидий прошлых лет</w:t>
            </w:r>
          </w:p>
        </w:tc>
      </w:tr>
      <w:tr w:rsidR="000040FA" w:rsidRPr="000040FA" w:rsidTr="00534CEA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2 19 60010 10 0000 150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A" w:rsidRPr="000040FA" w:rsidRDefault="000040FA" w:rsidP="000040FA">
            <w:r w:rsidRPr="000040F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040FA" w:rsidRPr="000040FA" w:rsidRDefault="000040FA" w:rsidP="000040FA">
      <w:pPr>
        <w:rPr>
          <w:sz w:val="20"/>
          <w:szCs w:val="20"/>
        </w:rPr>
      </w:pPr>
    </w:p>
    <w:p w:rsidR="000040FA" w:rsidRPr="000040FA" w:rsidRDefault="000040FA" w:rsidP="000040FA">
      <w:pPr>
        <w:rPr>
          <w:sz w:val="20"/>
          <w:szCs w:val="20"/>
        </w:rPr>
      </w:pPr>
    </w:p>
    <w:p w:rsidR="00BF3355" w:rsidRPr="005746F1" w:rsidRDefault="00BF3355" w:rsidP="000040FA">
      <w:pPr>
        <w:jc w:val="center"/>
        <w:rPr>
          <w:sz w:val="26"/>
          <w:szCs w:val="26"/>
        </w:rPr>
      </w:pPr>
    </w:p>
    <w:sectPr w:rsidR="00BF3355" w:rsidRPr="005746F1" w:rsidSect="00BF3355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A4" w:rsidRDefault="00797AA4">
      <w:r>
        <w:separator/>
      </w:r>
    </w:p>
  </w:endnote>
  <w:endnote w:type="continuationSeparator" w:id="0">
    <w:p w:rsidR="00797AA4" w:rsidRDefault="0079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A4" w:rsidRDefault="00797AA4">
      <w:r>
        <w:separator/>
      </w:r>
    </w:p>
  </w:footnote>
  <w:footnote w:type="continuationSeparator" w:id="0">
    <w:p w:rsidR="00797AA4" w:rsidRDefault="00797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5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6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9A"/>
    <w:rsid w:val="0000080C"/>
    <w:rsid w:val="000040FA"/>
    <w:rsid w:val="00004455"/>
    <w:rsid w:val="00006B0F"/>
    <w:rsid w:val="00007EAE"/>
    <w:rsid w:val="00015B21"/>
    <w:rsid w:val="000178B4"/>
    <w:rsid w:val="0002391F"/>
    <w:rsid w:val="0002470F"/>
    <w:rsid w:val="00034AD7"/>
    <w:rsid w:val="00046ACB"/>
    <w:rsid w:val="00061180"/>
    <w:rsid w:val="00064069"/>
    <w:rsid w:val="00070604"/>
    <w:rsid w:val="00070D5C"/>
    <w:rsid w:val="00072A28"/>
    <w:rsid w:val="000823F3"/>
    <w:rsid w:val="00083D54"/>
    <w:rsid w:val="00084188"/>
    <w:rsid w:val="00086136"/>
    <w:rsid w:val="000A0772"/>
    <w:rsid w:val="000A5682"/>
    <w:rsid w:val="000A78CC"/>
    <w:rsid w:val="000B5DB7"/>
    <w:rsid w:val="000B6EB3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7E69"/>
    <w:rsid w:val="0012210A"/>
    <w:rsid w:val="0013479C"/>
    <w:rsid w:val="001370CF"/>
    <w:rsid w:val="001431AB"/>
    <w:rsid w:val="00146078"/>
    <w:rsid w:val="00154906"/>
    <w:rsid w:val="00162F15"/>
    <w:rsid w:val="001667E4"/>
    <w:rsid w:val="00183766"/>
    <w:rsid w:val="00185989"/>
    <w:rsid w:val="0019430F"/>
    <w:rsid w:val="001A5064"/>
    <w:rsid w:val="001A6DC8"/>
    <w:rsid w:val="001B1888"/>
    <w:rsid w:val="001B2764"/>
    <w:rsid w:val="001C5FDB"/>
    <w:rsid w:val="001F7658"/>
    <w:rsid w:val="00211BE9"/>
    <w:rsid w:val="00212F78"/>
    <w:rsid w:val="0021609A"/>
    <w:rsid w:val="00220A81"/>
    <w:rsid w:val="00222CAA"/>
    <w:rsid w:val="002238D5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5C50"/>
    <w:rsid w:val="002A6B2B"/>
    <w:rsid w:val="002A769B"/>
    <w:rsid w:val="002B0B7C"/>
    <w:rsid w:val="002B0E94"/>
    <w:rsid w:val="002B2AE0"/>
    <w:rsid w:val="002C788A"/>
    <w:rsid w:val="002D7461"/>
    <w:rsid w:val="002E4341"/>
    <w:rsid w:val="00301AE3"/>
    <w:rsid w:val="00304043"/>
    <w:rsid w:val="0031039C"/>
    <w:rsid w:val="00311C45"/>
    <w:rsid w:val="00312579"/>
    <w:rsid w:val="00316B27"/>
    <w:rsid w:val="00323173"/>
    <w:rsid w:val="0032701E"/>
    <w:rsid w:val="00327E9B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84271"/>
    <w:rsid w:val="00390B14"/>
    <w:rsid w:val="00391990"/>
    <w:rsid w:val="00392EBE"/>
    <w:rsid w:val="003945D4"/>
    <w:rsid w:val="0039699B"/>
    <w:rsid w:val="003A06CE"/>
    <w:rsid w:val="003A28F5"/>
    <w:rsid w:val="003A3AE7"/>
    <w:rsid w:val="003B2A7B"/>
    <w:rsid w:val="003B4C57"/>
    <w:rsid w:val="003C4FAB"/>
    <w:rsid w:val="003C7F65"/>
    <w:rsid w:val="003D6270"/>
    <w:rsid w:val="003D733F"/>
    <w:rsid w:val="003E01C7"/>
    <w:rsid w:val="003E385A"/>
    <w:rsid w:val="003E6CD3"/>
    <w:rsid w:val="003F0C19"/>
    <w:rsid w:val="004031D3"/>
    <w:rsid w:val="004035D7"/>
    <w:rsid w:val="00404721"/>
    <w:rsid w:val="00415EE4"/>
    <w:rsid w:val="004162B0"/>
    <w:rsid w:val="00423E33"/>
    <w:rsid w:val="00426205"/>
    <w:rsid w:val="0042623E"/>
    <w:rsid w:val="00430150"/>
    <w:rsid w:val="00430D4E"/>
    <w:rsid w:val="00432393"/>
    <w:rsid w:val="004336B0"/>
    <w:rsid w:val="0044348E"/>
    <w:rsid w:val="00446702"/>
    <w:rsid w:val="00452BAC"/>
    <w:rsid w:val="00457FEA"/>
    <w:rsid w:val="0046180D"/>
    <w:rsid w:val="004645B6"/>
    <w:rsid w:val="00486E01"/>
    <w:rsid w:val="004B5384"/>
    <w:rsid w:val="004C7796"/>
    <w:rsid w:val="004D19A2"/>
    <w:rsid w:val="004D3A69"/>
    <w:rsid w:val="004E1AF8"/>
    <w:rsid w:val="004E3772"/>
    <w:rsid w:val="004E7686"/>
    <w:rsid w:val="00500731"/>
    <w:rsid w:val="00500C8A"/>
    <w:rsid w:val="005129F1"/>
    <w:rsid w:val="005152B0"/>
    <w:rsid w:val="005200D2"/>
    <w:rsid w:val="0052313C"/>
    <w:rsid w:val="005239E2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F431B"/>
    <w:rsid w:val="005F6DC2"/>
    <w:rsid w:val="006008E4"/>
    <w:rsid w:val="00606DE4"/>
    <w:rsid w:val="006227A9"/>
    <w:rsid w:val="00636C39"/>
    <w:rsid w:val="00640E20"/>
    <w:rsid w:val="006433B8"/>
    <w:rsid w:val="00661CA0"/>
    <w:rsid w:val="0067479A"/>
    <w:rsid w:val="006804C8"/>
    <w:rsid w:val="0068507E"/>
    <w:rsid w:val="00692CB9"/>
    <w:rsid w:val="00692DCC"/>
    <w:rsid w:val="006C4F20"/>
    <w:rsid w:val="006D07E2"/>
    <w:rsid w:val="006D3434"/>
    <w:rsid w:val="006D43B6"/>
    <w:rsid w:val="006E118D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247FD"/>
    <w:rsid w:val="00741FF9"/>
    <w:rsid w:val="00742C27"/>
    <w:rsid w:val="00745283"/>
    <w:rsid w:val="00751647"/>
    <w:rsid w:val="00751C63"/>
    <w:rsid w:val="00771F4D"/>
    <w:rsid w:val="00780056"/>
    <w:rsid w:val="007954FE"/>
    <w:rsid w:val="0079715A"/>
    <w:rsid w:val="00797AA4"/>
    <w:rsid w:val="007A1E4C"/>
    <w:rsid w:val="007A72D8"/>
    <w:rsid w:val="007B2835"/>
    <w:rsid w:val="007B2EB2"/>
    <w:rsid w:val="007C0348"/>
    <w:rsid w:val="007C6E53"/>
    <w:rsid w:val="007C7BE3"/>
    <w:rsid w:val="007E1E8A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4757D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8E5"/>
    <w:rsid w:val="008C3D34"/>
    <w:rsid w:val="008C429B"/>
    <w:rsid w:val="008C6C6C"/>
    <w:rsid w:val="008D0819"/>
    <w:rsid w:val="008D33E8"/>
    <w:rsid w:val="008D79FC"/>
    <w:rsid w:val="008E18C9"/>
    <w:rsid w:val="008E39AF"/>
    <w:rsid w:val="008F05C4"/>
    <w:rsid w:val="008F226A"/>
    <w:rsid w:val="008F62EF"/>
    <w:rsid w:val="00901F78"/>
    <w:rsid w:val="00907B3C"/>
    <w:rsid w:val="009170DE"/>
    <w:rsid w:val="00927839"/>
    <w:rsid w:val="0093168A"/>
    <w:rsid w:val="00935B36"/>
    <w:rsid w:val="00935E58"/>
    <w:rsid w:val="00936E28"/>
    <w:rsid w:val="0095074F"/>
    <w:rsid w:val="00956457"/>
    <w:rsid w:val="009743C5"/>
    <w:rsid w:val="009851DE"/>
    <w:rsid w:val="00985289"/>
    <w:rsid w:val="00986DE3"/>
    <w:rsid w:val="0099336B"/>
    <w:rsid w:val="009B2CD6"/>
    <w:rsid w:val="009B6174"/>
    <w:rsid w:val="009B6E13"/>
    <w:rsid w:val="009C3E25"/>
    <w:rsid w:val="009D088A"/>
    <w:rsid w:val="009E2552"/>
    <w:rsid w:val="009E2889"/>
    <w:rsid w:val="009F06AC"/>
    <w:rsid w:val="009F550C"/>
    <w:rsid w:val="00A01676"/>
    <w:rsid w:val="00A01A58"/>
    <w:rsid w:val="00A06800"/>
    <w:rsid w:val="00A10392"/>
    <w:rsid w:val="00A14D97"/>
    <w:rsid w:val="00A21036"/>
    <w:rsid w:val="00A21471"/>
    <w:rsid w:val="00A24F76"/>
    <w:rsid w:val="00A25E6E"/>
    <w:rsid w:val="00A45112"/>
    <w:rsid w:val="00A56D7F"/>
    <w:rsid w:val="00A57177"/>
    <w:rsid w:val="00A617AB"/>
    <w:rsid w:val="00A6686E"/>
    <w:rsid w:val="00A74730"/>
    <w:rsid w:val="00A77E14"/>
    <w:rsid w:val="00A80871"/>
    <w:rsid w:val="00A901F1"/>
    <w:rsid w:val="00A90252"/>
    <w:rsid w:val="00A95387"/>
    <w:rsid w:val="00AA6D1D"/>
    <w:rsid w:val="00AB709E"/>
    <w:rsid w:val="00AC68EE"/>
    <w:rsid w:val="00AC6ABE"/>
    <w:rsid w:val="00AD136E"/>
    <w:rsid w:val="00AD19BE"/>
    <w:rsid w:val="00AD6524"/>
    <w:rsid w:val="00AE0E9A"/>
    <w:rsid w:val="00AE79B5"/>
    <w:rsid w:val="00AF2A05"/>
    <w:rsid w:val="00B0300D"/>
    <w:rsid w:val="00B077E5"/>
    <w:rsid w:val="00B17CD1"/>
    <w:rsid w:val="00B216FA"/>
    <w:rsid w:val="00B23EC7"/>
    <w:rsid w:val="00B330AA"/>
    <w:rsid w:val="00B4648F"/>
    <w:rsid w:val="00B60257"/>
    <w:rsid w:val="00B7367D"/>
    <w:rsid w:val="00B73DA3"/>
    <w:rsid w:val="00B80280"/>
    <w:rsid w:val="00B85AA3"/>
    <w:rsid w:val="00B92906"/>
    <w:rsid w:val="00B97490"/>
    <w:rsid w:val="00BA1F36"/>
    <w:rsid w:val="00BB14F6"/>
    <w:rsid w:val="00BC63F0"/>
    <w:rsid w:val="00BC7255"/>
    <w:rsid w:val="00BD4E0A"/>
    <w:rsid w:val="00BD5F52"/>
    <w:rsid w:val="00BD61CF"/>
    <w:rsid w:val="00BF3355"/>
    <w:rsid w:val="00C073CB"/>
    <w:rsid w:val="00C10DDB"/>
    <w:rsid w:val="00C12C5A"/>
    <w:rsid w:val="00C1309F"/>
    <w:rsid w:val="00C41F50"/>
    <w:rsid w:val="00C458F8"/>
    <w:rsid w:val="00C45F6A"/>
    <w:rsid w:val="00C54AC8"/>
    <w:rsid w:val="00C61375"/>
    <w:rsid w:val="00C77F2C"/>
    <w:rsid w:val="00C80B0C"/>
    <w:rsid w:val="00C80D19"/>
    <w:rsid w:val="00C81D9B"/>
    <w:rsid w:val="00C82BE0"/>
    <w:rsid w:val="00C86E92"/>
    <w:rsid w:val="00C92B0D"/>
    <w:rsid w:val="00C946C2"/>
    <w:rsid w:val="00C979C6"/>
    <w:rsid w:val="00C979F1"/>
    <w:rsid w:val="00CA4989"/>
    <w:rsid w:val="00CA5A31"/>
    <w:rsid w:val="00CB1EA2"/>
    <w:rsid w:val="00CC7769"/>
    <w:rsid w:val="00CD07C0"/>
    <w:rsid w:val="00CD3FA7"/>
    <w:rsid w:val="00CD7B5C"/>
    <w:rsid w:val="00CE01AD"/>
    <w:rsid w:val="00CE4C0F"/>
    <w:rsid w:val="00CF587E"/>
    <w:rsid w:val="00CF7A71"/>
    <w:rsid w:val="00D02DD7"/>
    <w:rsid w:val="00D0406E"/>
    <w:rsid w:val="00D136F3"/>
    <w:rsid w:val="00D15F02"/>
    <w:rsid w:val="00D210B6"/>
    <w:rsid w:val="00D248D3"/>
    <w:rsid w:val="00D24CEF"/>
    <w:rsid w:val="00D250BC"/>
    <w:rsid w:val="00D273EE"/>
    <w:rsid w:val="00D27CB0"/>
    <w:rsid w:val="00D356F1"/>
    <w:rsid w:val="00D4526B"/>
    <w:rsid w:val="00D55DB1"/>
    <w:rsid w:val="00D5732F"/>
    <w:rsid w:val="00D724D9"/>
    <w:rsid w:val="00D80EC6"/>
    <w:rsid w:val="00D81D77"/>
    <w:rsid w:val="00D826AC"/>
    <w:rsid w:val="00D83E94"/>
    <w:rsid w:val="00D854EA"/>
    <w:rsid w:val="00D8604C"/>
    <w:rsid w:val="00D96F13"/>
    <w:rsid w:val="00D96F25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13573"/>
    <w:rsid w:val="00E14F38"/>
    <w:rsid w:val="00E16A38"/>
    <w:rsid w:val="00E330F8"/>
    <w:rsid w:val="00E52FD0"/>
    <w:rsid w:val="00E62C2B"/>
    <w:rsid w:val="00E7195C"/>
    <w:rsid w:val="00E77F78"/>
    <w:rsid w:val="00E8114E"/>
    <w:rsid w:val="00E86601"/>
    <w:rsid w:val="00E87777"/>
    <w:rsid w:val="00E93C79"/>
    <w:rsid w:val="00EA0F96"/>
    <w:rsid w:val="00EA3BC0"/>
    <w:rsid w:val="00EA461F"/>
    <w:rsid w:val="00EA5999"/>
    <w:rsid w:val="00EA5B0B"/>
    <w:rsid w:val="00EB3C0E"/>
    <w:rsid w:val="00EC3E8D"/>
    <w:rsid w:val="00EC5329"/>
    <w:rsid w:val="00EC7269"/>
    <w:rsid w:val="00ED0F59"/>
    <w:rsid w:val="00ED3117"/>
    <w:rsid w:val="00EE0B55"/>
    <w:rsid w:val="00EE2FE0"/>
    <w:rsid w:val="00EE663C"/>
    <w:rsid w:val="00EE74CD"/>
    <w:rsid w:val="00EF3A01"/>
    <w:rsid w:val="00F11D61"/>
    <w:rsid w:val="00F14518"/>
    <w:rsid w:val="00F302F8"/>
    <w:rsid w:val="00F30EC3"/>
    <w:rsid w:val="00F31BCD"/>
    <w:rsid w:val="00F32331"/>
    <w:rsid w:val="00F42FA3"/>
    <w:rsid w:val="00F50DE5"/>
    <w:rsid w:val="00F52D8D"/>
    <w:rsid w:val="00F6746D"/>
    <w:rsid w:val="00F72A67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C6997"/>
    <w:rsid w:val="00FE322F"/>
    <w:rsid w:val="00FE3E00"/>
    <w:rsid w:val="00FF5619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B392FCC2B7381F9E33B43B30A305638885FAE1FF6D162A0FFC98FAEB628C223978E598CFD0A3858706CF72FA854CE17534679DEB615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A377-8781-4877-B538-A466A5FD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12955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User</cp:lastModifiedBy>
  <cp:revision>3</cp:revision>
  <cp:lastPrinted>2021-12-21T10:19:00Z</cp:lastPrinted>
  <dcterms:created xsi:type="dcterms:W3CDTF">2021-12-21T06:09:00Z</dcterms:created>
  <dcterms:modified xsi:type="dcterms:W3CDTF">2021-12-21T10:19:00Z</dcterms:modified>
</cp:coreProperties>
</file>