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51"/>
        <w:gridCol w:w="3717"/>
        <w:gridCol w:w="536"/>
        <w:gridCol w:w="1118"/>
        <w:gridCol w:w="3949"/>
      </w:tblGrid>
      <w:tr w:rsidR="001550D4" w:rsidTr="004922C7">
        <w:trPr>
          <w:trHeight w:val="2957"/>
        </w:trPr>
        <w:tc>
          <w:tcPr>
            <w:tcW w:w="2073" w:type="pct"/>
            <w:gridSpan w:val="2"/>
          </w:tcPr>
          <w:p w:rsidR="001550D4" w:rsidRDefault="001550D4" w:rsidP="004922C7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Чã</w:t>
            </w:r>
            <w:proofErr w:type="gramStart"/>
            <w:r>
              <w:rPr>
                <w:b/>
                <w:bCs/>
                <w:iCs/>
              </w:rPr>
              <w:t>ваш</w:t>
            </w:r>
            <w:proofErr w:type="gramEnd"/>
            <w:r>
              <w:rPr>
                <w:b/>
                <w:bCs/>
                <w:iCs/>
              </w:rPr>
              <w:t xml:space="preserve"> Республики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Муркаш районĕн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Турай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ял поселенийĕ</w:t>
            </w:r>
            <w:proofErr w:type="gramStart"/>
            <w:r>
              <w:rPr>
                <w:b/>
              </w:rPr>
              <w:t>н</w:t>
            </w:r>
            <w:proofErr w:type="gramEnd"/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1550D4" w:rsidRDefault="001550D4" w:rsidP="004922C7">
            <w:pPr>
              <w:jc w:val="center"/>
              <w:rPr>
                <w:bCs/>
              </w:rPr>
            </w:pPr>
          </w:p>
          <w:p w:rsidR="001550D4" w:rsidRDefault="001550D4" w:rsidP="0049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1550D4" w:rsidRDefault="001550D4" w:rsidP="004922C7">
            <w:pPr>
              <w:jc w:val="center"/>
              <w:rPr>
                <w:bCs/>
              </w:rPr>
            </w:pPr>
          </w:p>
          <w:p w:rsidR="001550D4" w:rsidRDefault="006402CA" w:rsidP="004922C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550D4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  <w:r w:rsidR="001550D4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1550D4">
              <w:rPr>
                <w:b/>
              </w:rPr>
              <w:t xml:space="preserve"> ç. №</w:t>
            </w:r>
            <w:r w:rsidR="0067254C">
              <w:rPr>
                <w:b/>
              </w:rPr>
              <w:t xml:space="preserve"> </w:t>
            </w:r>
            <w:r w:rsidR="003E3E70">
              <w:rPr>
                <w:b/>
              </w:rPr>
              <w:t>3</w:t>
            </w:r>
            <w:r>
              <w:rPr>
                <w:b/>
              </w:rPr>
              <w:t>4</w:t>
            </w:r>
            <w:r w:rsidR="003E3E70">
              <w:rPr>
                <w:b/>
              </w:rPr>
              <w:t>а</w:t>
            </w:r>
          </w:p>
          <w:p w:rsidR="001550D4" w:rsidRDefault="006402CA" w:rsidP="004922C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Анаткас </w:t>
            </w:r>
            <w:proofErr w:type="gramStart"/>
            <w:r>
              <w:rPr>
                <w:b/>
              </w:rPr>
              <w:t>яле</w:t>
            </w:r>
            <w:proofErr w:type="gramEnd"/>
          </w:p>
        </w:tc>
        <w:tc>
          <w:tcPr>
            <w:tcW w:w="864" w:type="pct"/>
            <w:gridSpan w:val="2"/>
          </w:tcPr>
          <w:p w:rsidR="001550D4" w:rsidRDefault="001550D4" w:rsidP="004922C7">
            <w:pPr>
              <w:jc w:val="center"/>
              <w:rPr>
                <w:noProof/>
                <w:color w:val="FF0000"/>
              </w:rPr>
            </w:pPr>
          </w:p>
          <w:p w:rsidR="001550D4" w:rsidRDefault="001550D4" w:rsidP="004922C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3" w:type="pct"/>
          </w:tcPr>
          <w:p w:rsidR="001550D4" w:rsidRDefault="001550D4" w:rsidP="004922C7">
            <w:pPr>
              <w:jc w:val="center"/>
            </w:pP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Чувашская Республика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Тораевского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1550D4" w:rsidRDefault="001550D4" w:rsidP="004922C7">
            <w:pPr>
              <w:jc w:val="center"/>
              <w:rPr>
                <w:b/>
              </w:rPr>
            </w:pPr>
            <w:r>
              <w:rPr>
                <w:b/>
              </w:rPr>
              <w:t>Моргаушского района</w:t>
            </w:r>
          </w:p>
          <w:p w:rsidR="001550D4" w:rsidRDefault="001550D4" w:rsidP="004922C7">
            <w:pPr>
              <w:keepNext/>
              <w:spacing w:before="240" w:after="6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1550D4" w:rsidRDefault="001550D4" w:rsidP="004922C7">
            <w:pPr>
              <w:jc w:val="center"/>
            </w:pPr>
          </w:p>
          <w:p w:rsidR="001550D4" w:rsidRDefault="006402CA" w:rsidP="004922C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550D4">
              <w:rPr>
                <w:b/>
              </w:rPr>
              <w:t xml:space="preserve">  </w:t>
            </w:r>
            <w:r>
              <w:rPr>
                <w:b/>
              </w:rPr>
              <w:t>сентября</w:t>
            </w:r>
            <w:r w:rsidR="001550D4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1550D4">
              <w:rPr>
                <w:b/>
              </w:rPr>
              <w:t xml:space="preserve"> г. №</w:t>
            </w:r>
            <w:r w:rsidR="003E3E70">
              <w:rPr>
                <w:b/>
              </w:rPr>
              <w:t xml:space="preserve"> 3</w:t>
            </w:r>
            <w:r>
              <w:rPr>
                <w:b/>
              </w:rPr>
              <w:t>4</w:t>
            </w:r>
            <w:r w:rsidR="0067254C">
              <w:rPr>
                <w:b/>
              </w:rPr>
              <w:t>а</w:t>
            </w:r>
          </w:p>
          <w:p w:rsidR="001550D4" w:rsidRDefault="006402CA" w:rsidP="004922C7">
            <w:pPr>
              <w:jc w:val="center"/>
              <w:rPr>
                <w:b/>
              </w:rPr>
            </w:pPr>
            <w:r>
              <w:rPr>
                <w:b/>
              </w:rPr>
              <w:t xml:space="preserve">д. Анаткасы </w:t>
            </w:r>
          </w:p>
          <w:p w:rsidR="001550D4" w:rsidRDefault="001550D4" w:rsidP="004922C7">
            <w:pPr>
              <w:jc w:val="center"/>
              <w:rPr>
                <w:b/>
              </w:rPr>
            </w:pPr>
          </w:p>
          <w:p w:rsidR="001550D4" w:rsidRDefault="001550D4" w:rsidP="004922C7">
            <w:pPr>
              <w:jc w:val="center"/>
              <w:rPr>
                <w:b/>
              </w:rPr>
            </w:pPr>
          </w:p>
          <w:p w:rsidR="001550D4" w:rsidRDefault="001550D4" w:rsidP="004922C7">
            <w:pPr>
              <w:jc w:val="center"/>
              <w:rPr>
                <w:b/>
              </w:rPr>
            </w:pPr>
          </w:p>
          <w:p w:rsidR="001550D4" w:rsidRDefault="001550D4" w:rsidP="004922C7">
            <w:pPr>
              <w:jc w:val="center"/>
              <w:rPr>
                <w:b/>
                <w:noProof/>
              </w:rPr>
            </w:pPr>
          </w:p>
        </w:tc>
      </w:tr>
      <w:tr w:rsidR="001550D4" w:rsidTr="004922C7">
        <w:trPr>
          <w:gridBefore w:val="1"/>
          <w:gridAfter w:val="2"/>
          <w:wBefore w:w="131" w:type="pct"/>
          <w:wAfter w:w="2647" w:type="pct"/>
          <w:trHeight w:val="1005"/>
        </w:trPr>
        <w:tc>
          <w:tcPr>
            <w:tcW w:w="2222" w:type="pct"/>
            <w:gridSpan w:val="2"/>
          </w:tcPr>
          <w:p w:rsidR="001550D4" w:rsidRPr="00E66833" w:rsidRDefault="001550D4" w:rsidP="006402CA">
            <w:pPr>
              <w:ind w:right="507"/>
              <w:jc w:val="both"/>
              <w:rPr>
                <w:b/>
              </w:rPr>
            </w:pPr>
            <w:r>
              <w:rPr>
                <w:b/>
                <w:bCs/>
              </w:rPr>
              <w:t>О п</w:t>
            </w:r>
            <w:r w:rsidRPr="00E66833">
              <w:rPr>
                <w:b/>
                <w:bCs/>
              </w:rPr>
              <w:t>рогноз</w:t>
            </w:r>
            <w:proofErr w:type="gramStart"/>
            <w:r w:rsidRPr="00E66833">
              <w:rPr>
                <w:b/>
                <w:bCs/>
                <w:lang w:val="en-US"/>
              </w:rPr>
              <w:t>e</w:t>
            </w:r>
            <w:proofErr w:type="gramEnd"/>
            <w:r w:rsidRPr="00E66833">
              <w:rPr>
                <w:b/>
                <w:bCs/>
              </w:rPr>
              <w:t xml:space="preserve"> социально-экономического развития                                                                Тораевского сельского поселения Моргаушского района  Чувашской  Республ</w:t>
            </w:r>
            <w:r w:rsidR="003E3E70">
              <w:rPr>
                <w:b/>
                <w:bCs/>
              </w:rPr>
              <w:t>ики на очередной финансовый  20</w:t>
            </w:r>
            <w:r w:rsidR="006402CA">
              <w:rPr>
                <w:b/>
                <w:bCs/>
              </w:rPr>
              <w:t>21</w:t>
            </w:r>
            <w:r w:rsidRPr="00E66833">
              <w:rPr>
                <w:b/>
                <w:bCs/>
              </w:rPr>
              <w:t xml:space="preserve"> год и на плановый период </w:t>
            </w:r>
            <w:r w:rsidR="0067254C">
              <w:rPr>
                <w:b/>
                <w:bCs/>
              </w:rPr>
              <w:t>202</w:t>
            </w:r>
            <w:r w:rsidR="006402CA">
              <w:rPr>
                <w:b/>
                <w:bCs/>
              </w:rPr>
              <w:t>2</w:t>
            </w:r>
            <w:r>
              <w:rPr>
                <w:b/>
                <w:bCs/>
              </w:rPr>
              <w:t>-</w:t>
            </w:r>
            <w:r w:rsidR="0067254C">
              <w:rPr>
                <w:b/>
                <w:bCs/>
              </w:rPr>
              <w:t>2</w:t>
            </w:r>
            <w:r>
              <w:rPr>
                <w:b/>
                <w:bCs/>
              </w:rPr>
              <w:t>02</w:t>
            </w:r>
            <w:r w:rsidR="006402CA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годов</w:t>
            </w:r>
          </w:p>
        </w:tc>
      </w:tr>
    </w:tbl>
    <w:p w:rsidR="001550D4" w:rsidRDefault="001550D4" w:rsidP="001550D4"/>
    <w:p w:rsidR="001550D4" w:rsidRDefault="001550D4" w:rsidP="001550D4"/>
    <w:p w:rsidR="001550D4" w:rsidRDefault="001550D4" w:rsidP="001550D4">
      <w:pPr>
        <w:ind w:left="284" w:firstLine="567"/>
        <w:jc w:val="both"/>
        <w:rPr>
          <w:b/>
        </w:rPr>
      </w:pPr>
      <w:r>
        <w:t xml:space="preserve">В целях устойчивого развития муниципального образования и дальнейшего повышения благосостояния жителей Тораевского сельского поселения Моргаушского района Чувашской Республики администрация  Тораевского сельского поселения Моргаушского района  Чувашской  Республики  </w:t>
      </w:r>
      <w:r>
        <w:rPr>
          <w:b/>
        </w:rPr>
        <w:t>постановляет:</w:t>
      </w:r>
    </w:p>
    <w:p w:rsidR="001550D4" w:rsidRPr="00E66833" w:rsidRDefault="001550D4" w:rsidP="003E3E70">
      <w:pPr>
        <w:ind w:left="284"/>
        <w:jc w:val="both"/>
      </w:pPr>
      <w:r>
        <w:t xml:space="preserve">          Одобрить прилагаемый прогноз социально-экономического развития Тораевского    сельского поселения Моргаушского района Чувашской  Республики на</w:t>
      </w:r>
      <w:r w:rsidRPr="00E66833">
        <w:t xml:space="preserve"> </w:t>
      </w:r>
      <w:r w:rsidR="003E3E70">
        <w:rPr>
          <w:bCs/>
        </w:rPr>
        <w:t>очередной финансовый  202</w:t>
      </w:r>
      <w:r w:rsidR="006402CA">
        <w:rPr>
          <w:bCs/>
        </w:rPr>
        <w:t>1</w:t>
      </w:r>
      <w:r w:rsidRPr="00E66833">
        <w:rPr>
          <w:bCs/>
        </w:rPr>
        <w:t xml:space="preserve"> год и на п</w:t>
      </w:r>
      <w:r w:rsidR="0067254C">
        <w:rPr>
          <w:bCs/>
        </w:rPr>
        <w:t>лановый период 202</w:t>
      </w:r>
      <w:r w:rsidR="006402CA">
        <w:rPr>
          <w:bCs/>
        </w:rPr>
        <w:t>2</w:t>
      </w:r>
      <w:r w:rsidR="0067254C">
        <w:rPr>
          <w:bCs/>
        </w:rPr>
        <w:t>-202</w:t>
      </w:r>
      <w:r w:rsidR="006402CA">
        <w:rPr>
          <w:bCs/>
        </w:rPr>
        <w:t>3</w:t>
      </w:r>
      <w:r>
        <w:rPr>
          <w:bCs/>
        </w:rPr>
        <w:t xml:space="preserve"> годов.</w:t>
      </w:r>
    </w:p>
    <w:p w:rsidR="001550D4" w:rsidRDefault="001550D4" w:rsidP="001550D4"/>
    <w:p w:rsidR="001550D4" w:rsidRDefault="001550D4" w:rsidP="001550D4"/>
    <w:p w:rsidR="001550D4" w:rsidRDefault="001550D4" w:rsidP="001550D4"/>
    <w:p w:rsidR="001550D4" w:rsidRDefault="006402CA" w:rsidP="001550D4">
      <w:r>
        <w:t xml:space="preserve">И.о. главы </w:t>
      </w:r>
      <w:r w:rsidR="001550D4">
        <w:t xml:space="preserve"> администрации Тораевского</w:t>
      </w:r>
    </w:p>
    <w:p w:rsidR="001550D4" w:rsidRDefault="001550D4" w:rsidP="001550D4">
      <w:r>
        <w:t>сельского поселения</w:t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 w:rsidR="006402CA">
        <w:t>Н.С.Егорова</w:t>
      </w:r>
      <w:r w:rsidR="003E3E70">
        <w:t xml:space="preserve"> </w:t>
      </w:r>
    </w:p>
    <w:p w:rsidR="001550D4" w:rsidRDefault="001550D4" w:rsidP="001550D4">
      <w:r>
        <w:t xml:space="preserve"> </w:t>
      </w: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Pr="00ED54C0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Pr="00ED54C0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tbl>
      <w:tblPr>
        <w:tblW w:w="10498" w:type="dxa"/>
        <w:tblInd w:w="91" w:type="dxa"/>
        <w:tblLook w:val="00A0"/>
      </w:tblPr>
      <w:tblGrid>
        <w:gridCol w:w="3120"/>
        <w:gridCol w:w="1900"/>
        <w:gridCol w:w="1398"/>
        <w:gridCol w:w="78"/>
        <w:gridCol w:w="1302"/>
        <w:gridCol w:w="47"/>
        <w:gridCol w:w="1533"/>
        <w:gridCol w:w="1120"/>
      </w:tblGrid>
      <w:tr w:rsidR="001550D4" w:rsidRPr="00805C7B" w:rsidTr="006402CA">
        <w:trPr>
          <w:gridAfter w:val="1"/>
          <w:wAfter w:w="1120" w:type="dxa"/>
          <w:trHeight w:val="136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0D4" w:rsidRPr="002023EE" w:rsidRDefault="001550D4" w:rsidP="004922C7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0D4" w:rsidRPr="002023EE" w:rsidRDefault="001550D4" w:rsidP="004922C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0D4" w:rsidRPr="002023EE" w:rsidRDefault="001550D4" w:rsidP="004922C7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D4" w:rsidRPr="002023EE" w:rsidRDefault="001550D4" w:rsidP="006402CA">
            <w:pPr>
              <w:rPr>
                <w:sz w:val="20"/>
                <w:szCs w:val="20"/>
              </w:rPr>
            </w:pPr>
            <w:r w:rsidRPr="002023EE">
              <w:rPr>
                <w:sz w:val="20"/>
                <w:szCs w:val="20"/>
              </w:rPr>
              <w:t>Приложение к постановлению администрации Тораевского  сельского поселе</w:t>
            </w:r>
            <w:r w:rsidR="003E3E70">
              <w:rPr>
                <w:sz w:val="20"/>
                <w:szCs w:val="20"/>
              </w:rPr>
              <w:t xml:space="preserve">ния                         от </w:t>
            </w:r>
            <w:r w:rsidR="006402CA">
              <w:rPr>
                <w:sz w:val="20"/>
                <w:szCs w:val="20"/>
              </w:rPr>
              <w:t>30</w:t>
            </w:r>
            <w:r w:rsidRPr="002023EE">
              <w:rPr>
                <w:sz w:val="20"/>
                <w:szCs w:val="20"/>
              </w:rPr>
              <w:t xml:space="preserve"> </w:t>
            </w:r>
            <w:r w:rsidR="006402CA">
              <w:rPr>
                <w:sz w:val="20"/>
                <w:szCs w:val="20"/>
              </w:rPr>
              <w:t>сентября</w:t>
            </w:r>
            <w:r w:rsidRPr="002023EE">
              <w:rPr>
                <w:sz w:val="20"/>
                <w:szCs w:val="20"/>
              </w:rPr>
              <w:t xml:space="preserve"> 20</w:t>
            </w:r>
            <w:r w:rsidR="006402CA">
              <w:rPr>
                <w:sz w:val="20"/>
                <w:szCs w:val="20"/>
              </w:rPr>
              <w:t xml:space="preserve">20 </w:t>
            </w:r>
            <w:r w:rsidRPr="002023EE">
              <w:rPr>
                <w:sz w:val="20"/>
                <w:szCs w:val="20"/>
              </w:rPr>
              <w:t xml:space="preserve">г. № </w:t>
            </w:r>
            <w:r w:rsidR="003E3E70">
              <w:rPr>
                <w:sz w:val="20"/>
                <w:szCs w:val="20"/>
              </w:rPr>
              <w:t>3</w:t>
            </w:r>
            <w:r w:rsidR="006402CA">
              <w:rPr>
                <w:sz w:val="20"/>
                <w:szCs w:val="20"/>
              </w:rPr>
              <w:t>4</w:t>
            </w:r>
            <w:r w:rsidR="0067254C">
              <w:rPr>
                <w:sz w:val="20"/>
                <w:szCs w:val="20"/>
              </w:rPr>
              <w:t>а</w:t>
            </w:r>
          </w:p>
        </w:tc>
      </w:tr>
      <w:tr w:rsidR="006402CA" w:rsidTr="006402CA">
        <w:tblPrEx>
          <w:tblLook w:val="04A0"/>
        </w:tblPrEx>
        <w:trPr>
          <w:trHeight w:val="1110"/>
        </w:trPr>
        <w:tc>
          <w:tcPr>
            <w:tcW w:w="9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CA" w:rsidRDefault="006402CA" w:rsidP="006402C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Основные показатели прогноза социально-экономического развития                                                                Тораевского  сельского поселения                                                                                                                        на очередной финансовый  2021 год и плановый период 2022 - 2023 годов.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9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Показатели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Единица измерения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Очередной финансовый 2021 год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Прогноз социально-экономического развития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54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2022 год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I. Демографические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2CA" w:rsidRDefault="006402C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8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Численность постоянного населения (среднегодовая) -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.ч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еловек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1845 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1880 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1880 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родившихся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человек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4848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48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48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Число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умерших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человек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9E4848">
              <w:rPr>
                <w:rFonts w:ascii="Arial CYR" w:hAnsi="Arial CYR" w:cs="Arial CYR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9E4848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484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II. Производственные показатели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54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1.Объем отгруженных товаров собственного производства (услуг)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97782B">
              <w:rPr>
                <w:rFonts w:ascii="Arial CYR" w:hAnsi="Arial CYR" w:cs="Arial CYR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3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продукция сельского хозяйства в сельскохозяйственных организациях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47,5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50,0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55,0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52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2. Продукция крестьянских (фермерских) хозяйств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97782B">
              <w:rPr>
                <w:rFonts w:ascii="Arial CYR" w:hAnsi="Arial CYR" w:cs="Arial CYR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5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продукция в  хозяйствах 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97782B">
              <w:rPr>
                <w:rFonts w:ascii="Arial CYR" w:hAnsi="Arial CYR" w:cs="Arial CYR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III. Потребительский рынок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2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Оборот розничной торговли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42,0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97782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43,5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5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Оборот общественного питания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EC704D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EC70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EC70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4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65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Объем платных услуг населению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 в ценах соответствующих лет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7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предыдущему году в сопоставимых ценах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  <w:r w:rsidR="00EC704D">
              <w:rPr>
                <w:rFonts w:ascii="Arial CYR" w:hAnsi="Arial CYR" w:cs="Arial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EC704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EC704D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IV. Малое и среднее предпринимательство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Количество малых и средних предприятий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-в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сего по состоянию на конец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единиц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28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E55B82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Среднесписочная численность работников (без внешних совместителей) по малым предприятиям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-в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V. Бюджет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Доходы-всего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в т.ч. собственные доходы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ы-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Дефицит (профицит)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VI. Труд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Численность занятых в экономике (среднегодовая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)-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92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Фонд заработной платы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млн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4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Среднемесячная заработная плата на 1 работника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руб.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 w:rsidP="003F5302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  <w:r w:rsidR="003F5302">
              <w:rPr>
                <w:rFonts w:ascii="Arial CYR" w:hAnsi="Arial CYR" w:cs="Arial CYR"/>
                <w:color w:val="000000"/>
                <w:sz w:val="20"/>
                <w:szCs w:val="20"/>
              </w:rPr>
              <w:t>32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00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 w:rsidP="003F530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="003F5302"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>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E55B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14000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3F4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11</w:t>
            </w:r>
            <w:r w:rsidR="006402C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402CA" w:rsidTr="006402CA">
        <w:tblPrEx>
          <w:tblLook w:val="04A0"/>
        </w:tblPrEx>
        <w:trPr>
          <w:trHeight w:val="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Численность граждан выезжающих на заработки за пределы Моргаушского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человек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485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9E3F41"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2CA" w:rsidRDefault="009E3F4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  <w:r w:rsidR="006402C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2CA" w:rsidRDefault="006402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550D4" w:rsidRPr="00805C7B" w:rsidTr="006402CA">
        <w:trPr>
          <w:gridAfter w:val="1"/>
          <w:wAfter w:w="1120" w:type="dxa"/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D4" w:rsidRDefault="001550D4" w:rsidP="004922C7">
            <w:pPr>
              <w:rPr>
                <w:b/>
                <w:bCs/>
                <w:sz w:val="20"/>
                <w:szCs w:val="20"/>
              </w:rPr>
            </w:pPr>
          </w:p>
          <w:p w:rsidR="006402CA" w:rsidRDefault="006402CA" w:rsidP="004922C7">
            <w:pPr>
              <w:rPr>
                <w:b/>
                <w:bCs/>
                <w:sz w:val="20"/>
                <w:szCs w:val="20"/>
              </w:rPr>
            </w:pPr>
          </w:p>
          <w:p w:rsidR="006402CA" w:rsidRPr="002023EE" w:rsidRDefault="006402CA" w:rsidP="004922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D4" w:rsidRPr="002023EE" w:rsidRDefault="001550D4" w:rsidP="004922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0D4" w:rsidRPr="002023EE" w:rsidRDefault="001550D4" w:rsidP="004922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0D4" w:rsidRPr="002023EE" w:rsidRDefault="001550D4" w:rsidP="004922C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50D4" w:rsidRPr="002023EE" w:rsidRDefault="001550D4" w:rsidP="004922C7">
            <w:pPr>
              <w:rPr>
                <w:sz w:val="20"/>
                <w:szCs w:val="20"/>
              </w:rPr>
            </w:pPr>
          </w:p>
        </w:tc>
      </w:tr>
    </w:tbl>
    <w:p w:rsidR="001550D4" w:rsidRPr="002023EE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550D4" w:rsidRDefault="001550D4" w:rsidP="001550D4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4E6E44" w:rsidRDefault="004E6E44"/>
    <w:sectPr w:rsidR="004E6E44" w:rsidSect="004E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50D4"/>
    <w:rsid w:val="000D7BEE"/>
    <w:rsid w:val="000F6008"/>
    <w:rsid w:val="001550D4"/>
    <w:rsid w:val="00336865"/>
    <w:rsid w:val="00356F7F"/>
    <w:rsid w:val="003E3E70"/>
    <w:rsid w:val="003F5302"/>
    <w:rsid w:val="004E0261"/>
    <w:rsid w:val="004E6E44"/>
    <w:rsid w:val="00561141"/>
    <w:rsid w:val="005F3679"/>
    <w:rsid w:val="00625386"/>
    <w:rsid w:val="006402CA"/>
    <w:rsid w:val="00656EBE"/>
    <w:rsid w:val="0067254C"/>
    <w:rsid w:val="006E31B4"/>
    <w:rsid w:val="0079743F"/>
    <w:rsid w:val="007D3333"/>
    <w:rsid w:val="008409FD"/>
    <w:rsid w:val="008F187D"/>
    <w:rsid w:val="0097782B"/>
    <w:rsid w:val="009E3F41"/>
    <w:rsid w:val="009E4848"/>
    <w:rsid w:val="009F2A7A"/>
    <w:rsid w:val="00A731D8"/>
    <w:rsid w:val="00A970C6"/>
    <w:rsid w:val="00AE54A0"/>
    <w:rsid w:val="00AE65FC"/>
    <w:rsid w:val="00C0213B"/>
    <w:rsid w:val="00C63FFC"/>
    <w:rsid w:val="00C82B8F"/>
    <w:rsid w:val="00E55B82"/>
    <w:rsid w:val="00EC704D"/>
    <w:rsid w:val="00F8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aliases w:val=" Знак1,Знак1"/>
    <w:basedOn w:val="a"/>
    <w:link w:val="21"/>
    <w:uiPriority w:val="99"/>
    <w:rsid w:val="001550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5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aliases w:val=" Знак1 Знак,Знак1 Знак"/>
    <w:link w:val="2"/>
    <w:uiPriority w:val="99"/>
    <w:rsid w:val="001550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403F5-6150-4748-B24B-AB44E68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2020-10-21T12:26:00Z</cp:lastPrinted>
  <dcterms:created xsi:type="dcterms:W3CDTF">2020-10-21T12:49:00Z</dcterms:created>
  <dcterms:modified xsi:type="dcterms:W3CDTF">2020-10-22T11:20:00Z</dcterms:modified>
</cp:coreProperties>
</file>