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000"/>
      </w:tblPr>
      <w:tblGrid>
        <w:gridCol w:w="4428"/>
        <w:gridCol w:w="1080"/>
        <w:gridCol w:w="3617"/>
        <w:gridCol w:w="339"/>
      </w:tblGrid>
      <w:tr w:rsidR="00B12793" w:rsidRPr="00643801" w:rsidTr="008335ED">
        <w:trPr>
          <w:gridAfter w:val="1"/>
          <w:wAfter w:w="339" w:type="dxa"/>
          <w:cantSplit/>
          <w:trHeight w:val="442"/>
        </w:trPr>
        <w:tc>
          <w:tcPr>
            <w:tcW w:w="4428" w:type="dxa"/>
          </w:tcPr>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2668905</wp:posOffset>
                  </wp:positionH>
                  <wp:positionV relativeFrom="paragraph">
                    <wp:posOffset>635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pic:spPr>
                      </pic:pic>
                    </a:graphicData>
                  </a:graphic>
                </wp:anchor>
              </w:drawing>
            </w: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Ч</w:t>
            </w:r>
            <w:r w:rsidRPr="00643801">
              <w:rPr>
                <w:rFonts w:ascii="Palatino Linotype" w:hAnsi="Palatino Linotype" w:cs="Times New Roman"/>
                <w:b/>
                <w:bCs/>
                <w:noProof/>
                <w:color w:val="000000"/>
                <w:sz w:val="24"/>
                <w:szCs w:val="24"/>
              </w:rPr>
              <w:t>Ӑ</w:t>
            </w:r>
            <w:r w:rsidRPr="00643801">
              <w:rPr>
                <w:rFonts w:ascii="Times New Roman" w:hAnsi="Times New Roman" w:cs="Times New Roman"/>
                <w:b/>
                <w:bCs/>
                <w:noProof/>
                <w:color w:val="000000"/>
                <w:sz w:val="24"/>
                <w:szCs w:val="24"/>
              </w:rPr>
              <w:t xml:space="preserve">ВАШ </w:t>
            </w:r>
            <w:r w:rsidRPr="00643801">
              <w:rPr>
                <w:rFonts w:ascii="Times New Roman" w:hAnsi="Times New Roman" w:cs="Times New Roman"/>
                <w:b/>
                <w:bCs/>
                <w:noProof/>
                <w:color w:val="000000"/>
                <w:sz w:val="24"/>
                <w:szCs w:val="24"/>
                <w:lang w:val="en-US"/>
              </w:rPr>
              <w:t xml:space="preserve"> </w:t>
            </w:r>
            <w:r w:rsidRPr="00643801">
              <w:rPr>
                <w:rFonts w:ascii="Times New Roman" w:hAnsi="Times New Roman" w:cs="Times New Roman"/>
                <w:b/>
                <w:bCs/>
                <w:noProof/>
                <w:color w:val="000000"/>
                <w:sz w:val="24"/>
                <w:szCs w:val="24"/>
              </w:rPr>
              <w:t>РЕСПУБЛИКИ</w:t>
            </w:r>
          </w:p>
          <w:p w:rsidR="00B12793" w:rsidRPr="00643801" w:rsidRDefault="00B12793" w:rsidP="008E22FC">
            <w:pPr>
              <w:pStyle w:val="a3"/>
              <w:tabs>
                <w:tab w:val="left" w:pos="4285"/>
              </w:tabs>
              <w:spacing w:line="192" w:lineRule="auto"/>
              <w:jc w:val="center"/>
              <w:rPr>
                <w:rFonts w:ascii="Times New Roman" w:hAnsi="Times New Roman" w:cs="Times New Roman"/>
                <w:sz w:val="24"/>
                <w:szCs w:val="24"/>
              </w:rPr>
            </w:pPr>
            <w:r w:rsidRPr="00643801">
              <w:rPr>
                <w:rFonts w:ascii="Times New Roman" w:hAnsi="Times New Roman" w:cs="Times New Roman"/>
                <w:b/>
                <w:bCs/>
                <w:noProof/>
                <w:color w:val="000000"/>
                <w:sz w:val="24"/>
                <w:szCs w:val="24"/>
              </w:rPr>
              <w:t>ÇĚРП</w:t>
            </w:r>
            <w:r w:rsidRPr="00643801">
              <w:rPr>
                <w:rFonts w:ascii="Palatino Linotype" w:hAnsi="Palatino Linotype" w:cs="Times New Roman"/>
                <w:b/>
                <w:bCs/>
                <w:noProof/>
                <w:color w:val="000000"/>
                <w:sz w:val="24"/>
                <w:szCs w:val="24"/>
              </w:rPr>
              <w:t>Ӳ</w:t>
            </w:r>
            <w:r w:rsidRPr="00643801">
              <w:rPr>
                <w:rFonts w:ascii="Times New Roman" w:hAnsi="Times New Roman" w:cs="Times New Roman"/>
                <w:b/>
                <w:bCs/>
                <w:noProof/>
                <w:color w:val="000000"/>
                <w:sz w:val="24"/>
                <w:szCs w:val="24"/>
              </w:rPr>
              <w:t xml:space="preserve"> РАЙОН</w:t>
            </w:r>
            <w:r w:rsidRPr="00643801">
              <w:rPr>
                <w:rFonts w:ascii="Palatino Linotype" w:hAnsi="Palatino Linotype" w:cs="Times New Roman"/>
                <w:b/>
                <w:bCs/>
                <w:noProof/>
                <w:color w:val="000000"/>
                <w:sz w:val="24"/>
                <w:szCs w:val="24"/>
              </w:rPr>
              <w:t>Ӗ</w:t>
            </w:r>
          </w:p>
        </w:tc>
        <w:tc>
          <w:tcPr>
            <w:tcW w:w="1080" w:type="dxa"/>
            <w:vMerge w:val="restart"/>
          </w:tcPr>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ЧУВАШСКАЯ РЕСПУБЛИКА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ЦИВИЛЬСКИЙ РАЙОН</w:t>
            </w:r>
            <w:r w:rsidRPr="00643801">
              <w:rPr>
                <w:rFonts w:ascii="Times New Roman" w:hAnsi="Times New Roman" w:cs="Times New Roman"/>
                <w:noProof/>
                <w:color w:val="000000"/>
                <w:sz w:val="24"/>
                <w:szCs w:val="24"/>
              </w:rPr>
              <w:t xml:space="preserve"> </w:t>
            </w:r>
          </w:p>
        </w:tc>
      </w:tr>
      <w:tr w:rsidR="00B12793" w:rsidRPr="00643801" w:rsidTr="008335ED">
        <w:trPr>
          <w:gridAfter w:val="1"/>
          <w:wAfter w:w="339" w:type="dxa"/>
          <w:cantSplit/>
          <w:trHeight w:val="2476"/>
        </w:trPr>
        <w:tc>
          <w:tcPr>
            <w:tcW w:w="4428" w:type="dxa"/>
          </w:tcPr>
          <w:p w:rsidR="00B12793" w:rsidRPr="00643801" w:rsidRDefault="00B12793" w:rsidP="008E22FC">
            <w:pPr>
              <w:pStyle w:val="a3"/>
              <w:tabs>
                <w:tab w:val="left" w:pos="4285"/>
              </w:tabs>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ПАТĂРЬЕЛ ЯЛ ПОСЕЛЕНИЙĚН </w:t>
            </w:r>
          </w:p>
          <w:p w:rsidR="00B12793" w:rsidRPr="00643801" w:rsidRDefault="00B12793" w:rsidP="008E22FC">
            <w:pPr>
              <w:pStyle w:val="a3"/>
              <w:tabs>
                <w:tab w:val="left" w:pos="4285"/>
              </w:tabs>
              <w:spacing w:before="80" w:line="192" w:lineRule="auto"/>
              <w:jc w:val="center"/>
              <w:rPr>
                <w:rStyle w:val="a4"/>
                <w:rFonts w:ascii="Times New Roman" w:hAnsi="Times New Roman" w:cs="Times New Roman"/>
                <w:color w:val="000000"/>
                <w:sz w:val="24"/>
                <w:szCs w:val="24"/>
              </w:rPr>
            </w:pPr>
            <w:r w:rsidRPr="00643801">
              <w:rPr>
                <w:rFonts w:ascii="Times New Roman" w:hAnsi="Times New Roman" w:cs="Times New Roman"/>
                <w:b/>
                <w:bCs/>
                <w:noProof/>
                <w:color w:val="000000"/>
                <w:sz w:val="24"/>
                <w:szCs w:val="24"/>
              </w:rPr>
              <w:t>АДМИНИСТРАЦИЙĚ</w:t>
            </w:r>
            <w:r w:rsidRPr="00643801">
              <w:rPr>
                <w:rStyle w:val="a4"/>
                <w:rFonts w:ascii="Times New Roman" w:hAnsi="Times New Roman" w:cs="Times New Roman"/>
                <w:noProof/>
                <w:color w:val="000000"/>
                <w:sz w:val="24"/>
                <w:szCs w:val="24"/>
              </w:rPr>
              <w:t xml:space="preserve"> </w:t>
            </w:r>
          </w:p>
          <w:p w:rsidR="00B12793" w:rsidRPr="00643801" w:rsidRDefault="00B12793" w:rsidP="008E22FC">
            <w:pPr>
              <w:spacing w:line="192" w:lineRule="auto"/>
              <w:rPr>
                <w:rFonts w:ascii="Times New Roman" w:hAnsi="Times New Roman" w:cs="Times New Roman"/>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ЙЫШАНУ</w:t>
            </w:r>
          </w:p>
          <w:p w:rsidR="00B12793" w:rsidRPr="00643801" w:rsidRDefault="00B12793" w:rsidP="008E22FC">
            <w:pPr>
              <w:rPr>
                <w:rFonts w:ascii="Times New Roman" w:hAnsi="Times New Roman" w:cs="Times New Roman"/>
                <w:sz w:val="24"/>
                <w:szCs w:val="24"/>
              </w:rPr>
            </w:pPr>
          </w:p>
          <w:p w:rsidR="00B12793" w:rsidRPr="00643801" w:rsidRDefault="00DA18F3" w:rsidP="005459B5">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2021</w:t>
            </w:r>
            <w:r w:rsidR="00B12793" w:rsidRPr="00643801">
              <w:rPr>
                <w:rFonts w:ascii="Times New Roman" w:hAnsi="Times New Roman" w:cs="Times New Roman"/>
                <w:noProof/>
                <w:color w:val="000000"/>
                <w:sz w:val="24"/>
                <w:szCs w:val="24"/>
              </w:rPr>
              <w:t>ç.</w:t>
            </w:r>
            <w:r w:rsidR="008335ED">
              <w:rPr>
                <w:rFonts w:ascii="Times New Roman" w:hAnsi="Times New Roman" w:cs="Times New Roman"/>
                <w:noProof/>
                <w:color w:val="000000"/>
                <w:sz w:val="24"/>
                <w:szCs w:val="24"/>
              </w:rPr>
              <w:t>чӳк уйăхĕн 23-мĕшĕ.№72</w:t>
            </w:r>
            <w:r w:rsidR="005459B5">
              <w:rPr>
                <w:rFonts w:ascii="Times New Roman" w:hAnsi="Times New Roman" w:cs="Times New Roman"/>
                <w:noProof/>
                <w:color w:val="000000"/>
                <w:sz w:val="24"/>
                <w:szCs w:val="24"/>
              </w:rPr>
              <w:t xml:space="preserve"> </w:t>
            </w:r>
            <w:r w:rsidR="00B12793" w:rsidRPr="00643801">
              <w:rPr>
                <w:rFonts w:ascii="Times New Roman" w:hAnsi="Times New Roman" w:cs="Times New Roman"/>
                <w:noProof/>
                <w:color w:val="000000"/>
                <w:sz w:val="24"/>
                <w:szCs w:val="24"/>
              </w:rPr>
              <w:t>Пат</w:t>
            </w:r>
            <w:r w:rsidR="00B12793" w:rsidRPr="00643801">
              <w:rPr>
                <w:rFonts w:ascii="Times New Roman" w:hAnsi="Palatino Linotype" w:cs="Times New Roman"/>
                <w:noProof/>
                <w:color w:val="000000"/>
                <w:sz w:val="24"/>
                <w:szCs w:val="24"/>
              </w:rPr>
              <w:t>ӑ</w:t>
            </w:r>
            <w:r w:rsidR="00B12793" w:rsidRPr="00643801">
              <w:rPr>
                <w:rFonts w:ascii="Times New Roman" w:hAnsi="Times New Roman" w:cs="Times New Roman"/>
                <w:noProof/>
                <w:color w:val="000000"/>
                <w:sz w:val="24"/>
                <w:szCs w:val="24"/>
              </w:rPr>
              <w:t>рьел ялě</w:t>
            </w:r>
          </w:p>
        </w:tc>
        <w:tc>
          <w:tcPr>
            <w:tcW w:w="1080" w:type="dxa"/>
            <w:vMerge/>
            <w:vAlign w:val="center"/>
          </w:tcPr>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АДМИНИСТРАЦИЯ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БОГАТЫРЕВСКОГО СЕЛЬСКОГО </w:t>
            </w:r>
          </w:p>
          <w:p w:rsidR="00B12793" w:rsidRPr="00643801" w:rsidRDefault="00B12793" w:rsidP="008E22FC">
            <w:pPr>
              <w:pStyle w:val="a3"/>
              <w:spacing w:line="192" w:lineRule="auto"/>
              <w:jc w:val="center"/>
              <w:rPr>
                <w:rFonts w:ascii="Times New Roman" w:hAnsi="Times New Roman" w:cs="Times New Roman"/>
                <w:noProof/>
                <w:color w:val="000000"/>
                <w:sz w:val="24"/>
                <w:szCs w:val="24"/>
              </w:rPr>
            </w:pPr>
            <w:r w:rsidRPr="00643801">
              <w:rPr>
                <w:rFonts w:ascii="Times New Roman" w:hAnsi="Times New Roman" w:cs="Times New Roman"/>
                <w:b/>
                <w:bCs/>
                <w:noProof/>
                <w:color w:val="000000"/>
                <w:sz w:val="24"/>
                <w:szCs w:val="24"/>
              </w:rPr>
              <w:t>ПОСЕЛЕНИЯ</w:t>
            </w:r>
            <w:r w:rsidRPr="00643801">
              <w:rPr>
                <w:rFonts w:ascii="Times New Roman" w:hAnsi="Times New Roman" w:cs="Times New Roman"/>
                <w:noProof/>
                <w:color w:val="000000"/>
                <w:sz w:val="24"/>
                <w:szCs w:val="24"/>
              </w:rPr>
              <w:t xml:space="preserve"> </w:t>
            </w:r>
          </w:p>
          <w:p w:rsidR="00B12793" w:rsidRPr="00643801" w:rsidRDefault="00B12793" w:rsidP="008E22FC">
            <w:pPr>
              <w:pStyle w:val="a3"/>
              <w:spacing w:line="192" w:lineRule="auto"/>
              <w:jc w:val="center"/>
              <w:rPr>
                <w:rStyle w:val="a4"/>
                <w:rFonts w:ascii="Times New Roman" w:hAnsi="Times New Roman" w:cs="Times New Roman"/>
                <w:color w:val="000000"/>
                <w:sz w:val="24"/>
                <w:szCs w:val="24"/>
              </w:rPr>
            </w:pPr>
          </w:p>
          <w:p w:rsidR="00B12793" w:rsidRPr="00643801" w:rsidRDefault="00B12793" w:rsidP="008E22FC">
            <w:pPr>
              <w:pStyle w:val="a3"/>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ПОСТАНОВЛЕНИЕ</w:t>
            </w:r>
          </w:p>
          <w:p w:rsidR="00B12793" w:rsidRPr="00643801" w:rsidRDefault="00B12793" w:rsidP="008E22FC">
            <w:pPr>
              <w:rPr>
                <w:rFonts w:ascii="Times New Roman" w:hAnsi="Times New Roman" w:cs="Times New Roman"/>
                <w:sz w:val="24"/>
                <w:szCs w:val="24"/>
              </w:rPr>
            </w:pPr>
          </w:p>
          <w:p w:rsidR="00B12793" w:rsidRPr="00643801" w:rsidRDefault="006B22AF" w:rsidP="008E22FC">
            <w:pPr>
              <w:ind w:left="348"/>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«23</w:t>
            </w:r>
            <w:r w:rsidR="00B12793" w:rsidRPr="00643801">
              <w:rPr>
                <w:rFonts w:ascii="Times New Roman" w:hAnsi="Times New Roman" w:cs="Times New Roman"/>
                <w:noProof/>
                <w:color w:val="000000"/>
                <w:sz w:val="24"/>
                <w:szCs w:val="24"/>
              </w:rPr>
              <w:t xml:space="preserve">» </w:t>
            </w:r>
            <w:r w:rsidR="008335ED">
              <w:rPr>
                <w:rFonts w:ascii="Times New Roman" w:hAnsi="Times New Roman" w:cs="Times New Roman"/>
                <w:noProof/>
                <w:color w:val="000000"/>
                <w:sz w:val="24"/>
                <w:szCs w:val="24"/>
              </w:rPr>
              <w:t>ноября 2021 г.№ 72</w:t>
            </w:r>
          </w:p>
          <w:p w:rsidR="00B12793" w:rsidRPr="00643801" w:rsidRDefault="00B12793" w:rsidP="008E22FC">
            <w:pPr>
              <w:ind w:left="348"/>
              <w:jc w:val="center"/>
              <w:rPr>
                <w:rFonts w:ascii="Times New Roman" w:hAnsi="Times New Roman" w:cs="Times New Roman"/>
                <w:noProof/>
                <w:color w:val="000000"/>
                <w:sz w:val="24"/>
                <w:szCs w:val="24"/>
              </w:rPr>
            </w:pPr>
            <w:r w:rsidRPr="00643801">
              <w:rPr>
                <w:rFonts w:ascii="Times New Roman" w:hAnsi="Times New Roman" w:cs="Times New Roman"/>
                <w:noProof/>
                <w:color w:val="000000"/>
                <w:sz w:val="24"/>
                <w:szCs w:val="24"/>
              </w:rPr>
              <w:t xml:space="preserve">  село Богатырево</w:t>
            </w:r>
          </w:p>
        </w:tc>
      </w:tr>
      <w:tr w:rsidR="008335ED" w:rsidRPr="008335ED" w:rsidTr="00833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464" w:type="dxa"/>
            <w:gridSpan w:val="4"/>
            <w:tcBorders>
              <w:top w:val="nil"/>
              <w:left w:val="nil"/>
              <w:bottom w:val="nil"/>
              <w:right w:val="nil"/>
            </w:tcBorders>
          </w:tcPr>
          <w:p w:rsidR="008335ED" w:rsidRPr="008335ED" w:rsidRDefault="008335ED" w:rsidP="00AF26D4">
            <w:pPr>
              <w:shd w:val="clear" w:color="auto" w:fill="FFFFFF"/>
              <w:jc w:val="both"/>
              <w:rPr>
                <w:rFonts w:ascii="Times New Roman" w:hAnsi="Times New Roman" w:cs="Times New Roman"/>
                <w:b/>
                <w:sz w:val="24"/>
                <w:szCs w:val="24"/>
              </w:rPr>
            </w:pPr>
            <w:r w:rsidRPr="008335ED">
              <w:rPr>
                <w:rFonts w:ascii="Times New Roman" w:hAnsi="Times New Roman" w:cs="Times New Roman"/>
                <w:b/>
                <w:sz w:val="24"/>
                <w:szCs w:val="24"/>
              </w:rPr>
              <w:t>Об утверждении Положения о контрактном управляющем администрации Богатыревского сельского поселения</w:t>
            </w:r>
            <w:r w:rsidRPr="008335ED">
              <w:rPr>
                <w:rFonts w:ascii="Times New Roman" w:hAnsi="Times New Roman" w:cs="Times New Roman"/>
                <w:b/>
                <w:spacing w:val="-13"/>
                <w:sz w:val="24"/>
                <w:szCs w:val="24"/>
              </w:rPr>
              <w:t xml:space="preserve"> </w:t>
            </w:r>
          </w:p>
          <w:p w:rsidR="008335ED" w:rsidRPr="008335ED" w:rsidRDefault="008335ED" w:rsidP="00AF26D4">
            <w:pPr>
              <w:pStyle w:val="a8"/>
              <w:jc w:val="both"/>
              <w:rPr>
                <w:b/>
                <w:sz w:val="24"/>
                <w:szCs w:val="24"/>
              </w:rPr>
            </w:pPr>
          </w:p>
        </w:tc>
      </w:tr>
    </w:tbl>
    <w:p w:rsidR="008335ED" w:rsidRPr="008335ED" w:rsidRDefault="008335ED" w:rsidP="008335ED">
      <w:pPr>
        <w:pStyle w:val="a8"/>
        <w:jc w:val="both"/>
        <w:rPr>
          <w:sz w:val="24"/>
          <w:szCs w:val="24"/>
        </w:rPr>
      </w:pPr>
    </w:p>
    <w:p w:rsidR="008335ED" w:rsidRPr="008335ED" w:rsidRDefault="008335ED" w:rsidP="008335ED">
      <w:pPr>
        <w:pStyle w:val="a8"/>
        <w:ind w:firstLine="851"/>
        <w:jc w:val="both"/>
        <w:rPr>
          <w:sz w:val="24"/>
          <w:szCs w:val="24"/>
        </w:rPr>
      </w:pPr>
      <w:proofErr w:type="gramStart"/>
      <w:r w:rsidRPr="008335ED">
        <w:rPr>
          <w:sz w:val="24"/>
          <w:szCs w:val="24"/>
        </w:rPr>
        <w:t xml:space="preserve">В целях организации деятельности администрации Богатыревского сельского поселения Цивильского района Чувашской Республики при осуществлении закупок для собственных нужд, в соответствии со </w:t>
      </w:r>
      <w:hyperlink r:id="rId6" w:history="1">
        <w:r w:rsidRPr="008335ED">
          <w:rPr>
            <w:sz w:val="24"/>
            <w:szCs w:val="24"/>
          </w:rPr>
          <w:t>статьей 38</w:t>
        </w:r>
      </w:hyperlink>
      <w:r w:rsidRPr="008335ED">
        <w:rPr>
          <w:sz w:val="24"/>
          <w:szCs w:val="24"/>
        </w:rPr>
        <w:t xml:space="preserve"> ч.2 и ч.3 Федерального закона от 5 апреля </w:t>
      </w:r>
      <w:smartTag w:uri="urn:schemas-microsoft-com:office:smarttags" w:element="metricconverter">
        <w:smartTagPr>
          <w:attr w:name="ProductID" w:val="2013 г"/>
        </w:smartTagPr>
        <w:r w:rsidRPr="008335ED">
          <w:rPr>
            <w:sz w:val="24"/>
            <w:szCs w:val="24"/>
          </w:rPr>
          <w:t>2013</w:t>
        </w:r>
        <w:r w:rsidRPr="008335ED">
          <w:rPr>
            <w:sz w:val="24"/>
            <w:szCs w:val="24"/>
            <w:lang w:val="en-US"/>
          </w:rPr>
          <w:t> </w:t>
        </w:r>
        <w:r w:rsidRPr="008335ED">
          <w:rPr>
            <w:sz w:val="24"/>
            <w:szCs w:val="24"/>
          </w:rPr>
          <w:t>г</w:t>
        </w:r>
      </w:smartTag>
      <w:r w:rsidRPr="008335ED">
        <w:rPr>
          <w:sz w:val="24"/>
          <w:szCs w:val="24"/>
        </w:rPr>
        <w:t>. N</w:t>
      </w:r>
      <w:r w:rsidRPr="008335ED">
        <w:rPr>
          <w:sz w:val="24"/>
          <w:szCs w:val="24"/>
          <w:lang w:val="en-US"/>
        </w:rPr>
        <w:t> </w:t>
      </w:r>
      <w:r w:rsidRPr="008335ED">
        <w:rPr>
          <w:sz w:val="24"/>
          <w:szCs w:val="24"/>
        </w:rPr>
        <w:t>44-ФЗ "О контрактной системе в сфере закупок товаров, работ, услуг для обеспечения государственных и муниципальных нужд" Федерального закона от 01.05.2019 г. № 71-ФЗ, администрация Богатыревского</w:t>
      </w:r>
      <w:proofErr w:type="gramEnd"/>
      <w:r w:rsidRPr="008335ED">
        <w:rPr>
          <w:sz w:val="24"/>
          <w:szCs w:val="24"/>
        </w:rPr>
        <w:t xml:space="preserve"> сельского поселения Цивильского района Чувашской Республики </w:t>
      </w:r>
    </w:p>
    <w:p w:rsidR="008335ED" w:rsidRPr="008335ED" w:rsidRDefault="008335ED" w:rsidP="008335ED">
      <w:pPr>
        <w:pStyle w:val="a8"/>
        <w:ind w:firstLine="851"/>
        <w:jc w:val="both"/>
        <w:rPr>
          <w:b/>
          <w:sz w:val="24"/>
          <w:szCs w:val="24"/>
        </w:rPr>
      </w:pPr>
      <w:proofErr w:type="spellStart"/>
      <w:proofErr w:type="gramStart"/>
      <w:r w:rsidRPr="008335ED">
        <w:rPr>
          <w:b/>
          <w:sz w:val="24"/>
          <w:szCs w:val="24"/>
        </w:rPr>
        <w:t>п</w:t>
      </w:r>
      <w:proofErr w:type="spellEnd"/>
      <w:proofErr w:type="gramEnd"/>
      <w:r w:rsidRPr="008335ED">
        <w:rPr>
          <w:b/>
          <w:sz w:val="24"/>
          <w:szCs w:val="24"/>
        </w:rPr>
        <w:t xml:space="preserve"> о с т а </w:t>
      </w:r>
      <w:proofErr w:type="spellStart"/>
      <w:r w:rsidRPr="008335ED">
        <w:rPr>
          <w:b/>
          <w:sz w:val="24"/>
          <w:szCs w:val="24"/>
        </w:rPr>
        <w:t>н</w:t>
      </w:r>
      <w:proofErr w:type="spellEnd"/>
      <w:r w:rsidRPr="008335ED">
        <w:rPr>
          <w:b/>
          <w:sz w:val="24"/>
          <w:szCs w:val="24"/>
        </w:rPr>
        <w:t xml:space="preserve"> о в л я е т:</w:t>
      </w:r>
    </w:p>
    <w:p w:rsidR="008335ED" w:rsidRPr="008335ED" w:rsidRDefault="008335ED" w:rsidP="008335ED">
      <w:pPr>
        <w:pStyle w:val="a8"/>
        <w:ind w:firstLine="851"/>
        <w:jc w:val="both"/>
        <w:rPr>
          <w:sz w:val="24"/>
          <w:szCs w:val="24"/>
        </w:rPr>
      </w:pPr>
      <w:r w:rsidRPr="008335ED">
        <w:rPr>
          <w:sz w:val="24"/>
          <w:szCs w:val="24"/>
        </w:rPr>
        <w:t>1. Утвердить Положение о контрактном управляющем администрации Богатыревского сельского поселения согласно Приложению.</w:t>
      </w:r>
    </w:p>
    <w:p w:rsidR="008335ED" w:rsidRPr="008335ED" w:rsidRDefault="008335ED" w:rsidP="008335ED">
      <w:pPr>
        <w:pStyle w:val="a8"/>
        <w:ind w:firstLine="851"/>
        <w:jc w:val="both"/>
        <w:rPr>
          <w:sz w:val="24"/>
          <w:szCs w:val="24"/>
        </w:rPr>
      </w:pPr>
      <w:r w:rsidRPr="008335ED">
        <w:rPr>
          <w:sz w:val="24"/>
          <w:szCs w:val="24"/>
        </w:rPr>
        <w:t xml:space="preserve">2. Назначить главу Богатыревского сельского поселения ответственным за осуществление закупок – (контрактным управляющим), включая исполнение каждого контракта, в </w:t>
      </w:r>
      <w:proofErr w:type="spellStart"/>
      <w:r w:rsidRPr="008335ED">
        <w:rPr>
          <w:sz w:val="24"/>
          <w:szCs w:val="24"/>
        </w:rPr>
        <w:t>Богаыревском</w:t>
      </w:r>
      <w:proofErr w:type="spellEnd"/>
      <w:r w:rsidRPr="008335ED">
        <w:rPr>
          <w:sz w:val="24"/>
          <w:szCs w:val="24"/>
        </w:rPr>
        <w:t xml:space="preserve"> сельском поселении.</w:t>
      </w:r>
    </w:p>
    <w:p w:rsidR="008335ED" w:rsidRPr="008335ED" w:rsidRDefault="008335ED" w:rsidP="008335ED">
      <w:pPr>
        <w:pStyle w:val="a8"/>
        <w:ind w:firstLine="851"/>
        <w:jc w:val="both"/>
        <w:rPr>
          <w:sz w:val="24"/>
          <w:szCs w:val="24"/>
        </w:rPr>
      </w:pPr>
      <w:r w:rsidRPr="008335ED">
        <w:rPr>
          <w:sz w:val="24"/>
          <w:szCs w:val="24"/>
        </w:rPr>
        <w:t>3. Настоящее постановление вступает в силу после его официального опубликования (обнародования)</w:t>
      </w:r>
      <w:r>
        <w:rPr>
          <w:sz w:val="24"/>
          <w:szCs w:val="24"/>
        </w:rPr>
        <w:t xml:space="preserve"> «Вестник Богатыревского сельского поселения»</w:t>
      </w:r>
      <w:r w:rsidRPr="008335ED">
        <w:rPr>
          <w:sz w:val="24"/>
          <w:szCs w:val="24"/>
        </w:rPr>
        <w:t>.</w:t>
      </w:r>
    </w:p>
    <w:p w:rsidR="008335ED" w:rsidRPr="008335ED" w:rsidRDefault="008335ED" w:rsidP="008335ED">
      <w:pPr>
        <w:pStyle w:val="a8"/>
        <w:ind w:firstLine="851"/>
        <w:jc w:val="both"/>
        <w:rPr>
          <w:sz w:val="24"/>
          <w:szCs w:val="24"/>
        </w:rPr>
      </w:pPr>
    </w:p>
    <w:tbl>
      <w:tblPr>
        <w:tblW w:w="5000" w:type="pct"/>
        <w:tblLook w:val="04A0"/>
      </w:tblPr>
      <w:tblGrid>
        <w:gridCol w:w="4785"/>
        <w:gridCol w:w="4786"/>
      </w:tblGrid>
      <w:tr w:rsidR="008335ED" w:rsidRPr="008335ED" w:rsidTr="00AF26D4">
        <w:tc>
          <w:tcPr>
            <w:tcW w:w="2500" w:type="pct"/>
            <w:shd w:val="clear" w:color="auto" w:fill="auto"/>
            <w:hideMark/>
          </w:tcPr>
          <w:p w:rsidR="008335ED" w:rsidRPr="008335ED" w:rsidRDefault="008335ED" w:rsidP="00AF26D4">
            <w:pPr>
              <w:tabs>
                <w:tab w:val="left" w:pos="7390"/>
              </w:tabs>
              <w:spacing w:before="720"/>
              <w:rPr>
                <w:rFonts w:ascii="Times New Roman" w:hAnsi="Times New Roman" w:cs="Times New Roman"/>
                <w:sz w:val="24"/>
                <w:szCs w:val="24"/>
                <w:lang w:eastAsia="en-US"/>
              </w:rPr>
            </w:pPr>
            <w:r w:rsidRPr="008335ED">
              <w:rPr>
                <w:rFonts w:ascii="Times New Roman" w:hAnsi="Times New Roman" w:cs="Times New Roman"/>
                <w:sz w:val="24"/>
                <w:szCs w:val="24"/>
                <w:lang w:eastAsia="en-US"/>
              </w:rPr>
              <w:t>Глава администрации Богатыревского сельского поселения</w:t>
            </w:r>
          </w:p>
        </w:tc>
        <w:tc>
          <w:tcPr>
            <w:tcW w:w="2500" w:type="pct"/>
            <w:shd w:val="clear" w:color="auto" w:fill="auto"/>
            <w:vAlign w:val="bottom"/>
            <w:hideMark/>
          </w:tcPr>
          <w:p w:rsidR="008335ED" w:rsidRPr="008335ED" w:rsidRDefault="008335ED" w:rsidP="00AF26D4">
            <w:pPr>
              <w:tabs>
                <w:tab w:val="left" w:pos="7390"/>
              </w:tabs>
              <w:spacing w:before="720"/>
              <w:jc w:val="center"/>
              <w:rPr>
                <w:rFonts w:ascii="Times New Roman" w:hAnsi="Times New Roman" w:cs="Times New Roman"/>
                <w:sz w:val="24"/>
                <w:szCs w:val="24"/>
                <w:lang w:eastAsia="en-US"/>
              </w:rPr>
            </w:pPr>
            <w:r w:rsidRPr="008335ED">
              <w:rPr>
                <w:rFonts w:ascii="Times New Roman" w:hAnsi="Times New Roman" w:cs="Times New Roman"/>
                <w:sz w:val="24"/>
                <w:szCs w:val="24"/>
                <w:lang w:eastAsia="en-US"/>
              </w:rPr>
              <w:t>А.В.Лаврентьев</w:t>
            </w:r>
          </w:p>
        </w:tc>
      </w:tr>
    </w:tbl>
    <w:p w:rsidR="008335ED" w:rsidRPr="008335ED" w:rsidRDefault="008335ED" w:rsidP="008335ED">
      <w:pPr>
        <w:rPr>
          <w:rFonts w:ascii="Times New Roman" w:hAnsi="Times New Roman" w:cs="Times New Roman"/>
          <w:sz w:val="24"/>
          <w:szCs w:val="24"/>
        </w:rPr>
      </w:pPr>
    </w:p>
    <w:p w:rsidR="008335ED" w:rsidRPr="008335ED" w:rsidRDefault="008335ED" w:rsidP="008335ED">
      <w:pPr>
        <w:rPr>
          <w:rFonts w:ascii="Times New Roman" w:hAnsi="Times New Roman" w:cs="Times New Roman"/>
          <w:sz w:val="24"/>
          <w:szCs w:val="24"/>
        </w:rPr>
      </w:pPr>
    </w:p>
    <w:p w:rsidR="008335ED" w:rsidRPr="008335ED" w:rsidRDefault="008335ED" w:rsidP="008335ED">
      <w:pPr>
        <w:rPr>
          <w:rFonts w:ascii="Times New Roman" w:hAnsi="Times New Roman" w:cs="Times New Roman"/>
          <w:sz w:val="24"/>
          <w:szCs w:val="24"/>
        </w:rPr>
      </w:pPr>
    </w:p>
    <w:p w:rsidR="008335ED" w:rsidRPr="008335ED" w:rsidRDefault="008335ED" w:rsidP="008335ED">
      <w:pPr>
        <w:rPr>
          <w:rFonts w:ascii="Times New Roman" w:hAnsi="Times New Roman" w:cs="Times New Roman"/>
          <w:sz w:val="24"/>
          <w:szCs w:val="24"/>
        </w:rPr>
      </w:pPr>
    </w:p>
    <w:p w:rsidR="008335ED" w:rsidRPr="008335ED" w:rsidRDefault="008335ED" w:rsidP="008335ED">
      <w:pPr>
        <w:rPr>
          <w:rFonts w:ascii="Times New Roman" w:hAnsi="Times New Roman" w:cs="Times New Roman"/>
          <w:sz w:val="24"/>
          <w:szCs w:val="24"/>
        </w:rPr>
      </w:pPr>
    </w:p>
    <w:p w:rsidR="008335ED" w:rsidRPr="008335ED" w:rsidRDefault="008335ED" w:rsidP="008335ED">
      <w:pPr>
        <w:rPr>
          <w:rFonts w:ascii="Times New Roman" w:hAnsi="Times New Roman" w:cs="Times New Roman"/>
          <w:sz w:val="24"/>
          <w:szCs w:val="24"/>
        </w:rPr>
      </w:pPr>
    </w:p>
    <w:p w:rsidR="008335ED" w:rsidRPr="008335ED" w:rsidRDefault="008335ED" w:rsidP="008335ED">
      <w:pPr>
        <w:ind w:left="5670"/>
        <w:jc w:val="center"/>
        <w:rPr>
          <w:rFonts w:ascii="Times New Roman" w:hAnsi="Times New Roman" w:cs="Times New Roman"/>
          <w:sz w:val="24"/>
          <w:szCs w:val="24"/>
        </w:rPr>
      </w:pPr>
      <w:r>
        <w:rPr>
          <w:rFonts w:ascii="Times New Roman" w:hAnsi="Times New Roman" w:cs="Times New Roman"/>
          <w:sz w:val="24"/>
          <w:szCs w:val="24"/>
        </w:rPr>
        <w:lastRenderedPageBreak/>
        <w:t>П</w:t>
      </w:r>
      <w:r w:rsidRPr="008335ED">
        <w:rPr>
          <w:rFonts w:ascii="Times New Roman" w:hAnsi="Times New Roman" w:cs="Times New Roman"/>
          <w:sz w:val="24"/>
          <w:szCs w:val="24"/>
        </w:rPr>
        <w:t>риложение</w:t>
      </w:r>
    </w:p>
    <w:p w:rsidR="008335ED" w:rsidRDefault="008335ED" w:rsidP="008335ED">
      <w:pPr>
        <w:ind w:left="5670"/>
        <w:jc w:val="both"/>
        <w:rPr>
          <w:rFonts w:ascii="Times New Roman" w:hAnsi="Times New Roman" w:cs="Times New Roman"/>
          <w:sz w:val="24"/>
          <w:szCs w:val="24"/>
        </w:rPr>
      </w:pPr>
      <w:r w:rsidRPr="008335ED">
        <w:rPr>
          <w:rFonts w:ascii="Times New Roman" w:hAnsi="Times New Roman" w:cs="Times New Roman"/>
          <w:sz w:val="24"/>
          <w:szCs w:val="24"/>
        </w:rPr>
        <w:t xml:space="preserve"> к постановлению </w:t>
      </w:r>
    </w:p>
    <w:p w:rsidR="008335ED" w:rsidRPr="008335ED" w:rsidRDefault="008335ED" w:rsidP="008335ED">
      <w:pPr>
        <w:ind w:left="5670"/>
        <w:jc w:val="both"/>
        <w:rPr>
          <w:rFonts w:ascii="Times New Roman" w:hAnsi="Times New Roman" w:cs="Times New Roman"/>
          <w:sz w:val="24"/>
          <w:szCs w:val="24"/>
        </w:rPr>
      </w:pPr>
      <w:r w:rsidRPr="008335ED">
        <w:rPr>
          <w:rFonts w:ascii="Times New Roman" w:hAnsi="Times New Roman" w:cs="Times New Roman"/>
          <w:sz w:val="24"/>
          <w:szCs w:val="24"/>
        </w:rPr>
        <w:t xml:space="preserve">от </w:t>
      </w:r>
      <w:r>
        <w:rPr>
          <w:rFonts w:ascii="Times New Roman" w:hAnsi="Times New Roman" w:cs="Times New Roman"/>
          <w:sz w:val="24"/>
          <w:szCs w:val="24"/>
        </w:rPr>
        <w:t>23.11.2021</w:t>
      </w:r>
      <w:r w:rsidRPr="008335ED">
        <w:rPr>
          <w:rFonts w:ascii="Times New Roman" w:hAnsi="Times New Roman" w:cs="Times New Roman"/>
          <w:sz w:val="24"/>
          <w:szCs w:val="24"/>
        </w:rPr>
        <w:t xml:space="preserve"> №</w:t>
      </w:r>
      <w:r>
        <w:rPr>
          <w:rFonts w:ascii="Times New Roman" w:hAnsi="Times New Roman" w:cs="Times New Roman"/>
          <w:sz w:val="24"/>
          <w:szCs w:val="24"/>
        </w:rPr>
        <w:t>72</w:t>
      </w:r>
      <w:r w:rsidRPr="008335ED">
        <w:rPr>
          <w:rFonts w:ascii="Times New Roman" w:hAnsi="Times New Roman" w:cs="Times New Roman"/>
          <w:sz w:val="24"/>
          <w:szCs w:val="24"/>
        </w:rPr>
        <w:t xml:space="preserve"> </w:t>
      </w:r>
    </w:p>
    <w:p w:rsidR="008335ED" w:rsidRPr="008335ED" w:rsidRDefault="008335ED" w:rsidP="008335ED">
      <w:pPr>
        <w:rPr>
          <w:rFonts w:ascii="Times New Roman" w:hAnsi="Times New Roman" w:cs="Times New Roman"/>
          <w:sz w:val="24"/>
          <w:szCs w:val="24"/>
        </w:rPr>
      </w:pPr>
    </w:p>
    <w:p w:rsidR="008335ED" w:rsidRPr="008335ED" w:rsidRDefault="008335ED" w:rsidP="008335ED">
      <w:pPr>
        <w:jc w:val="center"/>
        <w:rPr>
          <w:rFonts w:ascii="Times New Roman" w:hAnsi="Times New Roman" w:cs="Times New Roman"/>
          <w:b/>
          <w:bCs/>
          <w:sz w:val="24"/>
          <w:szCs w:val="24"/>
        </w:rPr>
      </w:pPr>
      <w:r w:rsidRPr="008335ED">
        <w:rPr>
          <w:rFonts w:ascii="Times New Roman" w:hAnsi="Times New Roman" w:cs="Times New Roman"/>
          <w:b/>
          <w:bCs/>
          <w:sz w:val="24"/>
          <w:szCs w:val="24"/>
        </w:rPr>
        <w:t>Положение о контрактном управляющем Богатыревского сельского поселения</w:t>
      </w:r>
    </w:p>
    <w:p w:rsidR="008335ED" w:rsidRPr="008335ED" w:rsidRDefault="008335ED" w:rsidP="008335ED">
      <w:pPr>
        <w:ind w:left="360"/>
        <w:jc w:val="center"/>
        <w:rPr>
          <w:rFonts w:ascii="Times New Roman" w:hAnsi="Times New Roman" w:cs="Times New Roman"/>
          <w:b/>
          <w:bCs/>
          <w:sz w:val="24"/>
          <w:szCs w:val="24"/>
        </w:rPr>
      </w:pPr>
      <w:bookmarkStart w:id="0" w:name="sub_100"/>
      <w:r w:rsidRPr="008335ED">
        <w:rPr>
          <w:rFonts w:ascii="Times New Roman" w:hAnsi="Times New Roman" w:cs="Times New Roman"/>
          <w:b/>
          <w:bCs/>
          <w:sz w:val="24"/>
          <w:szCs w:val="24"/>
          <w:lang w:val="en-US"/>
        </w:rPr>
        <w:t>I</w:t>
      </w:r>
      <w:r w:rsidRPr="008335ED">
        <w:rPr>
          <w:rFonts w:ascii="Times New Roman" w:hAnsi="Times New Roman" w:cs="Times New Roman"/>
          <w:b/>
          <w:bCs/>
          <w:sz w:val="24"/>
          <w:szCs w:val="24"/>
        </w:rPr>
        <w:t>. Общие положения</w:t>
      </w:r>
    </w:p>
    <w:bookmarkEnd w:id="0"/>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 xml:space="preserve">1.1. </w:t>
      </w:r>
      <w:proofErr w:type="gramStart"/>
      <w:r w:rsidRPr="008335ED">
        <w:rPr>
          <w:rFonts w:ascii="Times New Roman" w:hAnsi="Times New Roman" w:cs="Times New Roman"/>
          <w:sz w:val="24"/>
          <w:szCs w:val="24"/>
        </w:rPr>
        <w:t xml:space="preserve">Настоящее положение о контрактном управляющем (далее - Положение) разработано в соответствии с требованиями </w:t>
      </w:r>
      <w:hyperlink r:id="rId7" w:history="1">
        <w:r w:rsidRPr="008335ED">
          <w:rPr>
            <w:rFonts w:ascii="Times New Roman" w:hAnsi="Times New Roman" w:cs="Times New Roman"/>
            <w:color w:val="000000"/>
            <w:sz w:val="24"/>
            <w:szCs w:val="24"/>
          </w:rPr>
          <w:t>Федерального закона</w:t>
        </w:r>
      </w:hyperlink>
      <w:r w:rsidRPr="008335ED">
        <w:rPr>
          <w:rFonts w:ascii="Times New Roman" w:hAnsi="Times New Roman" w:cs="Times New Roman"/>
          <w:sz w:val="24"/>
          <w:szCs w:val="24"/>
        </w:rPr>
        <w:t xml:space="preserve"> от 5 апреля </w:t>
      </w:r>
      <w:smartTag w:uri="urn:schemas-microsoft-com:office:smarttags" w:element="metricconverter">
        <w:smartTagPr>
          <w:attr w:name="ProductID" w:val="2013 г"/>
        </w:smartTagPr>
        <w:r w:rsidRPr="008335ED">
          <w:rPr>
            <w:rFonts w:ascii="Times New Roman" w:hAnsi="Times New Roman" w:cs="Times New Roman"/>
            <w:sz w:val="24"/>
            <w:szCs w:val="24"/>
          </w:rPr>
          <w:t>2013 г</w:t>
        </w:r>
      </w:smartTag>
      <w:r w:rsidRPr="008335ED">
        <w:rPr>
          <w:rFonts w:ascii="Times New Roman" w:hAnsi="Times New Roman" w:cs="Times New Roman"/>
          <w:sz w:val="24"/>
          <w:szCs w:val="24"/>
        </w:rPr>
        <w:t>. N 44-ФЗ "О контрактной системе в сфере закупок товаров, работ, услуг для обеспечения государственных и муниципальных нужд" (далее - Федеральный закон) и устанавливает правила организации деятельности контрактного управляющего при планировании и осуществлении закупок товаров, работ, услуг для обеспечения муниципальных нужд.</w:t>
      </w:r>
      <w:proofErr w:type="gramEnd"/>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 xml:space="preserve">1.2. Контрактный управляющий назначается в целях обеспечения планирования и осуществления </w:t>
      </w:r>
      <w:proofErr w:type="spellStart"/>
      <w:r w:rsidRPr="008335ED">
        <w:rPr>
          <w:rFonts w:ascii="Times New Roman" w:hAnsi="Times New Roman" w:cs="Times New Roman"/>
          <w:sz w:val="24"/>
          <w:szCs w:val="24"/>
        </w:rPr>
        <w:t>Богатыревским</w:t>
      </w:r>
      <w:proofErr w:type="spellEnd"/>
      <w:r w:rsidRPr="008335ED">
        <w:rPr>
          <w:rFonts w:ascii="Times New Roman" w:hAnsi="Times New Roman" w:cs="Times New Roman"/>
          <w:sz w:val="24"/>
          <w:szCs w:val="24"/>
        </w:rPr>
        <w:t xml:space="preserve"> сельским поселением (далее - Заказчик) закупок товаров, работ, услуг для обеспечения муниципальных нужд (далее - закупка).</w:t>
      </w: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 xml:space="preserve">1.3. Контрактный управляющий в своей деятельности руководствуется </w:t>
      </w:r>
      <w:hyperlink r:id="rId8" w:history="1">
        <w:r w:rsidRPr="008335ED">
          <w:rPr>
            <w:rFonts w:ascii="Times New Roman" w:hAnsi="Times New Roman" w:cs="Times New Roman"/>
            <w:color w:val="000000"/>
            <w:sz w:val="24"/>
            <w:szCs w:val="24"/>
          </w:rPr>
          <w:t>Конституцией</w:t>
        </w:r>
      </w:hyperlink>
      <w:r w:rsidRPr="008335ED">
        <w:rPr>
          <w:rFonts w:ascii="Times New Roman" w:hAnsi="Times New Roman" w:cs="Times New Roman"/>
          <w:sz w:val="24"/>
          <w:szCs w:val="24"/>
        </w:rPr>
        <w:t xml:space="preserve"> Российской Федерации, </w:t>
      </w:r>
      <w:hyperlink r:id="rId9" w:history="1">
        <w:r w:rsidRPr="008335ED">
          <w:rPr>
            <w:rFonts w:ascii="Times New Roman" w:hAnsi="Times New Roman" w:cs="Times New Roman"/>
            <w:color w:val="000000"/>
            <w:sz w:val="24"/>
            <w:szCs w:val="24"/>
          </w:rPr>
          <w:t>Федеральным законом</w:t>
        </w:r>
      </w:hyperlink>
      <w:r w:rsidRPr="008335ED">
        <w:rPr>
          <w:rFonts w:ascii="Times New Roman" w:hAnsi="Times New Roman" w:cs="Times New Roman"/>
          <w:sz w:val="24"/>
          <w:szCs w:val="24"/>
        </w:rPr>
        <w:t xml:space="preserve">, </w:t>
      </w:r>
      <w:hyperlink r:id="rId10" w:history="1">
        <w:r w:rsidRPr="008335ED">
          <w:rPr>
            <w:rFonts w:ascii="Times New Roman" w:hAnsi="Times New Roman" w:cs="Times New Roman"/>
            <w:color w:val="000000"/>
            <w:sz w:val="24"/>
            <w:szCs w:val="24"/>
          </w:rPr>
          <w:t>гражданским законодательством</w:t>
        </w:r>
      </w:hyperlink>
      <w:r w:rsidRPr="008335ED">
        <w:rPr>
          <w:rFonts w:ascii="Times New Roman" w:hAnsi="Times New Roman" w:cs="Times New Roman"/>
          <w:sz w:val="24"/>
          <w:szCs w:val="24"/>
        </w:rPr>
        <w:t xml:space="preserve"> Российской Федерации, </w:t>
      </w:r>
      <w:hyperlink r:id="rId11" w:history="1">
        <w:r w:rsidRPr="008335ED">
          <w:rPr>
            <w:rFonts w:ascii="Times New Roman" w:hAnsi="Times New Roman" w:cs="Times New Roman"/>
            <w:color w:val="000000"/>
            <w:sz w:val="24"/>
            <w:szCs w:val="24"/>
          </w:rPr>
          <w:t>бюджетным законодательством</w:t>
        </w:r>
      </w:hyperlink>
      <w:r w:rsidRPr="008335ED">
        <w:rPr>
          <w:rFonts w:ascii="Times New Roman" w:hAnsi="Times New Roman" w:cs="Times New Roman"/>
          <w:sz w:val="24"/>
          <w:szCs w:val="24"/>
        </w:rPr>
        <w:t xml:space="preserve"> Российской Федерации, нормативными правовыми актами о контрактной системе в сфере закупок товаров, работ, услуг для обеспечения муниципальных нужд, в том числе настоящим Положением, иными нормативными правовыми актами Российской Федерации.</w:t>
      </w: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1.4. Основными принципами назначения и функционирования контрактного управляющего при планировании и осуществлении закупок являются:</w:t>
      </w: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1.4.1. привлечение квалифицированных специалистов, обладающих теоретическими и практическими знаниями и навыками в сфере закупок;</w:t>
      </w: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1.4.2. свободный доступ к информации о совершаемых контрактным управляющим действиях, направленных на обеспечение муниципальных нужд, в том числе способах осуществления закупок и их результатах;</w:t>
      </w: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1.4.3. заключение контрактов на условиях, обеспечивающих наиболее эффективное достижение заданных результатов обеспечения муниципальных нужд;</w:t>
      </w: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1.4.4. достижение Заказчиком заданных результатов обеспечения муниципальных нужд.</w:t>
      </w: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1.5. Контрактный управляющий назначается Заказчиком как ответственное лицо за осуществление закупок, включая исполнение каждого контракта.</w:t>
      </w: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1.6. Контрактный управляющий должен иметь высшее образование или дополнительное профессиональное образование в сфере закупок.</w:t>
      </w: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1.7.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8335ED" w:rsidRPr="008335ED" w:rsidRDefault="008335ED" w:rsidP="008335ED">
      <w:pPr>
        <w:jc w:val="center"/>
        <w:rPr>
          <w:rFonts w:ascii="Times New Roman" w:hAnsi="Times New Roman" w:cs="Times New Roman"/>
          <w:b/>
          <w:sz w:val="24"/>
          <w:szCs w:val="24"/>
        </w:rPr>
      </w:pPr>
      <w:r w:rsidRPr="008335ED">
        <w:rPr>
          <w:rFonts w:ascii="Times New Roman" w:hAnsi="Times New Roman" w:cs="Times New Roman"/>
          <w:b/>
          <w:sz w:val="24"/>
          <w:szCs w:val="24"/>
        </w:rPr>
        <w:t>II. Функции и полномочия контрактного управляющего</w:t>
      </w: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 Контрактный управляющий осуществляет следующие функции и полномочия:</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2.1. При планировании закупок:</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2.1.1. разрабатывает план-график, осуществляет подготовку изменений в план-график;</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2.1.2. размещает в единой информационной системе в сфере закупок (далее - единая информационная система) план-график и внесенные в него изменения;</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2.1.3. организует обязательное общественное обсуждение закупок в случаях, предусмотренных статьей 20 Федерального закона;</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2.1.4. разрабатывает требования к закупаемым Заказчиком отдельным видам товаров, работ, услуг (в том числе предельные цены товаров, работ, услуг) и (или) нормативные затраты на обеспечение функций Заказчика на основании правовых актов о нормировании в соответствии со статьей 19 Федерального закона;</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2.2. При определении поставщиков (подрядчиков, исполнителей):</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2.2.1. 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proofErr w:type="gramStart"/>
      <w:r w:rsidRPr="008335ED">
        <w:rPr>
          <w:rFonts w:ascii="Times New Roman" w:hAnsi="Times New Roman" w:cs="Times New Roman"/>
          <w:sz w:val="24"/>
          <w:szCs w:val="24"/>
        </w:rPr>
        <w:t>2.2.2.1.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2.2.2.2. осуществляет описание объекта закупки;</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2.2.2.3. указывает в извещении об осуществлении закупки информацию, предусмотренную статьей 42 Федерального закона, в том числе информацию:</w:t>
      </w: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 xml:space="preserve">об условиях, о запретах </w:t>
      </w:r>
      <w:proofErr w:type="gramStart"/>
      <w:r w:rsidRPr="008335ED">
        <w:rPr>
          <w:rFonts w:ascii="Times New Roman" w:hAnsi="Times New Roman" w:cs="Times New Roman"/>
          <w:sz w:val="24"/>
          <w:szCs w:val="24"/>
        </w:rPr>
        <w:t>и</w:t>
      </w:r>
      <w:proofErr w:type="gramEnd"/>
      <w:r w:rsidRPr="008335ED">
        <w:rPr>
          <w:rFonts w:ascii="Times New Roman" w:hAnsi="Times New Roman" w:cs="Times New Roman"/>
          <w:sz w:val="24"/>
          <w:szCs w:val="24"/>
        </w:rPr>
        <w:t xml:space="preserve">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о преимуществах, предоставляемых в соответствии со статьями 28, 29 Федерального закона;</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2.2.3. осуществляет подготовку и размещение в единой информационной системе разъяснений положений документации о закупке;</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2.2.5. осуществляет оформление и размещение в единой информационной системе протоколов определения поставщика (подрядчика, исполнителя);</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2.2.6. осуществляет организационно-техническое обеспечение деятельности комиссии по осуществлению закупок;</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2.2.7. осуществляет привлечение экспертов, экспертных организаций в случаях, установленных статьей 41 Федерального закона.</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2.3. При заключении контрактов:</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2.3.2. осуществляет рассмотрение протокола разногласий при наличии разногласий по проекту контракта;</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2.3.3. осуществляет рассмотрение банковской гарантии, представленной в качестве обеспечения исполнения контракта;</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proofErr w:type="gramStart"/>
      <w:r w:rsidRPr="008335ED">
        <w:rPr>
          <w:rFonts w:ascii="Times New Roman" w:hAnsi="Times New Roman" w:cs="Times New Roman"/>
          <w:sz w:val="24"/>
          <w:szCs w:val="24"/>
        </w:rPr>
        <w:t>2.3.7.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w:t>
      </w:r>
      <w:proofErr w:type="gramEnd"/>
      <w:r w:rsidRPr="008335ED">
        <w:rPr>
          <w:rFonts w:ascii="Times New Roman" w:hAnsi="Times New Roman" w:cs="Times New Roman"/>
          <w:sz w:val="24"/>
          <w:szCs w:val="24"/>
        </w:rPr>
        <w:t xml:space="preserve"> закрытом </w:t>
      </w:r>
      <w:proofErr w:type="gramStart"/>
      <w:r w:rsidRPr="008335ED">
        <w:rPr>
          <w:rFonts w:ascii="Times New Roman" w:hAnsi="Times New Roman" w:cs="Times New Roman"/>
          <w:sz w:val="24"/>
          <w:szCs w:val="24"/>
        </w:rPr>
        <w:t>аукционе</w:t>
      </w:r>
      <w:proofErr w:type="gramEnd"/>
      <w:r w:rsidRPr="008335ED">
        <w:rPr>
          <w:rFonts w:ascii="Times New Roman" w:hAnsi="Times New Roman" w:cs="Times New Roman"/>
          <w:sz w:val="24"/>
          <w:szCs w:val="24"/>
        </w:rPr>
        <w:t>,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 xml:space="preserve">2.3.8. обеспечивает заключение контракта с участником закупки, в том </w:t>
      </w:r>
      <w:proofErr w:type="gramStart"/>
      <w:r w:rsidRPr="008335ED">
        <w:rPr>
          <w:rFonts w:ascii="Times New Roman" w:hAnsi="Times New Roman" w:cs="Times New Roman"/>
          <w:sz w:val="24"/>
          <w:szCs w:val="24"/>
        </w:rPr>
        <w:t>числе</w:t>
      </w:r>
      <w:proofErr w:type="gramEnd"/>
      <w:r w:rsidRPr="008335ED">
        <w:rPr>
          <w:rFonts w:ascii="Times New Roman" w:hAnsi="Times New Roman" w:cs="Times New Roman"/>
          <w:sz w:val="24"/>
          <w:szCs w:val="24"/>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2.4. При исполнении, изменении, расторжении контракта:</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2.4.1. осуществляет рассмотрение банковской гарантии, представленной в качестве обеспечения гарантийного обязательства;</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2.4.2. обеспечивает исполнение условий контракта в части выплаты аванса (если контрактом предусмотрена выплата аванса);</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proofErr w:type="gramStart"/>
      <w:r w:rsidRPr="008335ED">
        <w:rPr>
          <w:rFonts w:ascii="Times New Roman" w:hAnsi="Times New Roman" w:cs="Times New Roman"/>
          <w:sz w:val="24"/>
          <w:szCs w:val="24"/>
        </w:rPr>
        <w:t>2.4.6.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8335ED">
        <w:rPr>
          <w:rFonts w:ascii="Times New Roman" w:hAnsi="Times New Roman" w:cs="Times New Roman"/>
          <w:sz w:val="24"/>
          <w:szCs w:val="24"/>
        </w:rPr>
        <w:t xml:space="preserve"> ненадлежащего исполнения поставщиком (подрядчиком, исполнителем) обязательств, предусмотренных контрактом, </w:t>
      </w:r>
      <w:proofErr w:type="gramStart"/>
      <w:r w:rsidRPr="008335ED">
        <w:rPr>
          <w:rFonts w:ascii="Times New Roman" w:hAnsi="Times New Roman" w:cs="Times New Roman"/>
          <w:sz w:val="24"/>
          <w:szCs w:val="24"/>
        </w:rPr>
        <w:t>совершении</w:t>
      </w:r>
      <w:proofErr w:type="gramEnd"/>
      <w:r w:rsidRPr="008335ED">
        <w:rPr>
          <w:rFonts w:ascii="Times New Roman" w:hAnsi="Times New Roman" w:cs="Times New Roman"/>
          <w:sz w:val="24"/>
          <w:szCs w:val="24"/>
        </w:rPr>
        <w:t xml:space="preserve"> иных действий в случае нарушения поставщиком (подрядчиком, исполнителем) или заказчиком условий контракта;</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proofErr w:type="gramStart"/>
      <w:r w:rsidRPr="008335ED">
        <w:rPr>
          <w:rFonts w:ascii="Times New Roman" w:hAnsi="Times New Roman" w:cs="Times New Roman"/>
          <w:sz w:val="24"/>
          <w:szCs w:val="24"/>
        </w:rPr>
        <w:t>2.4.7.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proofErr w:type="gramStart"/>
      <w:r w:rsidRPr="008335ED">
        <w:rPr>
          <w:rFonts w:ascii="Times New Roman" w:hAnsi="Times New Roman" w:cs="Times New Roman"/>
          <w:sz w:val="24"/>
          <w:szCs w:val="24"/>
        </w:rPr>
        <w:t>2.4.8.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2.4.9. обеспечивает одностороннее расторжение контракта в порядке, предусмотренном статьей 95 Федерального закона.</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2.5. осуществляет иные функции и полномочия, предусмотренные Федеральным законом, в том числе:</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2.5.1.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 xml:space="preserve">2.5.2. </w:t>
      </w:r>
      <w:proofErr w:type="gramStart"/>
      <w:r w:rsidRPr="008335ED">
        <w:rPr>
          <w:rFonts w:ascii="Times New Roman" w:hAnsi="Times New Roman" w:cs="Times New Roman"/>
          <w:sz w:val="24"/>
          <w:szCs w:val="24"/>
        </w:rPr>
        <w:t>составляет и размещает</w:t>
      </w:r>
      <w:proofErr w:type="gramEnd"/>
      <w:r w:rsidRPr="008335ED">
        <w:rPr>
          <w:rFonts w:ascii="Times New Roman" w:hAnsi="Times New Roman" w:cs="Times New Roman"/>
          <w:sz w:val="24"/>
          <w:szCs w:val="24"/>
        </w:rPr>
        <w:t xml:space="preserve">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proofErr w:type="gramStart"/>
      <w:r w:rsidRPr="008335ED">
        <w:rPr>
          <w:rFonts w:ascii="Times New Roman" w:hAnsi="Times New Roman" w:cs="Times New Roman"/>
          <w:sz w:val="24"/>
          <w:szCs w:val="24"/>
        </w:rPr>
        <w:t>2.5.3.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w:t>
      </w:r>
      <w:proofErr w:type="gramEnd"/>
      <w:r w:rsidRPr="008335ED">
        <w:rPr>
          <w:rFonts w:ascii="Times New Roman" w:hAnsi="Times New Roman" w:cs="Times New Roman"/>
          <w:sz w:val="24"/>
          <w:szCs w:val="24"/>
        </w:rPr>
        <w:t xml:space="preserve"> интересы участника закупки, а также осуществляет подготовку материалов в рамках </w:t>
      </w:r>
      <w:proofErr w:type="spellStart"/>
      <w:r w:rsidRPr="008335ED">
        <w:rPr>
          <w:rFonts w:ascii="Times New Roman" w:hAnsi="Times New Roman" w:cs="Times New Roman"/>
          <w:sz w:val="24"/>
          <w:szCs w:val="24"/>
        </w:rPr>
        <w:t>претензионно-исковой</w:t>
      </w:r>
      <w:proofErr w:type="spellEnd"/>
      <w:r w:rsidRPr="008335ED">
        <w:rPr>
          <w:rFonts w:ascii="Times New Roman" w:hAnsi="Times New Roman" w:cs="Times New Roman"/>
          <w:sz w:val="24"/>
          <w:szCs w:val="24"/>
        </w:rPr>
        <w:t xml:space="preserve"> работы;</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r w:rsidRPr="008335ED">
        <w:rPr>
          <w:rFonts w:ascii="Times New Roman" w:hAnsi="Times New Roman" w:cs="Times New Roman"/>
          <w:sz w:val="24"/>
          <w:szCs w:val="24"/>
        </w:rPr>
        <w:t xml:space="preserve">2.5.4.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w:t>
      </w:r>
      <w:proofErr w:type="gramStart"/>
      <w:r w:rsidRPr="008335ED">
        <w:rPr>
          <w:rFonts w:ascii="Times New Roman" w:hAnsi="Times New Roman" w:cs="Times New Roman"/>
          <w:sz w:val="24"/>
          <w:szCs w:val="24"/>
        </w:rPr>
        <w:t>на</w:t>
      </w:r>
      <w:proofErr w:type="gramEnd"/>
      <w:r w:rsidRPr="008335ED">
        <w:rPr>
          <w:rFonts w:ascii="Times New Roman" w:hAnsi="Times New Roman" w:cs="Times New Roman"/>
          <w:sz w:val="24"/>
          <w:szCs w:val="24"/>
        </w:rPr>
        <w:t xml:space="preserve"> осуществление определения поставщиков (подрядчиков, исполнителей) для Заказчика.</w:t>
      </w: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p>
    <w:p w:rsidR="008335ED" w:rsidRPr="008335ED" w:rsidRDefault="008335ED" w:rsidP="008335ED">
      <w:pPr>
        <w:jc w:val="both"/>
        <w:rPr>
          <w:rFonts w:ascii="Times New Roman" w:hAnsi="Times New Roman" w:cs="Times New Roman"/>
          <w:sz w:val="24"/>
          <w:szCs w:val="24"/>
        </w:rPr>
      </w:pPr>
    </w:p>
    <w:p w:rsidR="008335ED" w:rsidRDefault="008335ED" w:rsidP="008335ED">
      <w:pPr>
        <w:jc w:val="both"/>
      </w:pPr>
    </w:p>
    <w:p w:rsidR="008335ED" w:rsidRDefault="008335ED" w:rsidP="008335ED">
      <w:pPr>
        <w:jc w:val="both"/>
      </w:pPr>
    </w:p>
    <w:p w:rsidR="006B22AF" w:rsidRPr="006B22AF" w:rsidRDefault="006B22AF" w:rsidP="006B22AF">
      <w:pPr>
        <w:rPr>
          <w:rFonts w:ascii="Times New Roman" w:hAnsi="Times New Roman" w:cs="Times New Roman"/>
          <w:sz w:val="24"/>
          <w:szCs w:val="24"/>
        </w:rPr>
      </w:pPr>
    </w:p>
    <w:p w:rsidR="006B22AF" w:rsidRPr="006B22AF" w:rsidRDefault="006B22AF" w:rsidP="006B22AF">
      <w:pPr>
        <w:rPr>
          <w:rFonts w:ascii="Times New Roman" w:hAnsi="Times New Roman" w:cs="Times New Roman"/>
          <w:sz w:val="24"/>
          <w:szCs w:val="24"/>
        </w:rPr>
      </w:pPr>
    </w:p>
    <w:p w:rsidR="006B22AF" w:rsidRPr="006B22AF" w:rsidRDefault="006B22AF" w:rsidP="006B22AF">
      <w:pPr>
        <w:rPr>
          <w:rFonts w:ascii="Times New Roman" w:hAnsi="Times New Roman" w:cs="Times New Roman"/>
          <w:sz w:val="24"/>
          <w:szCs w:val="24"/>
        </w:rPr>
      </w:pPr>
    </w:p>
    <w:p w:rsidR="006B22AF" w:rsidRPr="006B22AF" w:rsidRDefault="006B22AF" w:rsidP="006B22AF">
      <w:pPr>
        <w:rPr>
          <w:rFonts w:ascii="Times New Roman" w:hAnsi="Times New Roman" w:cs="Times New Roman"/>
          <w:sz w:val="24"/>
          <w:szCs w:val="24"/>
        </w:rPr>
      </w:pPr>
    </w:p>
    <w:p w:rsidR="006B22AF" w:rsidRPr="006B22AF" w:rsidRDefault="006B22AF" w:rsidP="006B22AF">
      <w:pPr>
        <w:rPr>
          <w:rFonts w:ascii="Times New Roman" w:hAnsi="Times New Roman" w:cs="Times New Roman"/>
          <w:sz w:val="24"/>
          <w:szCs w:val="24"/>
        </w:rPr>
      </w:pPr>
    </w:p>
    <w:p w:rsidR="006B22AF" w:rsidRPr="006B22AF" w:rsidRDefault="006B22AF" w:rsidP="006B22AF">
      <w:pPr>
        <w:rPr>
          <w:rFonts w:ascii="Times New Roman" w:hAnsi="Times New Roman" w:cs="Times New Roman"/>
          <w:sz w:val="24"/>
          <w:szCs w:val="24"/>
        </w:rPr>
      </w:pPr>
    </w:p>
    <w:p w:rsidR="006B22AF" w:rsidRPr="006B22AF" w:rsidRDefault="006B22AF" w:rsidP="006B22AF">
      <w:pPr>
        <w:rPr>
          <w:rFonts w:ascii="Times New Roman" w:hAnsi="Times New Roman" w:cs="Times New Roman"/>
          <w:sz w:val="24"/>
          <w:szCs w:val="24"/>
        </w:rPr>
      </w:pPr>
    </w:p>
    <w:p w:rsidR="006B22AF" w:rsidRPr="006B22AF" w:rsidRDefault="006B22AF" w:rsidP="006B22AF">
      <w:pPr>
        <w:rPr>
          <w:rFonts w:ascii="Times New Roman" w:hAnsi="Times New Roman" w:cs="Times New Roman"/>
          <w:sz w:val="24"/>
          <w:szCs w:val="24"/>
        </w:rPr>
      </w:pPr>
    </w:p>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087278" w:rsidRDefault="00087278"/>
    <w:sectPr w:rsidR="00087278" w:rsidSect="00087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9073B"/>
    <w:multiLevelType w:val="hybridMultilevel"/>
    <w:tmpl w:val="98E2C126"/>
    <w:lvl w:ilvl="0" w:tplc="52A880B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B12793"/>
    <w:rsid w:val="00087278"/>
    <w:rsid w:val="000A34E9"/>
    <w:rsid w:val="00397614"/>
    <w:rsid w:val="003E6646"/>
    <w:rsid w:val="004A7A71"/>
    <w:rsid w:val="005459B5"/>
    <w:rsid w:val="005D07B8"/>
    <w:rsid w:val="00643801"/>
    <w:rsid w:val="006B22AF"/>
    <w:rsid w:val="0071786B"/>
    <w:rsid w:val="008335ED"/>
    <w:rsid w:val="00956743"/>
    <w:rsid w:val="009966D9"/>
    <w:rsid w:val="009F63B9"/>
    <w:rsid w:val="00AC00A2"/>
    <w:rsid w:val="00B12793"/>
    <w:rsid w:val="00B22759"/>
    <w:rsid w:val="00BD72F5"/>
    <w:rsid w:val="00D430FB"/>
    <w:rsid w:val="00DA18F3"/>
    <w:rsid w:val="00DE4C8C"/>
    <w:rsid w:val="00FA4BCC"/>
    <w:rsid w:val="00FC7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B12793"/>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B12793"/>
    <w:rPr>
      <w:b/>
      <w:bCs/>
      <w:color w:val="000080"/>
    </w:rPr>
  </w:style>
  <w:style w:type="paragraph" w:styleId="a5">
    <w:name w:val="List Paragraph"/>
    <w:basedOn w:val="a"/>
    <w:uiPriority w:val="34"/>
    <w:qFormat/>
    <w:rsid w:val="009966D9"/>
    <w:pPr>
      <w:ind w:left="720"/>
      <w:contextualSpacing/>
    </w:pPr>
    <w:rPr>
      <w:rFonts w:eastAsiaTheme="minorHAnsi"/>
      <w:lang w:eastAsia="en-US"/>
    </w:rPr>
  </w:style>
  <w:style w:type="paragraph" w:styleId="2">
    <w:name w:val="Body Text Indent 2"/>
    <w:basedOn w:val="a"/>
    <w:link w:val="20"/>
    <w:rsid w:val="006B22AF"/>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6B22AF"/>
    <w:rPr>
      <w:rFonts w:ascii="Times New Roman" w:eastAsia="Times New Roman" w:hAnsi="Times New Roman" w:cs="Times New Roman"/>
      <w:sz w:val="24"/>
      <w:szCs w:val="24"/>
    </w:rPr>
  </w:style>
  <w:style w:type="paragraph" w:styleId="a6">
    <w:name w:val="Body Text"/>
    <w:basedOn w:val="a"/>
    <w:link w:val="a7"/>
    <w:uiPriority w:val="99"/>
    <w:unhideWhenUsed/>
    <w:rsid w:val="006B22AF"/>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6B22AF"/>
    <w:rPr>
      <w:rFonts w:ascii="Times New Roman" w:eastAsia="Times New Roman" w:hAnsi="Times New Roman" w:cs="Times New Roman"/>
      <w:sz w:val="24"/>
      <w:szCs w:val="24"/>
    </w:rPr>
  </w:style>
  <w:style w:type="paragraph" w:customStyle="1" w:styleId="ConsPlusNormal">
    <w:name w:val="ConsPlusNormal"/>
    <w:rsid w:val="006B22AF"/>
    <w:pPr>
      <w:widowControl w:val="0"/>
      <w:autoSpaceDE w:val="0"/>
      <w:autoSpaceDN w:val="0"/>
      <w:adjustRightInd w:val="0"/>
      <w:spacing w:after="0" w:line="240" w:lineRule="auto"/>
    </w:pPr>
    <w:rPr>
      <w:rFonts w:ascii="Arial" w:eastAsia="Times New Roman" w:hAnsi="Arial" w:cs="Arial"/>
      <w:sz w:val="20"/>
      <w:szCs w:val="20"/>
    </w:rPr>
  </w:style>
  <w:style w:type="paragraph" w:styleId="a8">
    <w:name w:val="No Spacing"/>
    <w:uiPriority w:val="1"/>
    <w:qFormat/>
    <w:rsid w:val="008335ED"/>
    <w:pPr>
      <w:spacing w:after="0" w:line="240" w:lineRule="auto"/>
    </w:pPr>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7025346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253464.38/" TargetMode="External"/><Relationship Id="rId11" Type="http://schemas.openxmlformats.org/officeDocument/2006/relationships/hyperlink" Target="garantF1://12012604.2" TargetMode="External"/><Relationship Id="rId5" Type="http://schemas.openxmlformats.org/officeDocument/2006/relationships/image" Target="media/image1.png"/><Relationship Id="rId10" Type="http://schemas.openxmlformats.org/officeDocument/2006/relationships/hyperlink" Target="garantF1://10064072.3" TargetMode="External"/><Relationship Id="rId4" Type="http://schemas.openxmlformats.org/officeDocument/2006/relationships/webSettings" Target="webSettings.xml"/><Relationship Id="rId9" Type="http://schemas.openxmlformats.org/officeDocument/2006/relationships/hyperlink" Target="garantF1://702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2255</Words>
  <Characters>12857</Characters>
  <Application>Microsoft Office Word</Application>
  <DocSecurity>0</DocSecurity>
  <Lines>107</Lines>
  <Paragraphs>30</Paragraphs>
  <ScaleCrop>false</ScaleCrop>
  <Company>Grizli777</Company>
  <LinksUpToDate>false</LinksUpToDate>
  <CharactersWithSpaces>15082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Секретарь</cp:lastModifiedBy>
  <cp:revision>15</cp:revision>
  <cp:lastPrinted>2021-11-23T06:31:00Z</cp:lastPrinted>
  <dcterms:created xsi:type="dcterms:W3CDTF">2019-01-28T08:30:00Z</dcterms:created>
  <dcterms:modified xsi:type="dcterms:W3CDTF">2021-11-23T06:33:00Z</dcterms:modified>
</cp:coreProperties>
</file>