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68" w:rsidRDefault="00A707E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</w:t>
            </w:r>
            <w:r w:rsidR="002C53E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çу уйăхĕн 18-мĕшĕ.№27</w:t>
            </w: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2C53EF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0509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 г.№ 27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3EF" w:rsidRPr="00AC64CC" w:rsidRDefault="002C53EF" w:rsidP="002C5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«Использование и охрана земель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на 2021-2025 годы»</w:t>
      </w:r>
    </w:p>
    <w:p w:rsidR="002C53EF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       В соответствии с Земельным Кодексом Российской Федерации,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93FE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Богатыревского</w:t>
      </w:r>
      <w:r w:rsidRPr="00293FE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Цивильского района Чувашской Республики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C64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C64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C64C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AC64CC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       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прилагаемую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«Использование и охрана земель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-2025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D338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– муниципальная Программа). 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вступает в силу после его официального опубликования (обнародования) в периодическом печатном издании «</w:t>
      </w:r>
      <w:r>
        <w:rPr>
          <w:rFonts w:ascii="Times New Roman" w:eastAsia="Times New Roman" w:hAnsi="Times New Roman" w:cs="Times New Roman"/>
          <w:sz w:val="24"/>
          <w:szCs w:val="24"/>
        </w:rPr>
        <w:t>Вестник Богатыревского сельского поселения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поселения Цивильского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Чувашской Республики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А.В. Лаврентьев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C53EF" w:rsidRPr="00D3382A" w:rsidRDefault="002C53EF" w:rsidP="002C53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3382A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УТВЕРЖДЕНА</w:t>
      </w:r>
    </w:p>
    <w:p w:rsidR="002C53EF" w:rsidRPr="00875D23" w:rsidRDefault="002C53EF" w:rsidP="002C53EF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875D23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75D23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</w:rPr>
        <w:t xml:space="preserve">Богатыревского сельского поселения                                                                         </w:t>
      </w:r>
      <w:r w:rsidRPr="00875D23">
        <w:rPr>
          <w:rFonts w:ascii="Times New Roman" w:hAnsi="Times New Roman" w:cs="Times New Roman"/>
          <w:bCs/>
          <w:sz w:val="24"/>
        </w:rPr>
        <w:t>Цивильского района</w:t>
      </w:r>
      <w:r>
        <w:rPr>
          <w:rFonts w:ascii="Times New Roman" w:hAnsi="Times New Roman" w:cs="Times New Roman"/>
          <w:bCs/>
          <w:sz w:val="24"/>
        </w:rPr>
        <w:t xml:space="preserve"> Чувашской Республики</w:t>
      </w:r>
    </w:p>
    <w:p w:rsidR="002C53EF" w:rsidRPr="00875D23" w:rsidRDefault="002C53EF" w:rsidP="002C53EF">
      <w:pPr>
        <w:spacing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875D23">
        <w:rPr>
          <w:rFonts w:ascii="Times New Roman" w:hAnsi="Times New Roman" w:cs="Times New Roman"/>
          <w:bCs/>
          <w:sz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</w:rPr>
        <w:t xml:space="preserve">     </w:t>
      </w:r>
      <w:r w:rsidRPr="00875D23">
        <w:rPr>
          <w:rFonts w:ascii="Times New Roman" w:hAnsi="Times New Roman" w:cs="Times New Roman"/>
          <w:bCs/>
          <w:sz w:val="24"/>
        </w:rPr>
        <w:t xml:space="preserve">от </w:t>
      </w:r>
      <w:r>
        <w:rPr>
          <w:rFonts w:ascii="Times New Roman" w:hAnsi="Times New Roman" w:cs="Times New Roman"/>
          <w:bCs/>
          <w:sz w:val="24"/>
        </w:rPr>
        <w:t xml:space="preserve">«18» </w:t>
      </w:r>
      <w:r w:rsidRPr="00875D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мая</w:t>
      </w:r>
      <w:r w:rsidRPr="00875D23">
        <w:rPr>
          <w:rFonts w:ascii="Times New Roman" w:hAnsi="Times New Roman" w:cs="Times New Roman"/>
          <w:bCs/>
          <w:sz w:val="24"/>
        </w:rPr>
        <w:t xml:space="preserve"> 202</w:t>
      </w:r>
      <w:r>
        <w:rPr>
          <w:rFonts w:ascii="Times New Roman" w:hAnsi="Times New Roman" w:cs="Times New Roman"/>
          <w:bCs/>
          <w:sz w:val="24"/>
        </w:rPr>
        <w:t>1</w:t>
      </w:r>
      <w:r w:rsidRPr="00875D23">
        <w:rPr>
          <w:rFonts w:ascii="Times New Roman" w:hAnsi="Times New Roman" w:cs="Times New Roman"/>
          <w:bCs/>
          <w:sz w:val="24"/>
        </w:rPr>
        <w:t xml:space="preserve"> г.  </w:t>
      </w:r>
      <w:r>
        <w:rPr>
          <w:rFonts w:ascii="Times New Roman" w:hAnsi="Times New Roman" w:cs="Times New Roman"/>
          <w:bCs/>
          <w:sz w:val="24"/>
        </w:rPr>
        <w:t xml:space="preserve">    №27</w:t>
      </w:r>
      <w:r w:rsidRPr="00875D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  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sz w:val="24"/>
          <w:szCs w:val="24"/>
        </w:rPr>
      </w:pP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спользование и охрана земель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Цивильского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1-202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460"/>
        <w:gridCol w:w="5111"/>
      </w:tblGrid>
      <w:tr w:rsidR="002C53EF" w:rsidRPr="00875D23" w:rsidTr="00D0205D">
        <w:tc>
          <w:tcPr>
            <w:tcW w:w="4644" w:type="dxa"/>
          </w:tcPr>
          <w:p w:rsidR="002C53EF" w:rsidRPr="00875D23" w:rsidRDefault="002C53EF" w:rsidP="00D02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D2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353" w:type="dxa"/>
          </w:tcPr>
          <w:p w:rsidR="002C53EF" w:rsidRPr="00875D23" w:rsidRDefault="002C53EF" w:rsidP="00D0205D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я Богатыревского сельского поселения </w:t>
            </w: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Цивильского района Чувашской Республики</w:t>
            </w:r>
          </w:p>
          <w:p w:rsidR="002C53EF" w:rsidRPr="00875D23" w:rsidRDefault="002C53EF" w:rsidP="00D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EF" w:rsidRPr="00875D23" w:rsidTr="00D0205D">
        <w:tc>
          <w:tcPr>
            <w:tcW w:w="4644" w:type="dxa"/>
          </w:tcPr>
          <w:p w:rsidR="002C53EF" w:rsidRPr="00875D23" w:rsidRDefault="002C53EF" w:rsidP="00D0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2C53EF" w:rsidRPr="00875D23" w:rsidRDefault="002C53EF" w:rsidP="00D0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рограммы:                                    </w:t>
            </w:r>
          </w:p>
        </w:tc>
        <w:tc>
          <w:tcPr>
            <w:tcW w:w="5353" w:type="dxa"/>
          </w:tcPr>
          <w:p w:rsidR="002C53EF" w:rsidRPr="00875D23" w:rsidRDefault="002C53EF" w:rsidP="00D0205D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Pr="00875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 2021</w:t>
            </w:r>
            <w:r w:rsidRPr="00875D23">
              <w:rPr>
                <w:sz w:val="24"/>
                <w:szCs w:val="24"/>
              </w:rPr>
              <w:t xml:space="preserve"> года</w:t>
            </w:r>
          </w:p>
        </w:tc>
      </w:tr>
      <w:tr w:rsidR="002C53EF" w:rsidRPr="002C53EF" w:rsidTr="00D0205D">
        <w:tc>
          <w:tcPr>
            <w:tcW w:w="4644" w:type="dxa"/>
          </w:tcPr>
          <w:p w:rsidR="002C53EF" w:rsidRPr="00875D23" w:rsidRDefault="002C53EF" w:rsidP="00D0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F" w:rsidRPr="00875D23" w:rsidRDefault="002C53EF" w:rsidP="00D0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исполнитель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D2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рограммы:                                        </w:t>
            </w:r>
          </w:p>
        </w:tc>
        <w:tc>
          <w:tcPr>
            <w:tcW w:w="5353" w:type="dxa"/>
          </w:tcPr>
          <w:p w:rsidR="002C53EF" w:rsidRPr="00875D23" w:rsidRDefault="002C53EF" w:rsidP="00D02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3EF" w:rsidRPr="00875D23" w:rsidRDefault="002C53EF" w:rsidP="00D0205D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я Богатыревского сельского поселения </w:t>
            </w:r>
            <w:r w:rsidRPr="00875D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Цивильского района Чувашской Республики</w:t>
            </w:r>
          </w:p>
          <w:p w:rsidR="002C53EF" w:rsidRDefault="002C53EF" w:rsidP="00D02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Лаврентьев А.В. (тел.: 8 (83545) 63-4-48, </w:t>
            </w:r>
            <w:proofErr w:type="gramEnd"/>
          </w:p>
          <w:p w:rsidR="002C53EF" w:rsidRPr="002C53EF" w:rsidRDefault="002C53EF" w:rsidP="00D0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5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53E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6" w:history="1">
              <w:r w:rsidRPr="00211C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zivil</w:t>
              </w:r>
              <w:r w:rsidRPr="002C53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11C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bogat</w:t>
              </w:r>
              <w:r w:rsidRPr="002C53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1C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2C53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1C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53EF" w:rsidRPr="002C53EF" w:rsidRDefault="002C53EF" w:rsidP="002C53EF">
      <w:pPr>
        <w:rPr>
          <w:rFonts w:ascii="Times New Roman" w:hAnsi="Times New Roman" w:cs="Times New Roman"/>
          <w:sz w:val="24"/>
          <w:szCs w:val="24"/>
        </w:rPr>
      </w:pPr>
    </w:p>
    <w:p w:rsidR="002C53EF" w:rsidRPr="002C53EF" w:rsidRDefault="002C53EF" w:rsidP="002C53EF">
      <w:pPr>
        <w:rPr>
          <w:rFonts w:ascii="Times New Roman" w:hAnsi="Times New Roman" w:cs="Times New Roman"/>
          <w:sz w:val="24"/>
          <w:szCs w:val="24"/>
        </w:rPr>
      </w:pPr>
    </w:p>
    <w:p w:rsidR="002C53EF" w:rsidRPr="002C53EF" w:rsidRDefault="002C53EF" w:rsidP="002C53EF">
      <w:pPr>
        <w:rPr>
          <w:rFonts w:ascii="Times New Roman" w:hAnsi="Times New Roman" w:cs="Times New Roman"/>
          <w:sz w:val="24"/>
          <w:szCs w:val="24"/>
        </w:rPr>
      </w:pPr>
    </w:p>
    <w:p w:rsidR="002C53EF" w:rsidRPr="002C53EF" w:rsidRDefault="002C53EF" w:rsidP="002C53EF">
      <w:pPr>
        <w:rPr>
          <w:rFonts w:ascii="Times New Roman" w:hAnsi="Times New Roman" w:cs="Times New Roman"/>
          <w:sz w:val="24"/>
          <w:szCs w:val="24"/>
        </w:rPr>
      </w:pPr>
    </w:p>
    <w:p w:rsidR="002C53EF" w:rsidRPr="002C53EF" w:rsidRDefault="002C53EF" w:rsidP="002C53EF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3EF" w:rsidRPr="002C53EF" w:rsidRDefault="002C53EF" w:rsidP="002C53EF">
      <w:pPr>
        <w:spacing w:before="100" w:beforeAutospacing="1" w:after="100" w:afterAutospacing="1" w:line="240" w:lineRule="auto"/>
        <w:ind w:firstLine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82A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D3382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D3382A">
        <w:rPr>
          <w:rFonts w:ascii="Times New Roman" w:hAnsi="Times New Roman" w:cs="Times New Roman"/>
          <w:b/>
          <w:sz w:val="26"/>
          <w:szCs w:val="26"/>
        </w:rPr>
        <w:t xml:space="preserve">униципальной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3382A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спользование и охрана земель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Цивильского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1-202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6588"/>
      </w:tblGrid>
      <w:tr w:rsidR="002C53EF" w:rsidRPr="00AC64CC" w:rsidTr="00D0205D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D3382A" w:rsidRDefault="002C53EF" w:rsidP="00D0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3382A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3382A">
              <w:rPr>
                <w:rFonts w:ascii="Times New Roman" w:hAnsi="Times New Roman" w:cs="Times New Roman"/>
                <w:sz w:val="24"/>
              </w:rPr>
              <w:t>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D3382A" w:rsidRDefault="002C53EF" w:rsidP="00D0205D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338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Богатыревского</w:t>
            </w:r>
            <w:r w:rsidRPr="00D338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Цивильского района Чувашской Республики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3EF" w:rsidRPr="00AC64CC" w:rsidTr="00D0205D">
        <w:trPr>
          <w:trHeight w:val="231"/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82A">
              <w:rPr>
                <w:rFonts w:ascii="Times New Roman" w:hAnsi="Times New Roman" w:cs="Times New Roman"/>
                <w:sz w:val="24"/>
              </w:rPr>
              <w:t>Соисполнители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учреждения всех форм собственности, собственники, арендаторы  земельных участков, население сельского поселения (по согласованию)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Повышение эффективности использования и охраны земель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Богатыревского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Цивильского района Чувашской Республики в том числе: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2) обеспечение рационального использования земель,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3) восстановление плодородия почв на землях сельскохозяйственног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назначения и улучшения земель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Программы: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  1) воспроизводство плодородия земель сельскохозяйственного назначения;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 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  3) защита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53EF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борьба с распространением борщевика Сосновского;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эффективности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- улучшение качественных характеристик земель сельскохозяйственного назначения;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и эффективное использование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доходов в муниципальный бюджет от уплаты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арендной платы и 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2C53EF" w:rsidRPr="00AC64CC" w:rsidTr="00D0205D">
        <w:trPr>
          <w:trHeight w:val="7613"/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рограммы: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794176" w:rsidRDefault="002C53EF" w:rsidP="00D0205D">
            <w:pPr>
              <w:spacing w:line="240" w:lineRule="auto"/>
              <w:jc w:val="both"/>
              <w:rPr>
                <w:sz w:val="24"/>
              </w:rPr>
            </w:pPr>
            <w:r w:rsidRPr="00794176">
              <w:rPr>
                <w:sz w:val="24"/>
              </w:rPr>
              <w:t xml:space="preserve">Прогнозируемый объем финансирования </w:t>
            </w:r>
            <w:r>
              <w:rPr>
                <w:sz w:val="24"/>
              </w:rPr>
              <w:t>м</w:t>
            </w:r>
            <w:r w:rsidRPr="00794176">
              <w:rPr>
                <w:sz w:val="24"/>
              </w:rPr>
              <w:t xml:space="preserve">униципальной </w:t>
            </w:r>
            <w:r>
              <w:rPr>
                <w:sz w:val="24"/>
              </w:rPr>
              <w:t>П</w:t>
            </w:r>
            <w:r w:rsidRPr="00794176">
              <w:rPr>
                <w:sz w:val="24"/>
              </w:rPr>
              <w:t xml:space="preserve">рограммы составляет </w:t>
            </w:r>
            <w:r>
              <w:rPr>
                <w:b/>
                <w:sz w:val="24"/>
              </w:rPr>
              <w:t>260</w:t>
            </w:r>
            <w:r w:rsidRPr="003C7E72">
              <w:rPr>
                <w:b/>
                <w:sz w:val="24"/>
              </w:rPr>
              <w:t>,0</w:t>
            </w:r>
            <w:r w:rsidRPr="006055B3">
              <w:rPr>
                <w:rFonts w:eastAsia="Calibri"/>
                <w:sz w:val="24"/>
                <w:szCs w:val="24"/>
              </w:rPr>
              <w:t xml:space="preserve"> </w:t>
            </w:r>
            <w:r w:rsidRPr="003C7E72">
              <w:rPr>
                <w:bCs/>
                <w:sz w:val="24"/>
              </w:rPr>
              <w:t>тыс. рублей</w:t>
            </w:r>
            <w:r w:rsidRPr="00794176">
              <w:rPr>
                <w:sz w:val="24"/>
              </w:rPr>
              <w:t xml:space="preserve">, в том числе </w:t>
            </w:r>
            <w:proofErr w:type="gramStart"/>
            <w:r w:rsidRPr="00794176">
              <w:rPr>
                <w:sz w:val="24"/>
              </w:rPr>
              <w:t>в</w:t>
            </w:r>
            <w:proofErr w:type="gramEnd"/>
            <w:r w:rsidRPr="00794176">
              <w:rPr>
                <w:sz w:val="24"/>
              </w:rPr>
              <w:t>:</w:t>
            </w:r>
          </w:p>
          <w:p w:rsidR="002C53EF" w:rsidRPr="00794176" w:rsidRDefault="002C53EF" w:rsidP="00D0205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6"/>
              </w:rPr>
            </w:pPr>
            <w:proofErr w:type="gramStart"/>
            <w:r>
              <w:rPr>
                <w:bCs/>
                <w:sz w:val="24"/>
                <w:szCs w:val="26"/>
              </w:rPr>
              <w:t xml:space="preserve">2021 </w:t>
            </w:r>
            <w:r w:rsidRPr="00794176">
              <w:rPr>
                <w:bCs/>
                <w:sz w:val="24"/>
                <w:szCs w:val="26"/>
              </w:rPr>
              <w:t>году</w:t>
            </w:r>
            <w:r>
              <w:rPr>
                <w:sz w:val="24"/>
                <w:szCs w:val="26"/>
              </w:rPr>
              <w:t xml:space="preserve"> –  80,0 </w:t>
            </w:r>
            <w:r w:rsidRPr="00794176">
              <w:rPr>
                <w:sz w:val="24"/>
                <w:szCs w:val="26"/>
              </w:rPr>
              <w:t>тыс. рублей;</w:t>
            </w:r>
            <w:r>
              <w:rPr>
                <w:sz w:val="24"/>
                <w:szCs w:val="26"/>
              </w:rPr>
              <w:t xml:space="preserve">                                                        2022</w:t>
            </w:r>
            <w:r w:rsidRPr="00794176">
              <w:rPr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80,0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>
              <w:rPr>
                <w:sz w:val="24"/>
                <w:szCs w:val="26"/>
              </w:rPr>
              <w:t xml:space="preserve">                                                                   2023 году –  80,0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>
              <w:rPr>
                <w:sz w:val="24"/>
                <w:szCs w:val="26"/>
              </w:rPr>
              <w:t xml:space="preserve">                                                           2024 году –  10,0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>
              <w:rPr>
                <w:sz w:val="24"/>
                <w:szCs w:val="26"/>
              </w:rPr>
              <w:t xml:space="preserve">                                                                 2025 году –  10,0 тыс. рублей,</w:t>
            </w:r>
            <w:proofErr w:type="gramEnd"/>
          </w:p>
          <w:p w:rsidR="002C53EF" w:rsidRPr="00794176" w:rsidRDefault="002C53EF" w:rsidP="00D0205D">
            <w:pPr>
              <w:autoSpaceDE w:val="0"/>
              <w:autoSpaceDN w:val="0"/>
              <w:adjustRightInd w:val="0"/>
              <w:spacing w:line="240" w:lineRule="auto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>из них средства:</w:t>
            </w:r>
            <w:r>
              <w:rPr>
                <w:sz w:val="24"/>
                <w:szCs w:val="26"/>
              </w:rPr>
              <w:t xml:space="preserve"> </w:t>
            </w:r>
            <w:r w:rsidRPr="00794176">
              <w:rPr>
                <w:sz w:val="24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b/>
                <w:sz w:val="24"/>
                <w:szCs w:val="26"/>
              </w:rPr>
              <w:t>210</w:t>
            </w:r>
            <w:r w:rsidRPr="003C7E72">
              <w:rPr>
                <w:b/>
                <w:sz w:val="24"/>
                <w:szCs w:val="26"/>
              </w:rPr>
              <w:t>,0</w:t>
            </w:r>
            <w:r>
              <w:rPr>
                <w:b/>
                <w:bCs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 тыс. рублей (80,8</w:t>
            </w:r>
            <w:r w:rsidRPr="00794176">
              <w:rPr>
                <w:sz w:val="24"/>
                <w:szCs w:val="26"/>
              </w:rPr>
              <w:t xml:space="preserve">%), в том числе </w:t>
            </w:r>
            <w:proofErr w:type="gramStart"/>
            <w:r w:rsidRPr="00794176">
              <w:rPr>
                <w:sz w:val="24"/>
                <w:szCs w:val="26"/>
              </w:rPr>
              <w:t>в</w:t>
            </w:r>
            <w:proofErr w:type="gramEnd"/>
            <w:r w:rsidRPr="00794176">
              <w:rPr>
                <w:sz w:val="24"/>
                <w:szCs w:val="26"/>
              </w:rPr>
              <w:t>:</w:t>
            </w:r>
          </w:p>
          <w:p w:rsidR="002C53EF" w:rsidRDefault="002C53EF" w:rsidP="00D0205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6"/>
              </w:rPr>
            </w:pPr>
            <w:proofErr w:type="gramStart"/>
            <w:r>
              <w:rPr>
                <w:bCs/>
                <w:sz w:val="24"/>
                <w:szCs w:val="26"/>
              </w:rPr>
              <w:t>2021</w:t>
            </w:r>
            <w:r w:rsidRPr="00794176">
              <w:rPr>
                <w:bCs/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70,0 </w:t>
            </w:r>
            <w:r w:rsidRPr="00794176">
              <w:rPr>
                <w:sz w:val="24"/>
                <w:szCs w:val="26"/>
              </w:rPr>
              <w:t>тыс. рублей;</w:t>
            </w:r>
            <w:r>
              <w:rPr>
                <w:sz w:val="24"/>
                <w:szCs w:val="26"/>
              </w:rPr>
              <w:t xml:space="preserve">                                                       2022</w:t>
            </w:r>
            <w:r w:rsidRPr="00794176">
              <w:rPr>
                <w:sz w:val="24"/>
                <w:szCs w:val="26"/>
              </w:rPr>
              <w:t xml:space="preserve"> году</w:t>
            </w:r>
            <w:r>
              <w:rPr>
                <w:sz w:val="24"/>
                <w:szCs w:val="26"/>
              </w:rPr>
              <w:t xml:space="preserve"> –  70,0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>
              <w:rPr>
                <w:sz w:val="24"/>
                <w:szCs w:val="26"/>
              </w:rPr>
              <w:t xml:space="preserve">                                                        2023 году –  70,0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>
              <w:rPr>
                <w:sz w:val="24"/>
                <w:szCs w:val="26"/>
              </w:rPr>
              <w:t xml:space="preserve">                                                        2024 году –  0,0</w:t>
            </w:r>
            <w:r w:rsidRPr="00794176">
              <w:rPr>
                <w:sz w:val="24"/>
                <w:szCs w:val="26"/>
              </w:rPr>
              <w:t xml:space="preserve"> тыс. рублей;</w:t>
            </w:r>
            <w:r>
              <w:rPr>
                <w:sz w:val="24"/>
                <w:szCs w:val="26"/>
              </w:rPr>
              <w:t xml:space="preserve">                                                         2025 году –  0,0 </w:t>
            </w:r>
            <w:r w:rsidRPr="00794176">
              <w:rPr>
                <w:sz w:val="24"/>
                <w:szCs w:val="26"/>
              </w:rPr>
              <w:t>тыс. рублей</w:t>
            </w:r>
            <w:r>
              <w:rPr>
                <w:sz w:val="24"/>
                <w:szCs w:val="26"/>
              </w:rPr>
              <w:t xml:space="preserve">,  </w:t>
            </w:r>
            <w:proofErr w:type="gramEnd"/>
          </w:p>
          <w:p w:rsidR="002C53EF" w:rsidRDefault="002C53EF" w:rsidP="00D0205D">
            <w:pPr>
              <w:autoSpaceDE w:val="0"/>
              <w:autoSpaceDN w:val="0"/>
              <w:adjustRightInd w:val="0"/>
              <w:ind w:hanging="6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местного бюджета – </w:t>
            </w:r>
            <w:r w:rsidRPr="00420A4C">
              <w:rPr>
                <w:b/>
                <w:sz w:val="24"/>
                <w:szCs w:val="26"/>
              </w:rPr>
              <w:t>50,0</w:t>
            </w:r>
            <w:r>
              <w:rPr>
                <w:sz w:val="24"/>
                <w:szCs w:val="26"/>
              </w:rPr>
              <w:t xml:space="preserve"> тыс. рублей (19,2%), в том числе </w:t>
            </w:r>
            <w:proofErr w:type="gramStart"/>
            <w:r>
              <w:rPr>
                <w:sz w:val="24"/>
                <w:szCs w:val="26"/>
              </w:rPr>
              <w:t>в</w:t>
            </w:r>
            <w:proofErr w:type="gramEnd"/>
            <w:r>
              <w:rPr>
                <w:sz w:val="24"/>
                <w:szCs w:val="26"/>
              </w:rPr>
              <w:t>:</w:t>
            </w:r>
          </w:p>
          <w:p w:rsidR="002C53EF" w:rsidRDefault="002C53EF" w:rsidP="00D0205D">
            <w:pPr>
              <w:autoSpaceDE w:val="0"/>
              <w:autoSpaceDN w:val="0"/>
              <w:adjustRightInd w:val="0"/>
              <w:ind w:hanging="6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</w:t>
            </w:r>
            <w:proofErr w:type="gramStart"/>
            <w:r>
              <w:rPr>
                <w:sz w:val="24"/>
                <w:szCs w:val="26"/>
              </w:rPr>
              <w:t xml:space="preserve">2021 году –  10,0   тыс. рублей;                                                         2022 году –  10,0   тыс. рублей;                                                      2023 году –  10,0   тыс. рублей;                                                      2024 году –  10,0   тыс. рублей;                                                      2025 году –  10,0   тыс. рублей                                                                                                                                              </w:t>
            </w:r>
            <w:proofErr w:type="gramEnd"/>
          </w:p>
          <w:p w:rsidR="002C53EF" w:rsidRPr="00AC64CC" w:rsidRDefault="002C53EF" w:rsidP="00D020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3EF" w:rsidRPr="00AC64CC" w:rsidTr="00D0205D">
        <w:trPr>
          <w:tblCellSpacing w:w="15" w:type="dxa"/>
        </w:trPr>
        <w:tc>
          <w:tcPr>
            <w:tcW w:w="28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Рациональное и эффективное использование и охрана земель;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порядочение землепользования;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нарушенных земель;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-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                                                                        -п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доходов в бюджет поселения от уплаты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арендной платы и 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землю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3EF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3EF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3EF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3EF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3EF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 1. Содержание проблемы и обоснование необходимости ее решения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программными методами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>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C53EF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      Земля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</w:rPr>
        <w:t>используется и охраняется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Муниципальная п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Богатыревского сельского поселения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«Использование и охрана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земель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1 - 202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   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   Проблемы устойчивого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Цели, задачи и сроки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    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</w:r>
      <w:r w:rsidRPr="00AC64CC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 Основными целями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</w:rPr>
        <w:t>Программы являются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-обеспечение прав граждан на благоприятную окружающую среду;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-предотвращение развития природных процессов, оказывающих негативное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>воздействие на состояние земель (подтопление, эрозия почв и др.);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-сохранение плодородия почв.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sz w:val="24"/>
          <w:szCs w:val="24"/>
        </w:rPr>
        <w:t>Программы являются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53EF" w:rsidRPr="00AC64CC" w:rsidRDefault="002C53EF" w:rsidP="002C53EF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воспроизводство плодородия земель сельскохозяйственного назначения;</w:t>
      </w:r>
    </w:p>
    <w:p w:rsidR="002C53EF" w:rsidRPr="00AC64CC" w:rsidRDefault="002C53EF" w:rsidP="002C53EF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</w:r>
    </w:p>
    <w:p w:rsidR="002C53EF" w:rsidRPr="00AC64CC" w:rsidRDefault="002C53EF" w:rsidP="002C53EF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3EF" w:rsidRPr="00AC64CC" w:rsidRDefault="002C53EF" w:rsidP="002C53EF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-борьба с распространением борщевика Сосновского;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</w:rPr>
        <w:t>беспечение организации рационального использования и охраны земель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-сохранение и восстановление зеленых насаждений; инвентаризация земель.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br/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Раздел 3. Ресурсное обеспечение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C53EF" w:rsidRPr="00A27E0B" w:rsidRDefault="002C53EF" w:rsidP="002C53E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A27E0B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7E0B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7E0B">
        <w:rPr>
          <w:rFonts w:ascii="Times New Roman" w:hAnsi="Times New Roman" w:cs="Times New Roman"/>
          <w:sz w:val="24"/>
          <w:szCs w:val="24"/>
        </w:rPr>
        <w:t>рограммы формируются за счет средств  республиканского бюджета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местного бюджета сельского поселения</w:t>
      </w:r>
      <w:r w:rsidRPr="00A27E0B">
        <w:rPr>
          <w:rFonts w:ascii="Times New Roman" w:hAnsi="Times New Roman" w:cs="Times New Roman"/>
          <w:sz w:val="24"/>
          <w:szCs w:val="24"/>
        </w:rPr>
        <w:t>.</w:t>
      </w:r>
    </w:p>
    <w:p w:rsidR="002C53EF" w:rsidRPr="00A27E0B" w:rsidRDefault="002C53EF" w:rsidP="002C5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27E0B">
        <w:rPr>
          <w:rFonts w:ascii="Times New Roman" w:eastAsia="Calibri" w:hAnsi="Times New Roman" w:cs="Times New Roman"/>
          <w:sz w:val="24"/>
          <w:szCs w:val="24"/>
        </w:rPr>
        <w:t>рограммы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–2025 годах составляет </w:t>
      </w:r>
      <w:r>
        <w:rPr>
          <w:rFonts w:ascii="Times New Roman" w:eastAsia="Calibri" w:hAnsi="Times New Roman" w:cs="Times New Roman"/>
          <w:b/>
          <w:sz w:val="24"/>
          <w:szCs w:val="24"/>
        </w:rPr>
        <w:t>260</w:t>
      </w:r>
      <w:r w:rsidRPr="006D31E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27E0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27E0B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A27E0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A27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7E0B">
        <w:rPr>
          <w:rFonts w:ascii="Times New Roman" w:hAnsi="Times New Roman" w:cs="Times New Roman"/>
          <w:sz w:val="24"/>
          <w:szCs w:val="24"/>
        </w:rPr>
        <w:t>:</w:t>
      </w:r>
    </w:p>
    <w:p w:rsidR="002C53EF" w:rsidRPr="00A27E0B" w:rsidRDefault="002C53EF" w:rsidP="002C53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proofErr w:type="gramStart"/>
      <w:r w:rsidRPr="00A27E0B">
        <w:rPr>
          <w:rFonts w:ascii="Times New Roman" w:hAnsi="Times New Roman" w:cs="Times New Roman"/>
          <w:sz w:val="24"/>
          <w:szCs w:val="26"/>
        </w:rPr>
        <w:t>2021 году</w:t>
      </w:r>
      <w:r>
        <w:rPr>
          <w:rFonts w:ascii="Times New Roman" w:hAnsi="Times New Roman" w:cs="Times New Roman"/>
          <w:sz w:val="24"/>
          <w:szCs w:val="26"/>
        </w:rPr>
        <w:t xml:space="preserve"> –  80,0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2022 году –  </w:t>
      </w:r>
      <w:r>
        <w:rPr>
          <w:rFonts w:ascii="Times New Roman" w:hAnsi="Times New Roman" w:cs="Times New Roman"/>
          <w:sz w:val="24"/>
          <w:szCs w:val="26"/>
        </w:rPr>
        <w:t>80,0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2023 году –  </w:t>
      </w:r>
      <w:r>
        <w:rPr>
          <w:rFonts w:ascii="Times New Roman" w:hAnsi="Times New Roman" w:cs="Times New Roman"/>
          <w:sz w:val="24"/>
          <w:szCs w:val="26"/>
        </w:rPr>
        <w:t>80,0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2024 году –  </w:t>
      </w:r>
      <w:r>
        <w:rPr>
          <w:rFonts w:ascii="Times New Roman" w:hAnsi="Times New Roman" w:cs="Times New Roman"/>
          <w:sz w:val="24"/>
          <w:szCs w:val="26"/>
        </w:rPr>
        <w:t>10,0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2025 году –  </w:t>
      </w:r>
      <w:r>
        <w:rPr>
          <w:rFonts w:ascii="Times New Roman" w:hAnsi="Times New Roman" w:cs="Times New Roman"/>
          <w:sz w:val="24"/>
          <w:szCs w:val="26"/>
        </w:rPr>
        <w:t>10,0 тыс. рублей,</w:t>
      </w:r>
      <w:proofErr w:type="gramEnd"/>
    </w:p>
    <w:p w:rsidR="002C53EF" w:rsidRPr="00A27E0B" w:rsidRDefault="002C53EF" w:rsidP="002C53E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27E0B">
        <w:rPr>
          <w:rFonts w:ascii="Times New Roman" w:hAnsi="Times New Roman" w:cs="Times New Roman"/>
          <w:sz w:val="24"/>
          <w:szCs w:val="26"/>
        </w:rPr>
        <w:t>из них средства: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27E0B">
        <w:rPr>
          <w:rFonts w:ascii="Times New Roman" w:hAnsi="Times New Roman" w:cs="Times New Roman"/>
          <w:sz w:val="24"/>
          <w:szCs w:val="26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b/>
          <w:sz w:val="24"/>
          <w:szCs w:val="26"/>
        </w:rPr>
        <w:t>210</w:t>
      </w:r>
      <w:r w:rsidRPr="00884F74">
        <w:rPr>
          <w:rFonts w:ascii="Times New Roman" w:hAnsi="Times New Roman" w:cs="Times New Roman"/>
          <w:b/>
          <w:sz w:val="24"/>
          <w:szCs w:val="26"/>
        </w:rPr>
        <w:t>,0</w:t>
      </w:r>
      <w:r w:rsidRPr="00A27E0B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 (</w:t>
      </w:r>
      <w:r>
        <w:rPr>
          <w:rFonts w:ascii="Times New Roman" w:hAnsi="Times New Roman" w:cs="Times New Roman"/>
          <w:sz w:val="24"/>
          <w:szCs w:val="26"/>
        </w:rPr>
        <w:t>80,8</w:t>
      </w:r>
      <w:r w:rsidRPr="00A27E0B">
        <w:rPr>
          <w:rFonts w:ascii="Times New Roman" w:hAnsi="Times New Roman" w:cs="Times New Roman"/>
          <w:sz w:val="24"/>
          <w:szCs w:val="26"/>
        </w:rPr>
        <w:t xml:space="preserve">%), в том числе </w:t>
      </w:r>
      <w:proofErr w:type="gramStart"/>
      <w:r w:rsidRPr="00A27E0B">
        <w:rPr>
          <w:rFonts w:ascii="Times New Roman" w:hAnsi="Times New Roman" w:cs="Times New Roman"/>
          <w:sz w:val="24"/>
          <w:szCs w:val="26"/>
        </w:rPr>
        <w:t>в</w:t>
      </w:r>
      <w:proofErr w:type="gramEnd"/>
      <w:r w:rsidRPr="00A27E0B">
        <w:rPr>
          <w:rFonts w:ascii="Times New Roman" w:hAnsi="Times New Roman" w:cs="Times New Roman"/>
          <w:sz w:val="24"/>
          <w:szCs w:val="26"/>
        </w:rPr>
        <w:t>:</w:t>
      </w:r>
    </w:p>
    <w:p w:rsidR="002C53EF" w:rsidRDefault="002C53EF" w:rsidP="002C53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proofErr w:type="gramStart"/>
      <w:r w:rsidRPr="00A27E0B">
        <w:rPr>
          <w:rFonts w:ascii="Times New Roman" w:hAnsi="Times New Roman" w:cs="Times New Roman"/>
          <w:sz w:val="24"/>
          <w:szCs w:val="26"/>
        </w:rPr>
        <w:t>2021 году</w:t>
      </w:r>
      <w:r>
        <w:rPr>
          <w:rFonts w:ascii="Times New Roman" w:hAnsi="Times New Roman" w:cs="Times New Roman"/>
          <w:sz w:val="24"/>
          <w:szCs w:val="26"/>
        </w:rPr>
        <w:t xml:space="preserve"> –  70,0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2022 году –  </w:t>
      </w:r>
      <w:r>
        <w:rPr>
          <w:rFonts w:ascii="Times New Roman" w:hAnsi="Times New Roman" w:cs="Times New Roman"/>
          <w:sz w:val="24"/>
          <w:szCs w:val="26"/>
        </w:rPr>
        <w:t>70,0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2023 году –  </w:t>
      </w:r>
      <w:r>
        <w:rPr>
          <w:rFonts w:ascii="Times New Roman" w:hAnsi="Times New Roman" w:cs="Times New Roman"/>
          <w:sz w:val="24"/>
          <w:szCs w:val="26"/>
        </w:rPr>
        <w:t>70,0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2024 году –  </w:t>
      </w:r>
      <w:r>
        <w:rPr>
          <w:rFonts w:ascii="Times New Roman" w:hAnsi="Times New Roman" w:cs="Times New Roman"/>
          <w:sz w:val="24"/>
          <w:szCs w:val="26"/>
        </w:rPr>
        <w:t>0,0</w:t>
      </w:r>
      <w:r w:rsidRPr="00A27E0B">
        <w:rPr>
          <w:rFonts w:ascii="Times New Roman" w:hAnsi="Times New Roman" w:cs="Times New Roman"/>
          <w:sz w:val="24"/>
          <w:szCs w:val="26"/>
        </w:rPr>
        <w:t xml:space="preserve"> тыс. рублей;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</w:t>
      </w:r>
      <w:r w:rsidRPr="00A27E0B">
        <w:rPr>
          <w:rFonts w:ascii="Times New Roman" w:hAnsi="Times New Roman" w:cs="Times New Roman"/>
          <w:sz w:val="24"/>
          <w:szCs w:val="26"/>
        </w:rPr>
        <w:t xml:space="preserve">2025 году –  </w:t>
      </w:r>
      <w:r>
        <w:rPr>
          <w:rFonts w:ascii="Times New Roman" w:hAnsi="Times New Roman" w:cs="Times New Roman"/>
          <w:sz w:val="24"/>
          <w:szCs w:val="26"/>
        </w:rPr>
        <w:t>0,0 тыс. рублей,</w:t>
      </w:r>
      <w:proofErr w:type="gramEnd"/>
    </w:p>
    <w:p w:rsidR="002C53EF" w:rsidRPr="006D31ED" w:rsidRDefault="002C53EF" w:rsidP="002C53EF">
      <w:pPr>
        <w:autoSpaceDE w:val="0"/>
        <w:autoSpaceDN w:val="0"/>
        <w:adjustRightInd w:val="0"/>
        <w:ind w:hanging="64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местного бюджета сельского поселения – </w:t>
      </w:r>
      <w:r w:rsidRPr="00884F74">
        <w:rPr>
          <w:b/>
          <w:sz w:val="24"/>
          <w:szCs w:val="26"/>
        </w:rPr>
        <w:t>50,0</w:t>
      </w:r>
      <w:r>
        <w:rPr>
          <w:sz w:val="24"/>
          <w:szCs w:val="26"/>
        </w:rPr>
        <w:t xml:space="preserve"> тыс. рублей (19,2%), в том числе в:                                                                                              2021 году –  10,0   тыс. рублей;                                                                                                                                    2022 году –  10,0   тыс. рублей;                                                                                                                 2023 году –  10,0   тыс. рублей;                                                                                                                              2024 году –  10,0   тыс. рублей;                                                                                                                2025 году –  10,0   тыс. рублей.                                             </w:t>
      </w:r>
      <w:proofErr w:type="gramEnd"/>
    </w:p>
    <w:p w:rsidR="002C53EF" w:rsidRPr="00A27E0B" w:rsidRDefault="002C53EF" w:rsidP="002C53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0B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A27E0B">
        <w:rPr>
          <w:rFonts w:ascii="Times New Roman" w:hAnsi="Times New Roman" w:cs="Times New Roman"/>
          <w:sz w:val="24"/>
          <w:szCs w:val="24"/>
        </w:rPr>
        <w:t>рограммы подлежат ежегодному уточнению исходя из реальных возможностей бюджетов всех уровней.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Механизм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Реализация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Отбор исполнителей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Программы осуществляется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товаров, выполнение работ, оказание услуг для муниципальных нужд.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Механизм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>   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Организация </w:t>
      </w:r>
      <w:proofErr w:type="gramStart"/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ходом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Оценка социально-экономической эффективности реализации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C53EF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   Оценка эффективности реализации Программы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 сельского поселения ежегодно, в срок до 1 марта числа месяца, следующего за отчетным периодом в течение всего срока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      Оценка эффективности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Программы должна содержать общую оценку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вклада Программы в социально-экономическое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поселения.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 Отчет 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Программы в соответствующем году должен содержать:</w:t>
      </w:r>
    </w:p>
    <w:p w:rsidR="002C53EF" w:rsidRPr="00AC64CC" w:rsidRDefault="002C53EF" w:rsidP="002C5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1) общий объем фактически произведенных расходов, всего </w:t>
      </w:r>
      <w:proofErr w:type="gramStart"/>
      <w:r w:rsidRPr="00AC64C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 источникам финансирования;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>2) перечень завершенных в течение года мероприятий по Программе;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AC64CC">
        <w:rPr>
          <w:rFonts w:ascii="Times New Roman" w:eastAsia="Times New Roman" w:hAnsi="Times New Roman" w:cs="Times New Roman"/>
          <w:sz w:val="24"/>
          <w:szCs w:val="24"/>
        </w:rPr>
        <w:t>незавершения</w:t>
      </w:r>
      <w:proofErr w:type="spellEnd"/>
      <w:r w:rsidRPr="00AC6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>4) анализ причин несвоевременного завершения программных мероприятий;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Ожидаемые результаты реализации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   Реализация данной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>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65500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Богатыревского</w:t>
      </w:r>
      <w:r w:rsidRPr="00A6550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сельского</w:t>
      </w:r>
      <w:r w:rsidRPr="00A655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A655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селения «Использование и охрана земель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Богатыревского</w:t>
      </w:r>
      <w:r w:rsidRPr="00A655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Цивильского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Pr="00A65500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 на 2021-2025 годы»</w:t>
      </w:r>
    </w:p>
    <w:p w:rsidR="002C53EF" w:rsidRPr="00AC64CC" w:rsidRDefault="002C53EF" w:rsidP="002C53EF">
      <w:pPr>
        <w:spacing w:before="100" w:beforeAutospacing="1" w:after="100" w:afterAutospacing="1" w:line="240" w:lineRule="auto"/>
        <w:ind w:firstLine="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CC">
        <w:rPr>
          <w:rFonts w:ascii="Times New Roman" w:eastAsia="Times New Roman" w:hAnsi="Times New Roman" w:cs="Times New Roman"/>
          <w:sz w:val="24"/>
          <w:szCs w:val="24"/>
        </w:rPr>
        <w:br/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AC64C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сновных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D3382A">
        <w:rPr>
          <w:rFonts w:ascii="Times New Roman" w:hAnsi="Times New Roman" w:cs="Times New Roman"/>
          <w:b/>
          <w:sz w:val="26"/>
          <w:szCs w:val="26"/>
        </w:rPr>
        <w:t xml:space="preserve">униципальной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3382A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спользование и охрана земель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Цивильского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1-202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913"/>
        <w:gridCol w:w="2694"/>
        <w:gridCol w:w="1439"/>
      </w:tblGrid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распространением борщевика Сосновского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обственники и арендаторы земельных участков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53EF" w:rsidRPr="00AC64CC" w:rsidTr="00D0205D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  <w:hideMark/>
          </w:tcPr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C53EF" w:rsidRPr="00AC64CC" w:rsidRDefault="002C53EF" w:rsidP="00D0205D">
            <w:pPr>
              <w:spacing w:before="42" w:after="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2C53EF" w:rsidRDefault="002C53EF" w:rsidP="002C53EF">
      <w:pPr>
        <w:spacing w:before="100" w:beforeAutospacing="1" w:after="100" w:afterAutospacing="1" w:line="240" w:lineRule="auto"/>
        <w:ind w:firstLine="16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C6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45A0"/>
    <w:rsid w:val="00050968"/>
    <w:rsid w:val="00087278"/>
    <w:rsid w:val="00187728"/>
    <w:rsid w:val="00227029"/>
    <w:rsid w:val="002C53EF"/>
    <w:rsid w:val="004A7A71"/>
    <w:rsid w:val="004C6B7B"/>
    <w:rsid w:val="00514099"/>
    <w:rsid w:val="00643801"/>
    <w:rsid w:val="007122B2"/>
    <w:rsid w:val="00721841"/>
    <w:rsid w:val="0079066D"/>
    <w:rsid w:val="008E1D25"/>
    <w:rsid w:val="00A707E1"/>
    <w:rsid w:val="00AA0258"/>
    <w:rsid w:val="00AC00A2"/>
    <w:rsid w:val="00AD5475"/>
    <w:rsid w:val="00B12793"/>
    <w:rsid w:val="00CD23C4"/>
    <w:rsid w:val="00D37192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qFormat/>
    <w:rsid w:val="002C53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C53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No Spacing"/>
    <w:uiPriority w:val="99"/>
    <w:qFormat/>
    <w:rsid w:val="0005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C53EF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2C53E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6">
    <w:name w:val="Hyperlink"/>
    <w:basedOn w:val="a0"/>
    <w:uiPriority w:val="99"/>
    <w:unhideWhenUsed/>
    <w:rsid w:val="002C5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ivil_bogat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F8D5B-CFC9-445E-80B7-C868F0D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2978</Words>
  <Characters>16981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13</cp:revision>
  <cp:lastPrinted>2021-05-18T12:58:00Z</cp:lastPrinted>
  <dcterms:created xsi:type="dcterms:W3CDTF">2019-01-28T08:30:00Z</dcterms:created>
  <dcterms:modified xsi:type="dcterms:W3CDTF">2021-05-18T12:59:00Z</dcterms:modified>
</cp:coreProperties>
</file>