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B7491" w:rsidP="004310F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4310FE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241FB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310FE">
                    <w:rPr>
                      <w:b/>
                    </w:rPr>
                    <w:t>6</w:t>
                  </w:r>
                  <w:r w:rsidR="00241FB2">
                    <w:rPr>
                      <w:b/>
                    </w:rPr>
                    <w:t>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B7491" w:rsidP="000B74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4310FE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41FB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310FE">
                    <w:rPr>
                      <w:b/>
                    </w:rPr>
                    <w:t>6</w:t>
                  </w:r>
                  <w:r w:rsidR="00241FB2">
                    <w:rPr>
                      <w:b/>
                    </w:rPr>
                    <w:t>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241FB2" w:rsidRDefault="00241FB2" w:rsidP="005176E9">
      <w:pPr>
        <w:ind w:left="6120" w:right="355"/>
        <w:rPr>
          <w:b/>
          <w:sz w:val="20"/>
          <w:szCs w:val="20"/>
        </w:rPr>
      </w:pPr>
    </w:p>
    <w:p w:rsidR="00241FB2" w:rsidRDefault="00241FB2" w:rsidP="005176E9">
      <w:pPr>
        <w:ind w:left="6120" w:right="355"/>
        <w:rPr>
          <w:b/>
          <w:sz w:val="20"/>
          <w:szCs w:val="20"/>
        </w:rPr>
      </w:pPr>
    </w:p>
    <w:p w:rsidR="00241FB2" w:rsidRDefault="00241FB2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</w:tblGrid>
      <w:tr w:rsidR="00241FB2" w:rsidTr="00241FB2">
        <w:trPr>
          <w:trHeight w:val="1285"/>
        </w:trPr>
        <w:tc>
          <w:tcPr>
            <w:tcW w:w="4199" w:type="dxa"/>
          </w:tcPr>
          <w:p w:rsidR="00241FB2" w:rsidRDefault="00241FB2" w:rsidP="00241F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Об утверждении перечня главных администраторов источников финансирования дефицита бюджета </w:t>
            </w:r>
            <w:proofErr w:type="spellStart"/>
            <w:r>
              <w:rPr>
                <w:b/>
                <w:sz w:val="24"/>
                <w:szCs w:val="24"/>
              </w:rPr>
              <w:t>Чуманкасинского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241FB2" w:rsidRDefault="00241FB2" w:rsidP="005176E9">
      <w:pPr>
        <w:ind w:left="6120" w:right="355"/>
        <w:rPr>
          <w:b/>
          <w:sz w:val="20"/>
          <w:szCs w:val="20"/>
        </w:rPr>
      </w:pPr>
    </w:p>
    <w:p w:rsidR="00241FB2" w:rsidRDefault="00241FB2" w:rsidP="00241FB2">
      <w:pPr>
        <w:ind w:right="355"/>
        <w:rPr>
          <w:b/>
          <w:sz w:val="20"/>
          <w:szCs w:val="20"/>
        </w:rPr>
      </w:pPr>
    </w:p>
    <w:p w:rsidR="005176E9" w:rsidRDefault="005176E9" w:rsidP="005176E9"/>
    <w:p w:rsidR="00241FB2" w:rsidRPr="00D805CE" w:rsidRDefault="00241FB2" w:rsidP="00241FB2">
      <w:pPr>
        <w:widowControl w:val="0"/>
        <w:ind w:firstLine="709"/>
        <w:jc w:val="both"/>
        <w:rPr>
          <w:sz w:val="26"/>
          <w:szCs w:val="28"/>
        </w:rPr>
      </w:pPr>
      <w:r w:rsidRPr="00D805C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соответствии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пунктом</w:t>
      </w:r>
      <w:r>
        <w:rPr>
          <w:sz w:val="26"/>
          <w:szCs w:val="28"/>
        </w:rPr>
        <w:t xml:space="preserve"> 3 </w:t>
      </w:r>
      <w:r w:rsidRPr="00D805CE">
        <w:rPr>
          <w:sz w:val="26"/>
          <w:szCs w:val="28"/>
        </w:rPr>
        <w:t>статьи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160</w:t>
      </w:r>
      <w:r>
        <w:rPr>
          <w:sz w:val="26"/>
          <w:szCs w:val="28"/>
        </w:rPr>
        <w:t xml:space="preserve">.2 </w:t>
      </w:r>
      <w:r w:rsidRPr="00D805CE">
        <w:rPr>
          <w:sz w:val="26"/>
          <w:szCs w:val="28"/>
        </w:rPr>
        <w:t>Бюджетного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кодекса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постановлением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Правительства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от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16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сентября</w:t>
      </w:r>
      <w:r>
        <w:rPr>
          <w:sz w:val="26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805CE">
          <w:rPr>
            <w:sz w:val="26"/>
            <w:szCs w:val="28"/>
          </w:rPr>
          <w:t>2021</w:t>
        </w:r>
        <w:r>
          <w:rPr>
            <w:sz w:val="26"/>
            <w:szCs w:val="28"/>
          </w:rPr>
          <w:t xml:space="preserve"> </w:t>
        </w:r>
        <w:r w:rsidRPr="00D805CE">
          <w:rPr>
            <w:sz w:val="26"/>
            <w:szCs w:val="28"/>
          </w:rPr>
          <w:t>г</w:t>
        </w:r>
      </w:smartTag>
      <w:r w:rsidRPr="00D805CE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№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1568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«Об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утверждении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общих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требований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закреплению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за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государственной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власти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(государственными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органами)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субъекта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управления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территориальными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фондами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обязательного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медицинского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страхования,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самоуправления,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администрации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полномочий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утверждению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перечня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главных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субъекта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территориального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фонда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обязательного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медицинского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страхования,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бюджета»</w:t>
      </w:r>
      <w:r>
        <w:rPr>
          <w:sz w:val="26"/>
          <w:szCs w:val="28"/>
        </w:rPr>
        <w:t xml:space="preserve">  администрация </w:t>
      </w:r>
      <w:proofErr w:type="spellStart"/>
      <w:r>
        <w:rPr>
          <w:sz w:val="26"/>
          <w:szCs w:val="28"/>
        </w:rPr>
        <w:t>Чуманкасинского</w:t>
      </w:r>
      <w:proofErr w:type="spellEnd"/>
      <w:r>
        <w:rPr>
          <w:sz w:val="26"/>
          <w:szCs w:val="28"/>
        </w:rPr>
        <w:t xml:space="preserve"> сельского поселения Моргаушского района Чувашской </w:t>
      </w:r>
      <w:r w:rsidRPr="00D805CE">
        <w:rPr>
          <w:sz w:val="26"/>
          <w:szCs w:val="28"/>
        </w:rPr>
        <w:t>Республики</w:t>
      </w:r>
      <w:r>
        <w:rPr>
          <w:sz w:val="26"/>
          <w:szCs w:val="28"/>
        </w:rPr>
        <w:t xml:space="preserve"> </w:t>
      </w:r>
      <w:bookmarkStart w:id="0" w:name="_GoBack"/>
      <w:bookmarkEnd w:id="0"/>
      <w:r w:rsidRPr="00D805CE">
        <w:rPr>
          <w:sz w:val="26"/>
          <w:szCs w:val="28"/>
        </w:rPr>
        <w:t>п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н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л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е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т:</w:t>
      </w:r>
    </w:p>
    <w:p w:rsidR="00241FB2" w:rsidRPr="00D805CE" w:rsidRDefault="00241FB2" w:rsidP="00241FB2">
      <w:pPr>
        <w:widowControl w:val="0"/>
        <w:ind w:firstLine="709"/>
        <w:jc w:val="both"/>
        <w:rPr>
          <w:sz w:val="26"/>
          <w:szCs w:val="28"/>
        </w:rPr>
      </w:pPr>
      <w:r w:rsidRPr="00D805CE">
        <w:rPr>
          <w:sz w:val="26"/>
          <w:szCs w:val="28"/>
        </w:rPr>
        <w:t>1.</w:t>
      </w:r>
      <w:r>
        <w:rPr>
          <w:sz w:val="26"/>
          <w:szCs w:val="28"/>
        </w:rPr>
        <w:t> </w:t>
      </w:r>
      <w:r w:rsidRPr="00D805CE">
        <w:rPr>
          <w:sz w:val="26"/>
          <w:szCs w:val="28"/>
        </w:rPr>
        <w:t>Утвердить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прилагаемый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перечень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главных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Чуманкасинского</w:t>
      </w:r>
      <w:proofErr w:type="spellEnd"/>
      <w:r>
        <w:rPr>
          <w:sz w:val="26"/>
          <w:szCs w:val="28"/>
        </w:rPr>
        <w:t xml:space="preserve"> сельского поселения Моргаушского района </w:t>
      </w:r>
      <w:r w:rsidRPr="00D805CE">
        <w:rPr>
          <w:sz w:val="26"/>
          <w:szCs w:val="28"/>
        </w:rPr>
        <w:t>Чувашской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Республики.</w:t>
      </w:r>
    </w:p>
    <w:p w:rsidR="000B7491" w:rsidRPr="000B7491" w:rsidRDefault="00241FB2" w:rsidP="00241FB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95A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 </w:t>
      </w:r>
      <w:r w:rsidRPr="00295A38">
        <w:rPr>
          <w:bCs/>
          <w:sz w:val="26"/>
          <w:szCs w:val="26"/>
        </w:rPr>
        <w:t xml:space="preserve">Настоящее постановление </w:t>
      </w:r>
      <w:r w:rsidRPr="00295A38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>после</w:t>
      </w:r>
      <w:r w:rsidRPr="00295A38">
        <w:rPr>
          <w:sz w:val="26"/>
          <w:szCs w:val="26"/>
        </w:rPr>
        <w:t xml:space="preserve"> его официального опубликования и </w:t>
      </w:r>
      <w:r w:rsidRPr="00295A38">
        <w:rPr>
          <w:bCs/>
          <w:sz w:val="26"/>
          <w:szCs w:val="26"/>
        </w:rPr>
        <w:t xml:space="preserve">применяется к правоотношениям, возникающим при составлении и исполнении </w:t>
      </w:r>
      <w:r>
        <w:rPr>
          <w:bCs/>
          <w:sz w:val="26"/>
          <w:szCs w:val="26"/>
        </w:rPr>
        <w:t>районного</w:t>
      </w:r>
      <w:r w:rsidRPr="00295A38">
        <w:rPr>
          <w:bCs/>
          <w:sz w:val="26"/>
          <w:szCs w:val="26"/>
        </w:rPr>
        <w:t xml:space="preserve"> бюджета </w:t>
      </w:r>
      <w:r>
        <w:rPr>
          <w:bCs/>
          <w:sz w:val="26"/>
          <w:szCs w:val="26"/>
        </w:rPr>
        <w:t xml:space="preserve">Моргаушского района </w:t>
      </w:r>
      <w:r w:rsidRPr="00295A38">
        <w:rPr>
          <w:bCs/>
          <w:sz w:val="26"/>
          <w:szCs w:val="26"/>
        </w:rPr>
        <w:t>Чувашской Республики, начиная с бюджета на 2022 год и на плановый период 2023 и 2024 годов.</w:t>
      </w:r>
    </w:p>
    <w:p w:rsidR="000B7491" w:rsidRDefault="000B7491" w:rsidP="000B7491">
      <w:pPr>
        <w:ind w:firstLine="709"/>
        <w:jc w:val="both"/>
        <w:rPr>
          <w:rFonts w:eastAsia="Calibri"/>
          <w:sz w:val="26"/>
          <w:szCs w:val="26"/>
        </w:rPr>
      </w:pPr>
    </w:p>
    <w:p w:rsidR="000B7491" w:rsidRDefault="000B7491" w:rsidP="000B7491">
      <w:pPr>
        <w:ind w:firstLine="709"/>
        <w:jc w:val="both"/>
        <w:rPr>
          <w:rFonts w:eastAsia="Calibri"/>
          <w:sz w:val="26"/>
          <w:szCs w:val="2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284A77" w:rsidRDefault="00284A77">
      <w:pPr>
        <w:spacing w:after="200" w:line="276" w:lineRule="auto"/>
      </w:pPr>
      <w:r>
        <w:br w:type="page"/>
      </w:r>
    </w:p>
    <w:p w:rsidR="00F258D4" w:rsidRPr="00F258D4" w:rsidRDefault="00F258D4" w:rsidP="00F258D4">
      <w:pPr>
        <w:widowControl w:val="0"/>
        <w:autoSpaceDE w:val="0"/>
        <w:autoSpaceDN w:val="0"/>
        <w:adjustRightInd w:val="0"/>
        <w:ind w:left="4662" w:hanging="18"/>
        <w:jc w:val="right"/>
        <w:rPr>
          <w:caps/>
          <w:color w:val="000000"/>
          <w:sz w:val="22"/>
          <w:szCs w:val="22"/>
        </w:rPr>
      </w:pPr>
      <w:r w:rsidRPr="00F258D4">
        <w:rPr>
          <w:caps/>
          <w:color w:val="000000"/>
          <w:sz w:val="22"/>
          <w:szCs w:val="22"/>
        </w:rPr>
        <w:lastRenderedPageBreak/>
        <w:t>Утвержден</w:t>
      </w:r>
    </w:p>
    <w:p w:rsidR="0079626A" w:rsidRDefault="00F258D4" w:rsidP="00F258D4">
      <w:pPr>
        <w:widowControl w:val="0"/>
        <w:autoSpaceDE w:val="0"/>
        <w:autoSpaceDN w:val="0"/>
        <w:adjustRightInd w:val="0"/>
        <w:ind w:left="4662" w:hanging="18"/>
        <w:jc w:val="right"/>
        <w:rPr>
          <w:color w:val="000000"/>
          <w:sz w:val="22"/>
          <w:szCs w:val="22"/>
        </w:rPr>
      </w:pPr>
      <w:r w:rsidRPr="00F258D4">
        <w:rPr>
          <w:color w:val="000000"/>
          <w:sz w:val="22"/>
          <w:szCs w:val="22"/>
        </w:rPr>
        <w:t xml:space="preserve">постановлением администрации </w:t>
      </w:r>
    </w:p>
    <w:p w:rsidR="0079626A" w:rsidRDefault="00F258D4" w:rsidP="00F258D4">
      <w:pPr>
        <w:widowControl w:val="0"/>
        <w:autoSpaceDE w:val="0"/>
        <w:autoSpaceDN w:val="0"/>
        <w:adjustRightInd w:val="0"/>
        <w:ind w:left="4662" w:hanging="18"/>
        <w:jc w:val="right"/>
        <w:rPr>
          <w:color w:val="000000"/>
          <w:sz w:val="22"/>
          <w:szCs w:val="22"/>
        </w:rPr>
      </w:pPr>
      <w:proofErr w:type="spellStart"/>
      <w:r w:rsidRPr="00F258D4">
        <w:rPr>
          <w:color w:val="000000"/>
          <w:sz w:val="22"/>
          <w:szCs w:val="22"/>
        </w:rPr>
        <w:t>Чуманкасинского</w:t>
      </w:r>
      <w:proofErr w:type="spellEnd"/>
      <w:r w:rsidRPr="00F258D4">
        <w:rPr>
          <w:color w:val="000000"/>
          <w:sz w:val="22"/>
          <w:szCs w:val="22"/>
        </w:rPr>
        <w:t xml:space="preserve"> сельского поселения</w:t>
      </w:r>
    </w:p>
    <w:p w:rsidR="00F258D4" w:rsidRPr="00F258D4" w:rsidRDefault="00F258D4" w:rsidP="00F258D4">
      <w:pPr>
        <w:widowControl w:val="0"/>
        <w:autoSpaceDE w:val="0"/>
        <w:autoSpaceDN w:val="0"/>
        <w:adjustRightInd w:val="0"/>
        <w:ind w:left="4662" w:hanging="18"/>
        <w:jc w:val="right"/>
        <w:rPr>
          <w:color w:val="000000"/>
          <w:sz w:val="22"/>
          <w:szCs w:val="22"/>
        </w:rPr>
      </w:pPr>
      <w:r w:rsidRPr="00F258D4">
        <w:rPr>
          <w:color w:val="000000"/>
          <w:sz w:val="22"/>
          <w:szCs w:val="22"/>
        </w:rPr>
        <w:t xml:space="preserve"> Моргаушского района Чувашской Республики</w:t>
      </w:r>
    </w:p>
    <w:p w:rsidR="00F258D4" w:rsidRPr="00F258D4" w:rsidRDefault="00F258D4" w:rsidP="00F258D4">
      <w:pPr>
        <w:widowControl w:val="0"/>
        <w:autoSpaceDE w:val="0"/>
        <w:autoSpaceDN w:val="0"/>
        <w:adjustRightInd w:val="0"/>
        <w:ind w:left="4662" w:hanging="18"/>
        <w:jc w:val="right"/>
        <w:rPr>
          <w:sz w:val="22"/>
          <w:szCs w:val="22"/>
        </w:rPr>
      </w:pPr>
      <w:r w:rsidRPr="00F258D4">
        <w:rPr>
          <w:color w:val="000000"/>
          <w:sz w:val="22"/>
          <w:szCs w:val="22"/>
        </w:rPr>
        <w:t xml:space="preserve"> от 21.12.2021г. №69</w:t>
      </w:r>
    </w:p>
    <w:p w:rsidR="00F258D4" w:rsidRDefault="00F258D4" w:rsidP="00F258D4">
      <w:pPr>
        <w:pStyle w:val="ConsPlusTitle"/>
        <w:jc w:val="center"/>
        <w:rPr>
          <w:rFonts w:ascii="Times New Roman" w:hAnsi="Times New Roman" w:cs="Times New Roman"/>
          <w:sz w:val="26"/>
          <w:szCs w:val="25"/>
        </w:rPr>
      </w:pPr>
    </w:p>
    <w:p w:rsidR="00F258D4" w:rsidRDefault="00F258D4" w:rsidP="00F258D4">
      <w:pPr>
        <w:pStyle w:val="ConsPlusTitle"/>
        <w:jc w:val="center"/>
        <w:rPr>
          <w:rFonts w:ascii="Times New Roman" w:hAnsi="Times New Roman" w:cs="Times New Roman"/>
          <w:sz w:val="26"/>
          <w:szCs w:val="25"/>
        </w:rPr>
      </w:pPr>
    </w:p>
    <w:p w:rsidR="00F258D4" w:rsidRPr="00761E3D" w:rsidRDefault="00F258D4" w:rsidP="00F258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E3D">
        <w:rPr>
          <w:rFonts w:ascii="Times New Roman" w:hAnsi="Times New Roman" w:cs="Times New Roman"/>
          <w:sz w:val="24"/>
          <w:szCs w:val="24"/>
        </w:rPr>
        <w:t xml:space="preserve">П Е Р Е Ч Е Н Ь </w:t>
      </w:r>
    </w:p>
    <w:p w:rsidR="00F258D4" w:rsidRDefault="00F258D4" w:rsidP="00F258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E3D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 бюджета</w:t>
      </w:r>
      <w:r w:rsidR="00761E3D" w:rsidRPr="00761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3D" w:rsidRPr="00761E3D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="00761E3D" w:rsidRPr="00761E3D">
        <w:rPr>
          <w:rFonts w:ascii="Times New Roman" w:hAnsi="Times New Roman" w:cs="Times New Roman"/>
          <w:sz w:val="24"/>
          <w:szCs w:val="24"/>
        </w:rPr>
        <w:t xml:space="preserve"> </w:t>
      </w:r>
      <w:r w:rsidRPr="00761E3D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</w:t>
      </w:r>
    </w:p>
    <w:p w:rsidR="00761E3D" w:rsidRPr="00761E3D" w:rsidRDefault="00761E3D" w:rsidP="00F258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1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3515"/>
        <w:gridCol w:w="5645"/>
      </w:tblGrid>
      <w:tr w:rsidR="00F258D4" w:rsidRPr="00720F92" w:rsidTr="00310E87">
        <w:trPr>
          <w:tblHeader/>
        </w:trPr>
        <w:tc>
          <w:tcPr>
            <w:tcW w:w="2321" w:type="pct"/>
            <w:gridSpan w:val="2"/>
            <w:shd w:val="clear" w:color="auto" w:fill="auto"/>
          </w:tcPr>
          <w:p w:rsidR="00F258D4" w:rsidRPr="00720F92" w:rsidRDefault="00F258D4" w:rsidP="00310E87">
            <w:pPr>
              <w:pStyle w:val="ConsPlusNormal"/>
              <w:jc w:val="center"/>
              <w:rPr>
                <w:szCs w:val="24"/>
              </w:rPr>
            </w:pPr>
            <w:r w:rsidRPr="00720F92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79" w:type="pct"/>
            <w:vMerge w:val="restart"/>
            <w:shd w:val="clear" w:color="auto" w:fill="auto"/>
          </w:tcPr>
          <w:p w:rsidR="00F258D4" w:rsidRPr="00720F92" w:rsidRDefault="00F258D4" w:rsidP="00310E87">
            <w:pPr>
              <w:pStyle w:val="ConsPlusNormal"/>
              <w:jc w:val="center"/>
              <w:rPr>
                <w:szCs w:val="24"/>
              </w:rPr>
            </w:pPr>
            <w:r w:rsidRPr="00720F92">
              <w:rPr>
                <w:szCs w:val="24"/>
              </w:rPr>
              <w:t xml:space="preserve">Наименование главного администратора источников финансирования дефицита республиканского </w:t>
            </w:r>
            <w:r>
              <w:rPr>
                <w:szCs w:val="24"/>
              </w:rPr>
              <w:t xml:space="preserve">    </w:t>
            </w:r>
            <w:r w:rsidRPr="00720F92">
              <w:rPr>
                <w:szCs w:val="24"/>
              </w:rPr>
              <w:t>бюджета Чувашской Республики</w:t>
            </w:r>
          </w:p>
        </w:tc>
      </w:tr>
      <w:tr w:rsidR="00F258D4" w:rsidRPr="00720F92" w:rsidTr="00310E87">
        <w:trPr>
          <w:tblHeader/>
        </w:trPr>
        <w:tc>
          <w:tcPr>
            <w:tcW w:w="653" w:type="pct"/>
            <w:shd w:val="clear" w:color="auto" w:fill="auto"/>
          </w:tcPr>
          <w:p w:rsidR="00F258D4" w:rsidRPr="00720F92" w:rsidRDefault="00F258D4" w:rsidP="00310E87">
            <w:pPr>
              <w:pStyle w:val="ConsPlusNormal"/>
              <w:jc w:val="center"/>
              <w:rPr>
                <w:szCs w:val="24"/>
              </w:rPr>
            </w:pPr>
            <w:r w:rsidRPr="00720F92">
              <w:rPr>
                <w:szCs w:val="24"/>
              </w:rPr>
              <w:t>главного администратора</w:t>
            </w:r>
          </w:p>
        </w:tc>
        <w:tc>
          <w:tcPr>
            <w:tcW w:w="1668" w:type="pct"/>
            <w:shd w:val="clear" w:color="auto" w:fill="auto"/>
          </w:tcPr>
          <w:p w:rsidR="00F258D4" w:rsidRPr="00720F92" w:rsidRDefault="00F258D4" w:rsidP="00310E87">
            <w:pPr>
              <w:pStyle w:val="ConsPlusNormal"/>
              <w:jc w:val="center"/>
              <w:rPr>
                <w:szCs w:val="24"/>
              </w:rPr>
            </w:pPr>
            <w:r w:rsidRPr="00720F92">
              <w:rPr>
                <w:szCs w:val="24"/>
              </w:rP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2679" w:type="pct"/>
            <w:vMerge/>
            <w:shd w:val="clear" w:color="auto" w:fill="auto"/>
          </w:tcPr>
          <w:p w:rsidR="00F258D4" w:rsidRPr="00720F92" w:rsidRDefault="00F258D4" w:rsidP="00310E87"/>
        </w:tc>
      </w:tr>
    </w:tbl>
    <w:p w:rsidR="00F258D4" w:rsidRPr="00B71A7B" w:rsidRDefault="00F258D4" w:rsidP="00F258D4">
      <w:pPr>
        <w:widowControl w:val="0"/>
        <w:suppressAutoHyphens/>
        <w:rPr>
          <w:sz w:val="2"/>
        </w:rPr>
      </w:pPr>
    </w:p>
    <w:tbl>
      <w:tblPr>
        <w:tblW w:w="10054" w:type="dxa"/>
        <w:jc w:val="center"/>
        <w:tblLook w:val="0000" w:firstRow="0" w:lastRow="0" w:firstColumn="0" w:lastColumn="0" w:noHBand="0" w:noVBand="0"/>
      </w:tblPr>
      <w:tblGrid>
        <w:gridCol w:w="1407"/>
        <w:gridCol w:w="3260"/>
        <w:gridCol w:w="5387"/>
      </w:tblGrid>
      <w:tr w:rsidR="00F258D4" w:rsidTr="00310E87">
        <w:trPr>
          <w:trHeight w:val="780"/>
          <w:jc w:val="center"/>
        </w:trPr>
        <w:tc>
          <w:tcPr>
            <w:tcW w:w="10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D4" w:rsidRDefault="00F258D4" w:rsidP="00310E87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 xml:space="preserve">Перечень главных администраторов источников финансирования </w:t>
            </w:r>
            <w:proofErr w:type="gramStart"/>
            <w:r w:rsidRPr="004F14AC">
              <w:rPr>
                <w:b/>
                <w:bCs/>
              </w:rPr>
              <w:t>дефицита  бюджета</w:t>
            </w:r>
            <w:proofErr w:type="gramEnd"/>
          </w:p>
          <w:p w:rsidR="00F258D4" w:rsidRPr="004F14AC" w:rsidRDefault="00F258D4" w:rsidP="00761E3D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 xml:space="preserve"> </w:t>
            </w:r>
            <w:proofErr w:type="spellStart"/>
            <w:r w:rsidR="00761E3D">
              <w:rPr>
                <w:b/>
                <w:bCs/>
              </w:rPr>
              <w:t>Чуманкасинского</w:t>
            </w:r>
            <w:proofErr w:type="spellEnd"/>
            <w:r w:rsidR="00761E3D">
              <w:rPr>
                <w:b/>
                <w:bCs/>
              </w:rPr>
              <w:t xml:space="preserve"> </w:t>
            </w:r>
            <w:r w:rsidRPr="004F14AC">
              <w:rPr>
                <w:b/>
                <w:bCs/>
              </w:rPr>
              <w:t xml:space="preserve">сельского поселения Моргаушского района Чувашской Республики </w:t>
            </w:r>
          </w:p>
        </w:tc>
      </w:tr>
      <w:tr w:rsidR="00F258D4" w:rsidTr="00310E87">
        <w:trPr>
          <w:trHeight w:val="39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>992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>Финансовый отдел администрации Моргаушского района Чувашской Республики</w:t>
            </w:r>
          </w:p>
        </w:tc>
      </w:tr>
      <w:tr w:rsidR="00F258D4" w:rsidTr="00310E87">
        <w:trPr>
          <w:trHeight w:val="858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pStyle w:val="ab"/>
              <w:rPr>
                <w:sz w:val="24"/>
                <w:szCs w:val="24"/>
              </w:rPr>
            </w:pPr>
            <w:r>
              <w:t xml:space="preserve">      </w:t>
            </w:r>
            <w:r w:rsidRPr="004F14AC">
              <w:t xml:space="preserve"> </w:t>
            </w:r>
            <w:r w:rsidRPr="004F14AC">
              <w:rPr>
                <w:sz w:val="24"/>
                <w:szCs w:val="24"/>
              </w:rPr>
              <w:t>01 01 00 00 10 0000 710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 xml:space="preserve">Размещение муниципальных ценных бумаг сельских поселений, номинальная стоимость которых указана в валюте Российской Федерации </w:t>
            </w:r>
          </w:p>
        </w:tc>
      </w:tr>
      <w:tr w:rsidR="00F258D4" w:rsidTr="00310E87">
        <w:trPr>
          <w:trHeight w:val="63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 xml:space="preserve">01 02 00 00 10 0000 710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258D4" w:rsidTr="00310E87">
        <w:trPr>
          <w:trHeight w:val="94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01 03 01 00 10 0000 710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258D4" w:rsidTr="00310E87">
        <w:trPr>
          <w:trHeight w:val="94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01 03 01 00 10 0000 810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258D4" w:rsidTr="00310E87">
        <w:trPr>
          <w:trHeight w:val="62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01 05 02 01 10 0000 510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D4" w:rsidRPr="004F14AC" w:rsidRDefault="00F258D4" w:rsidP="00310E87">
            <w:pPr>
              <w:jc w:val="both"/>
            </w:pPr>
            <w:r w:rsidRPr="004F14AC">
              <w:t>Увеличение прочих остатков денежных средств бюджетов сельских поселений</w:t>
            </w:r>
          </w:p>
        </w:tc>
      </w:tr>
      <w:tr w:rsidR="00F258D4" w:rsidTr="00310E87">
        <w:trPr>
          <w:trHeight w:val="531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01 05 02 01 10 0000 610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>Уменьшение прочих остатков денежных средств бюджетов сельских поселений</w:t>
            </w:r>
          </w:p>
        </w:tc>
      </w:tr>
      <w:tr w:rsidR="00F258D4" w:rsidTr="00310E87">
        <w:trPr>
          <w:trHeight w:val="67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01 06 01 00 10 0000 630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>Средства от продажи акций и иных форм участия в капитале, находящихся в  собственности сельских поселений</w:t>
            </w:r>
          </w:p>
        </w:tc>
      </w:tr>
      <w:tr w:rsidR="00F258D4" w:rsidTr="00310E87">
        <w:trPr>
          <w:trHeight w:val="160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center"/>
            </w:pPr>
            <w:r w:rsidRPr="004F14AC">
              <w:t>01 06 04 01 10 0000 810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D4" w:rsidRPr="004F14AC" w:rsidRDefault="00F258D4" w:rsidP="00310E87">
            <w:pPr>
              <w:jc w:val="both"/>
            </w:pPr>
            <w:r w:rsidRPr="004F14AC"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F258D4" w:rsidRPr="00225AE0" w:rsidRDefault="00F258D4" w:rsidP="00F258D4"/>
    <w:p w:rsidR="00791C6E" w:rsidRDefault="00791C6E" w:rsidP="00F258D4">
      <w:pPr>
        <w:widowControl w:val="0"/>
        <w:autoSpaceDE w:val="0"/>
        <w:autoSpaceDN w:val="0"/>
        <w:adjustRightInd w:val="0"/>
      </w:pPr>
    </w:p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B7491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1FB2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4A7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0FE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1E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26A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479F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47D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58D4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F0B32"/>
  <w15:docId w15:val="{6E23530F-5C21-4C21-9982-5EB43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  <w:style w:type="paragraph" w:styleId="ab">
    <w:name w:val="No Spacing"/>
    <w:uiPriority w:val="1"/>
    <w:qFormat/>
    <w:rsid w:val="0028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25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35</cp:revision>
  <cp:lastPrinted>2021-09-24T05:23:00Z</cp:lastPrinted>
  <dcterms:created xsi:type="dcterms:W3CDTF">2019-01-03T08:10:00Z</dcterms:created>
  <dcterms:modified xsi:type="dcterms:W3CDTF">2021-12-22T05:02:00Z</dcterms:modified>
</cp:coreProperties>
</file>