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"/>
        <w:tblW w:w="9566" w:type="dxa"/>
        <w:tblLook w:val="0000"/>
      </w:tblPr>
      <w:tblGrid>
        <w:gridCol w:w="4167"/>
        <w:gridCol w:w="1141"/>
        <w:gridCol w:w="4258"/>
      </w:tblGrid>
      <w:tr w:rsidR="00542D2E" w:rsidRPr="00542D2E" w:rsidTr="00542D2E">
        <w:trPr>
          <w:cantSplit/>
          <w:trHeight w:val="380"/>
        </w:trPr>
        <w:tc>
          <w:tcPr>
            <w:tcW w:w="4167" w:type="dxa"/>
          </w:tcPr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</w:t>
            </w:r>
          </w:p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Сентерварри</w:t>
            </w: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</w:tcPr>
          <w:p w:rsidR="00542D2E" w:rsidRPr="00542D2E" w:rsidRDefault="00152DE9" w:rsidP="00542D2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173355</wp:posOffset>
                  </wp:positionV>
                  <wp:extent cx="712470" cy="712470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8" w:type="dxa"/>
          </w:tcPr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РЕСПУБЛИКА</w:t>
            </w:r>
            <w:r w:rsidRPr="00542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МАРИИНСКО-ПОСАДСКИЙ РАЙОН</w:t>
            </w:r>
          </w:p>
        </w:tc>
      </w:tr>
      <w:tr w:rsidR="00542D2E" w:rsidRPr="00542D2E" w:rsidTr="00542D2E">
        <w:trPr>
          <w:cantSplit/>
          <w:trHeight w:val="2132"/>
        </w:trPr>
        <w:tc>
          <w:tcPr>
            <w:tcW w:w="4167" w:type="dxa"/>
          </w:tcPr>
          <w:p w:rsidR="00542D2E" w:rsidRPr="00542D2E" w:rsidRDefault="00FE6C0F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C0F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УРХАС-КУШК</w:t>
            </w:r>
            <w:r w:rsidRPr="00FE6C0F">
              <w:rPr>
                <w:rFonts w:ascii="Times New Roman" w:hAnsi="Times New Roman"/>
                <w:noProof/>
                <w:sz w:val="24"/>
                <w:szCs w:val="24"/>
              </w:rPr>
              <w:t>Ă</w:t>
            </w:r>
            <w:r w:rsidRPr="007A4726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="00542D2E"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ПОСЕЛЕНИЙĚН </w:t>
            </w:r>
          </w:p>
          <w:p w:rsidR="00542D2E" w:rsidRPr="00542D2E" w:rsidRDefault="00542D2E" w:rsidP="00542D2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ЯЛ ХУТЛĂХĚ </w:t>
            </w:r>
          </w:p>
          <w:p w:rsidR="00542D2E" w:rsidRDefault="00542D2E" w:rsidP="00542D2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0"/>
                <w:lang w:eastAsia="ru-RU"/>
              </w:rPr>
            </w:pPr>
          </w:p>
          <w:p w:rsidR="00FE6C0F" w:rsidRPr="00542D2E" w:rsidRDefault="00FE6C0F" w:rsidP="00542D2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0"/>
                <w:lang w:eastAsia="ru-RU"/>
              </w:rPr>
            </w:pPr>
          </w:p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42D2E" w:rsidRPr="00542D2E" w:rsidRDefault="00542D2E" w:rsidP="00542D2E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542D2E" w:rsidRPr="00542D2E" w:rsidRDefault="00413EE5" w:rsidP="0054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2021.03.15</w:t>
            </w:r>
            <w:r w:rsidR="00542D2E"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542D2E"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542D2E" w:rsidRPr="00FE6C0F" w:rsidRDefault="00FE6C0F" w:rsidP="0054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E6C0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Урхас-кушка сали</w:t>
            </w:r>
          </w:p>
        </w:tc>
        <w:tc>
          <w:tcPr>
            <w:tcW w:w="0" w:type="auto"/>
            <w:vMerge/>
            <w:vAlign w:val="center"/>
          </w:tcPr>
          <w:p w:rsidR="00542D2E" w:rsidRPr="00542D2E" w:rsidRDefault="00542D2E" w:rsidP="00542D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58" w:type="dxa"/>
          </w:tcPr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542D2E" w:rsidRPr="00542D2E" w:rsidRDefault="00C07889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ПЕРВОЧУРАШЕВСКОГО</w:t>
            </w:r>
            <w:r w:rsidR="00542D2E"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="00FE6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D2E"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42D2E" w:rsidRPr="00542D2E" w:rsidRDefault="00542D2E" w:rsidP="0054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542D2E" w:rsidRPr="00542D2E" w:rsidRDefault="00413EE5" w:rsidP="0054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15.03.2021</w:t>
            </w:r>
            <w:r w:rsidR="00542D2E" w:rsidRPr="0054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  <w:p w:rsidR="00542D2E" w:rsidRPr="00542D2E" w:rsidRDefault="00FE6C0F" w:rsidP="00542D2E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Чурашево</w:t>
            </w:r>
            <w:proofErr w:type="spellEnd"/>
          </w:p>
        </w:tc>
      </w:tr>
    </w:tbl>
    <w:p w:rsidR="00413EE5" w:rsidRDefault="00413EE5" w:rsidP="00A976B6">
      <w:pPr>
        <w:spacing w:after="0" w:line="240" w:lineRule="auto"/>
        <w:ind w:right="396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862E1" w:rsidRPr="00A976B6" w:rsidRDefault="00C862E1" w:rsidP="00A976B6">
      <w:pPr>
        <w:spacing w:after="0" w:line="240" w:lineRule="auto"/>
        <w:ind w:right="396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  <w:r w:rsidR="009E6704"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="00C07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Первочурашевского</w:t>
      </w:r>
      <w:proofErr w:type="spellEnd"/>
      <w:r w:rsidR="009E6704"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</w:t>
      </w:r>
      <w:r w:rsidR="009E6704"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района Чувашск</w:t>
      </w:r>
      <w:r w:rsidR="00C21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ой Республики на 20</w:t>
      </w:r>
      <w:r w:rsidR="008A5C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B919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C21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 w:rsidR="008A5C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C07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C21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C862E1" w:rsidRPr="00A976B6" w:rsidRDefault="00C862E1" w:rsidP="00A976B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района, администрация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C862E1" w:rsidRPr="00A976B6" w:rsidRDefault="00C862E1" w:rsidP="00A976B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C862E1" w:rsidRDefault="00C862E1" w:rsidP="004519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Мариинско - Посадского района Чувашской Республики на 20</w:t>
      </w:r>
      <w:r w:rsidR="009E6704" w:rsidRPr="00A976B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250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9E6704" w:rsidRPr="00A976B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 согласно приложению.</w:t>
      </w:r>
    </w:p>
    <w:p w:rsidR="004519D0" w:rsidRPr="00BC17AC" w:rsidRDefault="004519D0" w:rsidP="004519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45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1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Pr="00BC1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AC4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ервочурашевского</w:t>
      </w:r>
      <w:proofErr w:type="spellEnd"/>
      <w:r w:rsidRPr="00BC1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Мариинско-</w:t>
      </w:r>
      <w:r w:rsidR="00AC4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Посадского района от 04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AC4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.2017</w:t>
      </w:r>
      <w:r w:rsidRPr="00BC1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AC4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BC17AC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муниципальной 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proofErr w:type="spellStart"/>
      <w:r w:rsidRPr="00BC17AC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AC408D">
        <w:rPr>
          <w:rFonts w:ascii="Times New Roman" w:hAnsi="Times New Roman"/>
          <w:bCs/>
          <w:color w:val="000000"/>
          <w:sz w:val="24"/>
          <w:szCs w:val="24"/>
        </w:rPr>
        <w:t>ервочурашевского</w:t>
      </w:r>
      <w:proofErr w:type="spellEnd"/>
      <w:r w:rsidRPr="00BC17AC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на 2017-20</w:t>
      </w:r>
      <w:r w:rsidR="00AC408D">
        <w:rPr>
          <w:rFonts w:ascii="Times New Roman" w:hAnsi="Times New Roman"/>
          <w:bCs/>
          <w:color w:val="000000"/>
          <w:sz w:val="24"/>
          <w:szCs w:val="24"/>
        </w:rPr>
        <w:t>19</w:t>
      </w:r>
      <w:r w:rsidRPr="00BC17AC">
        <w:rPr>
          <w:rFonts w:ascii="Times New Roman" w:hAnsi="Times New Roman"/>
          <w:bCs/>
          <w:color w:val="000000"/>
          <w:sz w:val="24"/>
          <w:szCs w:val="24"/>
        </w:rPr>
        <w:t xml:space="preserve"> годы".</w:t>
      </w:r>
    </w:p>
    <w:p w:rsidR="00C862E1" w:rsidRPr="0012506F" w:rsidRDefault="00C862E1" w:rsidP="004519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9E6704" w:rsidRPr="00A976B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C07889">
        <w:rPr>
          <w:rFonts w:ascii="Times New Roman" w:hAnsi="Times New Roman"/>
          <w:sz w:val="24"/>
          <w:szCs w:val="24"/>
        </w:rPr>
        <w:t>после</w:t>
      </w:r>
      <w:r w:rsidR="009E6704" w:rsidRPr="00A976B6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12506F">
        <w:rPr>
          <w:rFonts w:ascii="Times New Roman" w:hAnsi="Times New Roman"/>
          <w:sz w:val="24"/>
          <w:szCs w:val="24"/>
        </w:rPr>
        <w:t xml:space="preserve"> </w:t>
      </w:r>
      <w:r w:rsidR="0012506F" w:rsidRPr="0012506F">
        <w:rPr>
          <w:rFonts w:ascii="Times New Roman" w:hAnsi="Times New Roman"/>
          <w:color w:val="000000"/>
          <w:sz w:val="24"/>
          <w:szCs w:val="24"/>
        </w:rPr>
        <w:t xml:space="preserve">в печатном средстве массовой информации </w:t>
      </w:r>
      <w:r w:rsidR="0012506F">
        <w:rPr>
          <w:rFonts w:ascii="Times New Roman" w:hAnsi="Times New Roman"/>
          <w:color w:val="000000"/>
          <w:sz w:val="24"/>
          <w:szCs w:val="24"/>
        </w:rPr>
        <w:t>«</w:t>
      </w:r>
      <w:r w:rsidR="0012506F" w:rsidRPr="0012506F">
        <w:rPr>
          <w:rFonts w:ascii="Times New Roman" w:hAnsi="Times New Roman"/>
          <w:color w:val="000000"/>
          <w:sz w:val="24"/>
          <w:szCs w:val="24"/>
        </w:rPr>
        <w:t>Посадский вестник</w:t>
      </w:r>
      <w:r w:rsidR="0012506F">
        <w:rPr>
          <w:rFonts w:ascii="Times New Roman" w:hAnsi="Times New Roman"/>
          <w:sz w:val="24"/>
          <w:szCs w:val="24"/>
        </w:rPr>
        <w:t>».</w:t>
      </w:r>
    </w:p>
    <w:p w:rsidR="00C862E1" w:rsidRPr="00A976B6" w:rsidRDefault="00C862E1" w:rsidP="004519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19D0" w:rsidRDefault="004519D0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</w:t>
      </w:r>
      <w:r w:rsidR="00A976B6" w:rsidRPr="00A976B6">
        <w:rPr>
          <w:rFonts w:ascii="Times New Roman" w:hAnsi="Times New Roman"/>
          <w:color w:val="000000"/>
          <w:sz w:val="24"/>
          <w:szCs w:val="24"/>
          <w:lang w:eastAsia="ru-RU"/>
        </w:rPr>
        <w:t>В.</w:t>
      </w:r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А.Орлов</w:t>
      </w:r>
    </w:p>
    <w:p w:rsidR="00A976B6" w:rsidRDefault="00A976B6" w:rsidP="00A976B6">
      <w:pPr>
        <w:pStyle w:val="msonormalbullet2gif"/>
        <w:contextualSpacing/>
        <w:jc w:val="both"/>
        <w:rPr>
          <w:color w:val="000000"/>
        </w:rPr>
      </w:pPr>
    </w:p>
    <w:p w:rsidR="00413EE5" w:rsidRDefault="00413EE5" w:rsidP="00A976B6">
      <w:pPr>
        <w:pStyle w:val="msonormalbullet2gif"/>
        <w:contextualSpacing/>
        <w:jc w:val="both"/>
        <w:rPr>
          <w:color w:val="000000"/>
        </w:rPr>
      </w:pPr>
    </w:p>
    <w:p w:rsidR="00413EE5" w:rsidRDefault="00413EE5" w:rsidP="00A976B6">
      <w:pPr>
        <w:pStyle w:val="msonormalbullet2gif"/>
        <w:contextualSpacing/>
        <w:jc w:val="both"/>
        <w:rPr>
          <w:color w:val="000000"/>
        </w:rPr>
      </w:pPr>
    </w:p>
    <w:p w:rsidR="00413EE5" w:rsidRPr="00A976B6" w:rsidRDefault="00413EE5" w:rsidP="00A976B6">
      <w:pPr>
        <w:pStyle w:val="msonormalbullet2gif"/>
        <w:contextualSpacing/>
        <w:jc w:val="both"/>
        <w:rPr>
          <w:color w:val="000000"/>
        </w:rPr>
      </w:pPr>
    </w:p>
    <w:p w:rsidR="00A976B6" w:rsidRDefault="00A976B6" w:rsidP="00A976B6">
      <w:pPr>
        <w:pStyle w:val="msonormalbullet2gif"/>
        <w:contextualSpacing/>
        <w:jc w:val="both"/>
        <w:rPr>
          <w:color w:val="000000"/>
        </w:rPr>
      </w:pPr>
    </w:p>
    <w:p w:rsidR="00413EE5" w:rsidRPr="00A976B6" w:rsidRDefault="00413EE5" w:rsidP="00A976B6">
      <w:pPr>
        <w:pStyle w:val="msonormalbullet2gif"/>
        <w:contextualSpacing/>
        <w:jc w:val="both"/>
        <w:rPr>
          <w:color w:val="000000"/>
        </w:rPr>
      </w:pPr>
    </w:p>
    <w:p w:rsidR="00413EE5" w:rsidRDefault="00C862E1" w:rsidP="00413EE5">
      <w:pPr>
        <w:pStyle w:val="msonormalbullet2gif"/>
        <w:ind w:left="4536"/>
        <w:contextualSpacing/>
        <w:jc w:val="right"/>
        <w:rPr>
          <w:color w:val="000000"/>
          <w:sz w:val="22"/>
          <w:szCs w:val="22"/>
        </w:rPr>
      </w:pPr>
      <w:r w:rsidRPr="00C21432">
        <w:rPr>
          <w:color w:val="000000"/>
          <w:sz w:val="22"/>
          <w:szCs w:val="22"/>
        </w:rPr>
        <w:lastRenderedPageBreak/>
        <w:t>Приложение</w:t>
      </w:r>
    </w:p>
    <w:p w:rsidR="00413EE5" w:rsidRDefault="00C862E1" w:rsidP="00413EE5">
      <w:pPr>
        <w:pStyle w:val="msonormalbullet2gif"/>
        <w:ind w:left="4536"/>
        <w:contextualSpacing/>
        <w:jc w:val="right"/>
        <w:rPr>
          <w:color w:val="000000"/>
          <w:sz w:val="22"/>
          <w:szCs w:val="22"/>
        </w:rPr>
      </w:pPr>
      <w:r w:rsidRPr="00C21432">
        <w:rPr>
          <w:color w:val="000000"/>
          <w:sz w:val="22"/>
          <w:szCs w:val="22"/>
        </w:rPr>
        <w:t xml:space="preserve"> к постановлению</w:t>
      </w:r>
      <w:r w:rsidR="00C21432" w:rsidRPr="00C21432">
        <w:rPr>
          <w:color w:val="000000"/>
          <w:sz w:val="22"/>
          <w:szCs w:val="22"/>
        </w:rPr>
        <w:t xml:space="preserve"> </w:t>
      </w:r>
      <w:r w:rsidRPr="00C21432">
        <w:rPr>
          <w:color w:val="000000"/>
          <w:sz w:val="22"/>
          <w:szCs w:val="22"/>
        </w:rPr>
        <w:t>администрации</w:t>
      </w:r>
      <w:r w:rsidR="00C21432" w:rsidRPr="00C21432">
        <w:rPr>
          <w:color w:val="000000"/>
          <w:sz w:val="22"/>
          <w:szCs w:val="22"/>
        </w:rPr>
        <w:t xml:space="preserve"> </w:t>
      </w:r>
      <w:proofErr w:type="spellStart"/>
      <w:r w:rsidR="00C07889">
        <w:rPr>
          <w:color w:val="000000"/>
          <w:sz w:val="22"/>
          <w:szCs w:val="22"/>
        </w:rPr>
        <w:t>Первочурашевского</w:t>
      </w:r>
      <w:proofErr w:type="spellEnd"/>
      <w:r w:rsidRPr="00C21432">
        <w:rPr>
          <w:color w:val="000000"/>
          <w:sz w:val="22"/>
          <w:szCs w:val="22"/>
        </w:rPr>
        <w:t xml:space="preserve"> сельского поселения</w:t>
      </w:r>
      <w:r w:rsidR="00C21432" w:rsidRPr="00C21432">
        <w:rPr>
          <w:color w:val="000000"/>
          <w:sz w:val="22"/>
          <w:szCs w:val="22"/>
        </w:rPr>
        <w:t xml:space="preserve"> </w:t>
      </w:r>
    </w:p>
    <w:p w:rsidR="00C862E1" w:rsidRPr="00C21432" w:rsidRDefault="00C862E1" w:rsidP="00413EE5">
      <w:pPr>
        <w:pStyle w:val="msonormalbullet2gif"/>
        <w:ind w:left="4536"/>
        <w:contextualSpacing/>
        <w:jc w:val="right"/>
        <w:rPr>
          <w:color w:val="000000"/>
          <w:sz w:val="22"/>
          <w:szCs w:val="22"/>
        </w:rPr>
      </w:pPr>
      <w:r w:rsidRPr="00C21432">
        <w:rPr>
          <w:color w:val="000000"/>
          <w:sz w:val="22"/>
          <w:szCs w:val="22"/>
        </w:rPr>
        <w:t xml:space="preserve">от </w:t>
      </w:r>
      <w:r w:rsidR="00C07889">
        <w:rPr>
          <w:color w:val="000000"/>
          <w:sz w:val="22"/>
          <w:szCs w:val="22"/>
        </w:rPr>
        <w:t xml:space="preserve">  </w:t>
      </w:r>
      <w:r w:rsidR="00413EE5">
        <w:rPr>
          <w:color w:val="000000"/>
          <w:sz w:val="22"/>
          <w:szCs w:val="22"/>
        </w:rPr>
        <w:t>15.03.2021</w:t>
      </w:r>
      <w:r w:rsidR="00C07889">
        <w:rPr>
          <w:color w:val="000000"/>
          <w:sz w:val="22"/>
          <w:szCs w:val="22"/>
        </w:rPr>
        <w:t xml:space="preserve">  </w:t>
      </w:r>
      <w:r w:rsidRPr="00C21432">
        <w:rPr>
          <w:color w:val="000000"/>
          <w:sz w:val="22"/>
          <w:szCs w:val="22"/>
        </w:rPr>
        <w:t xml:space="preserve"> №</w:t>
      </w:r>
      <w:r w:rsidR="00413EE5">
        <w:rPr>
          <w:color w:val="000000"/>
          <w:sz w:val="22"/>
          <w:szCs w:val="22"/>
        </w:rPr>
        <w:t xml:space="preserve"> 8</w:t>
      </w:r>
      <w:r w:rsidRPr="00C21432">
        <w:rPr>
          <w:color w:val="000000"/>
          <w:sz w:val="22"/>
          <w:szCs w:val="22"/>
        </w:rPr>
        <w:t xml:space="preserve"> </w:t>
      </w:r>
    </w:p>
    <w:p w:rsidR="00C862E1" w:rsidRPr="00C07889" w:rsidRDefault="00C862E1" w:rsidP="00D04D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  <w:r w:rsidR="00D04DD5"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="00C07889"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r w:rsid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20</w:t>
      </w:r>
      <w:r w:rsidR="00684DEC">
        <w:rPr>
          <w:rFonts w:ascii="Times New Roman" w:hAnsi="Times New Roman"/>
          <w:b/>
          <w:color w:val="000000"/>
          <w:sz w:val="24"/>
          <w:szCs w:val="24"/>
          <w:lang w:eastAsia="ru-RU"/>
        </w:rPr>
        <w:t>21</w:t>
      </w: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C21432"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C07889"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C862E1" w:rsidRPr="00C07889" w:rsidRDefault="00C862E1" w:rsidP="00001434">
      <w:pPr>
        <w:pStyle w:val="msonormalbullet2gif"/>
        <w:contextualSpacing/>
        <w:jc w:val="center"/>
        <w:rPr>
          <w:b/>
          <w:color w:val="000000"/>
        </w:rPr>
      </w:pPr>
      <w:r w:rsidRPr="00C07889">
        <w:rPr>
          <w:b/>
          <w:color w:val="000000"/>
        </w:rPr>
        <w:t>ПАСПОРТ</w:t>
      </w:r>
    </w:p>
    <w:p w:rsidR="00C862E1" w:rsidRPr="00C07889" w:rsidRDefault="00C862E1" w:rsidP="00001434">
      <w:pPr>
        <w:pStyle w:val="msonormalbullet2gif"/>
        <w:contextualSpacing/>
        <w:jc w:val="center"/>
        <w:rPr>
          <w:b/>
          <w:color w:val="000000"/>
        </w:rPr>
      </w:pPr>
      <w:r w:rsidRPr="00C07889">
        <w:rPr>
          <w:b/>
          <w:color w:val="000000"/>
        </w:rPr>
        <w:t>муниципальной программы «Профилактика терроризма</w:t>
      </w:r>
      <w:r w:rsidR="00DD4FF2" w:rsidRPr="00C07889">
        <w:rPr>
          <w:b/>
          <w:color w:val="000000"/>
        </w:rPr>
        <w:t xml:space="preserve"> </w:t>
      </w:r>
      <w:r w:rsidRPr="00C07889">
        <w:rPr>
          <w:b/>
          <w:color w:val="000000"/>
        </w:rPr>
        <w:t xml:space="preserve">на территории </w:t>
      </w:r>
      <w:proofErr w:type="spellStart"/>
      <w:r w:rsidR="00C07889" w:rsidRPr="00C07889">
        <w:rPr>
          <w:b/>
          <w:color w:val="000000"/>
        </w:rPr>
        <w:t>Первочурашевского</w:t>
      </w:r>
      <w:proofErr w:type="spellEnd"/>
      <w:r w:rsidRPr="00C07889">
        <w:rPr>
          <w:b/>
          <w:color w:val="000000"/>
        </w:rPr>
        <w:t xml:space="preserve"> сельского поселения</w:t>
      </w:r>
      <w:r w:rsidR="00DD4FF2" w:rsidRPr="00C07889">
        <w:rPr>
          <w:b/>
          <w:color w:val="000000"/>
        </w:rPr>
        <w:t xml:space="preserve"> </w:t>
      </w:r>
      <w:r w:rsidR="00F6427D" w:rsidRPr="00C07889">
        <w:rPr>
          <w:b/>
          <w:color w:val="000000"/>
        </w:rPr>
        <w:t>202</w:t>
      </w:r>
      <w:r w:rsidR="00684DEC">
        <w:rPr>
          <w:b/>
          <w:color w:val="000000"/>
        </w:rPr>
        <w:t>1</w:t>
      </w:r>
      <w:r w:rsidRPr="00C07889">
        <w:rPr>
          <w:b/>
          <w:color w:val="000000"/>
        </w:rPr>
        <w:t>-20</w:t>
      </w:r>
      <w:r w:rsidR="00F6427D" w:rsidRPr="00C07889">
        <w:rPr>
          <w:b/>
          <w:color w:val="000000"/>
        </w:rPr>
        <w:t>2</w:t>
      </w:r>
      <w:r w:rsidR="00C07889" w:rsidRPr="00C07889">
        <w:rPr>
          <w:b/>
          <w:color w:val="000000"/>
        </w:rPr>
        <w:t>5</w:t>
      </w:r>
      <w:r w:rsidRPr="00C07889">
        <w:rPr>
          <w:b/>
          <w:color w:val="000000"/>
        </w:rPr>
        <w:t xml:space="preserve"> годы»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7098"/>
      </w:tblGrid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4519D0" w:rsidP="004519D0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401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1C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экстремизма, а также минимизация и (или) 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иквидация последствий проявления</w:t>
            </w:r>
            <w:r w:rsidRPr="00181C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терроризма и экстремизма на территории </w:t>
            </w:r>
            <w:proofErr w:type="spellStart"/>
            <w:r w:rsidRPr="00181C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ервочурашевского</w:t>
            </w:r>
            <w:proofErr w:type="spellEnd"/>
            <w:r w:rsidRPr="00181C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Мариинско-Посадского района Чувашской Республики на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  <w:r w:rsidRPr="00181C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t>Основание для разработки</w:t>
            </w:r>
          </w:p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t>программы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B91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  <w:r w:rsidR="00047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2E1" w:rsidRPr="00A976B6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C862E1" w:rsidRPr="00A976B6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D4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A976B6">
                <w:rPr>
                  <w:rStyle w:val="a3"/>
                  <w:rFonts w:ascii="Times New Roman" w:hAnsi="Times New Roman"/>
                  <w:color w:val="333333"/>
                  <w:sz w:val="24"/>
                  <w:szCs w:val="24"/>
                  <w:u w:val="none"/>
                  <w:lang w:eastAsia="ru-RU"/>
                </w:rPr>
                <w:t>Федеральный закон</w:t>
              </w:r>
            </w:hyperlink>
            <w:r w:rsidR="009E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от 25 июля 2002 года N 114-ФЗ "О противодействии экстремистской деятельности";</w:t>
            </w:r>
          </w:p>
          <w:p w:rsidR="00C862E1" w:rsidRPr="00A976B6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C862E1" w:rsidRPr="00A976B6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усиление антитеррористической защищенности объектов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сферы;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lastRenderedPageBreak/>
              <w:t>Сроки реализации</w:t>
            </w:r>
          </w:p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t>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684D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E27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84D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9E27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pStyle w:val="msonormalbullet2gif"/>
              <w:contextualSpacing/>
              <w:jc w:val="both"/>
            </w:pPr>
            <w:r w:rsidRPr="00A976B6">
              <w:t>Ожидаемые результаты от</w:t>
            </w:r>
            <w:r w:rsidR="009E276C">
              <w:t xml:space="preserve"> </w:t>
            </w:r>
            <w:r w:rsidRPr="00A976B6">
              <w:t>реализации программы</w:t>
            </w:r>
            <w:r w:rsidR="009E276C">
              <w:t xml:space="preserve"> </w:t>
            </w:r>
            <w:r w:rsidRPr="00A976B6"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8F73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Повышение информированности населения о принимаемых администрацией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Мариинско-Посадского района о мерах антитеррористического характера и правилах поведения в случае угрозы возникновения террористического акта, создание условий для профилактики правонарушений экстремистской направленности.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C862E1" w:rsidRPr="00C07889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   I. Содержание проблемы и обоснование необходимости ее решения программными методами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C862E1" w:rsidRPr="00C07889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Основными целями Программы </w:t>
      </w:r>
      <w:proofErr w:type="gram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 усиление антитеррористической защищенности объектов социальной сферы;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Программа будет осуществлена в течение 20</w:t>
      </w:r>
      <w:r w:rsidR="00BD5A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84DE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</w:t>
      </w:r>
      <w:r w:rsidR="00BD5A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годов.</w:t>
      </w:r>
    </w:p>
    <w:p w:rsidR="00C862E1" w:rsidRPr="00C07889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III. Программные мероприятия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следующих мероприятий: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«круглых столов» в МБОУ «</w:t>
      </w:r>
      <w:proofErr w:type="spellStart"/>
      <w:r w:rsidR="00684DEC">
        <w:rPr>
          <w:rFonts w:ascii="Times New Roman" w:hAnsi="Times New Roman"/>
          <w:color w:val="000000"/>
          <w:sz w:val="24"/>
          <w:szCs w:val="24"/>
          <w:lang w:eastAsia="ru-RU"/>
        </w:rPr>
        <w:t>Перво-Чурашевская</w:t>
      </w:r>
      <w:proofErr w:type="spellEnd"/>
      <w:r w:rsidR="00684D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информирование населения о профилактике терроризма и экстремизма через памятки, листовки, сходы граждан;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проведение лекций и бесед в </w:t>
      </w:r>
      <w:r w:rsidR="00C07889" w:rsidRPr="00A976B6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Перво-Чурашевская</w:t>
      </w:r>
      <w:proofErr w:type="spellEnd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Первочурашевской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сельской библиотеке,</w:t>
      </w:r>
      <w:r w:rsidR="00684D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4DEC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Первочурашевском</w:t>
      </w:r>
      <w:proofErr w:type="spellEnd"/>
      <w:r w:rsidR="00684D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доме культуры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направленных на профилактику проявлений терроризма и экстремизма, преступлений против личности, общества, государства;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распространение памяток, листовок среди населения «Терроризм – угроза обществу»;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55383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2. Организационно-технические мероприятия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862E1" w:rsidRPr="00C07889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862E1" w:rsidRPr="00C07889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ходом ее выполнения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C862E1" w:rsidRPr="00C07889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VI. Ожидаемые результаты реализации Программы 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C862E1" w:rsidRPr="00A976B6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C862E1" w:rsidRDefault="00C862E1" w:rsidP="00C078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Социальный эффект от реализации мероприятий Программы будет выражен в удовлетворении потребности жителей </w:t>
      </w:r>
      <w:proofErr w:type="spellStart"/>
      <w:r w:rsidR="00C07889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C862E1" w:rsidRDefault="00C862E1" w:rsidP="00D50D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="00D50D9B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Первочурашевском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C862E1" w:rsidRPr="00C07889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7889">
        <w:rPr>
          <w:rFonts w:ascii="Times New Roman" w:hAnsi="Times New Roman"/>
          <w:b/>
          <w:color w:val="000000"/>
          <w:sz w:val="24"/>
          <w:szCs w:val="24"/>
          <w:lang w:eastAsia="ru-RU"/>
        </w:rPr>
        <w:t>VII. Система программных мероприятий</w:t>
      </w:r>
    </w:p>
    <w:tbl>
      <w:tblPr>
        <w:tblW w:w="96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3180"/>
        <w:gridCol w:w="142"/>
        <w:gridCol w:w="2431"/>
        <w:gridCol w:w="1667"/>
        <w:gridCol w:w="1815"/>
      </w:tblGrid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6422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  <w:r w:rsidR="006422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t>Объем финансирования (руб.)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62E1" w:rsidRPr="00A976B6" w:rsidTr="00FE6C0F">
        <w:trPr>
          <w:tblCellSpacing w:w="15" w:type="dxa"/>
        </w:trPr>
        <w:tc>
          <w:tcPr>
            <w:tcW w:w="959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684DEC">
            <w:pPr>
              <w:pStyle w:val="msonormalbullet2gif"/>
              <w:contextualSpacing/>
              <w:jc w:val="both"/>
            </w:pPr>
            <w:r w:rsidRPr="00A976B6">
              <w:t xml:space="preserve">Проведение «круглых столов» в МБОУ </w:t>
            </w:r>
            <w:r w:rsidR="00C07889" w:rsidRPr="00A976B6">
              <w:rPr>
                <w:color w:val="000000"/>
              </w:rPr>
              <w:t>«</w:t>
            </w:r>
            <w:proofErr w:type="spellStart"/>
            <w:r w:rsidR="00C07889">
              <w:rPr>
                <w:color w:val="000000"/>
              </w:rPr>
              <w:t>Перво-Чурашевская</w:t>
            </w:r>
            <w:proofErr w:type="spellEnd"/>
            <w:r w:rsidR="00C07889">
              <w:rPr>
                <w:color w:val="000000"/>
              </w:rPr>
              <w:t xml:space="preserve"> СОШ» </w:t>
            </w:r>
            <w:r w:rsidRPr="00A976B6">
              <w:t> 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  <w:r w:rsidR="009B4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  <w:r w:rsidR="00C862E1" w:rsidRPr="001250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684D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лекций и бесед</w:t>
            </w:r>
            <w:r w:rsidR="009B4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C07889" w:rsidRPr="00A97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078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Перво-Чурашевская</w:t>
            </w:r>
            <w:proofErr w:type="spellEnd"/>
            <w:r w:rsidR="00C078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  <w:proofErr w:type="gramStart"/>
            <w:r w:rsidR="00C078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Первочурашевской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библиотеке,</w:t>
            </w:r>
            <w:r w:rsidR="00684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84DEC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Первочурашевском</w:t>
            </w:r>
            <w:proofErr w:type="spellEnd"/>
            <w:r w:rsidR="00684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СДК,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684D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 (по согласованию)</w:t>
            </w:r>
            <w:r w:rsidR="00684D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55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4DEC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культуры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125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  <w:r w:rsidR="00C862E1" w:rsidRPr="001250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9B" w:rsidRPr="00D50D9B" w:rsidRDefault="00D50D9B" w:rsidP="00D50D9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9B">
              <w:rPr>
                <w:rFonts w:ascii="Times New Roman" w:hAnsi="Times New Roman"/>
                <w:sz w:val="24"/>
                <w:szCs w:val="24"/>
              </w:rPr>
              <w:t xml:space="preserve">Изготовление печатных памяток по тематике противодействия экстремизму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0D9B">
              <w:rPr>
                <w:rFonts w:ascii="Times New Roman" w:hAnsi="Times New Roman"/>
                <w:sz w:val="24"/>
                <w:szCs w:val="24"/>
              </w:rPr>
              <w:t xml:space="preserve">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2E1" w:rsidRPr="00A976B6" w:rsidRDefault="00D50D9B" w:rsidP="00D50D9B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D50D9B"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684DEC" w:rsidP="00684D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культуры</w:t>
            </w:r>
            <w:r w:rsidR="00C862E1"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B4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62E1"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="00C862E1"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D50D9B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Проводить рейды по обеспечению правопорядка и</w:t>
            </w:r>
            <w:r w:rsidR="009B480A">
              <w:t xml:space="preserve"> </w:t>
            </w:r>
            <w:r w:rsidRPr="00A976B6">
              <w:t>профилактики в местах</w:t>
            </w:r>
            <w:r w:rsidR="009B480A">
              <w:t xml:space="preserve"> </w:t>
            </w:r>
            <w:r w:rsidRPr="00A976B6">
              <w:t>массового отдыха 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Вести наблюдения за парковкой транспорта возле</w:t>
            </w:r>
            <w:r w:rsidR="009B480A">
              <w:t xml:space="preserve"> </w:t>
            </w:r>
            <w:r w:rsidRPr="00A976B6">
              <w:lastRenderedPageBreak/>
              <w:t>зданий школы, детского сада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школы, (по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с </w:t>
            </w: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внесением изменений в бюджет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684D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</w:p>
        </w:tc>
      </w:tr>
      <w:tr w:rsidR="00C862E1" w:rsidRPr="00A976B6" w:rsidTr="00FE6C0F">
        <w:trPr>
          <w:tblCellSpacing w:w="15" w:type="dxa"/>
        </w:trPr>
        <w:tc>
          <w:tcPr>
            <w:tcW w:w="959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C862E1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Проведение учебных тренировок с персоналом учреждений культуры и образования поселения по вопросам предупреждения</w:t>
            </w:r>
            <w:r w:rsidR="009B480A">
              <w:t xml:space="preserve"> </w:t>
            </w:r>
            <w:r w:rsidRPr="00A976B6">
              <w:t>террористических актов и правилам поведения при их возникновении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684D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684DE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ЦСДК (по согласованию)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</w:p>
        </w:tc>
      </w:tr>
      <w:tr w:rsidR="00F55383" w:rsidRPr="00A976B6" w:rsidTr="00684DEC">
        <w:trPr>
          <w:trHeight w:val="197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Проведение комплексных</w:t>
            </w:r>
            <w:r w:rsidR="009B480A">
              <w:t xml:space="preserve"> </w:t>
            </w:r>
            <w:r w:rsidRPr="00A976B6">
              <w:t>обследований потенциально опасных объектов, соцкультбыта, пустующих</w:t>
            </w:r>
            <w:r w:rsidR="009B480A">
              <w:t xml:space="preserve"> </w:t>
            </w:r>
            <w:r w:rsidRPr="00A976B6">
              <w:t>домов на территории сельского поселения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</w:p>
        </w:tc>
      </w:tr>
      <w:tr w:rsidR="00C862E1" w:rsidRPr="00A976B6" w:rsidTr="00684D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 w:rsidR="00C07889"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12506F" w:rsidRDefault="0012506F" w:rsidP="001250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6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с внесением изменений в бюджет</w:t>
            </w:r>
          </w:p>
        </w:tc>
      </w:tr>
    </w:tbl>
    <w:p w:rsidR="00C862E1" w:rsidRPr="00A976B6" w:rsidRDefault="00C862E1" w:rsidP="00A976B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62E1" w:rsidRPr="00A976B6" w:rsidSect="00D50D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09"/>
    <w:rsid w:val="00001434"/>
    <w:rsid w:val="00005A2F"/>
    <w:rsid w:val="00014D0C"/>
    <w:rsid w:val="00047B91"/>
    <w:rsid w:val="000F4517"/>
    <w:rsid w:val="0012506F"/>
    <w:rsid w:val="00152DE9"/>
    <w:rsid w:val="001C71F8"/>
    <w:rsid w:val="00247F09"/>
    <w:rsid w:val="00413EE5"/>
    <w:rsid w:val="004519D0"/>
    <w:rsid w:val="004755B6"/>
    <w:rsid w:val="004906AB"/>
    <w:rsid w:val="00542D2E"/>
    <w:rsid w:val="005B2106"/>
    <w:rsid w:val="005C265F"/>
    <w:rsid w:val="0064229E"/>
    <w:rsid w:val="0067556E"/>
    <w:rsid w:val="00684DEC"/>
    <w:rsid w:val="006E76EF"/>
    <w:rsid w:val="008A5C54"/>
    <w:rsid w:val="008F73C9"/>
    <w:rsid w:val="00905230"/>
    <w:rsid w:val="009B480A"/>
    <w:rsid w:val="009E276C"/>
    <w:rsid w:val="009E6704"/>
    <w:rsid w:val="00A976B6"/>
    <w:rsid w:val="00AC408D"/>
    <w:rsid w:val="00AC58C2"/>
    <w:rsid w:val="00B042FC"/>
    <w:rsid w:val="00B068CF"/>
    <w:rsid w:val="00B359F0"/>
    <w:rsid w:val="00B9193D"/>
    <w:rsid w:val="00BD5A98"/>
    <w:rsid w:val="00C07889"/>
    <w:rsid w:val="00C21432"/>
    <w:rsid w:val="00C52A9E"/>
    <w:rsid w:val="00C862E1"/>
    <w:rsid w:val="00C92BBD"/>
    <w:rsid w:val="00CA1C81"/>
    <w:rsid w:val="00CB615C"/>
    <w:rsid w:val="00D04DD5"/>
    <w:rsid w:val="00D50D9B"/>
    <w:rsid w:val="00D63014"/>
    <w:rsid w:val="00DD4FF2"/>
    <w:rsid w:val="00DF4777"/>
    <w:rsid w:val="00E44CD9"/>
    <w:rsid w:val="00E71CA3"/>
    <w:rsid w:val="00EA3D39"/>
    <w:rsid w:val="00EC3D96"/>
    <w:rsid w:val="00F55383"/>
    <w:rsid w:val="00F56040"/>
    <w:rsid w:val="00F6427D"/>
    <w:rsid w:val="00FC15E9"/>
    <w:rsid w:val="00FE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247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47F09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C3D9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EC3D96"/>
    <w:rPr>
      <w:b/>
      <w:color w:val="000080"/>
    </w:rPr>
  </w:style>
  <w:style w:type="paragraph" w:styleId="a6">
    <w:name w:val="header"/>
    <w:aliases w:val="ВерхКолонтитул"/>
    <w:basedOn w:val="a"/>
    <w:link w:val="a7"/>
    <w:uiPriority w:val="99"/>
    <w:qFormat/>
    <w:rsid w:val="00D50D9B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qFormat/>
    <w:rsid w:val="00D50D9B"/>
    <w:rPr>
      <w:rFonts w:ascii="TimesET" w:eastAsia="Times New Roman" w:hAnsi="TimesET"/>
      <w:sz w:val="24"/>
      <w:szCs w:val="24"/>
    </w:rPr>
  </w:style>
  <w:style w:type="paragraph" w:styleId="a8">
    <w:name w:val="List Paragraph"/>
    <w:basedOn w:val="a"/>
    <w:uiPriority w:val="34"/>
    <w:qFormat/>
    <w:rsid w:val="00451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7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CB88-7830-4C67-A885-8C68B056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Орлов</cp:lastModifiedBy>
  <cp:revision>2</cp:revision>
  <dcterms:created xsi:type="dcterms:W3CDTF">2021-03-15T07:28:00Z</dcterms:created>
  <dcterms:modified xsi:type="dcterms:W3CDTF">2021-03-15T07:28:00Z</dcterms:modified>
</cp:coreProperties>
</file>