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843"/>
        <w:gridCol w:w="141"/>
        <w:gridCol w:w="3502"/>
        <w:gridCol w:w="184"/>
      </w:tblGrid>
      <w:tr w:rsidR="00431FD9" w:rsidRPr="00336685" w:rsidTr="002311CE">
        <w:trPr>
          <w:trHeight w:val="2557"/>
        </w:trPr>
        <w:tc>
          <w:tcPr>
            <w:tcW w:w="3794" w:type="dxa"/>
          </w:tcPr>
          <w:p w:rsidR="00431FD9" w:rsidRPr="00336685" w:rsidRDefault="00431FD9" w:rsidP="003366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aps/>
                <w:sz w:val="24"/>
                <w:szCs w:val="24"/>
                <w:lang w:eastAsia="zh-CN"/>
              </w:rPr>
            </w:pPr>
            <w:r w:rsidRPr="0033668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Ч</w:t>
            </w:r>
            <w:r w:rsidRPr="00336685">
              <w:rPr>
                <w:rFonts w:ascii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t>Ă</w:t>
            </w:r>
            <w:proofErr w:type="gramStart"/>
            <w:r w:rsidRPr="0033668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ваш</w:t>
            </w:r>
            <w:proofErr w:type="gramEnd"/>
            <w:r w:rsidRPr="0033668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Республики</w:t>
            </w:r>
          </w:p>
          <w:p w:rsidR="00431FD9" w:rsidRPr="00336685" w:rsidRDefault="00431FD9" w:rsidP="0033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668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Куславкка районĔ</w:t>
            </w:r>
          </w:p>
          <w:p w:rsidR="00431FD9" w:rsidRPr="00336685" w:rsidRDefault="00431FD9" w:rsidP="0033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431FD9" w:rsidRPr="00336685" w:rsidRDefault="00431FD9" w:rsidP="0033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668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КУСНАР </w:t>
            </w:r>
          </w:p>
          <w:p w:rsidR="00431FD9" w:rsidRPr="00336685" w:rsidRDefault="00431FD9" w:rsidP="0033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668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ЯЛ </w:t>
            </w:r>
            <w:r w:rsidRPr="0033668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ПОСЕЛЕНИЙĚН</w:t>
            </w:r>
          </w:p>
          <w:p w:rsidR="00431FD9" w:rsidRPr="00336685" w:rsidRDefault="00431FD9" w:rsidP="0033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68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АдминистрацийĔ </w:t>
            </w:r>
          </w:p>
          <w:p w:rsidR="00431FD9" w:rsidRPr="00336685" w:rsidRDefault="00431FD9" w:rsidP="003366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1FD9" w:rsidRPr="00336685" w:rsidRDefault="00431FD9" w:rsidP="003366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</w:t>
            </w:r>
            <w:r w:rsidRPr="0033668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Ă</w:t>
            </w:r>
            <w:r w:rsidRPr="0033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 №</w:t>
            </w:r>
            <w:r w:rsidR="00B32D75" w:rsidRPr="0033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843" w:type="dxa"/>
          </w:tcPr>
          <w:p w:rsidR="00431FD9" w:rsidRPr="00336685" w:rsidRDefault="00857F44" w:rsidP="003366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57F44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4.1pt;margin-top:-.35pt;width:58.55pt;height:55.4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677916116" r:id="rId6"/>
              </w:pict>
            </w:r>
          </w:p>
        </w:tc>
        <w:tc>
          <w:tcPr>
            <w:tcW w:w="3827" w:type="dxa"/>
            <w:gridSpan w:val="3"/>
          </w:tcPr>
          <w:p w:rsidR="00431FD9" w:rsidRPr="00336685" w:rsidRDefault="00431FD9" w:rsidP="003366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aps/>
                <w:sz w:val="24"/>
                <w:szCs w:val="24"/>
                <w:lang w:eastAsia="zh-CN"/>
              </w:rPr>
            </w:pPr>
            <w:r w:rsidRPr="0033668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Чувашская республика</w:t>
            </w:r>
          </w:p>
          <w:p w:rsidR="00431FD9" w:rsidRPr="00336685" w:rsidRDefault="00431FD9" w:rsidP="0033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668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Козловский район</w:t>
            </w:r>
          </w:p>
          <w:p w:rsidR="00431FD9" w:rsidRPr="00336685" w:rsidRDefault="00431FD9" w:rsidP="0033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1FD9" w:rsidRPr="00336685" w:rsidRDefault="00431FD9" w:rsidP="0033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БАЙГУЛОВСКОГО СЕЛЬСКОГО ПОСЕЛЕНИЯ </w:t>
            </w:r>
          </w:p>
          <w:p w:rsidR="00431FD9" w:rsidRPr="00336685" w:rsidRDefault="00431FD9" w:rsidP="0033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1FD9" w:rsidRPr="00336685" w:rsidRDefault="00B32D75" w:rsidP="0033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 № 8</w:t>
            </w:r>
          </w:p>
          <w:p w:rsidR="00431FD9" w:rsidRPr="00336685" w:rsidRDefault="00431FD9" w:rsidP="003366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31FD9" w:rsidRPr="00336685" w:rsidTr="002311CE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431FD9" w:rsidRPr="00336685" w:rsidRDefault="00B32D75" w:rsidP="0033668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36685" w:rsidRPr="0033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Пуш </w:t>
            </w:r>
            <w:r w:rsidRPr="0033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31FD9" w:rsidRPr="0033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уйăхĕн </w:t>
            </w:r>
            <w:r w:rsidR="00336685" w:rsidRPr="0033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02-мĕшĕ  2021</w:t>
            </w:r>
            <w:r w:rsidR="00431FD9" w:rsidRPr="0033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ç.    </w:t>
            </w:r>
          </w:p>
        </w:tc>
        <w:tc>
          <w:tcPr>
            <w:tcW w:w="3502" w:type="dxa"/>
          </w:tcPr>
          <w:p w:rsidR="00431FD9" w:rsidRPr="00336685" w:rsidRDefault="00336685" w:rsidP="0033668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02 марта </w:t>
            </w:r>
            <w:r w:rsidR="00431FD9" w:rsidRPr="0033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</w:t>
            </w:r>
            <w:r w:rsidRPr="0033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431FD9" w:rsidRPr="0033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</w:p>
        </w:tc>
      </w:tr>
      <w:tr w:rsidR="00431FD9" w:rsidRPr="00336685" w:rsidTr="002311CE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431FD9" w:rsidRPr="00336685" w:rsidRDefault="00431FD9" w:rsidP="0033668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336685" w:rsidRPr="0033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33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Куснар ялĕ</w:t>
            </w:r>
          </w:p>
        </w:tc>
        <w:tc>
          <w:tcPr>
            <w:tcW w:w="3502" w:type="dxa"/>
          </w:tcPr>
          <w:p w:rsidR="00431FD9" w:rsidRPr="00336685" w:rsidRDefault="00431FD9" w:rsidP="0033668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336685" w:rsidRPr="0033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33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с. Байгулово</w:t>
            </w:r>
          </w:p>
        </w:tc>
      </w:tr>
      <w:tr w:rsidR="00431FD9" w:rsidRPr="00336685" w:rsidTr="002311CE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431FD9" w:rsidRPr="00336685" w:rsidRDefault="00431FD9" w:rsidP="003366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2" w:type="dxa"/>
          </w:tcPr>
          <w:p w:rsidR="00431FD9" w:rsidRPr="00336685" w:rsidRDefault="00431FD9" w:rsidP="003366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1FD9" w:rsidRPr="00336685" w:rsidRDefault="00431FD9" w:rsidP="00FC323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1FD9" w:rsidRPr="00336685" w:rsidRDefault="00431FD9" w:rsidP="00FC3234">
      <w:pPr>
        <w:spacing w:after="0" w:line="240" w:lineRule="auto"/>
        <w:ind w:right="5385"/>
        <w:rPr>
          <w:rFonts w:ascii="Times New Roman" w:hAnsi="Times New Roman" w:cs="Times New Roman"/>
          <w:bCs/>
          <w:sz w:val="24"/>
          <w:szCs w:val="24"/>
        </w:rPr>
      </w:pPr>
      <w:r w:rsidRPr="00336685">
        <w:rPr>
          <w:rFonts w:ascii="Times New Roman" w:hAnsi="Times New Roman" w:cs="Times New Roman"/>
          <w:sz w:val="24"/>
          <w:szCs w:val="24"/>
        </w:rPr>
        <w:t>О проведении открытых торгов по продаже недвижимого имущества</w:t>
      </w:r>
    </w:p>
    <w:p w:rsidR="00431FD9" w:rsidRPr="00336685" w:rsidRDefault="00431FD9" w:rsidP="00FC3234">
      <w:pPr>
        <w:pStyle w:val="4"/>
        <w:spacing w:after="0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36685">
        <w:rPr>
          <w:rFonts w:ascii="Times New Roman" w:hAnsi="Times New Roman"/>
          <w:b w:val="0"/>
          <w:bCs w:val="0"/>
          <w:sz w:val="24"/>
          <w:szCs w:val="24"/>
        </w:rPr>
        <w:t>В соответствии с Федеральным законом от 21.12.2001 №178-ФЗ  «О приватизации государственного и муниципального имущества», решением Собрания депутатов Байгуловского сельского поселения  Козловского района от 08.04.2019 № 115/6 «О плане приватизации муниципального имущества Байгуловс</w:t>
      </w:r>
      <w:r w:rsidR="00961C3D">
        <w:rPr>
          <w:rFonts w:ascii="Times New Roman" w:hAnsi="Times New Roman"/>
          <w:b w:val="0"/>
          <w:bCs w:val="0"/>
          <w:sz w:val="24"/>
          <w:szCs w:val="24"/>
        </w:rPr>
        <w:t>кого сельского поселения на 2021</w:t>
      </w:r>
      <w:r w:rsidRPr="00336685">
        <w:rPr>
          <w:rFonts w:ascii="Times New Roman" w:hAnsi="Times New Roman"/>
          <w:b w:val="0"/>
          <w:bCs w:val="0"/>
          <w:sz w:val="24"/>
          <w:szCs w:val="24"/>
        </w:rPr>
        <w:t xml:space="preserve"> год»,</w:t>
      </w:r>
      <w:r w:rsidRPr="00336685">
        <w:rPr>
          <w:rFonts w:ascii="Times New Roman" w:hAnsi="Times New Roman"/>
          <w:b w:val="0"/>
          <w:sz w:val="24"/>
          <w:szCs w:val="24"/>
        </w:rPr>
        <w:t xml:space="preserve"> </w:t>
      </w:r>
      <w:r w:rsidRPr="00336685">
        <w:rPr>
          <w:rFonts w:ascii="Times New Roman" w:hAnsi="Times New Roman"/>
          <w:b w:val="0"/>
          <w:bCs w:val="0"/>
          <w:sz w:val="24"/>
          <w:szCs w:val="24"/>
        </w:rPr>
        <w:t>администрация Байгуловского сельского поселения Козловского района Чувашской Республики постановляет:</w:t>
      </w:r>
    </w:p>
    <w:p w:rsidR="00431FD9" w:rsidRPr="00336685" w:rsidRDefault="00431FD9" w:rsidP="00FC3234">
      <w:pPr>
        <w:pStyle w:val="a3"/>
        <w:numPr>
          <w:ilvl w:val="0"/>
          <w:numId w:val="1"/>
        </w:numPr>
        <w:spacing w:after="0"/>
        <w:jc w:val="both"/>
      </w:pPr>
      <w:r w:rsidRPr="00336685">
        <w:t>Приватизировать имущество, находящееся в муниципальной собственности Байгуловского сельского поселения Козловского района Чувашской Республики, путем продажи на аукционе с открытой формой подачи предложений о цене:</w:t>
      </w:r>
    </w:p>
    <w:p w:rsidR="00431FD9" w:rsidRPr="00336685" w:rsidRDefault="00336685" w:rsidP="00FC323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36685">
        <w:rPr>
          <w:rFonts w:ascii="Times New Roman" w:hAnsi="Times New Roman" w:cs="Times New Roman"/>
          <w:bCs/>
          <w:sz w:val="24"/>
          <w:szCs w:val="24"/>
        </w:rPr>
        <w:t>-двух этажное</w:t>
      </w:r>
      <w:r w:rsidR="00431FD9" w:rsidRPr="00336685">
        <w:rPr>
          <w:rFonts w:ascii="Times New Roman" w:hAnsi="Times New Roman" w:cs="Times New Roman"/>
          <w:bCs/>
          <w:sz w:val="24"/>
          <w:szCs w:val="24"/>
        </w:rPr>
        <w:t xml:space="preserve"> (подземных этажей 1) нежилое здание, общей площадью1686,5 кв.м. с кадастровым номером    21:21-06/010/2007-304, с земельным участком под ним общей площадью 5535 кв.м., категория земель: земли населенных пунктов, разрешенное использование: для иных целей, с кадастровым № 21:12:031202:0020, находящихся в собственности </w:t>
      </w:r>
      <w:r w:rsidR="00431FD9" w:rsidRPr="00336685">
        <w:rPr>
          <w:rFonts w:ascii="Times New Roman" w:hAnsi="Times New Roman" w:cs="Times New Roman"/>
          <w:sz w:val="24"/>
          <w:szCs w:val="24"/>
        </w:rPr>
        <w:t>Байгуловского</w:t>
      </w:r>
      <w:r w:rsidR="00431FD9" w:rsidRPr="0033668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Козловского района Чувашской Республики,</w:t>
      </w:r>
      <w:r w:rsidR="00431FD9" w:rsidRPr="00336685">
        <w:rPr>
          <w:rFonts w:ascii="Times New Roman" w:hAnsi="Times New Roman" w:cs="Times New Roman"/>
          <w:sz w:val="24"/>
          <w:szCs w:val="24"/>
        </w:rPr>
        <w:t xml:space="preserve"> расположенный по адресу:</w:t>
      </w:r>
      <w:proofErr w:type="gramEnd"/>
      <w:r w:rsidR="00431FD9" w:rsidRPr="00336685">
        <w:rPr>
          <w:rFonts w:ascii="Times New Roman" w:hAnsi="Times New Roman" w:cs="Times New Roman"/>
          <w:sz w:val="24"/>
          <w:szCs w:val="24"/>
        </w:rPr>
        <w:t xml:space="preserve"> Чувашская Республика, Козловский район, с. Байгулово, ул. 70 лет Октября, д. 8а;</w:t>
      </w:r>
    </w:p>
    <w:p w:rsidR="00431FD9" w:rsidRPr="00336685" w:rsidRDefault="00431FD9" w:rsidP="00FC3234">
      <w:pPr>
        <w:pStyle w:val="a3"/>
        <w:spacing w:after="0"/>
        <w:ind w:left="0" w:firstLine="283"/>
        <w:jc w:val="both"/>
      </w:pPr>
      <w:r w:rsidRPr="00336685">
        <w:t xml:space="preserve">2.   Утвердить прилагаемую аукционную документацию о проведении </w:t>
      </w:r>
      <w:proofErr w:type="gramStart"/>
      <w:r w:rsidRPr="00336685">
        <w:t>открытого</w:t>
      </w:r>
      <w:proofErr w:type="gramEnd"/>
      <w:r w:rsidRPr="00336685">
        <w:t xml:space="preserve"> </w:t>
      </w:r>
    </w:p>
    <w:p w:rsidR="00431FD9" w:rsidRPr="00336685" w:rsidRDefault="00431FD9" w:rsidP="00FC3234">
      <w:pPr>
        <w:pStyle w:val="a3"/>
        <w:spacing w:after="0"/>
        <w:jc w:val="both"/>
      </w:pPr>
      <w:r w:rsidRPr="00336685">
        <w:t xml:space="preserve">     аукциона  по реализации недвижимого имущества, указанного в  пункте 1 </w:t>
      </w:r>
    </w:p>
    <w:p w:rsidR="00431FD9" w:rsidRPr="00336685" w:rsidRDefault="00431FD9" w:rsidP="00FC3234">
      <w:pPr>
        <w:pStyle w:val="a3"/>
        <w:spacing w:after="0"/>
        <w:jc w:val="both"/>
      </w:pPr>
      <w:r w:rsidRPr="00336685">
        <w:t xml:space="preserve">      настоящего постановления.</w:t>
      </w:r>
    </w:p>
    <w:p w:rsidR="00D711B1" w:rsidRPr="00336685" w:rsidRDefault="00D711B1" w:rsidP="00FC3234">
      <w:pPr>
        <w:pStyle w:val="a3"/>
        <w:spacing w:after="0"/>
        <w:jc w:val="both"/>
      </w:pPr>
      <w:r w:rsidRPr="00336685">
        <w:t>3.  Постановление № 45  от 17 августа 2020</w:t>
      </w:r>
      <w:r w:rsidR="00824A35" w:rsidRPr="00336685">
        <w:t xml:space="preserve"> года признать утратившим силу.</w:t>
      </w:r>
    </w:p>
    <w:p w:rsidR="00431FD9" w:rsidRPr="00336685" w:rsidRDefault="00D711B1" w:rsidP="00FC3234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685">
        <w:rPr>
          <w:rFonts w:ascii="Times New Roman" w:hAnsi="Times New Roman" w:cs="Times New Roman"/>
          <w:bCs/>
          <w:sz w:val="24"/>
          <w:szCs w:val="24"/>
        </w:rPr>
        <w:t>4</w:t>
      </w:r>
      <w:r w:rsidR="00431FD9" w:rsidRPr="00336685">
        <w:rPr>
          <w:rFonts w:ascii="Times New Roman" w:hAnsi="Times New Roman" w:cs="Times New Roman"/>
          <w:bCs/>
          <w:sz w:val="24"/>
          <w:szCs w:val="24"/>
        </w:rPr>
        <w:t>.   Создать комиссию  по проведению открытых торгов в следующем составе:</w:t>
      </w:r>
    </w:p>
    <w:p w:rsidR="00431FD9" w:rsidRPr="00336685" w:rsidRDefault="00431FD9" w:rsidP="00FC323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685">
        <w:rPr>
          <w:rFonts w:ascii="Times New Roman" w:hAnsi="Times New Roman" w:cs="Times New Roman"/>
          <w:sz w:val="24"/>
          <w:szCs w:val="24"/>
        </w:rPr>
        <w:t>- Хлебников В.А. – глава администрации Байгуловского сельского поселения Козловского района Чувашской Республики, председатель комиссии;</w:t>
      </w:r>
    </w:p>
    <w:p w:rsidR="00431FD9" w:rsidRPr="00336685" w:rsidRDefault="00431FD9" w:rsidP="00FC323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6685">
        <w:rPr>
          <w:rFonts w:ascii="Times New Roman" w:hAnsi="Times New Roman" w:cs="Times New Roman"/>
          <w:sz w:val="24"/>
          <w:szCs w:val="24"/>
        </w:rPr>
        <w:t xml:space="preserve">- Рылеева Н.Х. – ведущий специалист-эксперт сектора земельных и имущественных отношений администрации Козловского района Чувашской Республики, секретарь комиссии (по согласованию); </w:t>
      </w:r>
    </w:p>
    <w:p w:rsidR="00431FD9" w:rsidRPr="00336685" w:rsidRDefault="00431FD9" w:rsidP="00FC323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668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31FD9" w:rsidRPr="00336685" w:rsidRDefault="00431FD9" w:rsidP="00FC323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6685">
        <w:rPr>
          <w:rFonts w:ascii="Times New Roman" w:hAnsi="Times New Roman" w:cs="Times New Roman"/>
          <w:sz w:val="24"/>
          <w:szCs w:val="24"/>
        </w:rPr>
        <w:t>- Ситнова Н.Ю.-заместитель начальника отдела строительства и общественной инфраструктуры (по согласованию);</w:t>
      </w:r>
    </w:p>
    <w:p w:rsidR="00FC3234" w:rsidRDefault="00431FD9" w:rsidP="00FC323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685">
        <w:rPr>
          <w:rFonts w:ascii="Times New Roman" w:hAnsi="Times New Roman" w:cs="Times New Roman"/>
          <w:sz w:val="24"/>
          <w:szCs w:val="24"/>
        </w:rPr>
        <w:t xml:space="preserve">- </w:t>
      </w:r>
      <w:r w:rsidR="00FC3234">
        <w:rPr>
          <w:rFonts w:ascii="Times New Roman" w:hAnsi="Times New Roman" w:cs="Times New Roman"/>
          <w:sz w:val="24"/>
          <w:szCs w:val="24"/>
        </w:rPr>
        <w:t xml:space="preserve">   </w:t>
      </w:r>
      <w:r w:rsidRPr="00336685">
        <w:rPr>
          <w:rFonts w:ascii="Times New Roman" w:hAnsi="Times New Roman" w:cs="Times New Roman"/>
          <w:sz w:val="24"/>
          <w:szCs w:val="24"/>
        </w:rPr>
        <w:t xml:space="preserve">Прохоров А.И. - депутат Собрания депутатов Байгуловского сельского поселения </w:t>
      </w:r>
    </w:p>
    <w:p w:rsidR="00431FD9" w:rsidRPr="00336685" w:rsidRDefault="00431FD9" w:rsidP="00FC323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685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Республики,  (по согласованию);</w:t>
      </w:r>
    </w:p>
    <w:p w:rsidR="00431FD9" w:rsidRPr="00336685" w:rsidRDefault="00431FD9" w:rsidP="00FC323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685">
        <w:rPr>
          <w:rFonts w:ascii="Times New Roman" w:hAnsi="Times New Roman" w:cs="Times New Roman"/>
          <w:sz w:val="24"/>
          <w:szCs w:val="24"/>
        </w:rPr>
        <w:t xml:space="preserve">- </w:t>
      </w:r>
      <w:r w:rsidR="00FC3234">
        <w:rPr>
          <w:rFonts w:ascii="Times New Roman" w:hAnsi="Times New Roman" w:cs="Times New Roman"/>
          <w:sz w:val="24"/>
          <w:szCs w:val="24"/>
        </w:rPr>
        <w:t xml:space="preserve"> </w:t>
      </w:r>
      <w:r w:rsidRPr="00336685">
        <w:rPr>
          <w:rFonts w:ascii="Times New Roman" w:hAnsi="Times New Roman" w:cs="Times New Roman"/>
          <w:sz w:val="24"/>
          <w:szCs w:val="24"/>
        </w:rPr>
        <w:t>Степанова И.А. - специалист 1 разряда администрации Байгуловского сельского поселения Козловского района Чувашской Республики;</w:t>
      </w:r>
    </w:p>
    <w:p w:rsidR="00431FD9" w:rsidRPr="00336685" w:rsidRDefault="00431FD9" w:rsidP="00FC323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685">
        <w:rPr>
          <w:rFonts w:ascii="Times New Roman" w:hAnsi="Times New Roman" w:cs="Times New Roman"/>
          <w:sz w:val="24"/>
          <w:szCs w:val="24"/>
        </w:rPr>
        <w:t xml:space="preserve">- </w:t>
      </w:r>
      <w:r w:rsidR="00FC3234">
        <w:rPr>
          <w:rFonts w:ascii="Times New Roman" w:hAnsi="Times New Roman" w:cs="Times New Roman"/>
          <w:sz w:val="24"/>
          <w:szCs w:val="24"/>
        </w:rPr>
        <w:t xml:space="preserve">  </w:t>
      </w:r>
      <w:r w:rsidRPr="00336685">
        <w:rPr>
          <w:rFonts w:ascii="Times New Roman" w:hAnsi="Times New Roman" w:cs="Times New Roman"/>
          <w:sz w:val="24"/>
          <w:szCs w:val="24"/>
        </w:rPr>
        <w:t>Прохорова Н.Г. – депутат Собрания депутатов Байгуловского сельского поселения Козловского района Чувашской Республики,  (по согласованию).</w:t>
      </w:r>
    </w:p>
    <w:p w:rsidR="00431FD9" w:rsidRPr="00336685" w:rsidRDefault="00431FD9" w:rsidP="00FC3234">
      <w:pPr>
        <w:pStyle w:val="2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36685">
        <w:rPr>
          <w:sz w:val="24"/>
          <w:szCs w:val="24"/>
        </w:rPr>
        <w:t xml:space="preserve"> </w:t>
      </w:r>
      <w:proofErr w:type="gramStart"/>
      <w:r w:rsidRPr="00336685">
        <w:rPr>
          <w:sz w:val="24"/>
          <w:szCs w:val="24"/>
        </w:rPr>
        <w:t>Контроль за</w:t>
      </w:r>
      <w:proofErr w:type="gramEnd"/>
      <w:r w:rsidRPr="00336685">
        <w:rPr>
          <w:sz w:val="24"/>
          <w:szCs w:val="24"/>
        </w:rPr>
        <w:t xml:space="preserve"> исполнением  настоящего  постановления  оставляю за собой.</w:t>
      </w:r>
    </w:p>
    <w:p w:rsidR="00431FD9" w:rsidRPr="00336685" w:rsidRDefault="00431FD9" w:rsidP="00FC3234">
      <w:pPr>
        <w:pStyle w:val="2"/>
        <w:ind w:firstLine="0"/>
        <w:jc w:val="both"/>
        <w:rPr>
          <w:sz w:val="24"/>
          <w:szCs w:val="24"/>
        </w:rPr>
      </w:pPr>
    </w:p>
    <w:p w:rsidR="00AC2514" w:rsidRPr="00336685" w:rsidRDefault="00336685" w:rsidP="00346D47">
      <w:pPr>
        <w:pStyle w:val="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31FD9" w:rsidRPr="00336685">
        <w:rPr>
          <w:sz w:val="24"/>
          <w:szCs w:val="24"/>
        </w:rPr>
        <w:t>Глава Байгуловского сельского поселения                                                 В.А.Хлебников</w:t>
      </w:r>
    </w:p>
    <w:sectPr w:rsidR="00AC2514" w:rsidRPr="00336685" w:rsidSect="00FC3234">
      <w:pgSz w:w="11906" w:h="16838"/>
      <w:pgMar w:top="851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A07"/>
    <w:multiLevelType w:val="hybridMultilevel"/>
    <w:tmpl w:val="BD5E6F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76BFF"/>
    <w:multiLevelType w:val="hybridMultilevel"/>
    <w:tmpl w:val="0CF20628"/>
    <w:lvl w:ilvl="0" w:tplc="6B88E2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FD9"/>
    <w:rsid w:val="00336685"/>
    <w:rsid w:val="00346D47"/>
    <w:rsid w:val="00431FD9"/>
    <w:rsid w:val="004B6AE5"/>
    <w:rsid w:val="00582C78"/>
    <w:rsid w:val="006774BA"/>
    <w:rsid w:val="00824A35"/>
    <w:rsid w:val="00857F44"/>
    <w:rsid w:val="00961C3D"/>
    <w:rsid w:val="00A24B9F"/>
    <w:rsid w:val="00A449FC"/>
    <w:rsid w:val="00AC2514"/>
    <w:rsid w:val="00AE03FA"/>
    <w:rsid w:val="00AE734B"/>
    <w:rsid w:val="00B32D75"/>
    <w:rsid w:val="00CB1591"/>
    <w:rsid w:val="00D711B1"/>
    <w:rsid w:val="00F0707C"/>
    <w:rsid w:val="00FB10AE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FD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31FD9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semiHidden/>
    <w:rsid w:val="00431FD9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31FD9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 Indent"/>
    <w:basedOn w:val="a"/>
    <w:link w:val="a4"/>
    <w:uiPriority w:val="99"/>
    <w:unhideWhenUsed/>
    <w:rsid w:val="00431F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31F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11</cp:revision>
  <cp:lastPrinted>2021-03-17T08:41:00Z</cp:lastPrinted>
  <dcterms:created xsi:type="dcterms:W3CDTF">2021-03-01T11:34:00Z</dcterms:created>
  <dcterms:modified xsi:type="dcterms:W3CDTF">2021-03-22T08:02:00Z</dcterms:modified>
</cp:coreProperties>
</file>