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4D" w:rsidRPr="002705D7" w:rsidRDefault="00AB591B" w:rsidP="0063024D">
      <w:pPr>
        <w:pStyle w:val="a4"/>
        <w:spacing w:after="18"/>
        <w:ind w:left="5953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-253365</wp:posOffset>
            </wp:positionV>
            <wp:extent cx="609600" cy="581025"/>
            <wp:effectExtent l="19050" t="0" r="0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99" w:type="dxa"/>
        <w:jc w:val="right"/>
        <w:tblInd w:w="-301" w:type="dxa"/>
        <w:tblLook w:val="04A0"/>
      </w:tblPr>
      <w:tblGrid>
        <w:gridCol w:w="3970"/>
        <w:gridCol w:w="1639"/>
        <w:gridCol w:w="3890"/>
      </w:tblGrid>
      <w:tr w:rsidR="002705D7" w:rsidTr="004B03C1">
        <w:trPr>
          <w:cantSplit/>
          <w:trHeight w:val="557"/>
          <w:jc w:val="right"/>
        </w:trPr>
        <w:tc>
          <w:tcPr>
            <w:tcW w:w="3970" w:type="dxa"/>
            <w:vAlign w:val="center"/>
            <w:hideMark/>
          </w:tcPr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</w:t>
            </w:r>
            <w:r w:rsidR="00AB591B"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РЕСПУБЛИКА</w:t>
            </w:r>
          </w:p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hanging="72"/>
              <w:jc w:val="center"/>
              <w:rPr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АЛИКОВСКИЙ РАЙОН</w:t>
            </w:r>
          </w:p>
        </w:tc>
        <w:tc>
          <w:tcPr>
            <w:tcW w:w="1639" w:type="dxa"/>
            <w:vMerge w:val="restart"/>
            <w:hideMark/>
          </w:tcPr>
          <w:p w:rsidR="002705D7" w:rsidRPr="00781FB0" w:rsidRDefault="002705D7" w:rsidP="004B03C1">
            <w:pPr>
              <w:jc w:val="center"/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  <w:hideMark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ЭЛĔК РАЙОНĚ</w:t>
            </w:r>
          </w:p>
        </w:tc>
      </w:tr>
      <w:tr w:rsidR="002705D7" w:rsidRPr="00781FB0" w:rsidTr="004B03C1">
        <w:trPr>
          <w:cantSplit/>
          <w:trHeight w:val="2123"/>
          <w:jc w:val="right"/>
        </w:trPr>
        <w:tc>
          <w:tcPr>
            <w:tcW w:w="3970" w:type="dxa"/>
          </w:tcPr>
          <w:p w:rsidR="002705D7" w:rsidRPr="00AB591B" w:rsidRDefault="002705D7" w:rsidP="00AB591B">
            <w:pPr>
              <w:pStyle w:val="a6"/>
              <w:spacing w:before="8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705D7" w:rsidRPr="00AB591B" w:rsidRDefault="002705D7" w:rsidP="00AB591B">
            <w:pPr>
              <w:pStyle w:val="a6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ТАУТОВСКОГО СЕЛЬСКОГО</w:t>
            </w:r>
          </w:p>
          <w:p w:rsidR="002705D7" w:rsidRPr="00AB591B" w:rsidRDefault="002705D7" w:rsidP="00AB591B">
            <w:pPr>
              <w:jc w:val="center"/>
              <w:rPr>
                <w:b/>
                <w:bCs/>
                <w:noProof/>
                <w:color w:val="000000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2705D7" w:rsidRPr="00AB591B" w:rsidRDefault="007904EB" w:rsidP="00AB591B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19</w:t>
            </w:r>
            <w:r w:rsidR="00DE7BA3">
              <w:rPr>
                <w:rFonts w:ascii="Times New Roman" w:hAnsi="Times New Roman" w:cs="Times New Roman"/>
                <w:b/>
                <w:noProof/>
              </w:rPr>
              <w:t>.04.2021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 xml:space="preserve">  № </w:t>
            </w:r>
            <w:r w:rsidR="00DE7BA3">
              <w:rPr>
                <w:rFonts w:ascii="Times New Roman" w:hAnsi="Times New Roman" w:cs="Times New Roman"/>
                <w:b/>
                <w:noProof/>
              </w:rPr>
              <w:t>33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Fonts w:eastAsia="Calibri"/>
                <w:noProof/>
                <w:color w:val="000000"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деревня Таутово</w:t>
            </w:r>
          </w:p>
        </w:tc>
        <w:tc>
          <w:tcPr>
            <w:tcW w:w="1639" w:type="dxa"/>
            <w:vMerge/>
            <w:vAlign w:val="center"/>
            <w:hideMark/>
          </w:tcPr>
          <w:p w:rsidR="002705D7" w:rsidRPr="00781FB0" w:rsidRDefault="002705D7" w:rsidP="004B03C1">
            <w:pPr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before="120"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ТАВĂТ ЯЛ ПОСЕЛЕНИЙĚН</w:t>
            </w:r>
          </w:p>
          <w:p w:rsidR="002705D7" w:rsidRPr="00AB591B" w:rsidRDefault="002705D7" w:rsidP="00AB591B">
            <w:pPr>
              <w:pStyle w:val="a6"/>
              <w:ind w:firstLine="0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АДМИНИСТРАЦИЙЕ</w:t>
            </w: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2705D7" w:rsidRPr="00AB591B" w:rsidRDefault="007904EB" w:rsidP="00AB591B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19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>.04.202</w:t>
            </w:r>
            <w:r w:rsidR="00DE7BA3">
              <w:rPr>
                <w:rFonts w:ascii="Times New Roman" w:hAnsi="Times New Roman" w:cs="Times New Roman"/>
                <w:b/>
                <w:noProof/>
              </w:rPr>
              <w:t>1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="00DE7BA3">
              <w:rPr>
                <w:rFonts w:ascii="Times New Roman" w:hAnsi="Times New Roman" w:cs="Times New Roman"/>
                <w:b/>
                <w:noProof/>
              </w:rPr>
              <w:t>33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 xml:space="preserve"> №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Тавăт ялě</w:t>
            </w:r>
          </w:p>
        </w:tc>
      </w:tr>
    </w:tbl>
    <w:p w:rsidR="00AB591B" w:rsidRDefault="00AB591B" w:rsidP="002705D7">
      <w:pPr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5D7" w:rsidRPr="00AB591B" w:rsidRDefault="002705D7" w:rsidP="002705D7">
      <w:pPr>
        <w:ind w:right="5102"/>
        <w:jc w:val="both"/>
        <w:rPr>
          <w:b/>
          <w:sz w:val="24"/>
          <w:szCs w:val="24"/>
        </w:rPr>
      </w:pPr>
      <w:r w:rsidRPr="00AB59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установлении на территории </w:t>
      </w:r>
      <w:proofErr w:type="spellStart"/>
      <w:r w:rsidRPr="00AB591B">
        <w:rPr>
          <w:rFonts w:ascii="Times New Roman" w:hAnsi="Times New Roman" w:cs="Times New Roman"/>
          <w:b/>
          <w:color w:val="000000"/>
          <w:sz w:val="24"/>
          <w:szCs w:val="24"/>
        </w:rPr>
        <w:t>Таутовского</w:t>
      </w:r>
      <w:proofErr w:type="spellEnd"/>
      <w:r w:rsidRPr="00AB59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AB591B">
        <w:rPr>
          <w:rFonts w:ascii="Times New Roman" w:hAnsi="Times New Roman" w:cs="Times New Roman"/>
          <w:b/>
          <w:color w:val="000000"/>
          <w:sz w:val="24"/>
          <w:szCs w:val="24"/>
        </w:rPr>
        <w:t>Аликовского</w:t>
      </w:r>
      <w:proofErr w:type="spellEnd"/>
      <w:r w:rsidRPr="00AB59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Чувашской Республики особого противопожарного режима</w:t>
      </w:r>
      <w:r w:rsidRPr="00AB5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5D7" w:rsidRPr="002705D7" w:rsidRDefault="002705D7" w:rsidP="002705D7">
      <w:pPr>
        <w:rPr>
          <w:sz w:val="24"/>
          <w:szCs w:val="24"/>
        </w:rPr>
      </w:pPr>
    </w:p>
    <w:p w:rsidR="002705D7" w:rsidRPr="002705D7" w:rsidRDefault="002705D7" w:rsidP="002705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пожарной безопасности», Законом Чувашской Республики «О пожарной безопасности в Чувашской Республике» в целях оперативного реагирования в случаях возникновения пожаров в связи с повышением пожарной опасности на территории </w:t>
      </w:r>
      <w:proofErr w:type="spellStart"/>
      <w:r w:rsidRPr="002705D7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705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705D7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2705D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 администрация </w:t>
      </w:r>
      <w:proofErr w:type="spellStart"/>
      <w:r w:rsidRPr="002705D7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705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705D7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2705D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</w:t>
      </w:r>
      <w:proofErr w:type="spellStart"/>
      <w:proofErr w:type="gramStart"/>
      <w:r w:rsidRPr="002705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705D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2705D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705D7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2705D7" w:rsidRPr="002705D7" w:rsidRDefault="002705D7" w:rsidP="002705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7">
        <w:rPr>
          <w:rFonts w:ascii="Times New Roman" w:hAnsi="Times New Roman" w:cs="Times New Roman"/>
          <w:sz w:val="24"/>
          <w:szCs w:val="24"/>
        </w:rPr>
        <w:t xml:space="preserve">1. Установить на территории </w:t>
      </w:r>
      <w:proofErr w:type="spellStart"/>
      <w:r w:rsidRPr="002705D7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705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705D7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2705D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7904EB">
        <w:rPr>
          <w:rFonts w:ascii="Times New Roman" w:hAnsi="Times New Roman" w:cs="Times New Roman"/>
          <w:sz w:val="24"/>
          <w:szCs w:val="24"/>
        </w:rPr>
        <w:t>особый противопожарный режим с 25</w:t>
      </w:r>
      <w:r w:rsidRPr="002705D7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DE7BA3">
        <w:rPr>
          <w:rFonts w:ascii="Times New Roman" w:hAnsi="Times New Roman" w:cs="Times New Roman"/>
          <w:sz w:val="24"/>
          <w:szCs w:val="24"/>
        </w:rPr>
        <w:t>1</w:t>
      </w:r>
      <w:r w:rsidRPr="002705D7">
        <w:rPr>
          <w:rFonts w:ascii="Times New Roman" w:hAnsi="Times New Roman" w:cs="Times New Roman"/>
          <w:sz w:val="24"/>
          <w:szCs w:val="24"/>
        </w:rPr>
        <w:t xml:space="preserve"> г. до особого распоряжения о его отмене.</w:t>
      </w:r>
    </w:p>
    <w:p w:rsidR="002705D7" w:rsidRPr="002705D7" w:rsidRDefault="002705D7" w:rsidP="002705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7">
        <w:rPr>
          <w:rFonts w:ascii="Times New Roman" w:hAnsi="Times New Roman" w:cs="Times New Roman"/>
          <w:sz w:val="24"/>
          <w:szCs w:val="24"/>
        </w:rPr>
        <w:t>2.</w:t>
      </w:r>
      <w:r w:rsidRPr="002705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05D7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2705D7" w:rsidRPr="002705D7" w:rsidRDefault="002705D7" w:rsidP="002705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7">
        <w:rPr>
          <w:rFonts w:ascii="Times New Roman" w:hAnsi="Times New Roman" w:cs="Times New Roman"/>
          <w:sz w:val="24"/>
          <w:szCs w:val="24"/>
        </w:rPr>
        <w:t>запретить разведение костров, приготовление блюд на углях, сжигание твердых коммунальных отходов, мусора, выжигание сухой травы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</w:t>
      </w:r>
    </w:p>
    <w:p w:rsidR="002705D7" w:rsidRPr="002705D7" w:rsidRDefault="002705D7" w:rsidP="002705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7">
        <w:rPr>
          <w:rFonts w:ascii="Times New Roman" w:hAnsi="Times New Roman" w:cs="Times New Roman"/>
          <w:sz w:val="24"/>
          <w:szCs w:val="24"/>
        </w:rPr>
        <w:t>организовать патрулирование населенных пунктов силами местного населения и членами добровольных противопожарных формирований;</w:t>
      </w:r>
    </w:p>
    <w:p w:rsidR="002705D7" w:rsidRPr="002705D7" w:rsidRDefault="002705D7" w:rsidP="002705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7">
        <w:rPr>
          <w:rFonts w:ascii="Times New Roman" w:hAnsi="Times New Roman" w:cs="Times New Roman"/>
          <w:sz w:val="24"/>
          <w:szCs w:val="24"/>
        </w:rPr>
        <w:t>привлечь население в помощь муниципальной и добровольной пожарной охране;</w:t>
      </w:r>
    </w:p>
    <w:p w:rsidR="002705D7" w:rsidRPr="002705D7" w:rsidRDefault="002705D7" w:rsidP="002705D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D7">
        <w:rPr>
          <w:rFonts w:ascii="Times New Roman" w:hAnsi="Times New Roman" w:cs="Times New Roman"/>
          <w:sz w:val="24"/>
          <w:szCs w:val="24"/>
        </w:rPr>
        <w:t>провести мероприятия по противопожарной пропаганде, с регулярным освещением в средствах массовой информации правил пожарной безопасности;</w:t>
      </w:r>
    </w:p>
    <w:p w:rsidR="002705D7" w:rsidRPr="002705D7" w:rsidRDefault="002705D7" w:rsidP="002705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7">
        <w:rPr>
          <w:rFonts w:ascii="Times New Roman" w:hAnsi="Times New Roman" w:cs="Times New Roman"/>
          <w:bCs/>
          <w:sz w:val="24"/>
          <w:szCs w:val="24"/>
        </w:rPr>
        <w:t>3.</w:t>
      </w:r>
      <w:r w:rsidRPr="002705D7">
        <w:rPr>
          <w:rFonts w:ascii="Times New Roman" w:hAnsi="Times New Roman" w:cs="Times New Roman"/>
          <w:sz w:val="24"/>
          <w:szCs w:val="24"/>
        </w:rPr>
        <w:t> </w:t>
      </w:r>
      <w:r w:rsidRPr="002705D7">
        <w:rPr>
          <w:rFonts w:ascii="Times New Roman" w:hAnsi="Times New Roman" w:cs="Times New Roman"/>
          <w:bCs/>
          <w:sz w:val="24"/>
          <w:szCs w:val="24"/>
        </w:rPr>
        <w:t xml:space="preserve">Рекомендовать руководителям предприятий и учреждений, расположенных на территории </w:t>
      </w:r>
      <w:proofErr w:type="spellStart"/>
      <w:r w:rsidRPr="002705D7">
        <w:rPr>
          <w:rFonts w:ascii="Times New Roman" w:hAnsi="Times New Roman" w:cs="Times New Roman"/>
          <w:bCs/>
          <w:sz w:val="24"/>
          <w:szCs w:val="24"/>
        </w:rPr>
        <w:t>Таутовского</w:t>
      </w:r>
      <w:proofErr w:type="spellEnd"/>
      <w:r w:rsidRPr="002705D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поселения: </w:t>
      </w:r>
    </w:p>
    <w:p w:rsidR="002705D7" w:rsidRPr="002705D7" w:rsidRDefault="002705D7" w:rsidP="002705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7">
        <w:rPr>
          <w:rFonts w:ascii="Times New Roman" w:hAnsi="Times New Roman" w:cs="Times New Roman"/>
          <w:sz w:val="24"/>
          <w:szCs w:val="24"/>
        </w:rPr>
        <w:lastRenderedPageBreak/>
        <w:t>ввести на соответствующих территориях особый противопожарный режим с установлением дополнительных требований пожарной безопасности, в том числе предусматривающих привлечение населения для локализации пожаров вне границ населенных пунктов;</w:t>
      </w:r>
    </w:p>
    <w:p w:rsidR="002705D7" w:rsidRPr="002705D7" w:rsidRDefault="002705D7" w:rsidP="002705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7">
        <w:rPr>
          <w:rFonts w:ascii="Times New Roman" w:hAnsi="Times New Roman" w:cs="Times New Roman"/>
          <w:sz w:val="24"/>
          <w:szCs w:val="24"/>
        </w:rPr>
        <w:t>принять дополнительные меры, 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2705D7" w:rsidRPr="002705D7" w:rsidRDefault="002705D7" w:rsidP="002705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D7">
        <w:rPr>
          <w:rFonts w:ascii="Times New Roman" w:hAnsi="Times New Roman" w:cs="Times New Roman"/>
          <w:sz w:val="24"/>
          <w:szCs w:val="24"/>
        </w:rPr>
        <w:t>запретить разведение костров и проведение пожароопасных работ на землях сельскохозяйственного назначения;</w:t>
      </w:r>
    </w:p>
    <w:p w:rsidR="002705D7" w:rsidRPr="002705D7" w:rsidRDefault="002705D7" w:rsidP="002705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5D7">
        <w:rPr>
          <w:rFonts w:ascii="Times New Roman" w:hAnsi="Times New Roman" w:cs="Times New Roman"/>
          <w:sz w:val="24"/>
          <w:szCs w:val="24"/>
        </w:rPr>
        <w:t>провести подготовительные мероприятия для использования имеющейся водовозной и землеройной техники;</w:t>
      </w:r>
    </w:p>
    <w:p w:rsidR="002705D7" w:rsidRPr="002705D7" w:rsidRDefault="002705D7" w:rsidP="002705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7">
        <w:rPr>
          <w:rFonts w:ascii="Times New Roman" w:hAnsi="Times New Roman" w:cs="Times New Roman"/>
          <w:sz w:val="24"/>
          <w:szCs w:val="24"/>
        </w:rPr>
        <w:t xml:space="preserve">4. Специалисту-эксперту администрации </w:t>
      </w:r>
      <w:proofErr w:type="spellStart"/>
      <w:r w:rsidRPr="002705D7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705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705D7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2705D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Республики:</w:t>
      </w:r>
    </w:p>
    <w:p w:rsidR="002705D7" w:rsidRPr="002705D7" w:rsidRDefault="002705D7" w:rsidP="002705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7">
        <w:rPr>
          <w:rFonts w:ascii="Times New Roman" w:hAnsi="Times New Roman" w:cs="Times New Roman"/>
          <w:sz w:val="24"/>
          <w:szCs w:val="24"/>
        </w:rPr>
        <w:t xml:space="preserve">- организовать освещение в средствах массовой информации обстановки, складывающейся с пожарами; </w:t>
      </w:r>
    </w:p>
    <w:p w:rsidR="002705D7" w:rsidRPr="002705D7" w:rsidRDefault="002705D7" w:rsidP="002705D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5D7">
        <w:rPr>
          <w:rFonts w:ascii="Times New Roman" w:hAnsi="Times New Roman" w:cs="Times New Roman"/>
          <w:sz w:val="24"/>
          <w:szCs w:val="24"/>
        </w:rPr>
        <w:t>- в целях координации действий по борьбе с пожарами организовать ежедневный анализ обстановки, складывающейся с пожарами.</w:t>
      </w:r>
    </w:p>
    <w:p w:rsidR="002705D7" w:rsidRPr="002705D7" w:rsidRDefault="002705D7" w:rsidP="002705D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5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5</w:t>
      </w:r>
      <w:r w:rsidRPr="002705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05D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proofErr w:type="gramStart"/>
      <w:r w:rsidRPr="002705D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705D7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2705D7" w:rsidRPr="002705D7" w:rsidRDefault="002705D7" w:rsidP="0027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5D7" w:rsidRPr="002705D7" w:rsidRDefault="002705D7" w:rsidP="002705D7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5D7" w:rsidRPr="002705D7" w:rsidRDefault="002705D7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sub_14135"/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Глава </w:t>
      </w:r>
      <w:proofErr w:type="spellStart"/>
      <w:r w:rsidRPr="002705D7">
        <w:rPr>
          <w:rFonts w:ascii="Times New Roman" w:eastAsia="Courier New" w:hAnsi="Times New Roman" w:cs="Times New Roman"/>
          <w:sz w:val="24"/>
          <w:szCs w:val="24"/>
        </w:rPr>
        <w:t>Таутовского</w:t>
      </w:r>
      <w:proofErr w:type="spellEnd"/>
    </w:p>
    <w:p w:rsidR="002705D7" w:rsidRPr="002705D7" w:rsidRDefault="002705D7" w:rsidP="002705D7">
      <w:pPr>
        <w:spacing w:after="0" w:line="200" w:lineRule="atLeast"/>
        <w:rPr>
          <w:sz w:val="24"/>
          <w:szCs w:val="24"/>
        </w:rPr>
      </w:pPr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</w:t>
      </w:r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                          А.Н. Васильев</w:t>
      </w:r>
    </w:p>
    <w:bookmarkEnd w:id="0"/>
    <w:p w:rsidR="00665ACE" w:rsidRPr="002705D7" w:rsidRDefault="00665ACE" w:rsidP="002705D7">
      <w:pPr>
        <w:ind w:left="-142"/>
        <w:rPr>
          <w:sz w:val="24"/>
          <w:szCs w:val="24"/>
        </w:rPr>
      </w:pPr>
    </w:p>
    <w:sectPr w:rsidR="00665ACE" w:rsidRPr="002705D7" w:rsidSect="00F253FA">
      <w:pgSz w:w="11906" w:h="16800"/>
      <w:pgMar w:top="1134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24D"/>
    <w:rsid w:val="002705D7"/>
    <w:rsid w:val="00421C0B"/>
    <w:rsid w:val="0063024D"/>
    <w:rsid w:val="00665ACE"/>
    <w:rsid w:val="007904EB"/>
    <w:rsid w:val="008163FB"/>
    <w:rsid w:val="00AB591B"/>
    <w:rsid w:val="00DE7BA3"/>
    <w:rsid w:val="00F2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3024D"/>
    <w:rPr>
      <w:b/>
      <w:color w:val="26282F"/>
    </w:rPr>
  </w:style>
  <w:style w:type="paragraph" w:styleId="a4">
    <w:name w:val="Body Text"/>
    <w:basedOn w:val="a"/>
    <w:link w:val="a5"/>
    <w:rsid w:val="0063024D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3024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rsid w:val="0063024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Courier New" w:eastAsia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18E1-A7BF-470A-8A7F-1AF08F15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8</cp:revision>
  <dcterms:created xsi:type="dcterms:W3CDTF">2020-04-29T11:30:00Z</dcterms:created>
  <dcterms:modified xsi:type="dcterms:W3CDTF">2021-04-21T12:51:00Z</dcterms:modified>
</cp:coreProperties>
</file>