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C4" w:rsidRPr="00236942" w:rsidRDefault="006E0EC4" w:rsidP="006E0EC4">
      <w:pPr>
        <w:tabs>
          <w:tab w:val="left" w:pos="2340"/>
        </w:tabs>
        <w:spacing w:line="36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4C7B547" wp14:editId="4C822455">
            <wp:simplePos x="0" y="0"/>
            <wp:positionH relativeFrom="column">
              <wp:posOffset>2454275</wp:posOffset>
            </wp:positionH>
            <wp:positionV relativeFrom="paragraph">
              <wp:posOffset>309880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20"/>
        <w:tblW w:w="0" w:type="auto"/>
        <w:tblLook w:val="0000" w:firstRow="0" w:lastRow="0" w:firstColumn="0" w:lastColumn="0" w:noHBand="0" w:noVBand="0"/>
      </w:tblPr>
      <w:tblGrid>
        <w:gridCol w:w="4056"/>
        <w:gridCol w:w="1114"/>
        <w:gridCol w:w="4118"/>
      </w:tblGrid>
      <w:tr w:rsidR="006E0EC4" w:rsidRPr="00236942" w:rsidTr="00F20032">
        <w:trPr>
          <w:cantSplit/>
          <w:trHeight w:val="612"/>
        </w:trPr>
        <w:tc>
          <w:tcPr>
            <w:tcW w:w="4056" w:type="dxa"/>
          </w:tcPr>
          <w:p w:rsidR="006E0EC4" w:rsidRPr="00236942" w:rsidRDefault="006E0EC4" w:rsidP="00F20032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Ч</w:t>
            </w:r>
            <w:r w:rsidRPr="00236942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Ă</w:t>
            </w: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ВАШ РЕСПУБЛИКИ</w:t>
            </w:r>
          </w:p>
          <w:p w:rsidR="006E0EC4" w:rsidRPr="00236942" w:rsidRDefault="006E0EC4" w:rsidP="00F20032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ШЁМЁРШЁ РАЙОН</w:t>
            </w:r>
            <w:r w:rsidRPr="00236942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Ě</w:t>
            </w:r>
          </w:p>
        </w:tc>
        <w:tc>
          <w:tcPr>
            <w:tcW w:w="1114" w:type="dxa"/>
            <w:vMerge w:val="restart"/>
          </w:tcPr>
          <w:p w:rsidR="006E0EC4" w:rsidRPr="00236942" w:rsidRDefault="006E0EC4" w:rsidP="00F20032">
            <w:pPr>
              <w:tabs>
                <w:tab w:val="left" w:pos="2340"/>
              </w:tabs>
              <w:spacing w:before="80"/>
              <w:jc w:val="center"/>
              <w:rPr>
                <w:rFonts w:ascii="Arial Cyr Chuv" w:eastAsia="Times New Roman" w:hAnsi="Arial Cyr Chuv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6E0EC4" w:rsidRPr="00236942" w:rsidRDefault="006E0EC4" w:rsidP="00F2003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0"/>
                <w:lang w:eastAsia="ru-RU"/>
              </w:rPr>
              <w:t>ЧУВАШСКАЯ РЕСПУБЛИКА</w:t>
            </w:r>
            <w:r w:rsidRPr="00236942"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0"/>
                <w:lang w:eastAsia="ru-RU"/>
              </w:rPr>
              <w:t xml:space="preserve"> </w:t>
            </w:r>
          </w:p>
          <w:p w:rsidR="006E0EC4" w:rsidRPr="00236942" w:rsidRDefault="006E0EC4" w:rsidP="00F2003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noProof/>
                <w:color w:val="000000"/>
                <w:sz w:val="22"/>
                <w:szCs w:val="20"/>
                <w:lang w:eastAsia="ru-RU"/>
              </w:rPr>
              <w:t>ШЕМУРШИНСКИЙ</w:t>
            </w: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 РАЙОН  </w:t>
            </w:r>
          </w:p>
        </w:tc>
      </w:tr>
      <w:tr w:rsidR="006E0EC4" w:rsidRPr="00236942" w:rsidTr="00F20032">
        <w:trPr>
          <w:cantSplit/>
          <w:trHeight w:val="2355"/>
        </w:trPr>
        <w:tc>
          <w:tcPr>
            <w:tcW w:w="4056" w:type="dxa"/>
          </w:tcPr>
          <w:p w:rsidR="006E0EC4" w:rsidRPr="00236942" w:rsidRDefault="002E3E0C" w:rsidP="00F20032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ШЁМЁРШЁ </w:t>
            </w:r>
            <w:r w:rsidR="006E0EC4"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 ЯЛ </w:t>
            </w:r>
          </w:p>
          <w:p w:rsidR="006E0EC4" w:rsidRPr="00236942" w:rsidRDefault="006E0EC4" w:rsidP="00F20032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ПОСЕЛЕНИЙ</w:t>
            </w:r>
            <w:r w:rsidRPr="00236942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Ě</w:t>
            </w: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Н </w:t>
            </w:r>
          </w:p>
          <w:p w:rsidR="006E0EC4" w:rsidRPr="00236942" w:rsidRDefault="006E0EC4" w:rsidP="00F20032">
            <w:pPr>
              <w:tabs>
                <w:tab w:val="left" w:pos="2340"/>
              </w:tabs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ДЕПУТАТСЕН ПУХ</w:t>
            </w:r>
            <w:r w:rsidRPr="00236942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Ă</w:t>
            </w: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В</w:t>
            </w:r>
            <w:r w:rsidRPr="00236942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Ě</w:t>
            </w: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6E0EC4" w:rsidRPr="00236942" w:rsidRDefault="006E0EC4" w:rsidP="00F2003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ind w:right="-35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</w:pPr>
          </w:p>
          <w:p w:rsidR="006E0EC4" w:rsidRPr="00236942" w:rsidRDefault="006E0EC4" w:rsidP="00F20032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</w:t>
            </w:r>
            <w:r w:rsidRPr="00236942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Ă</w:t>
            </w: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НУ</w:t>
            </w:r>
          </w:p>
          <w:p w:rsidR="006E0EC4" w:rsidRPr="00236942" w:rsidRDefault="006E0EC4" w:rsidP="00F20032">
            <w:pPr>
              <w:tabs>
                <w:tab w:val="left" w:pos="2340"/>
              </w:tabs>
              <w:spacing w:before="40"/>
              <w:rPr>
                <w:rFonts w:ascii="Arial Cyr Chuv" w:eastAsia="Times New Roman" w:hAnsi="Arial Cyr Chuv" w:cs="Times New Roman"/>
                <w:szCs w:val="24"/>
                <w:lang w:eastAsia="ru-RU"/>
              </w:rPr>
            </w:pPr>
          </w:p>
          <w:p w:rsidR="006E0EC4" w:rsidRPr="00236942" w:rsidRDefault="00FD20D2" w:rsidP="00F20032">
            <w:pPr>
              <w:ind w:firstLine="3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«  </w:t>
            </w:r>
            <w:r w:rsidR="00C11071">
              <w:rPr>
                <w:rFonts w:eastAsia="Times New Roman" w:cs="Times New Roman"/>
                <w:szCs w:val="24"/>
                <w:lang w:eastAsia="ru-RU"/>
              </w:rPr>
              <w:t>04</w:t>
            </w:r>
            <w:r w:rsidR="006D236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E0EC4" w:rsidRPr="00236942">
              <w:rPr>
                <w:rFonts w:eastAsia="Times New Roman" w:cs="Times New Roman"/>
                <w:szCs w:val="24"/>
                <w:lang w:eastAsia="ru-RU"/>
              </w:rPr>
              <w:t xml:space="preserve">» </w:t>
            </w:r>
            <w:r w:rsidR="006D2364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C11071">
              <w:rPr>
                <w:rFonts w:eastAsia="Times New Roman" w:cs="Times New Roman"/>
                <w:szCs w:val="24"/>
                <w:lang w:eastAsia="ru-RU"/>
              </w:rPr>
              <w:t>02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    </w:t>
            </w:r>
            <w:r w:rsidR="00EE76A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D2364">
              <w:rPr>
                <w:rFonts w:eastAsia="Times New Roman" w:cs="Times New Roman"/>
                <w:szCs w:val="24"/>
                <w:lang w:eastAsia="ru-RU"/>
              </w:rPr>
              <w:t xml:space="preserve">   </w:t>
            </w:r>
            <w:r w:rsidR="00EE76A9">
              <w:rPr>
                <w:rFonts w:eastAsia="Times New Roman" w:cs="Times New Roman"/>
                <w:szCs w:val="24"/>
                <w:lang w:eastAsia="ru-RU"/>
              </w:rPr>
              <w:t xml:space="preserve">2022 </w:t>
            </w:r>
            <w:r w:rsidR="006D2364">
              <w:rPr>
                <w:rFonts w:eastAsia="Times New Roman" w:cs="Times New Roman"/>
                <w:szCs w:val="24"/>
                <w:lang w:eastAsia="ru-RU"/>
              </w:rPr>
              <w:t xml:space="preserve">       </w:t>
            </w:r>
            <w:r w:rsidR="006E0EC4" w:rsidRPr="00236942">
              <w:rPr>
                <w:rFonts w:eastAsia="Times New Roman" w:cs="Times New Roman"/>
                <w:szCs w:val="24"/>
                <w:lang w:eastAsia="ru-RU"/>
              </w:rPr>
              <w:t xml:space="preserve">  №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 w:rsidR="00C11071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6E0EC4" w:rsidRPr="00236942" w:rsidRDefault="002E3E0C" w:rsidP="00F2003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/>
              <w:ind w:right="-35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  <w:r w:rsidRPr="00F44BA5">
              <w:rPr>
                <w:rFonts w:ascii="Arial Cyr Chuv" w:hAnsi="Arial Cyr Chuv"/>
                <w:noProof/>
                <w:color w:val="000000"/>
              </w:rPr>
              <w:t xml:space="preserve"> Шёмёршё ял.</w:t>
            </w:r>
            <w:r w:rsidR="006E0EC4" w:rsidRPr="002369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Arial Cyr Chuv" w:eastAsia="Times New Roman" w:hAnsi="Arial Cyr Chuv" w:cs="Courier New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114" w:type="dxa"/>
            <w:vMerge/>
          </w:tcPr>
          <w:p w:rsidR="006E0EC4" w:rsidRPr="00236942" w:rsidRDefault="006E0EC4" w:rsidP="00F20032">
            <w:pPr>
              <w:tabs>
                <w:tab w:val="left" w:pos="2340"/>
              </w:tabs>
              <w:spacing w:before="40"/>
              <w:jc w:val="center"/>
              <w:rPr>
                <w:rFonts w:ascii="Arial Cyr Chuv" w:eastAsia="Times New Roman" w:hAnsi="Arial Cyr Chuv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6E0EC4" w:rsidRPr="00236942" w:rsidRDefault="006E0EC4" w:rsidP="00F20032">
            <w:pPr>
              <w:tabs>
                <w:tab w:val="left" w:pos="2340"/>
              </w:tabs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 xml:space="preserve">СОБРАНИЕ ДЕПУТАТОВ </w:t>
            </w:r>
          </w:p>
          <w:p w:rsidR="006E0EC4" w:rsidRPr="00236942" w:rsidRDefault="002E3E0C" w:rsidP="00F2003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both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              ШЕМУРШИНСКОГО</w:t>
            </w:r>
          </w:p>
          <w:p w:rsidR="006E0EC4" w:rsidRPr="00236942" w:rsidRDefault="006E0EC4" w:rsidP="00F2003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СЕЛЬСКОГО  ПОСЕЛЕНИЯ</w:t>
            </w:r>
            <w:r w:rsidRPr="002369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6E0EC4" w:rsidRPr="00236942" w:rsidRDefault="006E0EC4" w:rsidP="00F2003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6E0EC4" w:rsidRPr="00236942" w:rsidRDefault="006E0EC4" w:rsidP="00F2003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РЕШЕНИЕ</w:t>
            </w:r>
          </w:p>
          <w:p w:rsidR="006E0EC4" w:rsidRPr="00236942" w:rsidRDefault="006E0EC4" w:rsidP="00F20032">
            <w:pPr>
              <w:tabs>
                <w:tab w:val="left" w:pos="2340"/>
              </w:tabs>
              <w:spacing w:before="40"/>
              <w:rPr>
                <w:rFonts w:ascii="Arial Cyr Chuv" w:eastAsia="Times New Roman" w:hAnsi="Arial Cyr Chuv" w:cs="Times New Roman"/>
                <w:szCs w:val="24"/>
                <w:lang w:eastAsia="ru-RU"/>
              </w:rPr>
            </w:pPr>
          </w:p>
          <w:p w:rsidR="006E0EC4" w:rsidRPr="00236942" w:rsidRDefault="00FD20D2" w:rsidP="00F20032">
            <w:pPr>
              <w:ind w:firstLine="3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«  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C11071">
              <w:rPr>
                <w:rFonts w:eastAsia="Times New Roman" w:cs="Times New Roman"/>
                <w:szCs w:val="24"/>
                <w:lang w:eastAsia="ru-RU"/>
              </w:rPr>
              <w:t>04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D236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E0EC4" w:rsidRPr="00236942">
              <w:rPr>
                <w:rFonts w:eastAsia="Times New Roman" w:cs="Times New Roman"/>
                <w:szCs w:val="24"/>
                <w:lang w:eastAsia="ru-RU"/>
              </w:rPr>
              <w:t xml:space="preserve">» </w:t>
            </w:r>
            <w:r w:rsidR="006D2364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февраля  </w:t>
            </w:r>
            <w:r w:rsidR="00EE76A9">
              <w:rPr>
                <w:rFonts w:eastAsia="Times New Roman" w:cs="Times New Roman"/>
                <w:szCs w:val="24"/>
                <w:lang w:eastAsia="ru-RU"/>
              </w:rPr>
              <w:t xml:space="preserve"> 2022    </w:t>
            </w:r>
            <w:r w:rsidR="006E0EC4" w:rsidRPr="0023694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E0EC4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C1107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  <w:p w:rsidR="006E0EC4" w:rsidRPr="00236942" w:rsidRDefault="00EE76A9" w:rsidP="00F20032">
            <w:pPr>
              <w:tabs>
                <w:tab w:val="left" w:pos="2340"/>
              </w:tabs>
              <w:spacing w:before="40"/>
              <w:jc w:val="center"/>
              <w:rPr>
                <w:rFonts w:ascii="Arial Cyr Chuv" w:eastAsia="Times New Roman" w:hAnsi="Arial Cyr Chuv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noProof/>
                <w:sz w:val="26"/>
                <w:szCs w:val="24"/>
                <w:lang w:eastAsia="ru-RU"/>
              </w:rPr>
              <w:t>с</w:t>
            </w:r>
            <w:r w:rsidR="002E3E0C">
              <w:rPr>
                <w:rFonts w:ascii="Arial Cyr Chuv" w:eastAsia="Times New Roman" w:hAnsi="Arial Cyr Chuv" w:cs="Times New Roman"/>
                <w:noProof/>
                <w:sz w:val="26"/>
                <w:szCs w:val="24"/>
                <w:lang w:eastAsia="ru-RU"/>
              </w:rPr>
              <w:t>ело Шемурша</w:t>
            </w:r>
          </w:p>
        </w:tc>
      </w:tr>
    </w:tbl>
    <w:p w:rsidR="00141A7C" w:rsidRDefault="00141A7C">
      <w:r>
        <w:tab/>
      </w:r>
      <w:r>
        <w:tab/>
      </w:r>
      <w:r>
        <w:tab/>
      </w:r>
      <w:r>
        <w:tab/>
      </w:r>
      <w:r>
        <w:tab/>
      </w:r>
      <w:r w:rsidR="002E3E0C">
        <w:t xml:space="preserve">                                                  </w:t>
      </w:r>
      <w:bookmarkStart w:id="0" w:name="_GoBack"/>
      <w:bookmarkEnd w:id="0"/>
      <w:r w:rsidR="002E3E0C">
        <w:t xml:space="preserve">             </w:t>
      </w:r>
    </w:p>
    <w:p w:rsidR="006E0EC4" w:rsidRPr="002E3E0C" w:rsidRDefault="006E0EC4" w:rsidP="006E0EC4">
      <w:pPr>
        <w:pStyle w:val="a3"/>
        <w:ind w:right="467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О согласии на преобразование </w:t>
      </w:r>
      <w:r w:rsidR="00141A7C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муниципальных образований путем объединения всех </w:t>
      </w:r>
      <w:r w:rsidR="00C827D9">
        <w:rPr>
          <w:rFonts w:ascii="Times New Roman" w:hAnsi="Times New Roman"/>
          <w:b/>
          <w:sz w:val="24"/>
          <w:szCs w:val="24"/>
          <w:lang w:val="ru-RU"/>
        </w:rPr>
        <w:t xml:space="preserve">сельских </w:t>
      </w:r>
      <w:r>
        <w:rPr>
          <w:rFonts w:ascii="Times New Roman" w:hAnsi="Times New Roman"/>
          <w:b/>
          <w:sz w:val="24"/>
          <w:szCs w:val="24"/>
        </w:rPr>
        <w:t>поселений, вхо</w:t>
      </w:r>
      <w:r w:rsidR="002E3E0C">
        <w:rPr>
          <w:rFonts w:ascii="Times New Roman" w:hAnsi="Times New Roman"/>
          <w:b/>
          <w:sz w:val="24"/>
          <w:szCs w:val="24"/>
        </w:rPr>
        <w:t xml:space="preserve">дящих                 в состав </w:t>
      </w:r>
      <w:r w:rsidR="002E3E0C">
        <w:rPr>
          <w:rFonts w:ascii="Times New Roman" w:hAnsi="Times New Roman"/>
          <w:b/>
          <w:sz w:val="24"/>
          <w:szCs w:val="24"/>
          <w:lang w:val="ru-RU"/>
        </w:rPr>
        <w:t>Шемуршинского</w:t>
      </w:r>
      <w:r>
        <w:rPr>
          <w:rFonts w:ascii="Times New Roman" w:hAnsi="Times New Roman"/>
          <w:b/>
          <w:sz w:val="24"/>
          <w:szCs w:val="24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r w:rsidR="002E3E0C">
        <w:rPr>
          <w:rFonts w:ascii="Times New Roman" w:hAnsi="Times New Roman"/>
          <w:b/>
          <w:sz w:val="24"/>
          <w:szCs w:val="24"/>
          <w:lang w:val="ru-RU"/>
        </w:rPr>
        <w:t>Шемуршинский</w:t>
      </w:r>
      <w:r>
        <w:rPr>
          <w:rFonts w:ascii="Times New Roman" w:hAnsi="Times New Roman"/>
          <w:b/>
          <w:sz w:val="24"/>
          <w:szCs w:val="24"/>
        </w:rPr>
        <w:t xml:space="preserve"> муниципальный округ Чувашской Республики с административным центром: село </w:t>
      </w:r>
      <w:r w:rsidR="002E3E0C">
        <w:rPr>
          <w:rFonts w:ascii="Times New Roman" w:hAnsi="Times New Roman"/>
          <w:b/>
          <w:sz w:val="24"/>
          <w:szCs w:val="24"/>
          <w:lang w:val="ru-RU"/>
        </w:rPr>
        <w:t>Шемурша</w:t>
      </w:r>
    </w:p>
    <w:p w:rsidR="006E0EC4" w:rsidRPr="002E3E0C" w:rsidRDefault="006E0EC4" w:rsidP="006E0EC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0EC4" w:rsidRDefault="006E0EC4" w:rsidP="006E0EC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0EC4" w:rsidRDefault="006E0EC4" w:rsidP="006E0EC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соответствии со статьей 28 Федерального закона от 06 октября 2003 года  № 131-ФЗ «Об общих принципах организации местного самоуправления в Российской Федерации», Уставом </w:t>
      </w:r>
      <w:r w:rsidR="002E3E0C">
        <w:rPr>
          <w:rFonts w:ascii="Times New Roman" w:hAnsi="Times New Roman"/>
          <w:sz w:val="24"/>
          <w:szCs w:val="24"/>
          <w:lang w:val="ru-RU"/>
        </w:rPr>
        <w:t>Шемуршинского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 Шемуршинского района Чувашской Республики,  рассмотрев решение Шемуршинского районного Собрания депутатов Чувашской Республики от 08 декабря   2021 года № 11.14 «Об инициативе по преобразованию муниципальных образований путем объединения всех поселений, входящих в состав Шемуршинского района Чувашской Республики, и наделения вновь образованного муниципального образования статусом муниципального округа с наименованием Шемуршинский муниципальный округ Чувашской Республики с административным центром: село Шемурша»,</w:t>
      </w:r>
      <w:r w:rsidRPr="006E0EC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3E0C">
        <w:rPr>
          <w:rFonts w:ascii="Times New Roman" w:hAnsi="Times New Roman"/>
          <w:sz w:val="24"/>
          <w:szCs w:val="24"/>
          <w:lang w:val="ru-RU"/>
        </w:rPr>
        <w:t>выражая мнение населения Шемуршинского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 Шемуршинского </w:t>
      </w:r>
      <w:r w:rsidR="002E3E0C">
        <w:rPr>
          <w:rFonts w:ascii="Times New Roman" w:hAnsi="Times New Roman"/>
          <w:sz w:val="24"/>
          <w:szCs w:val="24"/>
          <w:lang w:val="ru-RU"/>
        </w:rPr>
        <w:t xml:space="preserve"> района Чувашской Республики.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6E0EC4" w:rsidRDefault="006E0EC4" w:rsidP="006E0EC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6E0EC4" w:rsidRDefault="006E0EC4" w:rsidP="006E0EC4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Собрание депутатов </w:t>
      </w:r>
      <w:r w:rsidR="002E3E0C">
        <w:rPr>
          <w:rFonts w:ascii="Times New Roman" w:hAnsi="Times New Roman"/>
          <w:b/>
          <w:sz w:val="24"/>
          <w:szCs w:val="24"/>
          <w:lang w:val="ru-RU"/>
        </w:rPr>
        <w:t xml:space="preserve">Шемуршинского </w:t>
      </w:r>
      <w:r>
        <w:rPr>
          <w:rFonts w:ascii="Times New Roman" w:hAnsi="Times New Roman"/>
          <w:b/>
          <w:sz w:val="24"/>
          <w:szCs w:val="24"/>
          <w:lang w:val="ru-RU"/>
        </w:rPr>
        <w:t>сельского поселения решило:</w:t>
      </w:r>
    </w:p>
    <w:p w:rsidR="006E0EC4" w:rsidRDefault="006E0EC4" w:rsidP="006E0EC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0EC4" w:rsidRPr="00336109" w:rsidRDefault="006E0EC4" w:rsidP="00336109">
      <w:pPr>
        <w:pStyle w:val="a8"/>
        <w:ind w:left="142" w:hanging="142"/>
      </w:pPr>
      <w:r>
        <w:t xml:space="preserve">1. </w:t>
      </w:r>
      <w:r w:rsidR="009E7E26">
        <w:t>Согласиться</w:t>
      </w:r>
      <w:r w:rsidR="00CA54C3">
        <w:t xml:space="preserve">  на </w:t>
      </w:r>
      <w:r>
        <w:t xml:space="preserve"> преобразование муниципальных образований путем объединения всех поселений, входящих в состав Шемуршинского района Чувашской Республики: </w:t>
      </w:r>
      <w:proofErr w:type="spellStart"/>
      <w:r>
        <w:rPr>
          <w:rFonts w:eastAsia="Calibri"/>
        </w:rPr>
        <w:t>Бичурга-Баишевского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Большебуяновского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Карабай</w:t>
      </w:r>
      <w:proofErr w:type="spellEnd"/>
      <w:r>
        <w:rPr>
          <w:rFonts w:eastAsia="Calibri"/>
        </w:rPr>
        <w:t xml:space="preserve">-Шемуршинского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Малобуяновского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Старочукальского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Трехбалтаевского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Чепкас</w:t>
      </w:r>
      <w:proofErr w:type="spellEnd"/>
      <w:r>
        <w:rPr>
          <w:rFonts w:eastAsia="Calibri"/>
        </w:rPr>
        <w:t xml:space="preserve">-Никольского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Чукальского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Шемуршинского сельского поселения Шемуршинского </w:t>
      </w:r>
      <w:r>
        <w:rPr>
          <w:rFonts w:eastAsia="Calibri"/>
        </w:rPr>
        <w:lastRenderedPageBreak/>
        <w:t>района Чувашской Республики, и наделения вновь образованного муниципального образования статусом муниципального округа с наименованием Шемуршинский муниципальный округ Чувашской Республики с административным центром: село Шемурша</w:t>
      </w:r>
      <w:r w:rsidR="00CA54C3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</w:p>
    <w:p w:rsidR="006E0EC4" w:rsidRDefault="006E0EC4" w:rsidP="006E0EC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Направить настоящее решение в </w:t>
      </w:r>
      <w:r w:rsidR="00141A7C">
        <w:rPr>
          <w:rFonts w:ascii="Times New Roman" w:hAnsi="Times New Roman"/>
          <w:sz w:val="24"/>
          <w:szCs w:val="24"/>
          <w:lang w:val="ru-RU"/>
        </w:rPr>
        <w:t xml:space="preserve">Шемуршинское районное Собрание </w:t>
      </w:r>
      <w:proofErr w:type="gramStart"/>
      <w:r w:rsidR="00141A7C">
        <w:rPr>
          <w:rFonts w:ascii="Times New Roman" w:hAnsi="Times New Roman"/>
          <w:sz w:val="24"/>
          <w:szCs w:val="24"/>
          <w:lang w:val="ru-RU"/>
        </w:rPr>
        <w:t xml:space="preserve">депутатов </w:t>
      </w:r>
      <w:r>
        <w:rPr>
          <w:rFonts w:ascii="Times New Roman" w:hAnsi="Times New Roman"/>
          <w:sz w:val="24"/>
          <w:szCs w:val="24"/>
          <w:lang w:val="ru-RU"/>
        </w:rPr>
        <w:t xml:space="preserve"> Чувашской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Республики.</w:t>
      </w:r>
    </w:p>
    <w:p w:rsidR="006E0EC4" w:rsidRDefault="006E0EC4" w:rsidP="006E0EC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Настоящее решение вступает в силу после его официального опубликования в периодическом печатном издании «Вести </w:t>
      </w:r>
      <w:r w:rsidR="002E3E0C">
        <w:rPr>
          <w:rFonts w:ascii="Times New Roman" w:hAnsi="Times New Roman"/>
          <w:sz w:val="24"/>
          <w:szCs w:val="24"/>
          <w:lang w:val="ru-RU"/>
        </w:rPr>
        <w:t>Шемуршинского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поселения».</w:t>
      </w:r>
    </w:p>
    <w:p w:rsidR="006E0EC4" w:rsidRDefault="006E0EC4" w:rsidP="006E0EC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0EC4" w:rsidRDefault="006E0EC4" w:rsidP="006E0EC4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2E3E0C" w:rsidRDefault="002E3E0C" w:rsidP="006E0EC4">
      <w:pPr>
        <w:jc w:val="both"/>
        <w:rPr>
          <w:szCs w:val="24"/>
        </w:rPr>
      </w:pPr>
      <w:r>
        <w:rPr>
          <w:szCs w:val="24"/>
        </w:rPr>
        <w:t xml:space="preserve">Председатель Собрания Депутатов </w:t>
      </w:r>
    </w:p>
    <w:p w:rsidR="006E0EC4" w:rsidRDefault="002E3E0C" w:rsidP="006E0EC4">
      <w:pPr>
        <w:jc w:val="both"/>
        <w:rPr>
          <w:szCs w:val="24"/>
        </w:rPr>
      </w:pPr>
      <w:r>
        <w:rPr>
          <w:szCs w:val="24"/>
        </w:rPr>
        <w:t>Шемуршинского сельского поселения</w:t>
      </w:r>
    </w:p>
    <w:p w:rsidR="002E3E0C" w:rsidRDefault="002E3E0C" w:rsidP="002E3E0C">
      <w:pPr>
        <w:tabs>
          <w:tab w:val="left" w:pos="6855"/>
        </w:tabs>
        <w:jc w:val="both"/>
        <w:rPr>
          <w:szCs w:val="24"/>
        </w:rPr>
      </w:pPr>
      <w:r>
        <w:rPr>
          <w:szCs w:val="24"/>
        </w:rPr>
        <w:t>Шемуршинского района Чувашской Республики</w:t>
      </w:r>
      <w:r>
        <w:rPr>
          <w:szCs w:val="24"/>
        </w:rPr>
        <w:tab/>
        <w:t>Е.С. Воронцова</w:t>
      </w:r>
    </w:p>
    <w:p w:rsidR="00EE76A9" w:rsidRDefault="00EE76A9" w:rsidP="002E3E0C">
      <w:pPr>
        <w:tabs>
          <w:tab w:val="left" w:pos="6855"/>
        </w:tabs>
        <w:jc w:val="both"/>
        <w:rPr>
          <w:szCs w:val="24"/>
        </w:rPr>
      </w:pPr>
    </w:p>
    <w:p w:rsidR="00EE76A9" w:rsidRDefault="00EE76A9" w:rsidP="002E3E0C">
      <w:pPr>
        <w:tabs>
          <w:tab w:val="left" w:pos="6855"/>
        </w:tabs>
        <w:jc w:val="both"/>
        <w:rPr>
          <w:szCs w:val="24"/>
        </w:rPr>
      </w:pPr>
    </w:p>
    <w:p w:rsidR="00EE76A9" w:rsidRDefault="00EE76A9" w:rsidP="002E3E0C">
      <w:pPr>
        <w:tabs>
          <w:tab w:val="left" w:pos="6855"/>
        </w:tabs>
        <w:jc w:val="both"/>
        <w:rPr>
          <w:szCs w:val="24"/>
        </w:rPr>
      </w:pPr>
    </w:p>
    <w:p w:rsidR="00EE76A9" w:rsidRDefault="00EE76A9" w:rsidP="002E3E0C">
      <w:pPr>
        <w:tabs>
          <w:tab w:val="left" w:pos="6855"/>
        </w:tabs>
        <w:jc w:val="both"/>
        <w:rPr>
          <w:szCs w:val="24"/>
        </w:rPr>
      </w:pPr>
      <w:r>
        <w:rPr>
          <w:szCs w:val="24"/>
        </w:rPr>
        <w:t>Глава Шемуршинского сельского поселения</w:t>
      </w:r>
    </w:p>
    <w:p w:rsidR="00EE76A9" w:rsidRDefault="00EE76A9" w:rsidP="00EE76A9">
      <w:pPr>
        <w:tabs>
          <w:tab w:val="left" w:pos="6855"/>
        </w:tabs>
        <w:jc w:val="both"/>
        <w:rPr>
          <w:szCs w:val="24"/>
        </w:rPr>
      </w:pPr>
      <w:r>
        <w:rPr>
          <w:szCs w:val="24"/>
        </w:rPr>
        <w:t>Шемуршинского района Чувашской Республики</w:t>
      </w:r>
      <w:r>
        <w:rPr>
          <w:szCs w:val="24"/>
        </w:rPr>
        <w:tab/>
        <w:t xml:space="preserve"> А.Н. Удин </w:t>
      </w:r>
    </w:p>
    <w:p w:rsidR="006E0EC4" w:rsidRDefault="006E0EC4"/>
    <w:sectPr w:rsidR="006E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C4"/>
    <w:rsid w:val="000C6299"/>
    <w:rsid w:val="00141A7C"/>
    <w:rsid w:val="00175792"/>
    <w:rsid w:val="002E3E0C"/>
    <w:rsid w:val="00336109"/>
    <w:rsid w:val="00574E83"/>
    <w:rsid w:val="006D2364"/>
    <w:rsid w:val="006E0EC4"/>
    <w:rsid w:val="009E7E26"/>
    <w:rsid w:val="00AD3175"/>
    <w:rsid w:val="00B25DC0"/>
    <w:rsid w:val="00C11071"/>
    <w:rsid w:val="00C827D9"/>
    <w:rsid w:val="00CA54C3"/>
    <w:rsid w:val="00EE76A9"/>
    <w:rsid w:val="00F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F3960-7465-4C67-9D69-D1603832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C4"/>
  </w:style>
  <w:style w:type="paragraph" w:styleId="1">
    <w:name w:val="heading 1"/>
    <w:basedOn w:val="a"/>
    <w:next w:val="a"/>
    <w:link w:val="10"/>
    <w:qFormat/>
    <w:rsid w:val="00175792"/>
    <w:pPr>
      <w:keepNext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E0EC4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semiHidden/>
    <w:rsid w:val="006E0EC4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E3E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E0C"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"/>
    <w:uiPriority w:val="99"/>
    <w:rsid w:val="00175792"/>
    <w:rPr>
      <w:b/>
      <w:color w:val="26282F"/>
    </w:rPr>
  </w:style>
  <w:style w:type="paragraph" w:customStyle="1" w:styleId="a8">
    <w:name w:val="Заголовок статьи"/>
    <w:basedOn w:val="a"/>
    <w:next w:val="a"/>
    <w:uiPriority w:val="99"/>
    <w:rsid w:val="00175792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792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Специалист</cp:lastModifiedBy>
  <cp:revision>15</cp:revision>
  <cp:lastPrinted>2022-02-04T12:20:00Z</cp:lastPrinted>
  <dcterms:created xsi:type="dcterms:W3CDTF">2021-12-14T09:59:00Z</dcterms:created>
  <dcterms:modified xsi:type="dcterms:W3CDTF">2022-02-04T12:20:00Z</dcterms:modified>
</cp:coreProperties>
</file>