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C" w:rsidRDefault="00A268BC" w:rsidP="00D43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8BC" w:rsidRDefault="00A268BC" w:rsidP="00D43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8BC" w:rsidRPr="00A268BC" w:rsidRDefault="00A268BC" w:rsidP="00A2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68BC" w:rsidRPr="00A268BC" w:rsidRDefault="00A268BC" w:rsidP="00A2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A268BC" w:rsidRPr="00A268BC" w:rsidTr="003714FC">
        <w:trPr>
          <w:cantSplit/>
          <w:trHeight w:val="420"/>
        </w:trPr>
        <w:tc>
          <w:tcPr>
            <w:tcW w:w="4170" w:type="dxa"/>
          </w:tcPr>
          <w:p w:rsidR="00A268BC" w:rsidRPr="00A268BC" w:rsidRDefault="00A268BC" w:rsidP="00A268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A268BC" w:rsidRPr="00A268BC" w:rsidRDefault="00A268BC" w:rsidP="00A268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A268BC" w:rsidRPr="00A268BC" w:rsidRDefault="00A268BC" w:rsidP="00A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9D5A5F" wp14:editId="2EA094C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A268BC" w:rsidRPr="00A268BC" w:rsidRDefault="00A268BC" w:rsidP="00A268B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ЧУВАШСКАЯ РЕСПУБЛИКА </w:t>
            </w:r>
          </w:p>
          <w:p w:rsidR="00A268BC" w:rsidRPr="00A268BC" w:rsidRDefault="00A268BC" w:rsidP="00A268B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ВУРНАРСКИЙ РАЙОН</w:t>
            </w:r>
            <w:r w:rsidRPr="00A268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A268BC" w:rsidRPr="00A268BC" w:rsidTr="003714FC">
        <w:trPr>
          <w:cantSplit/>
          <w:trHeight w:val="2355"/>
        </w:trPr>
        <w:tc>
          <w:tcPr>
            <w:tcW w:w="4170" w:type="dxa"/>
          </w:tcPr>
          <w:p w:rsidR="00A268BC" w:rsidRPr="00A268BC" w:rsidRDefault="00A268BC" w:rsidP="00A268B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НУРАС ЯЛ ПОСЕЛЕНИЙĚН </w:t>
            </w:r>
          </w:p>
          <w:p w:rsidR="00A268BC" w:rsidRPr="00A268BC" w:rsidRDefault="00A268BC" w:rsidP="00A268B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АДМИНИСТРАЦИЙĚ </w:t>
            </w:r>
          </w:p>
          <w:p w:rsidR="00A268BC" w:rsidRPr="00A268BC" w:rsidRDefault="00A268BC" w:rsidP="00A268BC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8BC" w:rsidRPr="00A268BC" w:rsidRDefault="00A268BC" w:rsidP="00A268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A268BC" w:rsidRPr="00A268BC" w:rsidRDefault="00A268BC" w:rsidP="00A268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6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ЙЫШАНУ</w:t>
            </w:r>
          </w:p>
          <w:p w:rsidR="00A268BC" w:rsidRPr="00A268BC" w:rsidRDefault="00A268BC" w:rsidP="00A268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A268BC" w:rsidRPr="00A268BC" w:rsidRDefault="00A268BC" w:rsidP="00A268B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A268BC" w:rsidRPr="00A268BC" w:rsidRDefault="00A268BC" w:rsidP="00A268B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«10» января  2022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</w:p>
          <w:p w:rsidR="00A268BC" w:rsidRPr="00A268BC" w:rsidRDefault="00A268BC" w:rsidP="00A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A268BC" w:rsidRPr="00A268BC" w:rsidRDefault="00A268BC" w:rsidP="00A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A268BC" w:rsidRPr="00A268BC" w:rsidRDefault="00A268BC" w:rsidP="00A268BC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A268BC" w:rsidRPr="00A268BC" w:rsidRDefault="00A268BC" w:rsidP="00A268B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КАЛИНИНСКОГО СЕЛЬСКОГО </w:t>
            </w:r>
          </w:p>
          <w:p w:rsidR="00A268BC" w:rsidRPr="00A268BC" w:rsidRDefault="00A268BC" w:rsidP="00A268B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A268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268BC" w:rsidRPr="00A268BC" w:rsidRDefault="00A268BC" w:rsidP="00A268B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68BC" w:rsidRPr="00A268BC" w:rsidRDefault="00A268BC" w:rsidP="00A268BC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ПОСТАНОВЛЕНИЕ</w:t>
            </w:r>
          </w:p>
          <w:p w:rsidR="00A268BC" w:rsidRPr="00A268BC" w:rsidRDefault="00A268BC" w:rsidP="00A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8BC" w:rsidRPr="00A268BC" w:rsidRDefault="00A268BC" w:rsidP="00A268BC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«10» января 2022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</w:p>
          <w:p w:rsidR="00A268BC" w:rsidRPr="00A268BC" w:rsidRDefault="00A268BC" w:rsidP="00A268BC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268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село Калинино</w:t>
            </w:r>
          </w:p>
        </w:tc>
      </w:tr>
    </w:tbl>
    <w:p w:rsidR="00A268BC" w:rsidRDefault="00A268BC" w:rsidP="00D43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8BC" w:rsidRDefault="00A268BC" w:rsidP="00D43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25" w:rsidRPr="00D43D25" w:rsidRDefault="00D43D25" w:rsidP="00D43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D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D25" w:rsidRPr="00D43D25" w:rsidRDefault="00D43D25" w:rsidP="00D4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D25" w:rsidRPr="00D43D25" w:rsidRDefault="00D43D25" w:rsidP="00D43D25">
      <w:pPr>
        <w:keepNext/>
        <w:spacing w:after="0" w:line="240" w:lineRule="auto"/>
        <w:ind w:right="481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Калининского сельского поселения Вурнарского района Чувашской Республики от 01 февраля 2021 года N 5 «Об утверждении бюджетного прогноза Калининского сельского поселения Вурнарского района Чувашской Республики»</w:t>
      </w:r>
    </w:p>
    <w:p w:rsidR="00D43D25" w:rsidRPr="00D43D25" w:rsidRDefault="00D43D25" w:rsidP="00D4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D25" w:rsidRPr="00D43D25" w:rsidRDefault="00D43D25" w:rsidP="00D4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D25" w:rsidRPr="00D43D25" w:rsidRDefault="00D43D25" w:rsidP="00D4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D25" w:rsidRPr="00D43D25" w:rsidRDefault="00D43D25" w:rsidP="00D43D25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34.1 решения Собрания депутатов Калининского сельского поселения Вурнарского района Чувашской Республики от 10 сентября 2014 года № 47-4 «Об утверждении Положения «О регулировании бюджетных правоотношений в  Калининском сельском поселении Вурнарского района Чувашской Республики»» администрация Калининского сельского поселения Вурнарского района Чувашской Республики </w:t>
      </w:r>
      <w:r w:rsidRPr="00D43D2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43D25" w:rsidRPr="00D43D25" w:rsidRDefault="00D43D25" w:rsidP="00D43D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D43D25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бюджетный прогноз</w:t>
        </w:r>
      </w:hyperlink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сельского поселения Вурнарского района Чувашской Республики на период до 2026 года, утвержденный </w:t>
      </w:r>
      <w:hyperlink r:id="rId7" w:history="1">
        <w:r w:rsidRPr="00D43D25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Калининского сельского поселения Вурнарского района Чувашской Республики от 01 февраля 2021 года N 5 «Об утверждении бюджетного прогноза Калининского сельского поселения Вурнарского района Чувашской Республики»  (далее - бюджетный прогноз до 2026 года), следующие изменения:</w:t>
      </w:r>
      <w:proofErr w:type="gramEnd"/>
    </w:p>
    <w:bookmarkEnd w:id="0"/>
    <w:p w:rsidR="00D43D25" w:rsidRPr="00D43D25" w:rsidRDefault="00D43D25" w:rsidP="00D4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подразделе 3.1. «Основные подходы к формированию доходов бюджета Калининского сельского поселения Вурнарского района Чувашской Республики до 2026 год» раздела </w:t>
      </w:r>
      <w:r w:rsidRPr="00D43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4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в абзаце 14  изложить в следующей редакции: </w:t>
      </w:r>
    </w:p>
    <w:p w:rsidR="00D43D25" w:rsidRPr="00D43D25" w:rsidRDefault="00D43D25" w:rsidP="00D4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25" w:rsidRPr="00D43D25" w:rsidRDefault="00CB43AE" w:rsidP="00CB43AE">
      <w:pPr>
        <w:ind w:firstLine="567"/>
        <w:jc w:val="center"/>
        <w:rPr>
          <w:rFonts w:ascii="Times New Roman" w:eastAsia="Times New Roman" w:hAnsi="Times New Roman" w:cs="Times New Roman"/>
          <w:bCs/>
          <w:color w:val="26282F"/>
        </w:rPr>
      </w:pPr>
      <w:bookmarkStart w:id="1" w:name="sub_320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</w:t>
      </w:r>
      <w:r w:rsidR="00D43D25" w:rsidRPr="00D43D2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«Таблица </w:t>
      </w:r>
    </w:p>
    <w:p w:rsidR="00D43D25" w:rsidRPr="00D43D25" w:rsidRDefault="00D43D25" w:rsidP="00D43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Calibri"/>
          <w:b/>
        </w:rPr>
      </w:pPr>
      <w:r w:rsidRPr="00D43D25">
        <w:rPr>
          <w:rFonts w:ascii="TimesET" w:eastAsia="Times New Roman" w:hAnsi="TimesET" w:cs="Calibri"/>
          <w:b/>
          <w:sz w:val="24"/>
          <w:szCs w:val="24"/>
        </w:rPr>
        <w:t>Структура доходов</w:t>
      </w:r>
    </w:p>
    <w:p w:rsidR="00D43D25" w:rsidRPr="00D43D25" w:rsidRDefault="00D43D25" w:rsidP="00D43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Calibri"/>
          <w:b/>
          <w:sz w:val="24"/>
          <w:szCs w:val="24"/>
        </w:rPr>
      </w:pPr>
      <w:r w:rsidRPr="00D43D25">
        <w:rPr>
          <w:rFonts w:ascii="TimesET" w:eastAsia="Times New Roman" w:hAnsi="TimesET" w:cs="Calibri"/>
          <w:b/>
          <w:sz w:val="24"/>
          <w:szCs w:val="24"/>
        </w:rPr>
        <w:t xml:space="preserve">бюджета </w:t>
      </w:r>
      <w:r w:rsidRPr="00D43D25">
        <w:rPr>
          <w:rFonts w:ascii="TimesET" w:eastAsia="Times New Roman" w:hAnsi="TimesET" w:cs="Times New Roman"/>
          <w:b/>
          <w:sz w:val="24"/>
          <w:szCs w:val="24"/>
        </w:rPr>
        <w:t>Калининского сельского поселения</w:t>
      </w:r>
      <w:r w:rsidRPr="00D43D25">
        <w:rPr>
          <w:rFonts w:ascii="TimesET" w:eastAsia="Times New Roman" w:hAnsi="TimesET" w:cs="Calibri"/>
          <w:b/>
          <w:sz w:val="24"/>
          <w:szCs w:val="24"/>
        </w:rPr>
        <w:t xml:space="preserve"> Вурнарского района Чувашской Республики на период до 2026 года</w:t>
      </w:r>
    </w:p>
    <w:p w:rsidR="00D43D25" w:rsidRPr="00D43D25" w:rsidRDefault="00D43D25" w:rsidP="00D43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1413"/>
        <w:gridCol w:w="1272"/>
        <w:gridCol w:w="1272"/>
        <w:gridCol w:w="1272"/>
      </w:tblGrid>
      <w:tr w:rsidR="00D43D25" w:rsidRPr="00D43D25" w:rsidTr="00D43D25"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годы</w:t>
            </w:r>
          </w:p>
        </w:tc>
      </w:tr>
      <w:tr w:rsidR="00D43D25" w:rsidRPr="00D43D25" w:rsidTr="00D4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spacing w:after="0" w:line="240" w:lineRule="auto"/>
              <w:rPr>
                <w:rFonts w:ascii="TimesET" w:eastAsia="Calibri" w:hAnsi="TimesET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2026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spacing w:line="240" w:lineRule="auto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Собственные доходы, всего,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3197,8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2784,0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3351,0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3351,0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налог на доходы физических лиц,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410,0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977,0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977,0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доля в общем объеме собственных доходов,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29,2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29,2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акцизы,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730,0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800,0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доля в общем объеме собственных доходов,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22,8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28,7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23,9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23,9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земельный налог,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750,0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490,0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490,0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490,0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доля в общем объеме собственных доходов,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14,6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налог на имущество физических лиц,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451,0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370,0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370,0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sz w:val="24"/>
                <w:szCs w:val="24"/>
              </w:rPr>
              <w:t>370,0</w:t>
            </w:r>
          </w:p>
        </w:tc>
      </w:tr>
      <w:tr w:rsidR="00D43D25" w:rsidRPr="00D43D25" w:rsidTr="00D43D25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5" w:rsidRPr="00D43D25" w:rsidRDefault="00D43D25" w:rsidP="00D43D25">
            <w:pPr>
              <w:rPr>
                <w:rFonts w:ascii="TimesET" w:eastAsia="Calibri" w:hAnsi="TimesET" w:cs="Times New Roman"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доля в общем объеме собственных доходов,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5" w:rsidRPr="00D43D25" w:rsidRDefault="00D43D25" w:rsidP="00D43D25">
            <w:pPr>
              <w:jc w:val="center"/>
              <w:rPr>
                <w:rFonts w:ascii="TimesET" w:eastAsia="Calibri" w:hAnsi="TimesET" w:cs="Times New Roman"/>
                <w:i/>
                <w:sz w:val="24"/>
                <w:szCs w:val="24"/>
              </w:rPr>
            </w:pPr>
            <w:r w:rsidRPr="00D43D25">
              <w:rPr>
                <w:rFonts w:ascii="TimesET" w:eastAsia="Calibri" w:hAnsi="TimesET" w:cs="Times New Roman"/>
                <w:i/>
                <w:sz w:val="24"/>
                <w:szCs w:val="24"/>
              </w:rPr>
              <w:t>11,0</w:t>
            </w:r>
          </w:p>
        </w:tc>
      </w:tr>
    </w:tbl>
    <w:p w:rsidR="00D43D25" w:rsidRPr="00D43D25" w:rsidRDefault="00D43D25" w:rsidP="00D43D25">
      <w:pPr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2" w:name="sub_10002"/>
    <w:bookmarkEnd w:id="1"/>
    <w:p w:rsidR="00D43D25" w:rsidRPr="00D43D25" w:rsidRDefault="00D43D25" w:rsidP="00D43D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25">
        <w:rPr>
          <w:rFonts w:ascii="Calibri" w:eastAsia="Times New Roman" w:hAnsi="Calibri" w:cs="Times New Roman"/>
        </w:rPr>
        <w:fldChar w:fldCharType="begin"/>
      </w:r>
      <w:r w:rsidRPr="00D43D25">
        <w:rPr>
          <w:rFonts w:ascii="Calibri" w:eastAsia="Times New Roman" w:hAnsi="Calibri" w:cs="Times New Roman"/>
        </w:rPr>
        <w:instrText xml:space="preserve"> HYPERLINK "garantf1://42404542.10000/" </w:instrText>
      </w:r>
      <w:r w:rsidRPr="00D43D25">
        <w:rPr>
          <w:rFonts w:ascii="Calibri" w:eastAsia="Times New Roman" w:hAnsi="Calibri" w:cs="Times New Roman"/>
        </w:rPr>
        <w:fldChar w:fldCharType="separate"/>
      </w:r>
      <w:r w:rsidRPr="00D43D25">
        <w:rPr>
          <w:rFonts w:ascii="Times New Roman" w:eastAsia="Times New Roman" w:hAnsi="Times New Roman" w:cs="Times New Roman"/>
          <w:color w:val="106BBE"/>
          <w:sz w:val="24"/>
          <w:szCs w:val="24"/>
        </w:rPr>
        <w:t>приложение 1</w:t>
      </w:r>
      <w:r w:rsidRPr="00D43D25">
        <w:rPr>
          <w:rFonts w:ascii="Calibri" w:eastAsia="Times New Roman" w:hAnsi="Calibri" w:cs="Times New Roman"/>
        </w:rPr>
        <w:fldChar w:fldCharType="end"/>
      </w:r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43D25" w:rsidRPr="00D43D25" w:rsidRDefault="00D43D25" w:rsidP="00D43D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и приложение 3 считать приложениями 1 и 2 соответственно и изложить в редакции согласно </w:t>
      </w:r>
      <w:hyperlink r:id="rId8" w:anchor="sub_100" w:history="1">
        <w:r w:rsidRPr="00D43D25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приложениям  1</w:t>
        </w:r>
      </w:hyperlink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anchor="sub_200" w:history="1">
        <w:r w:rsidRPr="00D43D25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2</w:t>
        </w:r>
      </w:hyperlink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  <w:bookmarkStart w:id="3" w:name="sub_2"/>
      <w:bookmarkEnd w:id="2"/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D25" w:rsidRPr="00D43D25" w:rsidRDefault="00D43D25" w:rsidP="00D43D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25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после его </w:t>
      </w:r>
      <w:hyperlink r:id="rId10" w:history="1">
        <w:r w:rsidRPr="00D43D25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официального опубликования</w:t>
        </w:r>
      </w:hyperlink>
      <w:r w:rsidRPr="00D43D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:rsidR="00D43D25" w:rsidRPr="00D43D25" w:rsidRDefault="00D43D25" w:rsidP="00D43D2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D43D25" w:rsidRPr="00D43D25" w:rsidTr="00D43D25">
        <w:trPr>
          <w:trHeight w:val="829"/>
        </w:trPr>
        <w:tc>
          <w:tcPr>
            <w:tcW w:w="6666" w:type="dxa"/>
            <w:hideMark/>
          </w:tcPr>
          <w:p w:rsidR="00D43D25" w:rsidRPr="00D43D25" w:rsidRDefault="00D43D25" w:rsidP="00D4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D4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proofErr w:type="gramEnd"/>
            <w:r w:rsidRPr="00D4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3D25" w:rsidRPr="00D43D25" w:rsidRDefault="00D43D25" w:rsidP="00D4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Вурнарского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</w:t>
            </w:r>
          </w:p>
        </w:tc>
        <w:tc>
          <w:tcPr>
            <w:tcW w:w="3333" w:type="dxa"/>
          </w:tcPr>
          <w:p w:rsidR="00D43D25" w:rsidRDefault="00D43D25" w:rsidP="00D4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D25" w:rsidRPr="00D43D25" w:rsidRDefault="00D43D25" w:rsidP="00D4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О.Н.Смирнова</w:t>
            </w:r>
          </w:p>
        </w:tc>
      </w:tr>
    </w:tbl>
    <w:p w:rsidR="00D43D25" w:rsidRPr="00D43D25" w:rsidRDefault="00D43D25" w:rsidP="00D4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4FB" w:rsidRDefault="00AA64FB"/>
    <w:p w:rsidR="009C4D98" w:rsidRDefault="009C4D98"/>
    <w:p w:rsidR="009C4D98" w:rsidRDefault="009C4D98"/>
    <w:p w:rsidR="009C4D98" w:rsidRDefault="009C4D98"/>
    <w:p w:rsidR="009C4D98" w:rsidRDefault="009C4D98"/>
    <w:p w:rsidR="009C4D98" w:rsidRDefault="009C4D98"/>
    <w:p w:rsidR="009C4D98" w:rsidRDefault="009C4D98"/>
    <w:p w:rsidR="009C4D98" w:rsidRDefault="009C4D98"/>
    <w:p w:rsidR="009C4D98" w:rsidRDefault="009C4D98"/>
    <w:p w:rsidR="009C4D98" w:rsidRDefault="009C4D98"/>
    <w:p w:rsidR="009C4D98" w:rsidRDefault="009C4D98"/>
    <w:tbl>
      <w:tblPr>
        <w:tblW w:w="108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8"/>
        <w:gridCol w:w="993"/>
        <w:gridCol w:w="992"/>
        <w:gridCol w:w="122"/>
        <w:gridCol w:w="1012"/>
        <w:gridCol w:w="44"/>
        <w:gridCol w:w="945"/>
        <w:gridCol w:w="231"/>
        <w:gridCol w:w="765"/>
        <w:gridCol w:w="487"/>
        <w:gridCol w:w="505"/>
        <w:gridCol w:w="708"/>
        <w:gridCol w:w="284"/>
        <w:gridCol w:w="236"/>
        <w:gridCol w:w="469"/>
        <w:gridCol w:w="287"/>
        <w:gridCol w:w="36"/>
      </w:tblGrid>
      <w:tr w:rsidR="009C4D98" w:rsidRPr="009C4D98" w:rsidTr="00A268BC">
        <w:trPr>
          <w:gridAfter w:val="2"/>
          <w:wAfter w:w="323" w:type="dxa"/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D98" w:rsidRPr="009C4D98" w:rsidTr="00A268BC">
        <w:trPr>
          <w:gridAfter w:val="2"/>
          <w:wAfter w:w="323" w:type="dxa"/>
          <w:trHeight w:val="94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бюджетному прогнозу Калининского сельского поселения  Вурнарского района Чувашской Республики до 2026 года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D98" w:rsidRPr="009C4D98" w:rsidTr="00A268B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9C4D98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D98" w:rsidRPr="00CB43AE" w:rsidTr="00CB43AE">
        <w:trPr>
          <w:gridAfter w:val="2"/>
          <w:wAfter w:w="323" w:type="dxa"/>
          <w:trHeight w:val="85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финансового обеспечения муниципальных программ Калининского сельского поселения Вурнарского района до 2026 года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D98" w:rsidRPr="00CB43AE" w:rsidTr="00A268BC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CB43AE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9C4D98" w:rsidRPr="00CB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Годы</w:t>
            </w:r>
          </w:p>
        </w:tc>
      </w:tr>
      <w:tr w:rsidR="009C4D98" w:rsidRPr="00CB43AE" w:rsidTr="00A268BC">
        <w:trPr>
          <w:gridAfter w:val="1"/>
          <w:wAfter w:w="36" w:type="dxa"/>
          <w:trHeight w:val="58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(отчет)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C4D98" w:rsidRPr="00CB43AE" w:rsidTr="00A268BC">
        <w:trPr>
          <w:gridAfter w:val="1"/>
          <w:wAfter w:w="36" w:type="dxa"/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Развитие жилищного строительства и сферы жилищно-коммунального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4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C4D98" w:rsidRPr="00CB43AE" w:rsidTr="00A268BC">
        <w:trPr>
          <w:gridAfter w:val="1"/>
          <w:wAfter w:w="36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культуры и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3 832,20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2 052,30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1 639,90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3 832,20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1 639,90</w:t>
            </w:r>
          </w:p>
        </w:tc>
      </w:tr>
      <w:tr w:rsidR="009C4D98" w:rsidRPr="00CB43AE" w:rsidTr="00A268BC">
        <w:trPr>
          <w:gridAfter w:val="1"/>
          <w:wAfter w:w="36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C4D98" w:rsidRPr="00CB43AE" w:rsidTr="00A268BC">
        <w:trPr>
          <w:gridAfter w:val="1"/>
          <w:wAfter w:w="36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Содействие занятости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Развитие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безопасности жизнедеятельности населения и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241,50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241,50</w:t>
            </w:r>
          </w:p>
        </w:tc>
      </w:tr>
      <w:tr w:rsidR="009C4D98" w:rsidRPr="00CB43AE" w:rsidTr="00A268BC">
        <w:trPr>
          <w:gridAfter w:val="1"/>
          <w:wAfter w:w="36" w:type="dxa"/>
          <w:trHeight w:val="126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845,20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760,70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84,50</w:t>
            </w:r>
          </w:p>
        </w:tc>
      </w:tr>
      <w:tr w:rsidR="009C4D98" w:rsidRPr="00CB43AE" w:rsidTr="00A268BC">
        <w:trPr>
          <w:gridAfter w:val="1"/>
          <w:wAfter w:w="36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4 724,70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Развитие транспортной системы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14 322,90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1 820,20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4 063,40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1 020,20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10 259,50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C4D98" w:rsidRPr="00CB43AE" w:rsidTr="00A268BC">
        <w:trPr>
          <w:gridAfter w:val="1"/>
          <w:wAfter w:w="36" w:type="dxa"/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общественными финансами и муниципальным долгом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254,90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C4D98" w:rsidRPr="00CB43AE" w:rsidTr="00A268BC">
        <w:trPr>
          <w:gridAfter w:val="1"/>
          <w:wAfter w:w="36" w:type="dxa"/>
          <w:trHeight w:val="63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потенциала муниципального 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14 116,40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2 752,60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2 602,60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2 602,60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13 796,40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2 602,60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2 602,60</w:t>
            </w:r>
          </w:p>
        </w:tc>
      </w:tr>
      <w:tr w:rsidR="009C4D98" w:rsidRPr="00CB43AE" w:rsidTr="00A268BC">
        <w:trPr>
          <w:gridAfter w:val="1"/>
          <w:wAfter w:w="36" w:type="dxa"/>
          <w:trHeight w:val="31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Цифровое общество Чувашии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63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земельных и имущественных отношений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C4D98" w:rsidRPr="00CB43AE" w:rsidTr="00A268BC">
        <w:trPr>
          <w:gridAfter w:val="1"/>
          <w:wAfter w:w="36" w:type="dxa"/>
          <w:trHeight w:val="63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43 135,50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3 296,60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2 173,90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7 744,80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23 020,80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12 369,90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3 296,60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2 173,90</w:t>
            </w:r>
          </w:p>
        </w:tc>
      </w:tr>
      <w:tr w:rsidR="00CB43AE" w:rsidRPr="00CB43AE" w:rsidTr="00A268BC">
        <w:trPr>
          <w:gridAfter w:val="1"/>
          <w:wAfter w:w="36" w:type="dxa"/>
          <w:trHeight w:val="94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в Чувашской Республике доступным и комфортным жильем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6 390,10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43AE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3 505,10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63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Модернизация и развитие сферы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4 917,10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4 917,10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C4D98" w:rsidRPr="00CB43AE" w:rsidTr="00A268BC">
        <w:trPr>
          <w:gridAfter w:val="1"/>
          <w:wAfter w:w="36" w:type="dxa"/>
          <w:trHeight w:val="94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C4D98" w:rsidRPr="00CB43AE" w:rsidTr="00A268BC">
        <w:trPr>
          <w:gridAfter w:val="1"/>
          <w:wAfter w:w="36" w:type="dxa"/>
          <w:trHeight w:val="5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Комплексное развитие сельских территорий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7 455,00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4 377,10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3 077,90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5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Развитие строительного комплекса и архитектуры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за счет: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4D98" w:rsidRPr="00CB43AE" w:rsidTr="00A268BC">
        <w:trPr>
          <w:gridAfter w:val="1"/>
          <w:wAfter w:w="36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13 502,20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102 980,10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11 639,60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10 441,00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9 869,20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9 869,20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98" w:rsidRPr="00CB43AE" w:rsidRDefault="009C4D98" w:rsidP="009C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9 869,20</w:t>
            </w:r>
          </w:p>
        </w:tc>
      </w:tr>
    </w:tbl>
    <w:p w:rsidR="009C4D98" w:rsidRPr="00CB43AE" w:rsidRDefault="009C4D98"/>
    <w:p w:rsidR="009C4D98" w:rsidRPr="00CB43AE" w:rsidRDefault="009C4D98"/>
    <w:p w:rsidR="009C4D98" w:rsidRPr="00CB43AE" w:rsidRDefault="009C4D98"/>
    <w:p w:rsidR="009C4D98" w:rsidRDefault="009C4D98"/>
    <w:p w:rsidR="009C4D98" w:rsidRDefault="009C4D98"/>
    <w:p w:rsidR="009C4D98" w:rsidRDefault="009C4D98"/>
    <w:p w:rsidR="009C4D98" w:rsidRDefault="009C4D98"/>
    <w:p w:rsidR="009C4D98" w:rsidRDefault="009C4D98"/>
    <w:p w:rsidR="009C4D98" w:rsidRDefault="009C4D98"/>
    <w:sectPr w:rsidR="009C4D98" w:rsidSect="009C4D98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3E"/>
    <w:rsid w:val="005F513E"/>
    <w:rsid w:val="009C4D98"/>
    <w:rsid w:val="00A268BC"/>
    <w:rsid w:val="00AA64FB"/>
    <w:rsid w:val="00CB43AE"/>
    <w:rsid w:val="00CD4966"/>
    <w:rsid w:val="00D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4D98"/>
  </w:style>
  <w:style w:type="character" w:styleId="a3">
    <w:name w:val="Hyperlink"/>
    <w:basedOn w:val="a0"/>
    <w:uiPriority w:val="99"/>
    <w:semiHidden/>
    <w:unhideWhenUsed/>
    <w:rsid w:val="009C4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D98"/>
    <w:rPr>
      <w:color w:val="800080"/>
      <w:u w:val="single"/>
    </w:rPr>
  </w:style>
  <w:style w:type="paragraph" w:customStyle="1" w:styleId="xl65">
    <w:name w:val="xl65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4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C4D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C4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C4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4D98"/>
  </w:style>
  <w:style w:type="character" w:styleId="a3">
    <w:name w:val="Hyperlink"/>
    <w:basedOn w:val="a0"/>
    <w:uiPriority w:val="99"/>
    <w:semiHidden/>
    <w:unhideWhenUsed/>
    <w:rsid w:val="009C4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D98"/>
    <w:rPr>
      <w:color w:val="800080"/>
      <w:u w:val="single"/>
    </w:rPr>
  </w:style>
  <w:style w:type="paragraph" w:customStyle="1" w:styleId="xl65">
    <w:name w:val="xl65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4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C4D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C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C4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C4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87;&#1088;&#1086;&#1077;&#1082;&#1090;%20&#1080;&#1079;&#1084;&#1077;&#1085;&#1077;&#1085;&#1080;&#1081;%20&#1073;&#1102;&#1076;&#1078;%20&#1087;&#1088;&#1086;&#1075;&#1085;&#1086;&#1079;&#1072;%20(4)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404542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2404542.100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4242421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87;&#1088;&#1086;&#1077;&#1082;&#1090;%20&#1080;&#1079;&#1084;&#1077;&#1085;&#1077;&#1085;&#1080;&#1081;%20&#1073;&#1102;&#1076;&#1078;%20&#1087;&#1088;&#1086;&#1075;&#1085;&#1086;&#1079;&#1072;%20(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2022-01-31T10:29:00Z</cp:lastPrinted>
  <dcterms:created xsi:type="dcterms:W3CDTF">2022-01-26T09:41:00Z</dcterms:created>
  <dcterms:modified xsi:type="dcterms:W3CDTF">2022-01-31T10:29:00Z</dcterms:modified>
</cp:coreProperties>
</file>