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24" w:rsidRDefault="00E30824" w:rsidP="002B2298">
      <w:pPr>
        <w:shd w:val="clear" w:color="auto" w:fill="FFFFFF"/>
        <w:spacing w:after="75" w:line="288" w:lineRule="atLeast"/>
        <w:jc w:val="center"/>
        <w:textAlignment w:val="baseline"/>
        <w:rPr>
          <w:rFonts w:ascii="Times New Roman" w:eastAsia="Times New Roman" w:hAnsi="Times New Roman" w:cs="Times New Roman"/>
          <w:color w:val="3C3C3C"/>
          <w:sz w:val="24"/>
          <w:szCs w:val="24"/>
        </w:rPr>
      </w:pPr>
    </w:p>
    <w:tbl>
      <w:tblPr>
        <w:tblW w:w="9570" w:type="dxa"/>
        <w:tblInd w:w="108" w:type="dxa"/>
        <w:tblLayout w:type="fixed"/>
        <w:tblLook w:val="04A0"/>
      </w:tblPr>
      <w:tblGrid>
        <w:gridCol w:w="4195"/>
        <w:gridCol w:w="1173"/>
        <w:gridCol w:w="4202"/>
      </w:tblGrid>
      <w:tr w:rsidR="00621665" w:rsidRPr="00621665" w:rsidTr="00937B04">
        <w:trPr>
          <w:cantSplit/>
          <w:trHeight w:val="432"/>
        </w:trPr>
        <w:tc>
          <w:tcPr>
            <w:tcW w:w="4195" w:type="dxa"/>
            <w:hideMark/>
          </w:tcPr>
          <w:p w:rsidR="00621665" w:rsidRPr="00621665" w:rsidRDefault="00621665" w:rsidP="00937B04">
            <w:pPr>
              <w:pStyle w:val="ab"/>
              <w:tabs>
                <w:tab w:val="left" w:pos="4285"/>
              </w:tabs>
              <w:snapToGrid w:val="0"/>
              <w:spacing w:line="276" w:lineRule="auto"/>
              <w:jc w:val="center"/>
              <w:rPr>
                <w:rFonts w:ascii="Times New Roman" w:hAnsi="Times New Roman" w:cs="Times New Roman"/>
                <w:b/>
                <w:bCs/>
                <w:color w:val="000000"/>
                <w:sz w:val="24"/>
                <w:szCs w:val="24"/>
              </w:rPr>
            </w:pPr>
            <w:r w:rsidRPr="00621665">
              <w:rPr>
                <w:rFonts w:ascii="Times New Roman" w:hAnsi="Times New Roman" w:cs="Times New Roman"/>
                <w:b/>
                <w:bCs/>
                <w:color w:val="000000"/>
                <w:sz w:val="24"/>
                <w:szCs w:val="24"/>
              </w:rPr>
              <w:t>ЧĂ</w:t>
            </w:r>
            <w:proofErr w:type="gramStart"/>
            <w:r w:rsidRPr="00621665">
              <w:rPr>
                <w:rFonts w:ascii="Times New Roman" w:hAnsi="Times New Roman" w:cs="Times New Roman"/>
                <w:b/>
                <w:bCs/>
                <w:color w:val="000000"/>
                <w:sz w:val="24"/>
                <w:szCs w:val="24"/>
              </w:rPr>
              <w:t>ВАШ</w:t>
            </w:r>
            <w:proofErr w:type="gramEnd"/>
            <w:r w:rsidRPr="00621665">
              <w:rPr>
                <w:rFonts w:ascii="Times New Roman" w:hAnsi="Times New Roman" w:cs="Times New Roman"/>
                <w:b/>
                <w:bCs/>
                <w:color w:val="000000"/>
                <w:sz w:val="24"/>
                <w:szCs w:val="24"/>
              </w:rPr>
              <w:t xml:space="preserve"> РЕСПУБЛИКИ</w:t>
            </w:r>
          </w:p>
          <w:p w:rsidR="00621665" w:rsidRPr="00621665" w:rsidRDefault="00621665" w:rsidP="00937B04">
            <w:pPr>
              <w:pStyle w:val="ab"/>
              <w:tabs>
                <w:tab w:val="left" w:pos="4285"/>
              </w:tabs>
              <w:spacing w:line="276" w:lineRule="auto"/>
              <w:jc w:val="center"/>
              <w:rPr>
                <w:rFonts w:ascii="Times New Roman" w:hAnsi="Times New Roman" w:cs="Times New Roman"/>
                <w:b/>
                <w:bCs/>
                <w:color w:val="000000"/>
                <w:sz w:val="24"/>
                <w:szCs w:val="24"/>
              </w:rPr>
            </w:pPr>
            <w:r w:rsidRPr="00621665">
              <w:rPr>
                <w:rFonts w:ascii="Times New Roman" w:hAnsi="Times New Roman" w:cs="Times New Roman"/>
                <w:b/>
                <w:bCs/>
                <w:color w:val="000000"/>
                <w:sz w:val="24"/>
                <w:szCs w:val="24"/>
              </w:rPr>
              <w:t>ЙĔПРЕĢ РАЙОНĔ</w:t>
            </w:r>
          </w:p>
        </w:tc>
        <w:tc>
          <w:tcPr>
            <w:tcW w:w="1173" w:type="dxa"/>
            <w:vMerge w:val="restart"/>
          </w:tcPr>
          <w:p w:rsidR="00621665" w:rsidRPr="00621665" w:rsidRDefault="00621665" w:rsidP="00937B04">
            <w:pPr>
              <w:suppressAutoHyphens/>
              <w:snapToGrid w:val="0"/>
              <w:jc w:val="center"/>
              <w:rPr>
                <w:rFonts w:ascii="Times New Roman" w:eastAsia="Times New Roman" w:hAnsi="Times New Roman" w:cs="Times New Roman"/>
                <w:sz w:val="24"/>
                <w:szCs w:val="24"/>
                <w:lang w:eastAsia="ar-SA"/>
              </w:rPr>
            </w:pPr>
            <w:r w:rsidRPr="00621665">
              <w:rPr>
                <w:rFonts w:ascii="Times New Roman" w:eastAsia="Times New Roman" w:hAnsi="Times New Roman" w:cs="Times New Roman"/>
                <w:noProof/>
                <w:sz w:val="24"/>
                <w:szCs w:val="24"/>
              </w:rPr>
              <w:drawing>
                <wp:anchor distT="0" distB="0" distL="114935" distR="114935" simplePos="0" relativeHeight="251659264" behindDoc="0" locked="0" layoutInCell="1" allowOverlap="1">
                  <wp:simplePos x="0" y="0"/>
                  <wp:positionH relativeFrom="column">
                    <wp:posOffset>-78740</wp:posOffset>
                  </wp:positionH>
                  <wp:positionV relativeFrom="paragraph">
                    <wp:posOffset>-266700</wp:posOffset>
                  </wp:positionV>
                  <wp:extent cx="718185" cy="714375"/>
                  <wp:effectExtent l="19050" t="0" r="571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718185" cy="714375"/>
                          </a:xfrm>
                          <a:prstGeom prst="rect">
                            <a:avLst/>
                          </a:prstGeom>
                          <a:solidFill>
                            <a:srgbClr val="FFFFFF"/>
                          </a:solidFill>
                        </pic:spPr>
                      </pic:pic>
                    </a:graphicData>
                  </a:graphic>
                </wp:anchor>
              </w:drawing>
            </w:r>
          </w:p>
        </w:tc>
        <w:tc>
          <w:tcPr>
            <w:tcW w:w="4202" w:type="dxa"/>
            <w:hideMark/>
          </w:tcPr>
          <w:p w:rsidR="00621665" w:rsidRPr="00621665" w:rsidRDefault="00621665" w:rsidP="00937B04">
            <w:pPr>
              <w:pStyle w:val="ab"/>
              <w:snapToGrid w:val="0"/>
              <w:spacing w:line="276" w:lineRule="auto"/>
              <w:jc w:val="center"/>
              <w:rPr>
                <w:rFonts w:ascii="Times New Roman" w:hAnsi="Times New Roman" w:cs="Times New Roman"/>
                <w:b/>
                <w:bCs/>
                <w:color w:val="000000"/>
                <w:sz w:val="24"/>
                <w:szCs w:val="24"/>
              </w:rPr>
            </w:pPr>
            <w:r w:rsidRPr="00621665">
              <w:rPr>
                <w:rFonts w:ascii="Times New Roman" w:hAnsi="Times New Roman" w:cs="Times New Roman"/>
                <w:b/>
                <w:bCs/>
                <w:sz w:val="24"/>
                <w:szCs w:val="24"/>
              </w:rPr>
              <w:t>ЧУВАШСКАЯ РЕСПУБЛИКА</w:t>
            </w:r>
            <w:r w:rsidRPr="00621665">
              <w:rPr>
                <w:rFonts w:ascii="Times New Roman" w:hAnsi="Times New Roman" w:cs="Times New Roman"/>
                <w:b/>
                <w:bCs/>
                <w:color w:val="000000"/>
                <w:sz w:val="24"/>
                <w:szCs w:val="24"/>
              </w:rPr>
              <w:t xml:space="preserve">  ИБРЕСИНСКИЙ РАЙОН  </w:t>
            </w:r>
          </w:p>
        </w:tc>
      </w:tr>
      <w:tr w:rsidR="00621665" w:rsidRPr="00621665" w:rsidTr="00937B04">
        <w:trPr>
          <w:cantSplit/>
          <w:trHeight w:val="2355"/>
        </w:trPr>
        <w:tc>
          <w:tcPr>
            <w:tcW w:w="4195" w:type="dxa"/>
          </w:tcPr>
          <w:p w:rsidR="00621665" w:rsidRPr="00621665" w:rsidRDefault="00FF6967" w:rsidP="00937B04">
            <w:pPr>
              <w:pStyle w:val="ab"/>
              <w:tabs>
                <w:tab w:val="left" w:pos="4285"/>
              </w:tabs>
              <w:snapToGrid w:val="0"/>
              <w:spacing w:before="80" w:line="19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КЕЛЕМКАССИ </w:t>
            </w:r>
            <w:r w:rsidR="00621665" w:rsidRPr="00621665">
              <w:rPr>
                <w:rFonts w:ascii="Times New Roman" w:hAnsi="Times New Roman" w:cs="Times New Roman"/>
                <w:b/>
                <w:bCs/>
                <w:color w:val="000000"/>
                <w:sz w:val="24"/>
                <w:szCs w:val="24"/>
              </w:rPr>
              <w:t xml:space="preserve">ЯЛ ПОСЕЛЕНИЙĔН </w:t>
            </w:r>
          </w:p>
          <w:p w:rsidR="00621665" w:rsidRPr="00621665" w:rsidRDefault="00621665" w:rsidP="00937B04">
            <w:pPr>
              <w:pStyle w:val="ab"/>
              <w:tabs>
                <w:tab w:val="left" w:pos="4285"/>
              </w:tabs>
              <w:spacing w:line="192" w:lineRule="auto"/>
              <w:jc w:val="center"/>
              <w:rPr>
                <w:rFonts w:ascii="Times New Roman" w:hAnsi="Times New Roman" w:cs="Times New Roman"/>
                <w:b/>
                <w:bCs/>
                <w:color w:val="000000"/>
                <w:sz w:val="24"/>
                <w:szCs w:val="24"/>
              </w:rPr>
            </w:pPr>
            <w:r w:rsidRPr="00621665">
              <w:rPr>
                <w:rFonts w:ascii="Times New Roman" w:hAnsi="Times New Roman" w:cs="Times New Roman"/>
                <w:b/>
                <w:bCs/>
                <w:color w:val="000000"/>
                <w:sz w:val="24"/>
                <w:szCs w:val="24"/>
              </w:rPr>
              <w:t>АДМИНИСТРАЦИЙЕ</w:t>
            </w:r>
          </w:p>
          <w:p w:rsidR="00621665" w:rsidRPr="00621665" w:rsidRDefault="00621665" w:rsidP="00937B04">
            <w:pPr>
              <w:spacing w:line="192" w:lineRule="auto"/>
              <w:rPr>
                <w:rFonts w:ascii="Times New Roman" w:hAnsi="Times New Roman" w:cs="Times New Roman"/>
                <w:b/>
                <w:bCs/>
                <w:color w:val="000000"/>
                <w:sz w:val="24"/>
                <w:szCs w:val="24"/>
              </w:rPr>
            </w:pPr>
          </w:p>
          <w:p w:rsidR="00621665" w:rsidRPr="00621665" w:rsidRDefault="00621665" w:rsidP="00937B04">
            <w:pPr>
              <w:pStyle w:val="ab"/>
              <w:tabs>
                <w:tab w:val="left" w:pos="4285"/>
              </w:tabs>
              <w:spacing w:line="192" w:lineRule="auto"/>
              <w:jc w:val="center"/>
              <w:rPr>
                <w:rFonts w:ascii="Times New Roman" w:hAnsi="Times New Roman" w:cs="Times New Roman"/>
                <w:b/>
                <w:sz w:val="24"/>
                <w:szCs w:val="24"/>
              </w:rPr>
            </w:pPr>
            <w:r w:rsidRPr="00621665">
              <w:rPr>
                <w:rFonts w:ascii="Times New Roman" w:hAnsi="Times New Roman" w:cs="Times New Roman"/>
                <w:b/>
                <w:sz w:val="24"/>
                <w:szCs w:val="24"/>
              </w:rPr>
              <w:t>ЙЫШĂНУ</w:t>
            </w:r>
          </w:p>
          <w:p w:rsidR="00621665" w:rsidRPr="00621665" w:rsidRDefault="00621665" w:rsidP="00937B04">
            <w:pPr>
              <w:rPr>
                <w:rFonts w:ascii="Times New Roman" w:hAnsi="Times New Roman" w:cs="Times New Roman"/>
                <w:sz w:val="24"/>
                <w:szCs w:val="24"/>
                <w:lang w:eastAsia="ar-SA"/>
              </w:rPr>
            </w:pPr>
          </w:p>
          <w:p w:rsidR="00621665" w:rsidRPr="00621665" w:rsidRDefault="003B5139" w:rsidP="00937B04">
            <w:pPr>
              <w:pStyle w:val="ab"/>
              <w:tabs>
                <w:tab w:val="left" w:pos="735"/>
                <w:tab w:val="center" w:pos="2007"/>
              </w:tabs>
              <w:spacing w:line="276" w:lineRule="auto"/>
              <w:ind w:right="-35"/>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21665" w:rsidRPr="006216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10.06.</w:t>
            </w:r>
            <w:r w:rsidR="00621665" w:rsidRPr="00621665">
              <w:rPr>
                <w:rFonts w:ascii="Times New Roman" w:hAnsi="Times New Roman" w:cs="Times New Roman"/>
                <w:color w:val="000000"/>
                <w:sz w:val="24"/>
                <w:szCs w:val="24"/>
              </w:rPr>
              <w:t xml:space="preserve">2021ҫ.       №  </w:t>
            </w:r>
            <w:r>
              <w:rPr>
                <w:rFonts w:ascii="Times New Roman" w:hAnsi="Times New Roman" w:cs="Times New Roman"/>
                <w:color w:val="000000"/>
                <w:sz w:val="24"/>
                <w:szCs w:val="24"/>
              </w:rPr>
              <w:t>24</w:t>
            </w:r>
          </w:p>
          <w:p w:rsidR="00621665" w:rsidRPr="00621665" w:rsidRDefault="00FF6967" w:rsidP="00937B04">
            <w:pPr>
              <w:suppressAutoHyphens/>
              <w:jc w:val="center"/>
              <w:rPr>
                <w:rFonts w:ascii="Times New Roman" w:eastAsia="Times New Roman" w:hAnsi="Times New Roman" w:cs="Times New Roman"/>
                <w:color w:val="000000"/>
                <w:sz w:val="24"/>
                <w:szCs w:val="24"/>
                <w:lang w:eastAsia="ar-SA"/>
              </w:rPr>
            </w:pPr>
            <w:proofErr w:type="spellStart"/>
            <w:r>
              <w:rPr>
                <w:rFonts w:ascii="Times New Roman" w:hAnsi="Times New Roman" w:cs="Times New Roman"/>
                <w:color w:val="000000"/>
                <w:sz w:val="24"/>
                <w:szCs w:val="24"/>
              </w:rPr>
              <w:t>Келемкасси</w:t>
            </w:r>
            <w:proofErr w:type="spellEnd"/>
            <w:r>
              <w:rPr>
                <w:rFonts w:ascii="Times New Roman" w:hAnsi="Times New Roman" w:cs="Times New Roman"/>
                <w:color w:val="000000"/>
                <w:sz w:val="24"/>
                <w:szCs w:val="24"/>
              </w:rPr>
              <w:t xml:space="preserve"> </w:t>
            </w:r>
            <w:proofErr w:type="spellStart"/>
            <w:r w:rsidR="00621665" w:rsidRPr="00621665">
              <w:rPr>
                <w:rFonts w:ascii="Times New Roman" w:hAnsi="Times New Roman" w:cs="Times New Roman"/>
                <w:color w:val="000000"/>
                <w:sz w:val="24"/>
                <w:szCs w:val="24"/>
              </w:rPr>
              <w:t>ялĕ</w:t>
            </w:r>
            <w:proofErr w:type="spellEnd"/>
          </w:p>
        </w:tc>
        <w:tc>
          <w:tcPr>
            <w:tcW w:w="1173" w:type="dxa"/>
            <w:vMerge/>
            <w:vAlign w:val="center"/>
            <w:hideMark/>
          </w:tcPr>
          <w:p w:rsidR="00621665" w:rsidRPr="00621665" w:rsidRDefault="00621665" w:rsidP="00937B04">
            <w:pPr>
              <w:rPr>
                <w:rFonts w:ascii="Times New Roman" w:eastAsia="Times New Roman" w:hAnsi="Times New Roman" w:cs="Times New Roman"/>
                <w:sz w:val="24"/>
                <w:szCs w:val="24"/>
                <w:lang w:eastAsia="ar-SA"/>
              </w:rPr>
            </w:pPr>
          </w:p>
        </w:tc>
        <w:tc>
          <w:tcPr>
            <w:tcW w:w="4202" w:type="dxa"/>
          </w:tcPr>
          <w:p w:rsidR="00621665" w:rsidRPr="00621665" w:rsidRDefault="00621665" w:rsidP="00937B04">
            <w:pPr>
              <w:pStyle w:val="ab"/>
              <w:snapToGrid w:val="0"/>
              <w:spacing w:before="80" w:line="192" w:lineRule="auto"/>
              <w:jc w:val="center"/>
              <w:rPr>
                <w:rFonts w:ascii="Times New Roman" w:hAnsi="Times New Roman" w:cs="Times New Roman"/>
                <w:b/>
                <w:bCs/>
                <w:color w:val="000000"/>
                <w:sz w:val="24"/>
                <w:szCs w:val="24"/>
              </w:rPr>
            </w:pPr>
            <w:r w:rsidRPr="00621665">
              <w:rPr>
                <w:rFonts w:ascii="Times New Roman" w:hAnsi="Times New Roman" w:cs="Times New Roman"/>
                <w:b/>
                <w:bCs/>
                <w:color w:val="000000"/>
                <w:sz w:val="24"/>
                <w:szCs w:val="24"/>
              </w:rPr>
              <w:t>АДМИНИСТРАЦИЯ</w:t>
            </w:r>
          </w:p>
          <w:p w:rsidR="00621665" w:rsidRPr="00621665" w:rsidRDefault="00FF6967" w:rsidP="00937B04">
            <w:pPr>
              <w:pStyle w:val="ab"/>
              <w:spacing w:line="19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КЛИМОВСКОГО</w:t>
            </w:r>
            <w:r w:rsidR="00621665" w:rsidRPr="00621665">
              <w:rPr>
                <w:rFonts w:ascii="Times New Roman" w:hAnsi="Times New Roman" w:cs="Times New Roman"/>
                <w:b/>
                <w:bCs/>
                <w:color w:val="000000"/>
                <w:sz w:val="24"/>
                <w:szCs w:val="24"/>
              </w:rPr>
              <w:t xml:space="preserve"> СЕЛЬСКОГО</w:t>
            </w:r>
          </w:p>
          <w:p w:rsidR="00621665" w:rsidRPr="00621665" w:rsidRDefault="00621665" w:rsidP="00937B04">
            <w:pPr>
              <w:pStyle w:val="ab"/>
              <w:spacing w:line="192" w:lineRule="auto"/>
              <w:jc w:val="center"/>
              <w:rPr>
                <w:rFonts w:ascii="Times New Roman" w:hAnsi="Times New Roman" w:cs="Times New Roman"/>
                <w:color w:val="000000"/>
                <w:sz w:val="24"/>
                <w:szCs w:val="24"/>
              </w:rPr>
            </w:pPr>
            <w:r w:rsidRPr="00621665">
              <w:rPr>
                <w:rFonts w:ascii="Times New Roman" w:hAnsi="Times New Roman" w:cs="Times New Roman"/>
                <w:b/>
                <w:bCs/>
                <w:color w:val="000000"/>
                <w:sz w:val="24"/>
                <w:szCs w:val="24"/>
              </w:rPr>
              <w:t>ПОСЕЛЕНИЯ</w:t>
            </w:r>
            <w:r w:rsidRPr="00621665">
              <w:rPr>
                <w:rFonts w:ascii="Times New Roman" w:hAnsi="Times New Roman" w:cs="Times New Roman"/>
                <w:color w:val="000000"/>
                <w:sz w:val="24"/>
                <w:szCs w:val="24"/>
              </w:rPr>
              <w:t xml:space="preserve"> </w:t>
            </w:r>
          </w:p>
          <w:p w:rsidR="00621665" w:rsidRPr="00621665" w:rsidRDefault="00621665" w:rsidP="00937B04">
            <w:pPr>
              <w:pStyle w:val="ab"/>
              <w:spacing w:line="192" w:lineRule="auto"/>
              <w:jc w:val="center"/>
              <w:rPr>
                <w:rFonts w:ascii="Times New Roman" w:hAnsi="Times New Roman" w:cs="Times New Roman"/>
                <w:sz w:val="24"/>
                <w:szCs w:val="24"/>
              </w:rPr>
            </w:pPr>
          </w:p>
          <w:p w:rsidR="00621665" w:rsidRPr="00621665" w:rsidRDefault="00621665" w:rsidP="00937B04">
            <w:pPr>
              <w:pStyle w:val="ab"/>
              <w:spacing w:line="192" w:lineRule="auto"/>
              <w:jc w:val="center"/>
              <w:rPr>
                <w:rStyle w:val="aa"/>
                <w:rFonts w:ascii="Times New Roman" w:hAnsi="Times New Roman" w:cs="Times New Roman"/>
                <w:color w:val="000000"/>
                <w:sz w:val="24"/>
                <w:szCs w:val="24"/>
              </w:rPr>
            </w:pPr>
            <w:r w:rsidRPr="00621665">
              <w:rPr>
                <w:rStyle w:val="aa"/>
                <w:rFonts w:ascii="Times New Roman" w:hAnsi="Times New Roman" w:cs="Times New Roman"/>
                <w:color w:val="000000"/>
                <w:sz w:val="24"/>
                <w:szCs w:val="24"/>
              </w:rPr>
              <w:t>ПОСТАНОВЛЕНИЕ</w:t>
            </w:r>
          </w:p>
          <w:p w:rsidR="00621665" w:rsidRPr="00621665" w:rsidRDefault="00621665" w:rsidP="00937B04">
            <w:pPr>
              <w:rPr>
                <w:rFonts w:ascii="Times New Roman" w:hAnsi="Times New Roman" w:cs="Times New Roman"/>
                <w:sz w:val="24"/>
                <w:szCs w:val="24"/>
              </w:rPr>
            </w:pPr>
          </w:p>
          <w:p w:rsidR="00621665" w:rsidRPr="00621665" w:rsidRDefault="003B5139" w:rsidP="00937B04">
            <w:pPr>
              <w:pStyle w:val="ab"/>
              <w:spacing w:line="276" w:lineRule="auto"/>
              <w:rPr>
                <w:rFonts w:ascii="Times New Roman" w:hAnsi="Times New Roman" w:cs="Times New Roman"/>
                <w:sz w:val="24"/>
                <w:szCs w:val="24"/>
                <w:lang w:eastAsia="ar-SA"/>
              </w:rPr>
            </w:pPr>
            <w:r>
              <w:rPr>
                <w:rFonts w:ascii="Times New Roman" w:hAnsi="Times New Roman" w:cs="Times New Roman"/>
                <w:sz w:val="24"/>
                <w:szCs w:val="24"/>
              </w:rPr>
              <w:t xml:space="preserve">       </w:t>
            </w:r>
            <w:r w:rsidR="00621665" w:rsidRPr="00621665">
              <w:rPr>
                <w:rFonts w:ascii="Times New Roman" w:hAnsi="Times New Roman" w:cs="Times New Roman"/>
                <w:sz w:val="24"/>
                <w:szCs w:val="24"/>
              </w:rPr>
              <w:t xml:space="preserve">           </w:t>
            </w:r>
            <w:r>
              <w:rPr>
                <w:rFonts w:ascii="Times New Roman" w:hAnsi="Times New Roman" w:cs="Times New Roman"/>
                <w:sz w:val="24"/>
                <w:szCs w:val="24"/>
              </w:rPr>
              <w:t>10.06.</w:t>
            </w:r>
            <w:r w:rsidR="00621665" w:rsidRPr="00621665">
              <w:rPr>
                <w:rFonts w:ascii="Times New Roman" w:hAnsi="Times New Roman" w:cs="Times New Roman"/>
                <w:sz w:val="24"/>
                <w:szCs w:val="24"/>
              </w:rPr>
              <w:t xml:space="preserve">2021 г.   № </w:t>
            </w:r>
            <w:r w:rsidR="00621665" w:rsidRPr="0062166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24</w:t>
            </w:r>
            <w:r w:rsidR="00621665" w:rsidRPr="00621665">
              <w:rPr>
                <w:rFonts w:ascii="Times New Roman" w:hAnsi="Times New Roman" w:cs="Times New Roman"/>
                <w:sz w:val="24"/>
                <w:szCs w:val="24"/>
                <w:lang w:eastAsia="ar-SA"/>
              </w:rPr>
              <w:t xml:space="preserve">                     </w:t>
            </w:r>
          </w:p>
          <w:p w:rsidR="00621665" w:rsidRPr="00621665" w:rsidRDefault="00621665" w:rsidP="00FF6967">
            <w:pPr>
              <w:pStyle w:val="ab"/>
              <w:spacing w:line="276" w:lineRule="auto"/>
              <w:rPr>
                <w:rFonts w:ascii="Times New Roman" w:hAnsi="Times New Roman" w:cs="Times New Roman"/>
                <w:sz w:val="24"/>
                <w:szCs w:val="24"/>
                <w:lang w:eastAsia="ar-SA"/>
              </w:rPr>
            </w:pPr>
            <w:r w:rsidRPr="00621665">
              <w:rPr>
                <w:rFonts w:ascii="Times New Roman" w:hAnsi="Times New Roman" w:cs="Times New Roman"/>
                <w:sz w:val="24"/>
                <w:szCs w:val="24"/>
                <w:lang w:eastAsia="ar-SA"/>
              </w:rPr>
              <w:t xml:space="preserve">                          </w:t>
            </w:r>
            <w:r w:rsidR="00FF6967">
              <w:rPr>
                <w:rFonts w:ascii="Times New Roman" w:hAnsi="Times New Roman" w:cs="Times New Roman"/>
                <w:sz w:val="24"/>
                <w:szCs w:val="24"/>
                <w:lang w:eastAsia="ar-SA"/>
              </w:rPr>
              <w:t>с. Климово</w:t>
            </w:r>
          </w:p>
        </w:tc>
      </w:tr>
    </w:tbl>
    <w:p w:rsidR="00E30824" w:rsidRDefault="00E30824" w:rsidP="00621665">
      <w:pPr>
        <w:shd w:val="clear" w:color="auto" w:fill="FFFFFF"/>
        <w:spacing w:after="75" w:line="288" w:lineRule="atLeast"/>
        <w:textAlignment w:val="baseline"/>
        <w:rPr>
          <w:rFonts w:ascii="Times New Roman" w:eastAsia="Times New Roman" w:hAnsi="Times New Roman" w:cs="Times New Roman"/>
          <w:color w:val="3C3C3C"/>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3"/>
      </w:tblGrid>
      <w:tr w:rsidR="00FF6967" w:rsidTr="00FF6967">
        <w:trPr>
          <w:trHeight w:val="2129"/>
        </w:trPr>
        <w:tc>
          <w:tcPr>
            <w:tcW w:w="4223" w:type="dxa"/>
          </w:tcPr>
          <w:p w:rsidR="0031226E" w:rsidRDefault="0031226E" w:rsidP="0031226E">
            <w:pPr>
              <w:ind w:left="57" w:right="57"/>
              <w:jc w:val="both"/>
              <w:rPr>
                <w:b/>
                <w:shd w:val="clear" w:color="auto" w:fill="FFFFFF"/>
              </w:rPr>
            </w:pPr>
            <w:r>
              <w:rPr>
                <w:b/>
                <w:shd w:val="clear" w:color="auto" w:fill="FFFFFF"/>
              </w:rPr>
              <w:t xml:space="preserve">О </w:t>
            </w:r>
            <w:proofErr w:type="gramStart"/>
            <w:r>
              <w:rPr>
                <w:b/>
                <w:shd w:val="clear" w:color="auto" w:fill="FFFFFF"/>
              </w:rPr>
              <w:t>внесении</w:t>
            </w:r>
            <w:proofErr w:type="gramEnd"/>
            <w:r>
              <w:rPr>
                <w:b/>
                <w:shd w:val="clear" w:color="auto" w:fill="FFFFFF"/>
              </w:rPr>
              <w:t xml:space="preserve"> изменений в постановление </w:t>
            </w:r>
          </w:p>
          <w:p w:rsidR="0031226E" w:rsidRPr="0031226E" w:rsidRDefault="0031226E" w:rsidP="0031226E">
            <w:pPr>
              <w:ind w:left="57" w:right="57"/>
              <w:jc w:val="both"/>
              <w:rPr>
                <w:b/>
                <w:shd w:val="clear" w:color="auto" w:fill="FFFFFF"/>
              </w:rPr>
            </w:pPr>
            <w:r>
              <w:rPr>
                <w:b/>
                <w:shd w:val="clear" w:color="auto" w:fill="FFFFFF"/>
              </w:rPr>
              <w:t xml:space="preserve">администрации </w:t>
            </w:r>
            <w:r w:rsidR="0081104B">
              <w:rPr>
                <w:b/>
                <w:shd w:val="clear" w:color="auto" w:fill="FFFFFF"/>
              </w:rPr>
              <w:t>Климовского</w:t>
            </w:r>
            <w:r>
              <w:rPr>
                <w:b/>
                <w:shd w:val="clear" w:color="auto" w:fill="FFFFFF"/>
              </w:rPr>
              <w:t xml:space="preserve">  сельского поселения от 07.02.2020 №2 «</w:t>
            </w:r>
            <w:r>
              <w:rPr>
                <w:b/>
                <w:bCs/>
                <w:spacing w:val="-4"/>
              </w:rPr>
              <w:t xml:space="preserve">Об утверждении административного регламента администрации </w:t>
            </w:r>
            <w:r w:rsidR="0081104B">
              <w:rPr>
                <w:b/>
                <w:bCs/>
                <w:spacing w:val="-4"/>
              </w:rPr>
              <w:t>Климовского</w:t>
            </w:r>
            <w:r>
              <w:rPr>
                <w:b/>
                <w:bCs/>
                <w:spacing w:val="-4"/>
              </w:rPr>
              <w:t xml:space="preserve"> сельского поселения по предоставлению муниципальной услуги «Выдача выписок из </w:t>
            </w:r>
            <w:proofErr w:type="spellStart"/>
            <w:r>
              <w:rPr>
                <w:b/>
                <w:bCs/>
                <w:spacing w:val="-4"/>
              </w:rPr>
              <w:t>похозяйственных</w:t>
            </w:r>
            <w:proofErr w:type="spellEnd"/>
            <w:r>
              <w:rPr>
                <w:b/>
                <w:bCs/>
                <w:spacing w:val="-4"/>
              </w:rPr>
              <w:t xml:space="preserve"> книг»»</w:t>
            </w:r>
          </w:p>
          <w:p w:rsidR="00FF6967" w:rsidRDefault="00FF6967" w:rsidP="002B2298">
            <w:pPr>
              <w:spacing w:after="75" w:line="288" w:lineRule="atLeast"/>
              <w:jc w:val="center"/>
              <w:textAlignment w:val="baseline"/>
              <w:rPr>
                <w:rFonts w:ascii="Times New Roman" w:eastAsia="Times New Roman" w:hAnsi="Times New Roman" w:cs="Times New Roman"/>
                <w:color w:val="3C3C3C"/>
                <w:sz w:val="24"/>
                <w:szCs w:val="24"/>
              </w:rPr>
            </w:pPr>
          </w:p>
        </w:tc>
      </w:tr>
    </w:tbl>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протестом прокурора Ибресинского района от 11.02.2021 №03-01-2021 администрация Климовского сельского поселения п о с т а </w:t>
      </w:r>
      <w:proofErr w:type="spellStart"/>
      <w:proofErr w:type="gramStart"/>
      <w:r w:rsidRPr="0081104B">
        <w:rPr>
          <w:rFonts w:ascii="Arial" w:hAnsi="Arial" w:cs="Arial"/>
          <w:sz w:val="20"/>
          <w:szCs w:val="20"/>
        </w:rPr>
        <w:t>н</w:t>
      </w:r>
      <w:proofErr w:type="spellEnd"/>
      <w:proofErr w:type="gramEnd"/>
      <w:r w:rsidRPr="0081104B">
        <w:rPr>
          <w:rFonts w:ascii="Arial" w:hAnsi="Arial" w:cs="Arial"/>
          <w:sz w:val="20"/>
          <w:szCs w:val="20"/>
        </w:rPr>
        <w:t xml:space="preserve"> о в л я е т:</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Внести в административный регламент администрации Климовского сельского поселения по предоставлению муниципальной услуги «Выдача выписок из </w:t>
      </w:r>
      <w:proofErr w:type="spellStart"/>
      <w:r w:rsidRPr="0081104B">
        <w:rPr>
          <w:rFonts w:ascii="Arial" w:hAnsi="Arial" w:cs="Arial"/>
          <w:sz w:val="20"/>
          <w:szCs w:val="20"/>
        </w:rPr>
        <w:t>похозяйственных</w:t>
      </w:r>
      <w:proofErr w:type="spellEnd"/>
      <w:r w:rsidRPr="0081104B">
        <w:rPr>
          <w:rFonts w:ascii="Arial" w:hAnsi="Arial" w:cs="Arial"/>
          <w:sz w:val="20"/>
          <w:szCs w:val="20"/>
        </w:rPr>
        <w:t xml:space="preserve"> книг», утвержденный постановлением администрации Климовского сельского поселения от 07.02.2020 №2 следующие изменения:</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1) в </w:t>
      </w:r>
      <w:proofErr w:type="gramStart"/>
      <w:r w:rsidRPr="0081104B">
        <w:rPr>
          <w:rFonts w:ascii="Arial" w:hAnsi="Arial" w:cs="Arial"/>
          <w:sz w:val="20"/>
          <w:szCs w:val="20"/>
        </w:rPr>
        <w:t>разделе</w:t>
      </w:r>
      <w:proofErr w:type="gramEnd"/>
      <w:r w:rsidRPr="0081104B">
        <w:rPr>
          <w:rFonts w:ascii="Arial" w:hAnsi="Arial" w:cs="Arial"/>
          <w:sz w:val="20"/>
          <w:szCs w:val="20"/>
        </w:rPr>
        <w:t> II:</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а) подпункт 2.2.2 дополнить абзацем вторым следующего содержания:</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«Заявитель в </w:t>
      </w:r>
      <w:proofErr w:type="gramStart"/>
      <w:r w:rsidRPr="0081104B">
        <w:rPr>
          <w:rFonts w:ascii="Arial" w:hAnsi="Arial" w:cs="Arial"/>
          <w:sz w:val="20"/>
          <w:szCs w:val="20"/>
        </w:rPr>
        <w:t>целях</w:t>
      </w:r>
      <w:proofErr w:type="gramEnd"/>
      <w:r w:rsidRPr="0081104B">
        <w:rPr>
          <w:rFonts w:ascii="Arial" w:hAnsi="Arial" w:cs="Arial"/>
          <w:sz w:val="20"/>
          <w:szCs w:val="20"/>
        </w:rPr>
        <w:t xml:space="preserve"> получения муниципальной услуги обращается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7" w:anchor="dst362" w:history="1">
        <w:r w:rsidRPr="0081104B">
          <w:rPr>
            <w:rStyle w:val="a3"/>
            <w:rFonts w:ascii="Arial" w:hAnsi="Arial" w:cs="Arial"/>
            <w:sz w:val="20"/>
            <w:szCs w:val="20"/>
          </w:rPr>
          <w:t>частью 2 статьи 19</w:t>
        </w:r>
      </w:hyperlink>
      <w:r w:rsidRPr="0081104B">
        <w:rPr>
          <w:rFonts w:ascii="Arial" w:hAnsi="Arial" w:cs="Arial"/>
          <w:sz w:val="20"/>
          <w:szCs w:val="20"/>
        </w:rPr>
        <w:t> Федерального закона от 27.07.2010 №210-ФЗ, с использованием единого портала государственных и муниципальных услуг, регионального портала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881976" w:rsidRPr="0081104B" w:rsidRDefault="00881976" w:rsidP="00881976">
      <w:pPr>
        <w:spacing w:after="0" w:line="240" w:lineRule="auto"/>
        <w:ind w:firstLine="709"/>
        <w:jc w:val="both"/>
        <w:rPr>
          <w:rFonts w:ascii="Arial" w:hAnsi="Arial" w:cs="Arial"/>
          <w:sz w:val="20"/>
          <w:szCs w:val="20"/>
        </w:rPr>
      </w:pPr>
      <w:proofErr w:type="gramStart"/>
      <w:r w:rsidRPr="0081104B">
        <w:rPr>
          <w:rFonts w:ascii="Arial" w:hAnsi="Arial" w:cs="Arial"/>
          <w:sz w:val="20"/>
          <w:szCs w:val="20"/>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При предоставлении муниципальных услуг в электронной форме идентификация и аутентификация могут осуществляться посредством:</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81104B">
        <w:rPr>
          <w:rFonts w:ascii="Arial" w:hAnsi="Arial" w:cs="Arial"/>
          <w:sz w:val="20"/>
          <w:szCs w:val="20"/>
        </w:rPr>
        <w:t>.»;</w:t>
      </w:r>
      <w:proofErr w:type="gramEnd"/>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б) пункт 2.4 дополнить абзацем третьим следующего содержания:</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lastRenderedPageBreak/>
        <w:t xml:space="preserve">«Срок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w:t>
      </w:r>
      <w:r w:rsidR="004B2009">
        <w:rPr>
          <w:rFonts w:ascii="Arial" w:hAnsi="Arial" w:cs="Arial"/>
          <w:sz w:val="20"/>
          <w:szCs w:val="20"/>
        </w:rPr>
        <w:t>регистрации заявления</w:t>
      </w:r>
      <w:r w:rsidRPr="0081104B">
        <w:rPr>
          <w:rFonts w:ascii="Arial" w:hAnsi="Arial" w:cs="Arial"/>
          <w:sz w:val="20"/>
          <w:szCs w:val="20"/>
        </w:rPr>
        <w:t xml:space="preserve"> от любого заинтересованного лица</w:t>
      </w:r>
      <w:proofErr w:type="gramStart"/>
      <w:r w:rsidRPr="0081104B">
        <w:rPr>
          <w:rFonts w:ascii="Arial" w:hAnsi="Arial" w:cs="Arial"/>
          <w:sz w:val="20"/>
          <w:szCs w:val="20"/>
        </w:rPr>
        <w:t>.»;</w:t>
      </w:r>
      <w:proofErr w:type="gramEnd"/>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в) пункт 2.8 дополнить подпунктами 3-5 следующего содержания:</w:t>
      </w:r>
    </w:p>
    <w:p w:rsidR="00881976" w:rsidRPr="0081104B" w:rsidRDefault="00881976" w:rsidP="00881976">
      <w:pPr>
        <w:spacing w:after="0" w:line="240" w:lineRule="auto"/>
        <w:ind w:firstLine="709"/>
        <w:jc w:val="both"/>
        <w:rPr>
          <w:rFonts w:ascii="Arial" w:hAnsi="Arial" w:cs="Arial"/>
          <w:sz w:val="20"/>
          <w:szCs w:val="20"/>
        </w:rPr>
      </w:pPr>
      <w:proofErr w:type="gramStart"/>
      <w:r w:rsidRPr="0081104B">
        <w:rPr>
          <w:rFonts w:ascii="Arial" w:hAnsi="Arial" w:cs="Arial"/>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339" w:history="1">
        <w:r w:rsidRPr="0081104B">
          <w:rPr>
            <w:rStyle w:val="a3"/>
            <w:rFonts w:ascii="Arial" w:hAnsi="Arial" w:cs="Arial"/>
            <w:sz w:val="20"/>
            <w:szCs w:val="20"/>
          </w:rPr>
          <w:t>части 1 статьи 9</w:t>
        </w:r>
      </w:hyperlink>
      <w:r w:rsidRPr="0081104B">
        <w:rPr>
          <w:rFonts w:ascii="Arial" w:hAnsi="Arial" w:cs="Arial"/>
          <w:sz w:val="20"/>
          <w:szCs w:val="20"/>
        </w:rPr>
        <w:t> Федерального закона от 27.07.2010 №210-ФЗ;</w:t>
      </w:r>
      <w:proofErr w:type="gramEnd"/>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1976" w:rsidRPr="0081104B" w:rsidRDefault="00881976" w:rsidP="00881976">
      <w:pPr>
        <w:spacing w:after="0" w:line="240" w:lineRule="auto"/>
        <w:ind w:firstLine="709"/>
        <w:jc w:val="both"/>
        <w:rPr>
          <w:rFonts w:ascii="Arial" w:hAnsi="Arial" w:cs="Arial"/>
          <w:sz w:val="20"/>
          <w:szCs w:val="20"/>
        </w:rPr>
      </w:pPr>
      <w:proofErr w:type="gramStart"/>
      <w:r w:rsidRPr="0081104B">
        <w:rPr>
          <w:rFonts w:ascii="Arial" w:hAnsi="Arial" w:cs="Arial"/>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1976" w:rsidRPr="0081104B" w:rsidRDefault="00881976" w:rsidP="00881976">
      <w:pPr>
        <w:spacing w:after="0" w:line="240" w:lineRule="auto"/>
        <w:ind w:firstLine="709"/>
        <w:jc w:val="both"/>
        <w:rPr>
          <w:rFonts w:ascii="Arial" w:hAnsi="Arial" w:cs="Arial"/>
          <w:sz w:val="20"/>
          <w:szCs w:val="20"/>
        </w:rPr>
      </w:pPr>
      <w:proofErr w:type="gramStart"/>
      <w:r w:rsidRPr="0081104B">
        <w:rPr>
          <w:rFonts w:ascii="Arial" w:hAnsi="Arial" w:cs="Arial"/>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81104B">
          <w:rPr>
            <w:rStyle w:val="a3"/>
            <w:rFonts w:ascii="Arial" w:hAnsi="Arial" w:cs="Arial"/>
            <w:sz w:val="20"/>
            <w:szCs w:val="20"/>
          </w:rPr>
          <w:t>частью 1.1 статьи 16</w:t>
        </w:r>
      </w:hyperlink>
      <w:r w:rsidRPr="0081104B">
        <w:rPr>
          <w:rFonts w:ascii="Arial" w:hAnsi="Arial" w:cs="Arial"/>
          <w:sz w:val="20"/>
          <w:szCs w:val="20"/>
        </w:rPr>
        <w:t> Федерального закона от 27.07.2010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81104B">
        <w:rPr>
          <w:rFonts w:ascii="Arial" w:hAnsi="Arial" w:cs="Arial"/>
          <w:sz w:val="20"/>
          <w:szCs w:val="20"/>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anchor="dst100352" w:history="1">
        <w:r w:rsidRPr="0081104B">
          <w:rPr>
            <w:rStyle w:val="a3"/>
            <w:rFonts w:ascii="Arial" w:hAnsi="Arial" w:cs="Arial"/>
            <w:sz w:val="20"/>
            <w:szCs w:val="20"/>
          </w:rPr>
          <w:t>частью 1.1 статьи 16</w:t>
        </w:r>
      </w:hyperlink>
      <w:r w:rsidRPr="0081104B">
        <w:rPr>
          <w:rFonts w:ascii="Arial" w:hAnsi="Arial" w:cs="Arial"/>
          <w:sz w:val="20"/>
          <w:szCs w:val="20"/>
        </w:rPr>
        <w:t> Федерального закона от 27.07.2010 №210-ФЗ, уведомляется заявитель, а также приносятся извинения за доставленные неудобства;</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5) 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81104B">
          <w:rPr>
            <w:rStyle w:val="a3"/>
            <w:rFonts w:ascii="Arial" w:hAnsi="Arial" w:cs="Arial"/>
            <w:sz w:val="20"/>
            <w:szCs w:val="20"/>
          </w:rPr>
          <w:t>пунктом 7.2 части 1 статьи 16</w:t>
        </w:r>
      </w:hyperlink>
      <w:r w:rsidRPr="0081104B">
        <w:rPr>
          <w:rFonts w:ascii="Arial" w:hAnsi="Arial" w:cs="Arial"/>
          <w:sz w:val="20"/>
          <w:szCs w:val="20"/>
        </w:rPr>
        <w:t xml:space="preserve"> Федерального закона от 27.07.2010 210-ФЗ, за исключением случаев, если нанесение отметок на такие </w:t>
      </w:r>
      <w:proofErr w:type="gramStart"/>
      <w:r w:rsidRPr="0081104B">
        <w:rPr>
          <w:rFonts w:ascii="Arial" w:hAnsi="Arial" w:cs="Arial"/>
          <w:sz w:val="20"/>
          <w:szCs w:val="20"/>
        </w:rPr>
        <w:t>документы</w:t>
      </w:r>
      <w:proofErr w:type="gramEnd"/>
      <w:r w:rsidRPr="0081104B">
        <w:rPr>
          <w:rFonts w:ascii="Arial" w:hAnsi="Arial" w:cs="Arial"/>
          <w:sz w:val="20"/>
          <w:szCs w:val="20"/>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г) пункт 2.10 изложить в следующей редакции:</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«2.10. Исчерпывающий перечень оснований для приостановления или отказа в </w:t>
      </w:r>
      <w:proofErr w:type="gramStart"/>
      <w:r w:rsidRPr="0081104B">
        <w:rPr>
          <w:rFonts w:ascii="Arial" w:hAnsi="Arial" w:cs="Arial"/>
          <w:sz w:val="20"/>
          <w:szCs w:val="20"/>
        </w:rPr>
        <w:t>предоставлении</w:t>
      </w:r>
      <w:proofErr w:type="gramEnd"/>
      <w:r w:rsidRPr="0081104B">
        <w:rPr>
          <w:rFonts w:ascii="Arial" w:hAnsi="Arial" w:cs="Arial"/>
          <w:sz w:val="20"/>
          <w:szCs w:val="20"/>
        </w:rPr>
        <w:t xml:space="preserve"> муниципальной услуги</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Основания для приостановления предоставления муниципальной услуги не предусмотрены.</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Основаниями для отказа в </w:t>
      </w:r>
      <w:proofErr w:type="gramStart"/>
      <w:r w:rsidRPr="0081104B">
        <w:rPr>
          <w:rFonts w:ascii="Arial" w:hAnsi="Arial" w:cs="Arial"/>
          <w:sz w:val="20"/>
          <w:szCs w:val="20"/>
        </w:rPr>
        <w:t>предоставлении</w:t>
      </w:r>
      <w:proofErr w:type="gramEnd"/>
      <w:r w:rsidRPr="0081104B">
        <w:rPr>
          <w:rFonts w:ascii="Arial" w:hAnsi="Arial" w:cs="Arial"/>
          <w:sz w:val="20"/>
          <w:szCs w:val="20"/>
        </w:rPr>
        <w:t xml:space="preserve"> муниципальной услуги являются:</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представление заявителем недостоверных сведений в </w:t>
      </w:r>
      <w:proofErr w:type="gramStart"/>
      <w:r w:rsidRPr="0081104B">
        <w:rPr>
          <w:rFonts w:ascii="Arial" w:hAnsi="Arial" w:cs="Arial"/>
          <w:sz w:val="20"/>
          <w:szCs w:val="20"/>
        </w:rPr>
        <w:t>заявлении</w:t>
      </w:r>
      <w:proofErr w:type="gramEnd"/>
      <w:r w:rsidRPr="0081104B">
        <w:rPr>
          <w:rFonts w:ascii="Arial" w:hAnsi="Arial" w:cs="Arial"/>
          <w:sz w:val="20"/>
          <w:szCs w:val="20"/>
        </w:rPr>
        <w:t>;</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не представление либо представление не в полном </w:t>
      </w:r>
      <w:proofErr w:type="gramStart"/>
      <w:r w:rsidRPr="0081104B">
        <w:rPr>
          <w:rFonts w:ascii="Arial" w:hAnsi="Arial" w:cs="Arial"/>
          <w:sz w:val="20"/>
          <w:szCs w:val="20"/>
        </w:rPr>
        <w:t>объеме</w:t>
      </w:r>
      <w:proofErr w:type="gramEnd"/>
      <w:r w:rsidRPr="0081104B">
        <w:rPr>
          <w:rFonts w:ascii="Arial" w:hAnsi="Arial" w:cs="Arial"/>
          <w:sz w:val="20"/>
          <w:szCs w:val="20"/>
        </w:rPr>
        <w:t xml:space="preserve"> документов, необходимых для принятия решения о предоставлении муниципальной услуги, перечисленных в подразделе 2.6;</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обращение за получением выписки из </w:t>
      </w:r>
      <w:proofErr w:type="spellStart"/>
      <w:r w:rsidRPr="0081104B">
        <w:rPr>
          <w:rFonts w:ascii="Arial" w:hAnsi="Arial" w:cs="Arial"/>
          <w:sz w:val="20"/>
          <w:szCs w:val="20"/>
        </w:rPr>
        <w:t>похозяйственной</w:t>
      </w:r>
      <w:proofErr w:type="spellEnd"/>
      <w:r w:rsidRPr="0081104B">
        <w:rPr>
          <w:rFonts w:ascii="Arial" w:hAnsi="Arial" w:cs="Arial"/>
          <w:sz w:val="20"/>
          <w:szCs w:val="20"/>
        </w:rPr>
        <w:t xml:space="preserve"> книги гражданина, не являющегося членом личного подсобного хозяйства;</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отсутствие в </w:t>
      </w:r>
      <w:proofErr w:type="spellStart"/>
      <w:r w:rsidRPr="0081104B">
        <w:rPr>
          <w:rFonts w:ascii="Arial" w:hAnsi="Arial" w:cs="Arial"/>
          <w:sz w:val="20"/>
          <w:szCs w:val="20"/>
        </w:rPr>
        <w:t>похозяйственной</w:t>
      </w:r>
      <w:proofErr w:type="spellEnd"/>
      <w:r w:rsidRPr="0081104B">
        <w:rPr>
          <w:rFonts w:ascii="Arial" w:hAnsi="Arial" w:cs="Arial"/>
          <w:sz w:val="20"/>
          <w:szCs w:val="20"/>
        </w:rPr>
        <w:t xml:space="preserve"> книге запрашиваемых сведений о личном подсобном хозяйстве заявителя</w:t>
      </w:r>
      <w:proofErr w:type="gramStart"/>
      <w:r w:rsidRPr="0081104B">
        <w:rPr>
          <w:rFonts w:ascii="Arial" w:hAnsi="Arial" w:cs="Arial"/>
          <w:sz w:val="20"/>
          <w:szCs w:val="20"/>
        </w:rPr>
        <w:t>.»;</w:t>
      </w:r>
      <w:proofErr w:type="gramEnd"/>
    </w:p>
    <w:p w:rsidR="00881976" w:rsidRPr="0081104B" w:rsidRDefault="00881976" w:rsidP="00881976">
      <w:pPr>
        <w:spacing w:after="0" w:line="240" w:lineRule="auto"/>
        <w:ind w:firstLine="709"/>
        <w:jc w:val="both"/>
        <w:rPr>
          <w:rFonts w:ascii="Arial" w:hAnsi="Arial" w:cs="Arial"/>
          <w:sz w:val="20"/>
          <w:szCs w:val="20"/>
        </w:rPr>
      </w:pP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3) раздел III дополнить пунктом 3.7 следующего содержания:</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«3.7. Исправление допущенных опечаток и ошибок в выданных в </w:t>
      </w:r>
      <w:proofErr w:type="gramStart"/>
      <w:r w:rsidRPr="0081104B">
        <w:rPr>
          <w:rFonts w:ascii="Arial" w:hAnsi="Arial" w:cs="Arial"/>
          <w:sz w:val="20"/>
          <w:szCs w:val="20"/>
        </w:rPr>
        <w:t>результате</w:t>
      </w:r>
      <w:proofErr w:type="gramEnd"/>
      <w:r w:rsidRPr="0081104B">
        <w:rPr>
          <w:rFonts w:ascii="Arial" w:hAnsi="Arial" w:cs="Arial"/>
          <w:sz w:val="20"/>
          <w:szCs w:val="20"/>
        </w:rPr>
        <w:t xml:space="preserve"> предоставления муниципальной услуги документах</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Основанием для исправления допущенных опечаток и ошибок в выданных в </w:t>
      </w:r>
      <w:proofErr w:type="gramStart"/>
      <w:r w:rsidRPr="0081104B">
        <w:rPr>
          <w:rFonts w:ascii="Arial" w:hAnsi="Arial" w:cs="Arial"/>
          <w:sz w:val="20"/>
          <w:szCs w:val="20"/>
        </w:rPr>
        <w:t>результате</w:t>
      </w:r>
      <w:proofErr w:type="gramEnd"/>
      <w:r w:rsidRPr="0081104B">
        <w:rPr>
          <w:rFonts w:ascii="Arial" w:hAnsi="Arial" w:cs="Arial"/>
          <w:sz w:val="20"/>
          <w:szCs w:val="20"/>
        </w:rPr>
        <w:t xml:space="preserve"> предоставления муниципальной услуги документах является получение администрацией Климовского сельского поселения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881976" w:rsidRPr="004B2009" w:rsidRDefault="00881976" w:rsidP="00881976">
      <w:pPr>
        <w:spacing w:after="0" w:line="240" w:lineRule="auto"/>
        <w:ind w:firstLine="709"/>
        <w:jc w:val="both"/>
        <w:rPr>
          <w:rFonts w:ascii="Arial" w:hAnsi="Arial" w:cs="Arial"/>
          <w:sz w:val="20"/>
          <w:szCs w:val="20"/>
        </w:rPr>
      </w:pPr>
      <w:r w:rsidRPr="004B2009">
        <w:rPr>
          <w:rFonts w:ascii="Arial" w:hAnsi="Arial" w:cs="Arial"/>
          <w:sz w:val="20"/>
          <w:szCs w:val="20"/>
        </w:rPr>
        <w:t xml:space="preserve">Заявление об исправлении ошибок представляется в произвольной форме, регистрируется в день их поступления, </w:t>
      </w:r>
      <w:proofErr w:type="gramStart"/>
      <w:r w:rsidRPr="004B2009">
        <w:rPr>
          <w:rFonts w:ascii="Arial" w:hAnsi="Arial" w:cs="Arial"/>
          <w:sz w:val="20"/>
          <w:szCs w:val="20"/>
        </w:rPr>
        <w:t>рассматривается главой сельского поселения в течение 1 рабочего дня с даты его регистрации и направляется</w:t>
      </w:r>
      <w:proofErr w:type="gramEnd"/>
      <w:r w:rsidRPr="004B2009">
        <w:rPr>
          <w:rFonts w:ascii="Arial" w:hAnsi="Arial" w:cs="Arial"/>
          <w:sz w:val="20"/>
          <w:szCs w:val="20"/>
        </w:rPr>
        <w:t xml:space="preserve"> с резолюцией исполнителю.</w:t>
      </w:r>
    </w:p>
    <w:p w:rsidR="00881976" w:rsidRPr="0081104B" w:rsidRDefault="00881976" w:rsidP="00881976">
      <w:pPr>
        <w:spacing w:after="0" w:line="240" w:lineRule="auto"/>
        <w:ind w:firstLine="709"/>
        <w:jc w:val="both"/>
        <w:rPr>
          <w:rFonts w:ascii="Arial" w:hAnsi="Arial" w:cs="Arial"/>
          <w:sz w:val="20"/>
          <w:szCs w:val="20"/>
        </w:rPr>
      </w:pPr>
      <w:r w:rsidRPr="004B2009">
        <w:rPr>
          <w:rFonts w:ascii="Arial" w:hAnsi="Arial" w:cs="Arial"/>
          <w:sz w:val="20"/>
          <w:szCs w:val="20"/>
        </w:rPr>
        <w:t xml:space="preserve">В </w:t>
      </w:r>
      <w:proofErr w:type="gramStart"/>
      <w:r w:rsidRPr="004B2009">
        <w:rPr>
          <w:rFonts w:ascii="Arial" w:hAnsi="Arial" w:cs="Arial"/>
          <w:sz w:val="20"/>
          <w:szCs w:val="20"/>
        </w:rPr>
        <w:t>случае</w:t>
      </w:r>
      <w:proofErr w:type="gramEnd"/>
      <w:r w:rsidRPr="004B2009">
        <w:rPr>
          <w:rFonts w:ascii="Arial" w:hAnsi="Arial" w:cs="Arial"/>
          <w:sz w:val="20"/>
          <w:szCs w:val="20"/>
        </w:rPr>
        <w:t xml:space="preserve"> выявления допущенных опечаток и (или) ошибок в выданных в результате предоставления муниципальной услуги документах специалист администрации осуществляет замену </w:t>
      </w:r>
      <w:r w:rsidR="00453959">
        <w:rPr>
          <w:rFonts w:ascii="Arial" w:hAnsi="Arial" w:cs="Arial"/>
          <w:sz w:val="20"/>
          <w:szCs w:val="20"/>
        </w:rPr>
        <w:t>и направление исправленного документа</w:t>
      </w:r>
      <w:r w:rsidRPr="004B2009">
        <w:rPr>
          <w:rFonts w:ascii="Arial" w:hAnsi="Arial" w:cs="Arial"/>
          <w:sz w:val="20"/>
          <w:szCs w:val="20"/>
        </w:rPr>
        <w:t xml:space="preserve"> в срок, не превышающий 3 рабочих дней с даты регистрации заявления об исправлении ошибок.</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lastRenderedPageBreak/>
        <w:t xml:space="preserve">В </w:t>
      </w:r>
      <w:proofErr w:type="gramStart"/>
      <w:r w:rsidRPr="0081104B">
        <w:rPr>
          <w:rFonts w:ascii="Arial" w:hAnsi="Arial" w:cs="Arial"/>
          <w:sz w:val="20"/>
          <w:szCs w:val="20"/>
        </w:rPr>
        <w:t>случае</w:t>
      </w:r>
      <w:proofErr w:type="gramEnd"/>
      <w:r w:rsidRPr="0081104B">
        <w:rPr>
          <w:rFonts w:ascii="Arial" w:hAnsi="Arial" w:cs="Arial"/>
          <w:sz w:val="20"/>
          <w:szCs w:val="20"/>
        </w:rPr>
        <w:t xml:space="preserve">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4) раздел V изложить в следующей редакции:</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от 27.07.2010 N 210-ФЗ, их работников</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5.1. </w:t>
      </w:r>
      <w:proofErr w:type="gramStart"/>
      <w:r w:rsidRPr="0081104B">
        <w:rPr>
          <w:rFonts w:ascii="Arial" w:hAnsi="Arial" w:cs="Arial"/>
          <w:sz w:val="20"/>
          <w:szCs w:val="20"/>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от 27.07.2010 N 210-ФЗ, их работников при предоставлении муниципальной услуги (далее - жалоба)</w:t>
      </w:r>
      <w:proofErr w:type="gramEnd"/>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2" w:history="1">
        <w:r w:rsidRPr="0081104B">
          <w:rPr>
            <w:rStyle w:val="a3"/>
            <w:rFonts w:ascii="Arial" w:hAnsi="Arial" w:cs="Arial"/>
            <w:sz w:val="20"/>
            <w:szCs w:val="20"/>
          </w:rPr>
          <w:t>частью 1.1 статьи 16</w:t>
        </w:r>
      </w:hyperlink>
      <w:r w:rsidRPr="0081104B">
        <w:rPr>
          <w:rFonts w:ascii="Arial" w:hAnsi="Arial" w:cs="Arial"/>
          <w:sz w:val="20"/>
          <w:szCs w:val="20"/>
        </w:rPr>
        <w:t> Федерального закона от 27.07.2010 N 210-ФЗ, их работников при предоставлении муниципальной услуги в досудебном (внесудебном) порядке.</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5.2. Предмет жалобы</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Заявитель может обратиться с жалобой по основаниям и в </w:t>
      </w:r>
      <w:proofErr w:type="gramStart"/>
      <w:r w:rsidRPr="0081104B">
        <w:rPr>
          <w:rFonts w:ascii="Arial" w:hAnsi="Arial" w:cs="Arial"/>
          <w:sz w:val="20"/>
          <w:szCs w:val="20"/>
        </w:rPr>
        <w:t>порядке</w:t>
      </w:r>
      <w:proofErr w:type="gramEnd"/>
      <w:r w:rsidRPr="0081104B">
        <w:rPr>
          <w:rFonts w:ascii="Arial" w:hAnsi="Arial" w:cs="Arial"/>
          <w:sz w:val="20"/>
          <w:szCs w:val="20"/>
        </w:rPr>
        <w:t>, которые установлены </w:t>
      </w:r>
      <w:hyperlink r:id="rId13" w:history="1">
        <w:r w:rsidRPr="0081104B">
          <w:rPr>
            <w:rStyle w:val="a3"/>
            <w:rFonts w:ascii="Arial" w:hAnsi="Arial" w:cs="Arial"/>
            <w:sz w:val="20"/>
            <w:szCs w:val="20"/>
          </w:rPr>
          <w:t>статьями 11.1</w:t>
        </w:r>
      </w:hyperlink>
      <w:r w:rsidRPr="0081104B">
        <w:rPr>
          <w:rFonts w:ascii="Arial" w:hAnsi="Arial" w:cs="Arial"/>
          <w:sz w:val="20"/>
          <w:szCs w:val="20"/>
        </w:rPr>
        <w:t> и </w:t>
      </w:r>
      <w:hyperlink r:id="rId14" w:history="1">
        <w:r w:rsidRPr="0081104B">
          <w:rPr>
            <w:rStyle w:val="a3"/>
            <w:rFonts w:ascii="Arial" w:hAnsi="Arial" w:cs="Arial"/>
            <w:sz w:val="20"/>
            <w:szCs w:val="20"/>
          </w:rPr>
          <w:t>11.2</w:t>
        </w:r>
      </w:hyperlink>
      <w:r w:rsidRPr="0081104B">
        <w:rPr>
          <w:rFonts w:ascii="Arial" w:hAnsi="Arial" w:cs="Arial"/>
          <w:sz w:val="20"/>
          <w:szCs w:val="20"/>
        </w:rPr>
        <w:t> Федерального закона N 210-ФЗ от 27.07.2010, в том числе в следующих случаях:</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1) нарушение срока регистрации запроса о предоставлении муниципальной услуги, запроса, указанного в </w:t>
      </w:r>
      <w:hyperlink r:id="rId15" w:anchor="dst244" w:history="1">
        <w:r w:rsidRPr="0081104B">
          <w:rPr>
            <w:rStyle w:val="a3"/>
            <w:rFonts w:ascii="Arial" w:hAnsi="Arial" w:cs="Arial"/>
            <w:sz w:val="20"/>
            <w:szCs w:val="20"/>
          </w:rPr>
          <w:t>статье 15.1</w:t>
        </w:r>
      </w:hyperlink>
      <w:r w:rsidRPr="0081104B">
        <w:rPr>
          <w:rFonts w:ascii="Arial" w:hAnsi="Arial" w:cs="Arial"/>
          <w:sz w:val="20"/>
          <w:szCs w:val="20"/>
        </w:rPr>
        <w:t> Федерального закона от 27.07.2010 №210-ФЗ;</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2) нарушение срока предоставления муниципальной услуги;</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881976" w:rsidRPr="0081104B" w:rsidRDefault="00881976" w:rsidP="00881976">
      <w:pPr>
        <w:spacing w:after="0" w:line="240" w:lineRule="auto"/>
        <w:ind w:firstLine="709"/>
        <w:jc w:val="both"/>
        <w:rPr>
          <w:rFonts w:ascii="Arial" w:hAnsi="Arial" w:cs="Arial"/>
          <w:sz w:val="20"/>
          <w:szCs w:val="20"/>
        </w:rPr>
      </w:pPr>
      <w:proofErr w:type="gramStart"/>
      <w:r w:rsidRPr="0081104B">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roofErr w:type="gramEnd"/>
    </w:p>
    <w:p w:rsidR="00881976" w:rsidRPr="0081104B" w:rsidRDefault="00881976" w:rsidP="00881976">
      <w:pPr>
        <w:spacing w:after="0" w:line="240" w:lineRule="auto"/>
        <w:ind w:firstLine="709"/>
        <w:jc w:val="both"/>
        <w:rPr>
          <w:rFonts w:ascii="Arial" w:hAnsi="Arial" w:cs="Arial"/>
          <w:sz w:val="20"/>
          <w:szCs w:val="20"/>
        </w:rPr>
      </w:pPr>
      <w:proofErr w:type="gramStart"/>
      <w:r w:rsidRPr="0081104B">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7) отказ администрации Климовского сельского поселения, его должностного лица (специалиста), МФЦ, его работников, а также организаций, предусмотренных </w:t>
      </w:r>
      <w:hyperlink r:id="rId16" w:history="1">
        <w:r w:rsidRPr="0081104B">
          <w:rPr>
            <w:rStyle w:val="a3"/>
            <w:rFonts w:ascii="Arial" w:hAnsi="Arial" w:cs="Arial"/>
            <w:sz w:val="20"/>
            <w:szCs w:val="20"/>
          </w:rPr>
          <w:t>частью 1.1 статьи 16</w:t>
        </w:r>
      </w:hyperlink>
      <w:r w:rsidRPr="0081104B">
        <w:rPr>
          <w:rFonts w:ascii="Arial" w:hAnsi="Arial" w:cs="Arial"/>
          <w:sz w:val="20"/>
          <w:szCs w:val="20"/>
        </w:rPr>
        <w:t> Федерального закона N 210-ФЗ от 27.07.2010,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881976" w:rsidRPr="0081104B" w:rsidRDefault="00881976" w:rsidP="00881976">
      <w:pPr>
        <w:spacing w:after="0" w:line="240" w:lineRule="auto"/>
        <w:ind w:firstLine="709"/>
        <w:jc w:val="both"/>
        <w:rPr>
          <w:rFonts w:ascii="Arial" w:hAnsi="Arial" w:cs="Arial"/>
          <w:sz w:val="20"/>
          <w:szCs w:val="20"/>
        </w:rPr>
      </w:pPr>
      <w:proofErr w:type="gramStart"/>
      <w:r w:rsidRPr="0081104B">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881976" w:rsidRPr="0081104B" w:rsidRDefault="00881976" w:rsidP="00881976">
      <w:pPr>
        <w:spacing w:after="0" w:line="240" w:lineRule="auto"/>
        <w:ind w:firstLine="709"/>
        <w:jc w:val="both"/>
        <w:rPr>
          <w:rFonts w:ascii="Arial" w:hAnsi="Arial" w:cs="Arial"/>
          <w:sz w:val="20"/>
          <w:szCs w:val="20"/>
        </w:rPr>
      </w:pPr>
      <w:proofErr w:type="gramStart"/>
      <w:r w:rsidRPr="0081104B">
        <w:rPr>
          <w:rFonts w:ascii="Arial" w:hAnsi="Arial" w:cs="Arial"/>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Климовского сельского поселения в адрес главы Климовского сельского поселения, в МФЦ в адрес руководителя, а также организацию, предусмотренную </w:t>
      </w:r>
      <w:hyperlink r:id="rId17" w:history="1">
        <w:r w:rsidRPr="0081104B">
          <w:rPr>
            <w:rStyle w:val="a3"/>
            <w:rFonts w:ascii="Arial" w:hAnsi="Arial" w:cs="Arial"/>
            <w:sz w:val="20"/>
            <w:szCs w:val="20"/>
          </w:rPr>
          <w:t>частью 1.1 статьи 16</w:t>
        </w:r>
      </w:hyperlink>
      <w:r w:rsidRPr="0081104B">
        <w:rPr>
          <w:rFonts w:ascii="Arial" w:hAnsi="Arial" w:cs="Arial"/>
          <w:sz w:val="20"/>
          <w:szCs w:val="20"/>
        </w:rPr>
        <w:t> Федерального закона от 27.07.2010 N 210-ФЗ, в адрес</w:t>
      </w:r>
      <w:proofErr w:type="gramEnd"/>
      <w:r w:rsidRPr="0081104B">
        <w:rPr>
          <w:rFonts w:ascii="Arial" w:hAnsi="Arial" w:cs="Arial"/>
          <w:sz w:val="20"/>
          <w:szCs w:val="20"/>
        </w:rPr>
        <w:t xml:space="preserve"> ее руководителя.</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5.4. Порядок подачи и рассмотрения жалобы</w:t>
      </w:r>
    </w:p>
    <w:p w:rsidR="00881976" w:rsidRPr="0081104B" w:rsidRDefault="00881976" w:rsidP="00881976">
      <w:pPr>
        <w:spacing w:after="0" w:line="240" w:lineRule="auto"/>
        <w:ind w:firstLine="709"/>
        <w:jc w:val="both"/>
        <w:rPr>
          <w:rFonts w:ascii="Arial" w:hAnsi="Arial" w:cs="Arial"/>
          <w:sz w:val="20"/>
          <w:szCs w:val="20"/>
        </w:rPr>
      </w:pPr>
      <w:proofErr w:type="gramStart"/>
      <w:r w:rsidRPr="0081104B">
        <w:rPr>
          <w:rFonts w:ascii="Arial" w:hAnsi="Arial" w:cs="Arial"/>
          <w:sz w:val="20"/>
          <w:szCs w:val="20"/>
        </w:rPr>
        <w:lastRenderedPageBreak/>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81104B">
        <w:rPr>
          <w:rFonts w:ascii="Arial" w:hAnsi="Arial" w:cs="Arial"/>
          <w:sz w:val="20"/>
          <w:szCs w:val="20"/>
        </w:rPr>
        <w:t xml:space="preserve"> личном </w:t>
      </w:r>
      <w:proofErr w:type="gramStart"/>
      <w:r w:rsidRPr="0081104B">
        <w:rPr>
          <w:rFonts w:ascii="Arial" w:hAnsi="Arial" w:cs="Arial"/>
          <w:sz w:val="20"/>
          <w:szCs w:val="20"/>
        </w:rPr>
        <w:t>приеме</w:t>
      </w:r>
      <w:proofErr w:type="gramEnd"/>
      <w:r w:rsidRPr="0081104B">
        <w:rPr>
          <w:rFonts w:ascii="Arial" w:hAnsi="Arial" w:cs="Arial"/>
          <w:sz w:val="20"/>
          <w:szCs w:val="20"/>
        </w:rPr>
        <w:t xml:space="preserve"> заявителя.</w:t>
      </w:r>
    </w:p>
    <w:p w:rsidR="00881976" w:rsidRPr="0081104B" w:rsidRDefault="0015447D" w:rsidP="00881976">
      <w:pPr>
        <w:spacing w:after="0" w:line="240" w:lineRule="auto"/>
        <w:ind w:firstLine="709"/>
        <w:jc w:val="both"/>
        <w:rPr>
          <w:rFonts w:ascii="Arial" w:hAnsi="Arial" w:cs="Arial"/>
          <w:sz w:val="20"/>
          <w:szCs w:val="20"/>
        </w:rPr>
      </w:pPr>
      <w:hyperlink r:id="rId18" w:anchor="P912" w:history="1">
        <w:r w:rsidR="00881976" w:rsidRPr="0081104B">
          <w:rPr>
            <w:rStyle w:val="a3"/>
            <w:rFonts w:ascii="Arial" w:hAnsi="Arial" w:cs="Arial"/>
            <w:sz w:val="20"/>
            <w:szCs w:val="20"/>
          </w:rPr>
          <w:t>Жалоба</w:t>
        </w:r>
      </w:hyperlink>
      <w:r w:rsidR="00881976" w:rsidRPr="0081104B">
        <w:rPr>
          <w:rFonts w:ascii="Arial" w:hAnsi="Arial" w:cs="Arial"/>
          <w:sz w:val="20"/>
          <w:szCs w:val="20"/>
        </w:rPr>
        <w:t xml:space="preserve"> (приложение N 6 к Административному регламенту) в </w:t>
      </w:r>
      <w:proofErr w:type="gramStart"/>
      <w:r w:rsidR="00881976" w:rsidRPr="0081104B">
        <w:rPr>
          <w:rFonts w:ascii="Arial" w:hAnsi="Arial" w:cs="Arial"/>
          <w:sz w:val="20"/>
          <w:szCs w:val="20"/>
        </w:rPr>
        <w:t>соответствии</w:t>
      </w:r>
      <w:proofErr w:type="gramEnd"/>
      <w:r w:rsidR="00881976" w:rsidRPr="0081104B">
        <w:rPr>
          <w:rFonts w:ascii="Arial" w:hAnsi="Arial" w:cs="Arial"/>
          <w:sz w:val="20"/>
          <w:szCs w:val="20"/>
        </w:rPr>
        <w:t xml:space="preserve"> с Федеральным </w:t>
      </w:r>
      <w:hyperlink r:id="rId19" w:history="1">
        <w:r w:rsidR="00881976" w:rsidRPr="0081104B">
          <w:rPr>
            <w:rStyle w:val="a3"/>
            <w:rFonts w:ascii="Arial" w:hAnsi="Arial" w:cs="Arial"/>
            <w:sz w:val="20"/>
            <w:szCs w:val="20"/>
          </w:rPr>
          <w:t>законом</w:t>
        </w:r>
      </w:hyperlink>
      <w:r w:rsidR="00881976" w:rsidRPr="0081104B">
        <w:rPr>
          <w:rFonts w:ascii="Arial" w:hAnsi="Arial" w:cs="Arial"/>
          <w:sz w:val="20"/>
          <w:szCs w:val="20"/>
        </w:rPr>
        <w:t> N 210-ФЗ от 27.07.2010 должна содержать:</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1) 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20" w:history="1">
        <w:r w:rsidRPr="0081104B">
          <w:rPr>
            <w:rStyle w:val="a3"/>
            <w:rFonts w:ascii="Arial" w:hAnsi="Arial" w:cs="Arial"/>
            <w:sz w:val="20"/>
            <w:szCs w:val="20"/>
          </w:rPr>
          <w:t>частью 1.1 статьи 16</w:t>
        </w:r>
      </w:hyperlink>
      <w:r w:rsidRPr="0081104B">
        <w:rPr>
          <w:rFonts w:ascii="Arial" w:hAnsi="Arial" w:cs="Arial"/>
          <w:sz w:val="20"/>
          <w:szCs w:val="20"/>
        </w:rPr>
        <w:t> Федерального закона N 210-ФЗ от 27.07.2010, ее руководителя и (или) работника, решения и действия (бездействие) которых обжалуются;</w:t>
      </w:r>
    </w:p>
    <w:p w:rsidR="00881976" w:rsidRPr="0081104B" w:rsidRDefault="00881976" w:rsidP="00881976">
      <w:pPr>
        <w:spacing w:after="0" w:line="240" w:lineRule="auto"/>
        <w:ind w:firstLine="709"/>
        <w:jc w:val="both"/>
        <w:rPr>
          <w:rFonts w:ascii="Arial" w:hAnsi="Arial" w:cs="Arial"/>
          <w:sz w:val="20"/>
          <w:szCs w:val="20"/>
        </w:rPr>
      </w:pPr>
      <w:proofErr w:type="gramStart"/>
      <w:r w:rsidRPr="0081104B">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3) 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21" w:history="1">
        <w:r w:rsidRPr="0081104B">
          <w:rPr>
            <w:rStyle w:val="a3"/>
            <w:rFonts w:ascii="Arial" w:hAnsi="Arial" w:cs="Arial"/>
            <w:sz w:val="20"/>
            <w:szCs w:val="20"/>
          </w:rPr>
          <w:t>частью 1.1 статьи 16</w:t>
        </w:r>
      </w:hyperlink>
      <w:r w:rsidRPr="0081104B">
        <w:rPr>
          <w:rFonts w:ascii="Arial" w:hAnsi="Arial" w:cs="Arial"/>
          <w:sz w:val="20"/>
          <w:szCs w:val="20"/>
        </w:rPr>
        <w:t> Федерального закона</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N 210-ФЗ от 27.07.2010, ее работника;</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4)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22" w:history="1">
        <w:r w:rsidRPr="0081104B">
          <w:rPr>
            <w:rStyle w:val="a3"/>
            <w:rFonts w:ascii="Arial" w:hAnsi="Arial" w:cs="Arial"/>
            <w:sz w:val="20"/>
            <w:szCs w:val="20"/>
          </w:rPr>
          <w:t>частью 1.1 статьи 16</w:t>
        </w:r>
      </w:hyperlink>
      <w:r w:rsidRPr="0081104B">
        <w:rPr>
          <w:rFonts w:ascii="Arial" w:hAnsi="Arial" w:cs="Arial"/>
          <w:sz w:val="20"/>
          <w:szCs w:val="20"/>
        </w:rPr>
        <w:t> Федерального закона N 210-ФЗ от 27.07.2010, ее работника. Заявителем могут быть представлены документы (при наличии), подтверждающие доводы заявителя, либо их копии.</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В </w:t>
      </w:r>
      <w:proofErr w:type="gramStart"/>
      <w:r w:rsidRPr="0081104B">
        <w:rPr>
          <w:rFonts w:ascii="Arial" w:hAnsi="Arial" w:cs="Arial"/>
          <w:sz w:val="20"/>
          <w:szCs w:val="20"/>
        </w:rPr>
        <w:t>случае</w:t>
      </w:r>
      <w:proofErr w:type="gramEnd"/>
      <w:r w:rsidRPr="0081104B">
        <w:rPr>
          <w:rFonts w:ascii="Arial" w:hAnsi="Arial" w:cs="Arial"/>
          <w:sz w:val="20"/>
          <w:szCs w:val="20"/>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1104B">
        <w:rPr>
          <w:rFonts w:ascii="Arial" w:hAnsi="Arial" w:cs="Arial"/>
          <w:sz w:val="20"/>
          <w:szCs w:val="20"/>
        </w:rPr>
        <w:t>представлена</w:t>
      </w:r>
      <w:proofErr w:type="gramEnd"/>
      <w:r w:rsidRPr="0081104B">
        <w:rPr>
          <w:rFonts w:ascii="Arial" w:hAnsi="Arial" w:cs="Arial"/>
          <w:sz w:val="20"/>
          <w:szCs w:val="20"/>
        </w:rPr>
        <w:t>:</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а) оформленная в </w:t>
      </w:r>
      <w:proofErr w:type="gramStart"/>
      <w:r w:rsidRPr="0081104B">
        <w:rPr>
          <w:rFonts w:ascii="Arial" w:hAnsi="Arial" w:cs="Arial"/>
          <w:sz w:val="20"/>
          <w:szCs w:val="20"/>
        </w:rPr>
        <w:t>соответствии</w:t>
      </w:r>
      <w:proofErr w:type="gramEnd"/>
      <w:r w:rsidRPr="0081104B">
        <w:rPr>
          <w:rFonts w:ascii="Arial" w:hAnsi="Arial" w:cs="Arial"/>
          <w:sz w:val="20"/>
          <w:szCs w:val="20"/>
        </w:rPr>
        <w:t xml:space="preserve"> с законодательством Российской Федерации доверенность (для физических лиц);</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б) оформленная в </w:t>
      </w:r>
      <w:proofErr w:type="gramStart"/>
      <w:r w:rsidRPr="0081104B">
        <w:rPr>
          <w:rFonts w:ascii="Arial" w:hAnsi="Arial" w:cs="Arial"/>
          <w:sz w:val="20"/>
          <w:szCs w:val="20"/>
        </w:rPr>
        <w:t>соответствии</w:t>
      </w:r>
      <w:proofErr w:type="gramEnd"/>
      <w:r w:rsidRPr="0081104B">
        <w:rPr>
          <w:rFonts w:ascii="Arial" w:hAnsi="Arial" w:cs="Arial"/>
          <w:sz w:val="20"/>
          <w:szCs w:val="20"/>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В </w:t>
      </w:r>
      <w:proofErr w:type="gramStart"/>
      <w:r w:rsidRPr="0081104B">
        <w:rPr>
          <w:rFonts w:ascii="Arial" w:hAnsi="Arial" w:cs="Arial"/>
          <w:sz w:val="20"/>
          <w:szCs w:val="20"/>
        </w:rPr>
        <w:t>случае</w:t>
      </w:r>
      <w:proofErr w:type="gramEnd"/>
      <w:r w:rsidRPr="0081104B">
        <w:rPr>
          <w:rFonts w:ascii="Arial" w:hAnsi="Arial" w:cs="Arial"/>
          <w:sz w:val="20"/>
          <w:szCs w:val="20"/>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23" w:anchor="P643" w:history="1">
        <w:r w:rsidRPr="0081104B">
          <w:rPr>
            <w:rStyle w:val="a3"/>
            <w:rFonts w:ascii="Arial" w:hAnsi="Arial" w:cs="Arial"/>
            <w:sz w:val="20"/>
            <w:szCs w:val="20"/>
          </w:rPr>
          <w:t>абзацах седьмом</w:t>
        </w:r>
      </w:hyperlink>
      <w:r w:rsidRPr="0081104B">
        <w:rPr>
          <w:rFonts w:ascii="Arial" w:hAnsi="Arial" w:cs="Arial"/>
          <w:sz w:val="20"/>
          <w:szCs w:val="20"/>
        </w:rPr>
        <w:t> - </w:t>
      </w:r>
      <w:hyperlink r:id="rId24" w:anchor="P646" w:history="1">
        <w:r w:rsidRPr="0081104B">
          <w:rPr>
            <w:rStyle w:val="a3"/>
            <w:rFonts w:ascii="Arial" w:hAnsi="Arial" w:cs="Arial"/>
            <w:sz w:val="20"/>
            <w:szCs w:val="20"/>
          </w:rPr>
          <w:t>десятом</w:t>
        </w:r>
      </w:hyperlink>
      <w:r w:rsidRPr="0081104B">
        <w:rPr>
          <w:rFonts w:ascii="Arial" w:hAnsi="Arial" w:cs="Arial"/>
          <w:sz w:val="20"/>
          <w:szCs w:val="20"/>
        </w:rPr>
        <w:t>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5.5. Сроки рассмотрения жалобы</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Жалоба, поступившая в администрацию Климовского сельского поселения, МФЦ, организацию, предусмотренную </w:t>
      </w:r>
      <w:hyperlink r:id="rId25" w:history="1">
        <w:r w:rsidRPr="0081104B">
          <w:rPr>
            <w:rStyle w:val="a3"/>
            <w:rFonts w:ascii="Arial" w:hAnsi="Arial" w:cs="Arial"/>
            <w:sz w:val="20"/>
            <w:szCs w:val="20"/>
          </w:rPr>
          <w:t>частью 1.1 статьи 16</w:t>
        </w:r>
      </w:hyperlink>
      <w:r w:rsidRPr="0081104B">
        <w:rPr>
          <w:rFonts w:ascii="Arial" w:hAnsi="Arial" w:cs="Arial"/>
          <w:sz w:val="20"/>
          <w:szCs w:val="20"/>
        </w:rPr>
        <w:t> Федерального закона от 27.07.2010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881976" w:rsidRPr="0081104B" w:rsidRDefault="00881976" w:rsidP="00881976">
      <w:pPr>
        <w:spacing w:after="0" w:line="240" w:lineRule="auto"/>
        <w:ind w:firstLine="709"/>
        <w:jc w:val="both"/>
        <w:rPr>
          <w:rFonts w:ascii="Arial" w:hAnsi="Arial" w:cs="Arial"/>
          <w:sz w:val="20"/>
          <w:szCs w:val="20"/>
        </w:rPr>
      </w:pPr>
      <w:proofErr w:type="gramStart"/>
      <w:r w:rsidRPr="0081104B">
        <w:rPr>
          <w:rFonts w:ascii="Arial" w:hAnsi="Arial" w:cs="Arial"/>
          <w:sz w:val="20"/>
          <w:szCs w:val="20"/>
        </w:rPr>
        <w:t>В случае обжалования отказа администрации сельского поселения, МФЦ, организации, предусмотренной </w:t>
      </w:r>
      <w:hyperlink r:id="rId26" w:history="1">
        <w:r w:rsidRPr="0081104B">
          <w:rPr>
            <w:rStyle w:val="a3"/>
            <w:rFonts w:ascii="Arial" w:hAnsi="Arial" w:cs="Arial"/>
            <w:sz w:val="20"/>
            <w:szCs w:val="20"/>
          </w:rPr>
          <w:t>частью 1.1 статьи 16</w:t>
        </w:r>
      </w:hyperlink>
      <w:r w:rsidRPr="0081104B">
        <w:rPr>
          <w:rFonts w:ascii="Arial" w:hAnsi="Arial" w:cs="Arial"/>
          <w:sz w:val="20"/>
          <w:szCs w:val="20"/>
        </w:rPr>
        <w:t> Федерального закона от 27.07.2010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5.6. Результат рассмотрения жалобы</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По результатам рассмотрения жалобы в </w:t>
      </w:r>
      <w:proofErr w:type="gramStart"/>
      <w:r w:rsidRPr="0081104B">
        <w:rPr>
          <w:rFonts w:ascii="Arial" w:hAnsi="Arial" w:cs="Arial"/>
          <w:sz w:val="20"/>
          <w:szCs w:val="20"/>
        </w:rPr>
        <w:t>соответствии</w:t>
      </w:r>
      <w:proofErr w:type="gramEnd"/>
      <w:r w:rsidRPr="0081104B">
        <w:rPr>
          <w:rFonts w:ascii="Arial" w:hAnsi="Arial" w:cs="Arial"/>
          <w:sz w:val="20"/>
          <w:szCs w:val="20"/>
        </w:rPr>
        <w:t xml:space="preserve"> с </w:t>
      </w:r>
      <w:hyperlink r:id="rId27" w:history="1">
        <w:r w:rsidRPr="0081104B">
          <w:rPr>
            <w:rStyle w:val="a3"/>
            <w:rFonts w:ascii="Arial" w:hAnsi="Arial" w:cs="Arial"/>
            <w:sz w:val="20"/>
            <w:szCs w:val="20"/>
          </w:rPr>
          <w:t>частью 7 статьи 11.2</w:t>
        </w:r>
      </w:hyperlink>
      <w:r w:rsidRPr="0081104B">
        <w:rPr>
          <w:rFonts w:ascii="Arial" w:hAnsi="Arial" w:cs="Arial"/>
          <w:sz w:val="20"/>
          <w:szCs w:val="20"/>
        </w:rPr>
        <w:t> Федерального закона N 210-ФЗ от 27.07.2010 принимается одно из следующих решений:</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в </w:t>
      </w:r>
      <w:proofErr w:type="gramStart"/>
      <w:r w:rsidRPr="0081104B">
        <w:rPr>
          <w:rFonts w:ascii="Arial" w:hAnsi="Arial" w:cs="Arial"/>
          <w:sz w:val="20"/>
          <w:szCs w:val="20"/>
        </w:rPr>
        <w:t>удовлетворении</w:t>
      </w:r>
      <w:proofErr w:type="gramEnd"/>
      <w:r w:rsidRPr="0081104B">
        <w:rPr>
          <w:rFonts w:ascii="Arial" w:hAnsi="Arial" w:cs="Arial"/>
          <w:sz w:val="20"/>
          <w:szCs w:val="20"/>
        </w:rPr>
        <w:t xml:space="preserve"> жалобы отказывается.</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При удовлетворении жалобы администрация Климовского сельского поселения, МФЦ, организация, предусмотренная </w:t>
      </w:r>
      <w:hyperlink r:id="rId28" w:history="1">
        <w:r w:rsidRPr="0081104B">
          <w:rPr>
            <w:rStyle w:val="a3"/>
            <w:rFonts w:ascii="Arial" w:hAnsi="Arial" w:cs="Arial"/>
            <w:sz w:val="20"/>
            <w:szCs w:val="20"/>
          </w:rPr>
          <w:t>частью 1.1 статьи 16</w:t>
        </w:r>
      </w:hyperlink>
      <w:r w:rsidRPr="0081104B">
        <w:rPr>
          <w:rFonts w:ascii="Arial" w:hAnsi="Arial" w:cs="Arial"/>
          <w:sz w:val="20"/>
          <w:szCs w:val="20"/>
        </w:rPr>
        <w:t xml:space="preserve"> Федерального закона N 210-ФЗ от 27.07.2010, принимают исчерпывающие меры по устранению выявленных нарушений, в том числе по выдаче </w:t>
      </w:r>
      <w:r w:rsidRPr="0081104B">
        <w:rPr>
          <w:rFonts w:ascii="Arial" w:hAnsi="Arial" w:cs="Arial"/>
          <w:sz w:val="20"/>
          <w:szCs w:val="20"/>
        </w:rPr>
        <w:lastRenderedPageBreak/>
        <w:t>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81976" w:rsidRPr="0081104B" w:rsidRDefault="00881976" w:rsidP="00881976">
      <w:pPr>
        <w:spacing w:after="0" w:line="240" w:lineRule="auto"/>
        <w:ind w:firstLine="709"/>
        <w:jc w:val="both"/>
        <w:rPr>
          <w:rFonts w:ascii="Arial" w:hAnsi="Arial" w:cs="Arial"/>
          <w:sz w:val="20"/>
          <w:szCs w:val="20"/>
        </w:rPr>
      </w:pPr>
      <w:proofErr w:type="gramStart"/>
      <w:r w:rsidRPr="0081104B">
        <w:rPr>
          <w:rFonts w:ascii="Arial" w:hAnsi="Arial" w:cs="Arial"/>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Климовского сельского поселения, наделенные полномочиями по рассмотрению жалоб, незамедлительно направляют имеющиеся материалы в органы прокуратуры.</w:t>
      </w:r>
      <w:proofErr w:type="gramEnd"/>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5.7. Порядок информирования заявителя о результатах рассмотрения жалобы</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w:t>
      </w:r>
      <w:proofErr w:type="gramStart"/>
      <w:r w:rsidRPr="0081104B">
        <w:rPr>
          <w:rFonts w:ascii="Arial" w:hAnsi="Arial" w:cs="Arial"/>
          <w:sz w:val="20"/>
          <w:szCs w:val="20"/>
        </w:rPr>
        <w:t>случае</w:t>
      </w:r>
      <w:proofErr w:type="gramEnd"/>
      <w:r w:rsidRPr="0081104B">
        <w:rPr>
          <w:rFonts w:ascii="Arial" w:hAnsi="Arial" w:cs="Arial"/>
          <w:sz w:val="20"/>
          <w:szCs w:val="20"/>
        </w:rPr>
        <w:t xml:space="preserve">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881976" w:rsidRPr="0081104B" w:rsidRDefault="00881976" w:rsidP="00881976">
      <w:pPr>
        <w:spacing w:after="0" w:line="240" w:lineRule="auto"/>
        <w:ind w:firstLine="709"/>
        <w:jc w:val="both"/>
        <w:rPr>
          <w:rFonts w:ascii="Arial" w:hAnsi="Arial" w:cs="Arial"/>
          <w:sz w:val="20"/>
          <w:szCs w:val="20"/>
        </w:rPr>
      </w:pPr>
      <w:proofErr w:type="gramStart"/>
      <w:r w:rsidRPr="0081104B">
        <w:rPr>
          <w:rFonts w:ascii="Arial" w:hAnsi="Arial" w:cs="Arial"/>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29" w:history="1">
        <w:r w:rsidRPr="0081104B">
          <w:rPr>
            <w:rStyle w:val="a3"/>
            <w:rFonts w:ascii="Arial" w:hAnsi="Arial" w:cs="Arial"/>
            <w:sz w:val="20"/>
            <w:szCs w:val="20"/>
          </w:rPr>
          <w:t>частью 1.1 статьи 16</w:t>
        </w:r>
      </w:hyperlink>
      <w:r w:rsidRPr="0081104B">
        <w:rPr>
          <w:rFonts w:ascii="Arial" w:hAnsi="Arial" w:cs="Arial"/>
          <w:sz w:val="20"/>
          <w:szCs w:val="20"/>
        </w:rPr>
        <w:t> Федерального закона N 210-ФЗ от 27.07.2010,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w:t>
      </w:r>
      <w:proofErr w:type="gramEnd"/>
      <w:r w:rsidRPr="0081104B">
        <w:rPr>
          <w:rFonts w:ascii="Arial" w:hAnsi="Arial" w:cs="Arial"/>
          <w:sz w:val="20"/>
          <w:szCs w:val="20"/>
        </w:rPr>
        <w:t xml:space="preserve"> </w:t>
      </w:r>
      <w:proofErr w:type="gramStart"/>
      <w:r w:rsidRPr="0081104B">
        <w:rPr>
          <w:rFonts w:ascii="Arial" w:hAnsi="Arial" w:cs="Arial"/>
          <w:sz w:val="20"/>
          <w:szCs w:val="20"/>
        </w:rPr>
        <w:t>целях</w:t>
      </w:r>
      <w:proofErr w:type="gramEnd"/>
      <w:r w:rsidRPr="0081104B">
        <w:rPr>
          <w:rFonts w:ascii="Arial" w:hAnsi="Arial" w:cs="Arial"/>
          <w:sz w:val="20"/>
          <w:szCs w:val="20"/>
        </w:rPr>
        <w:t xml:space="preserve"> получения муниципальной услуги.</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В случае признания </w:t>
      </w:r>
      <w:proofErr w:type="gramStart"/>
      <w:r w:rsidRPr="0081104B">
        <w:rPr>
          <w:rFonts w:ascii="Arial" w:hAnsi="Arial" w:cs="Arial"/>
          <w:sz w:val="20"/>
          <w:szCs w:val="20"/>
        </w:rPr>
        <w:t>жалобы</w:t>
      </w:r>
      <w:proofErr w:type="gramEnd"/>
      <w:r w:rsidRPr="0081104B">
        <w:rPr>
          <w:rFonts w:ascii="Arial" w:hAnsi="Arial" w:cs="Arial"/>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5.8. Порядок обжалования решения по жалобе</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5.9. Право заявителя на получение информации и документов, необходимых для обоснования и рассмотрения жалобы</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5.10. Способы информирования заявителей о порядке подачи и рассмотрения жалобы</w:t>
      </w:r>
    </w:p>
    <w:p w:rsidR="00881976" w:rsidRPr="0081104B" w:rsidRDefault="00881976" w:rsidP="00881976">
      <w:pPr>
        <w:spacing w:after="0" w:line="240" w:lineRule="auto"/>
        <w:ind w:firstLine="709"/>
        <w:jc w:val="both"/>
        <w:rPr>
          <w:rFonts w:ascii="Arial" w:hAnsi="Arial" w:cs="Arial"/>
          <w:sz w:val="20"/>
          <w:szCs w:val="20"/>
        </w:rPr>
      </w:pPr>
      <w:proofErr w:type="gramStart"/>
      <w:r w:rsidRPr="0081104B">
        <w:rPr>
          <w:rFonts w:ascii="Arial" w:hAnsi="Arial" w:cs="Arial"/>
          <w:sz w:val="20"/>
          <w:szCs w:val="20"/>
        </w:rPr>
        <w:t>Информацию о порядке подачи и рассмотрения жалобы заявители могут получить на информационном стенде в администрации Климовского сельского поселения, МФЦ, организации, предусмотренной </w:t>
      </w:r>
      <w:hyperlink r:id="rId30" w:history="1">
        <w:r w:rsidRPr="0081104B">
          <w:rPr>
            <w:rStyle w:val="a3"/>
            <w:rFonts w:ascii="Arial" w:hAnsi="Arial" w:cs="Arial"/>
            <w:sz w:val="20"/>
            <w:szCs w:val="20"/>
          </w:rPr>
          <w:t>частью 1.1 статьи 16</w:t>
        </w:r>
      </w:hyperlink>
      <w:r w:rsidRPr="0081104B">
        <w:rPr>
          <w:rFonts w:ascii="Arial" w:hAnsi="Arial" w:cs="Arial"/>
          <w:sz w:val="20"/>
          <w:szCs w:val="20"/>
        </w:rPr>
        <w:t> Федерального закона N 210-ФЗ от 27.07.2010,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Для получения информации о порядке подачи и рассмотрения жалобы заявитель вправе обратиться:</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в устной форме;</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в форме электронного документа;</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по телефону;                                  </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в письменной форме</w:t>
      </w:r>
      <w:proofErr w:type="gramStart"/>
      <w:r w:rsidRPr="0081104B">
        <w:rPr>
          <w:rFonts w:ascii="Arial" w:hAnsi="Arial" w:cs="Arial"/>
          <w:sz w:val="20"/>
          <w:szCs w:val="20"/>
        </w:rPr>
        <w:t>.».</w:t>
      </w:r>
      <w:proofErr w:type="gramEnd"/>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Настоящее постановление вступает в силу после его официального опубликования.</w:t>
      </w:r>
    </w:p>
    <w:p w:rsidR="00881976" w:rsidRPr="0081104B" w:rsidRDefault="00881976" w:rsidP="00881976">
      <w:pPr>
        <w:spacing w:after="0" w:line="240" w:lineRule="auto"/>
        <w:ind w:firstLine="709"/>
        <w:jc w:val="both"/>
        <w:rPr>
          <w:rFonts w:ascii="Arial" w:hAnsi="Arial" w:cs="Arial"/>
          <w:sz w:val="20"/>
          <w:szCs w:val="20"/>
        </w:rPr>
      </w:pPr>
      <w:r w:rsidRPr="0081104B">
        <w:rPr>
          <w:rFonts w:ascii="Arial" w:hAnsi="Arial" w:cs="Arial"/>
          <w:sz w:val="20"/>
          <w:szCs w:val="20"/>
        </w:rPr>
        <w:t> </w:t>
      </w:r>
    </w:p>
    <w:p w:rsidR="0031226E" w:rsidRDefault="0031226E" w:rsidP="00881976">
      <w:pPr>
        <w:spacing w:after="0" w:line="240" w:lineRule="auto"/>
        <w:ind w:firstLine="709"/>
        <w:jc w:val="both"/>
        <w:rPr>
          <w:rFonts w:ascii="Arial" w:hAnsi="Arial" w:cs="Arial"/>
          <w:sz w:val="20"/>
          <w:szCs w:val="20"/>
        </w:rPr>
      </w:pPr>
    </w:p>
    <w:p w:rsidR="00D4570B" w:rsidRDefault="00D4570B" w:rsidP="00881976">
      <w:pPr>
        <w:spacing w:after="0" w:line="240" w:lineRule="auto"/>
        <w:ind w:firstLine="709"/>
        <w:jc w:val="both"/>
        <w:rPr>
          <w:rFonts w:ascii="Arial" w:hAnsi="Arial" w:cs="Arial"/>
          <w:sz w:val="20"/>
          <w:szCs w:val="20"/>
        </w:rPr>
      </w:pPr>
    </w:p>
    <w:p w:rsidR="00D4570B" w:rsidRDefault="00D4570B" w:rsidP="00881976">
      <w:pPr>
        <w:spacing w:after="0" w:line="240" w:lineRule="auto"/>
        <w:ind w:firstLine="709"/>
        <w:jc w:val="both"/>
        <w:rPr>
          <w:rFonts w:ascii="Arial" w:hAnsi="Arial" w:cs="Arial"/>
          <w:sz w:val="20"/>
          <w:szCs w:val="20"/>
        </w:rPr>
      </w:pPr>
    </w:p>
    <w:p w:rsidR="00D4570B" w:rsidRDefault="00D4570B" w:rsidP="00881976">
      <w:pPr>
        <w:spacing w:after="0" w:line="240" w:lineRule="auto"/>
        <w:ind w:firstLine="709"/>
        <w:jc w:val="both"/>
        <w:rPr>
          <w:rFonts w:ascii="Arial" w:hAnsi="Arial" w:cs="Arial"/>
          <w:sz w:val="20"/>
          <w:szCs w:val="20"/>
        </w:rPr>
      </w:pPr>
    </w:p>
    <w:p w:rsidR="00D4570B" w:rsidRPr="0081104B" w:rsidRDefault="00D4570B" w:rsidP="00881976">
      <w:pPr>
        <w:spacing w:after="0" w:line="240" w:lineRule="auto"/>
        <w:ind w:firstLine="709"/>
        <w:jc w:val="both"/>
        <w:rPr>
          <w:rFonts w:ascii="Arial" w:hAnsi="Arial" w:cs="Arial"/>
          <w:sz w:val="20"/>
          <w:szCs w:val="20"/>
        </w:rPr>
      </w:pPr>
    </w:p>
    <w:p w:rsidR="0031226E" w:rsidRPr="0081104B" w:rsidRDefault="0031226E"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Глава </w:t>
      </w:r>
      <w:r w:rsidR="0081104B">
        <w:rPr>
          <w:rFonts w:ascii="Arial" w:hAnsi="Arial" w:cs="Arial"/>
          <w:sz w:val="20"/>
          <w:szCs w:val="20"/>
        </w:rPr>
        <w:t>Климовского</w:t>
      </w:r>
      <w:r w:rsidRPr="0081104B">
        <w:rPr>
          <w:rFonts w:ascii="Arial" w:hAnsi="Arial" w:cs="Arial"/>
          <w:sz w:val="20"/>
          <w:szCs w:val="20"/>
        </w:rPr>
        <w:t xml:space="preserve"> </w:t>
      </w:r>
    </w:p>
    <w:p w:rsidR="0031226E" w:rsidRPr="0081104B" w:rsidRDefault="0031226E" w:rsidP="00881976">
      <w:pPr>
        <w:spacing w:after="0" w:line="240" w:lineRule="auto"/>
        <w:ind w:firstLine="709"/>
        <w:jc w:val="both"/>
        <w:rPr>
          <w:rFonts w:ascii="Arial" w:hAnsi="Arial" w:cs="Arial"/>
          <w:sz w:val="20"/>
          <w:szCs w:val="20"/>
        </w:rPr>
      </w:pPr>
      <w:r w:rsidRPr="0081104B">
        <w:rPr>
          <w:rFonts w:ascii="Arial" w:hAnsi="Arial" w:cs="Arial"/>
          <w:sz w:val="20"/>
          <w:szCs w:val="20"/>
        </w:rPr>
        <w:t xml:space="preserve">сельского поселения  </w:t>
      </w:r>
      <w:r w:rsidR="0081104B">
        <w:rPr>
          <w:rFonts w:ascii="Arial" w:hAnsi="Arial" w:cs="Arial"/>
          <w:sz w:val="20"/>
          <w:szCs w:val="20"/>
        </w:rPr>
        <w:t xml:space="preserve">            </w:t>
      </w:r>
      <w:r w:rsidR="00D4570B">
        <w:rPr>
          <w:rFonts w:ascii="Arial" w:hAnsi="Arial" w:cs="Arial"/>
          <w:sz w:val="20"/>
          <w:szCs w:val="20"/>
        </w:rPr>
        <w:t xml:space="preserve">      </w:t>
      </w:r>
      <w:r w:rsidR="0081104B">
        <w:rPr>
          <w:rFonts w:ascii="Arial" w:hAnsi="Arial" w:cs="Arial"/>
          <w:sz w:val="20"/>
          <w:szCs w:val="20"/>
        </w:rPr>
        <w:t xml:space="preserve">                       </w:t>
      </w:r>
      <w:r w:rsidRPr="0081104B">
        <w:rPr>
          <w:rFonts w:ascii="Arial" w:hAnsi="Arial" w:cs="Arial"/>
          <w:sz w:val="20"/>
          <w:szCs w:val="20"/>
        </w:rPr>
        <w:tab/>
        <w:t>В.Н. Павлов</w:t>
      </w:r>
    </w:p>
    <w:sectPr w:rsidR="0031226E" w:rsidRPr="0081104B" w:rsidSect="009F0E4B">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C51"/>
    <w:multiLevelType w:val="multilevel"/>
    <w:tmpl w:val="14F6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B4D15"/>
    <w:multiLevelType w:val="multilevel"/>
    <w:tmpl w:val="C22A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A7F58"/>
    <w:multiLevelType w:val="multilevel"/>
    <w:tmpl w:val="6128D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5D422B"/>
    <w:multiLevelType w:val="multilevel"/>
    <w:tmpl w:val="5916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86748"/>
    <w:multiLevelType w:val="multilevel"/>
    <w:tmpl w:val="B680D148"/>
    <w:lvl w:ilvl="0">
      <w:start w:val="1"/>
      <w:numFmt w:val="decimal"/>
      <w:lvlText w:val="%1."/>
      <w:lvlJc w:val="left"/>
      <w:pPr>
        <w:ind w:left="1084" w:hanging="375"/>
      </w:pPr>
    </w:lvl>
    <w:lvl w:ilvl="1">
      <w:start w:val="18"/>
      <w:numFmt w:val="decimal"/>
      <w:isLgl/>
      <w:lvlText w:val="%1.%2."/>
      <w:lvlJc w:val="left"/>
      <w:pPr>
        <w:ind w:left="1200" w:hanging="480"/>
      </w:pPr>
    </w:lvl>
    <w:lvl w:ilvl="2">
      <w:start w:val="1"/>
      <w:numFmt w:val="decimal"/>
      <w:isLgl/>
      <w:lvlText w:val="%1.%2.%3."/>
      <w:lvlJc w:val="left"/>
      <w:pPr>
        <w:ind w:left="1451" w:hanging="720"/>
      </w:pPr>
    </w:lvl>
    <w:lvl w:ilvl="3">
      <w:start w:val="1"/>
      <w:numFmt w:val="decimal"/>
      <w:isLgl/>
      <w:lvlText w:val="%1.%2.%3.%4."/>
      <w:lvlJc w:val="left"/>
      <w:pPr>
        <w:ind w:left="1462" w:hanging="720"/>
      </w:pPr>
    </w:lvl>
    <w:lvl w:ilvl="4">
      <w:start w:val="1"/>
      <w:numFmt w:val="decimal"/>
      <w:isLgl/>
      <w:lvlText w:val="%1.%2.%3.%4.%5."/>
      <w:lvlJc w:val="left"/>
      <w:pPr>
        <w:ind w:left="1833" w:hanging="1080"/>
      </w:pPr>
    </w:lvl>
    <w:lvl w:ilvl="5">
      <w:start w:val="1"/>
      <w:numFmt w:val="decimal"/>
      <w:isLgl/>
      <w:lvlText w:val="%1.%2.%3.%4.%5.%6."/>
      <w:lvlJc w:val="left"/>
      <w:pPr>
        <w:ind w:left="1844" w:hanging="1080"/>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abstractNum w:abstractNumId="5">
    <w:nsid w:val="44147DBB"/>
    <w:multiLevelType w:val="multilevel"/>
    <w:tmpl w:val="7A00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C12DEA"/>
    <w:multiLevelType w:val="multilevel"/>
    <w:tmpl w:val="50A0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1B1296"/>
    <w:multiLevelType w:val="hybridMultilevel"/>
    <w:tmpl w:val="F654784A"/>
    <w:lvl w:ilvl="0" w:tplc="472A80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A9270E"/>
    <w:multiLevelType w:val="multilevel"/>
    <w:tmpl w:val="DD3A8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1"/>
  </w:num>
  <w:num w:numId="5">
    <w:abstractNumId w:val="3"/>
  </w:num>
  <w:num w:numId="6">
    <w:abstractNumId w:val="7"/>
  </w:num>
  <w:num w:numId="7">
    <w:abstractNumId w:val="4"/>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2298"/>
    <w:rsid w:val="00095D91"/>
    <w:rsid w:val="000F6FC1"/>
    <w:rsid w:val="00142190"/>
    <w:rsid w:val="0015447D"/>
    <w:rsid w:val="00174402"/>
    <w:rsid w:val="001D5734"/>
    <w:rsid w:val="002B2298"/>
    <w:rsid w:val="0031226E"/>
    <w:rsid w:val="003913DD"/>
    <w:rsid w:val="003B5139"/>
    <w:rsid w:val="003F0859"/>
    <w:rsid w:val="00453959"/>
    <w:rsid w:val="004B2009"/>
    <w:rsid w:val="00585C6B"/>
    <w:rsid w:val="00590DC0"/>
    <w:rsid w:val="00621665"/>
    <w:rsid w:val="00621CB9"/>
    <w:rsid w:val="00630403"/>
    <w:rsid w:val="006541B5"/>
    <w:rsid w:val="006A19D6"/>
    <w:rsid w:val="006F66BF"/>
    <w:rsid w:val="00781B7C"/>
    <w:rsid w:val="007C6A43"/>
    <w:rsid w:val="007D746A"/>
    <w:rsid w:val="0081104B"/>
    <w:rsid w:val="00881976"/>
    <w:rsid w:val="00937B04"/>
    <w:rsid w:val="00994E97"/>
    <w:rsid w:val="009F0E4B"/>
    <w:rsid w:val="009F12A9"/>
    <w:rsid w:val="00A3710D"/>
    <w:rsid w:val="00A412FC"/>
    <w:rsid w:val="00A82119"/>
    <w:rsid w:val="00AA63AD"/>
    <w:rsid w:val="00AB4C5B"/>
    <w:rsid w:val="00AD6979"/>
    <w:rsid w:val="00BE3D40"/>
    <w:rsid w:val="00C04330"/>
    <w:rsid w:val="00D4570B"/>
    <w:rsid w:val="00E10EF7"/>
    <w:rsid w:val="00E30824"/>
    <w:rsid w:val="00EB116E"/>
    <w:rsid w:val="00F83322"/>
    <w:rsid w:val="00FF6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91"/>
  </w:style>
  <w:style w:type="paragraph" w:styleId="1">
    <w:name w:val="heading 1"/>
    <w:basedOn w:val="a"/>
    <w:next w:val="a"/>
    <w:link w:val="10"/>
    <w:uiPriority w:val="9"/>
    <w:qFormat/>
    <w:rsid w:val="00312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B22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B22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B22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2B229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229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B229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2B2298"/>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2B2298"/>
    <w:rPr>
      <w:rFonts w:ascii="Times New Roman" w:eastAsia="Times New Roman" w:hAnsi="Times New Roman" w:cs="Times New Roman"/>
      <w:b/>
      <w:bCs/>
      <w:sz w:val="20"/>
      <w:szCs w:val="20"/>
    </w:rPr>
  </w:style>
  <w:style w:type="paragraph" w:customStyle="1" w:styleId="headertext">
    <w:name w:val="headertext"/>
    <w:basedOn w:val="a"/>
    <w:rsid w:val="002B22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B229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2B2298"/>
    <w:rPr>
      <w:color w:val="0000FF"/>
      <w:u w:val="single"/>
    </w:rPr>
  </w:style>
  <w:style w:type="paragraph" w:customStyle="1" w:styleId="unformattext">
    <w:name w:val="unformattext"/>
    <w:basedOn w:val="a"/>
    <w:rsid w:val="002B22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2B22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B2298"/>
    <w:rPr>
      <w:b/>
      <w:bCs/>
    </w:rPr>
  </w:style>
  <w:style w:type="paragraph" w:customStyle="1" w:styleId="copyright">
    <w:name w:val="copyright"/>
    <w:basedOn w:val="a"/>
    <w:rsid w:val="002B229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B22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2298"/>
    <w:rPr>
      <w:rFonts w:ascii="Tahoma" w:hAnsi="Tahoma" w:cs="Tahoma"/>
      <w:sz w:val="16"/>
      <w:szCs w:val="16"/>
    </w:rPr>
  </w:style>
  <w:style w:type="paragraph" w:customStyle="1" w:styleId="a7">
    <w:name w:val="Прижатый влево"/>
    <w:basedOn w:val="a"/>
    <w:next w:val="a"/>
    <w:rsid w:val="007D746A"/>
    <w:pPr>
      <w:autoSpaceDE w:val="0"/>
      <w:autoSpaceDN w:val="0"/>
      <w:adjustRightInd w:val="0"/>
      <w:spacing w:after="0" w:line="240" w:lineRule="auto"/>
    </w:pPr>
    <w:rPr>
      <w:rFonts w:ascii="Arial" w:eastAsia="Times New Roman" w:hAnsi="Arial" w:cs="Times New Roman"/>
      <w:sz w:val="20"/>
      <w:szCs w:val="20"/>
    </w:rPr>
  </w:style>
  <w:style w:type="paragraph" w:styleId="a8">
    <w:name w:val="Body Text Indent"/>
    <w:basedOn w:val="a"/>
    <w:link w:val="11"/>
    <w:uiPriority w:val="99"/>
    <w:rsid w:val="007D746A"/>
    <w:pPr>
      <w:spacing w:after="0" w:line="240" w:lineRule="auto"/>
      <w:ind w:firstLine="720"/>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semiHidden/>
    <w:rsid w:val="007D746A"/>
  </w:style>
  <w:style w:type="character" w:customStyle="1" w:styleId="11">
    <w:name w:val="Основной текст с отступом Знак1"/>
    <w:link w:val="a8"/>
    <w:uiPriority w:val="99"/>
    <w:rsid w:val="007D746A"/>
    <w:rPr>
      <w:rFonts w:ascii="Times New Roman" w:eastAsia="Times New Roman" w:hAnsi="Times New Roman" w:cs="Times New Roman"/>
      <w:sz w:val="24"/>
      <w:szCs w:val="24"/>
    </w:rPr>
  </w:style>
  <w:style w:type="character" w:customStyle="1" w:styleId="blk">
    <w:name w:val="blk"/>
    <w:basedOn w:val="a0"/>
    <w:rsid w:val="007D746A"/>
  </w:style>
  <w:style w:type="paragraph" w:styleId="21">
    <w:name w:val="Body Text 2"/>
    <w:basedOn w:val="a"/>
    <w:link w:val="22"/>
    <w:uiPriority w:val="99"/>
    <w:semiHidden/>
    <w:unhideWhenUsed/>
    <w:rsid w:val="00621665"/>
    <w:pPr>
      <w:spacing w:after="120" w:line="480" w:lineRule="auto"/>
    </w:pPr>
  </w:style>
  <w:style w:type="character" w:customStyle="1" w:styleId="22">
    <w:name w:val="Основной текст 2 Знак"/>
    <w:basedOn w:val="a0"/>
    <w:link w:val="21"/>
    <w:uiPriority w:val="99"/>
    <w:semiHidden/>
    <w:rsid w:val="00621665"/>
  </w:style>
  <w:style w:type="paragraph" w:styleId="23">
    <w:name w:val="Body Text Indent 2"/>
    <w:basedOn w:val="a"/>
    <w:link w:val="24"/>
    <w:uiPriority w:val="99"/>
    <w:semiHidden/>
    <w:unhideWhenUsed/>
    <w:rsid w:val="00621665"/>
    <w:pPr>
      <w:spacing w:after="120" w:line="480" w:lineRule="auto"/>
      <w:ind w:left="283"/>
    </w:pPr>
  </w:style>
  <w:style w:type="character" w:customStyle="1" w:styleId="24">
    <w:name w:val="Основной текст с отступом 2 Знак"/>
    <w:basedOn w:val="a0"/>
    <w:link w:val="23"/>
    <w:uiPriority w:val="99"/>
    <w:semiHidden/>
    <w:rsid w:val="00621665"/>
  </w:style>
  <w:style w:type="character" w:customStyle="1" w:styleId="aa">
    <w:name w:val="Цветовое выделение"/>
    <w:rsid w:val="00621665"/>
    <w:rPr>
      <w:b/>
      <w:bCs/>
      <w:color w:val="000080"/>
      <w:szCs w:val="20"/>
    </w:rPr>
  </w:style>
  <w:style w:type="paragraph" w:customStyle="1" w:styleId="ab">
    <w:name w:val="Таблицы (моноширинный)"/>
    <w:basedOn w:val="a"/>
    <w:next w:val="a"/>
    <w:rsid w:val="0062166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table" w:styleId="ac">
    <w:name w:val="Table Grid"/>
    <w:basedOn w:val="a1"/>
    <w:uiPriority w:val="59"/>
    <w:rsid w:val="00FF69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937B04"/>
    <w:pPr>
      <w:ind w:left="720"/>
      <w:contextualSpacing/>
    </w:pPr>
  </w:style>
  <w:style w:type="character" w:customStyle="1" w:styleId="10">
    <w:name w:val="Заголовок 1 Знак"/>
    <w:basedOn w:val="a0"/>
    <w:link w:val="1"/>
    <w:uiPriority w:val="9"/>
    <w:rsid w:val="0031226E"/>
    <w:rPr>
      <w:rFonts w:asciiTheme="majorHAnsi" w:eastAsiaTheme="majorEastAsia" w:hAnsiTheme="majorHAnsi" w:cstheme="majorBidi"/>
      <w:b/>
      <w:bCs/>
      <w:color w:val="365F91" w:themeColor="accent1" w:themeShade="BF"/>
      <w:sz w:val="28"/>
      <w:szCs w:val="28"/>
    </w:rPr>
  </w:style>
  <w:style w:type="paragraph" w:styleId="ae">
    <w:name w:val="Body Text"/>
    <w:basedOn w:val="a"/>
    <w:link w:val="af"/>
    <w:uiPriority w:val="99"/>
    <w:semiHidden/>
    <w:unhideWhenUsed/>
    <w:rsid w:val="0031226E"/>
    <w:pPr>
      <w:spacing w:after="120"/>
    </w:pPr>
  </w:style>
  <w:style w:type="character" w:customStyle="1" w:styleId="af">
    <w:name w:val="Основной текст Знак"/>
    <w:basedOn w:val="a0"/>
    <w:link w:val="ae"/>
    <w:uiPriority w:val="99"/>
    <w:semiHidden/>
    <w:rsid w:val="0031226E"/>
  </w:style>
  <w:style w:type="paragraph" w:styleId="31">
    <w:name w:val="Body Text 3"/>
    <w:basedOn w:val="a"/>
    <w:link w:val="32"/>
    <w:uiPriority w:val="99"/>
    <w:semiHidden/>
    <w:unhideWhenUsed/>
    <w:rsid w:val="0031226E"/>
    <w:pPr>
      <w:spacing w:after="120"/>
    </w:pPr>
    <w:rPr>
      <w:sz w:val="16"/>
      <w:szCs w:val="16"/>
    </w:rPr>
  </w:style>
  <w:style w:type="character" w:customStyle="1" w:styleId="32">
    <w:name w:val="Основной текст 3 Знак"/>
    <w:basedOn w:val="a0"/>
    <w:link w:val="31"/>
    <w:uiPriority w:val="99"/>
    <w:semiHidden/>
    <w:rsid w:val="0031226E"/>
    <w:rPr>
      <w:sz w:val="16"/>
      <w:szCs w:val="16"/>
    </w:rPr>
  </w:style>
  <w:style w:type="character" w:customStyle="1" w:styleId="ConsPlusNormal">
    <w:name w:val="ConsPlusNormal Знак"/>
    <w:link w:val="ConsPlusNormal0"/>
    <w:locked/>
    <w:rsid w:val="0031226E"/>
    <w:rPr>
      <w:rFonts w:ascii="Arial" w:hAnsi="Arial" w:cs="Arial"/>
    </w:rPr>
  </w:style>
  <w:style w:type="paragraph" w:customStyle="1" w:styleId="ConsPlusNormal0">
    <w:name w:val="ConsPlusNormal"/>
    <w:link w:val="ConsPlusNormal"/>
    <w:rsid w:val="0031226E"/>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31226E"/>
    <w:pPr>
      <w:widowControl w:val="0"/>
      <w:autoSpaceDE w:val="0"/>
      <w:autoSpaceDN w:val="0"/>
      <w:adjustRightInd w:val="0"/>
      <w:spacing w:after="0" w:line="240" w:lineRule="auto"/>
    </w:pPr>
    <w:rPr>
      <w:rFonts w:ascii="Arial" w:eastAsia="Times New Roman" w:hAnsi="Arial" w:cs="Arial"/>
      <w:b/>
      <w:bCs/>
      <w:sz w:val="20"/>
      <w:szCs w:val="20"/>
    </w:rPr>
  </w:style>
  <w:style w:type="paragraph" w:styleId="af0">
    <w:name w:val="Normal (Web)"/>
    <w:basedOn w:val="a"/>
    <w:uiPriority w:val="99"/>
    <w:semiHidden/>
    <w:unhideWhenUsed/>
    <w:rsid w:val="008819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0724588">
      <w:bodyDiv w:val="1"/>
      <w:marLeft w:val="0"/>
      <w:marRight w:val="0"/>
      <w:marTop w:val="0"/>
      <w:marBottom w:val="0"/>
      <w:divBdr>
        <w:top w:val="none" w:sz="0" w:space="0" w:color="auto"/>
        <w:left w:val="none" w:sz="0" w:space="0" w:color="auto"/>
        <w:bottom w:val="none" w:sz="0" w:space="0" w:color="auto"/>
        <w:right w:val="none" w:sz="0" w:space="0" w:color="auto"/>
      </w:divBdr>
    </w:div>
    <w:div w:id="670450782">
      <w:bodyDiv w:val="1"/>
      <w:marLeft w:val="0"/>
      <w:marRight w:val="0"/>
      <w:marTop w:val="0"/>
      <w:marBottom w:val="0"/>
      <w:divBdr>
        <w:top w:val="none" w:sz="0" w:space="0" w:color="auto"/>
        <w:left w:val="none" w:sz="0" w:space="0" w:color="auto"/>
        <w:bottom w:val="none" w:sz="0" w:space="0" w:color="auto"/>
        <w:right w:val="none" w:sz="0" w:space="0" w:color="auto"/>
      </w:divBdr>
      <w:divsChild>
        <w:div w:id="536703349">
          <w:marLeft w:val="0"/>
          <w:marRight w:val="0"/>
          <w:marTop w:val="0"/>
          <w:marBottom w:val="690"/>
          <w:divBdr>
            <w:top w:val="none" w:sz="0" w:space="0" w:color="auto"/>
            <w:left w:val="none" w:sz="0" w:space="0" w:color="auto"/>
            <w:bottom w:val="none" w:sz="0" w:space="0" w:color="auto"/>
            <w:right w:val="none" w:sz="0" w:space="0" w:color="auto"/>
          </w:divBdr>
          <w:divsChild>
            <w:div w:id="1401556206">
              <w:marLeft w:val="0"/>
              <w:marRight w:val="0"/>
              <w:marTop w:val="0"/>
              <w:marBottom w:val="450"/>
              <w:divBdr>
                <w:top w:val="none" w:sz="0" w:space="0" w:color="auto"/>
                <w:left w:val="none" w:sz="0" w:space="0" w:color="auto"/>
                <w:bottom w:val="none" w:sz="0" w:space="0" w:color="auto"/>
                <w:right w:val="none" w:sz="0" w:space="0" w:color="auto"/>
              </w:divBdr>
              <w:divsChild>
                <w:div w:id="1089235210">
                  <w:marLeft w:val="0"/>
                  <w:marRight w:val="0"/>
                  <w:marTop w:val="960"/>
                  <w:marBottom w:val="450"/>
                  <w:divBdr>
                    <w:top w:val="single" w:sz="6" w:space="8" w:color="CDCDCD"/>
                    <w:left w:val="single" w:sz="6" w:space="0" w:color="CDCDCD"/>
                    <w:bottom w:val="single" w:sz="6" w:space="30" w:color="CDCDCD"/>
                    <w:right w:val="single" w:sz="6" w:space="0" w:color="CDCDCD"/>
                  </w:divBdr>
                  <w:divsChild>
                    <w:div w:id="338046437">
                      <w:marLeft w:val="0"/>
                      <w:marRight w:val="0"/>
                      <w:marTop w:val="0"/>
                      <w:marBottom w:val="1050"/>
                      <w:divBdr>
                        <w:top w:val="none" w:sz="0" w:space="0" w:color="auto"/>
                        <w:left w:val="none" w:sz="0" w:space="0" w:color="auto"/>
                        <w:bottom w:val="none" w:sz="0" w:space="0" w:color="auto"/>
                        <w:right w:val="none" w:sz="0" w:space="0" w:color="auto"/>
                      </w:divBdr>
                      <w:divsChild>
                        <w:div w:id="1760062592">
                          <w:marLeft w:val="0"/>
                          <w:marRight w:val="0"/>
                          <w:marTop w:val="0"/>
                          <w:marBottom w:val="0"/>
                          <w:divBdr>
                            <w:top w:val="none" w:sz="0" w:space="0" w:color="auto"/>
                            <w:left w:val="none" w:sz="0" w:space="0" w:color="auto"/>
                            <w:bottom w:val="none" w:sz="0" w:space="0" w:color="auto"/>
                            <w:right w:val="none" w:sz="0" w:space="0" w:color="auto"/>
                          </w:divBdr>
                          <w:divsChild>
                            <w:div w:id="1031346097">
                              <w:marLeft w:val="0"/>
                              <w:marRight w:val="0"/>
                              <w:marTop w:val="0"/>
                              <w:marBottom w:val="0"/>
                              <w:divBdr>
                                <w:top w:val="none" w:sz="0" w:space="0" w:color="auto"/>
                                <w:left w:val="none" w:sz="0" w:space="0" w:color="auto"/>
                                <w:bottom w:val="none" w:sz="0" w:space="0" w:color="auto"/>
                                <w:right w:val="none" w:sz="0" w:space="0" w:color="auto"/>
                              </w:divBdr>
                              <w:divsChild>
                                <w:div w:id="252476927">
                                  <w:marLeft w:val="0"/>
                                  <w:marRight w:val="0"/>
                                  <w:marTop w:val="0"/>
                                  <w:marBottom w:val="0"/>
                                  <w:divBdr>
                                    <w:top w:val="none" w:sz="0" w:space="0" w:color="auto"/>
                                    <w:left w:val="none" w:sz="0" w:space="0" w:color="auto"/>
                                    <w:bottom w:val="none" w:sz="0" w:space="0" w:color="auto"/>
                                    <w:right w:val="none" w:sz="0" w:space="0" w:color="auto"/>
                                  </w:divBdr>
                                  <w:divsChild>
                                    <w:div w:id="1144740227">
                                      <w:marLeft w:val="0"/>
                                      <w:marRight w:val="0"/>
                                      <w:marTop w:val="0"/>
                                      <w:marBottom w:val="0"/>
                                      <w:divBdr>
                                        <w:top w:val="none" w:sz="0" w:space="0" w:color="auto"/>
                                        <w:left w:val="none" w:sz="0" w:space="0" w:color="auto"/>
                                        <w:bottom w:val="none" w:sz="0" w:space="0" w:color="auto"/>
                                        <w:right w:val="none" w:sz="0" w:space="0" w:color="auto"/>
                                      </w:divBdr>
                                      <w:divsChild>
                                        <w:div w:id="181934714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308440278">
          <w:marLeft w:val="0"/>
          <w:marRight w:val="0"/>
          <w:marTop w:val="0"/>
          <w:marBottom w:val="225"/>
          <w:divBdr>
            <w:top w:val="single" w:sz="6" w:space="0" w:color="E0E0E0"/>
            <w:left w:val="single" w:sz="6" w:space="0" w:color="E0E0E0"/>
            <w:bottom w:val="single" w:sz="6" w:space="0" w:color="E0E0E0"/>
            <w:right w:val="single" w:sz="6" w:space="0" w:color="E0E0E0"/>
          </w:divBdr>
          <w:divsChild>
            <w:div w:id="683941867">
              <w:marLeft w:val="0"/>
              <w:marRight w:val="0"/>
              <w:marTop w:val="0"/>
              <w:marBottom w:val="0"/>
              <w:divBdr>
                <w:top w:val="none" w:sz="0" w:space="0" w:color="auto"/>
                <w:left w:val="none" w:sz="0" w:space="0" w:color="auto"/>
                <w:bottom w:val="none" w:sz="0" w:space="0" w:color="auto"/>
                <w:right w:val="none" w:sz="0" w:space="0" w:color="auto"/>
              </w:divBdr>
            </w:div>
            <w:div w:id="851646987">
              <w:marLeft w:val="0"/>
              <w:marRight w:val="0"/>
              <w:marTop w:val="0"/>
              <w:marBottom w:val="0"/>
              <w:divBdr>
                <w:top w:val="none" w:sz="0" w:space="0" w:color="auto"/>
                <w:left w:val="none" w:sz="0" w:space="0" w:color="auto"/>
                <w:bottom w:val="none" w:sz="0" w:space="0" w:color="auto"/>
                <w:right w:val="none" w:sz="0" w:space="0" w:color="auto"/>
              </w:divBdr>
            </w:div>
          </w:divsChild>
        </w:div>
        <w:div w:id="1837113951">
          <w:marLeft w:val="0"/>
          <w:marRight w:val="0"/>
          <w:marTop w:val="0"/>
          <w:marBottom w:val="0"/>
          <w:divBdr>
            <w:top w:val="none" w:sz="0" w:space="0" w:color="auto"/>
            <w:left w:val="none" w:sz="0" w:space="0" w:color="auto"/>
            <w:bottom w:val="none" w:sz="0" w:space="0" w:color="auto"/>
            <w:right w:val="none" w:sz="0" w:space="0" w:color="auto"/>
          </w:divBdr>
          <w:divsChild>
            <w:div w:id="13663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1758">
      <w:bodyDiv w:val="1"/>
      <w:marLeft w:val="0"/>
      <w:marRight w:val="0"/>
      <w:marTop w:val="0"/>
      <w:marBottom w:val="0"/>
      <w:divBdr>
        <w:top w:val="none" w:sz="0" w:space="0" w:color="auto"/>
        <w:left w:val="none" w:sz="0" w:space="0" w:color="auto"/>
        <w:bottom w:val="none" w:sz="0" w:space="0" w:color="auto"/>
        <w:right w:val="none" w:sz="0" w:space="0" w:color="auto"/>
      </w:divBdr>
    </w:div>
    <w:div w:id="211354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585cf44cd76d6cfd2491e5713fd663e8e56a3831/" TargetMode="External"/><Relationship Id="rId13" Type="http://schemas.openxmlformats.org/officeDocument/2006/relationships/hyperlink" Target="consultantplus://offline/ref=8AC0BD87BAE8065E73106C10403CF92EA1E7BC29A6EBBE8576ACC955C7F87873269AA06265272DD6BAA699D03C8776718B94C5ED8En0L8I" TargetMode="External"/><Relationship Id="rId18" Type="http://schemas.openxmlformats.org/officeDocument/2006/relationships/hyperlink" Target="http://gov.cap.ru/admin/laws.aspx?id=378984&amp;page=1&amp;size=10" TargetMode="External"/><Relationship Id="rId26" Type="http://schemas.openxmlformats.org/officeDocument/2006/relationships/hyperlink" Target="consultantplus://offline/ref=8AC0BD87BAE8065E73106C10403CF92EA1E7BC29A6EBBE8576ACC955C7F87873269AA061642E2587E9E9988C79D565708F94C7EE920A879Dn3LFI" TargetMode="External"/><Relationship Id="rId3" Type="http://schemas.openxmlformats.org/officeDocument/2006/relationships/styles" Target="styles.xml"/><Relationship Id="rId21" Type="http://schemas.openxmlformats.org/officeDocument/2006/relationships/hyperlink" Target="consultantplus://offline/ref=8AC0BD87BAE8065E73106C10403CF92EA1E7BC29A6EBBE8576ACC955C7F87873269AA061642E2587E9E9988C79D565708F94C7EE920A879Dn3LFI" TargetMode="External"/><Relationship Id="rId7" Type="http://schemas.openxmlformats.org/officeDocument/2006/relationships/hyperlink" Target="http://www.consultant.ru/document/cons_doc_LAW_355880/65f8c381d5c4578dadaa053203658bb4b5a95fc1/" TargetMode="External"/><Relationship Id="rId12" Type="http://schemas.openxmlformats.org/officeDocument/2006/relationships/hyperlink" Target="consultantplus://offline/ref=8AC0BD87BAE8065E73106C10403CF92EA1E7BC29A6EBBE8576ACC955C7F87873269AA061642E2587E9E9988C79D565708F94C7EE920A879Dn3LFI" TargetMode="External"/><Relationship Id="rId17" Type="http://schemas.openxmlformats.org/officeDocument/2006/relationships/hyperlink" Target="consultantplus://offline/ref=8AC0BD87BAE8065E73106C10403CF92EA1E7BC29A6EBBE8576ACC955C7F87873269AA061642E2587E9E9988C79D565708F94C7EE920A879Dn3LFI" TargetMode="External"/><Relationship Id="rId25" Type="http://schemas.openxmlformats.org/officeDocument/2006/relationships/hyperlink" Target="consultantplus://offline/ref=8AC0BD87BAE8065E73106C10403CF92EA1E7BC29A6EBBE8576ACC955C7F87873269AA061642E2587E9E9988C79D565708F94C7EE920A879Dn3LFI" TargetMode="External"/><Relationship Id="rId2" Type="http://schemas.openxmlformats.org/officeDocument/2006/relationships/numbering" Target="numbering.xml"/><Relationship Id="rId16" Type="http://schemas.openxmlformats.org/officeDocument/2006/relationships/hyperlink" Target="consultantplus://offline/ref=8AC0BD87BAE8065E73106C10403CF92EA1E7BC29A6EBBE8576ACC955C7F87873269AA061642E2587E9E9988C79D565708F94C7EE920A879Dn3LFI" TargetMode="External"/><Relationship Id="rId20" Type="http://schemas.openxmlformats.org/officeDocument/2006/relationships/hyperlink" Target="consultantplus://offline/ref=8AC0BD87BAE8065E73106C10403CF92EA1E7BC29A6EBBE8576ACC955C7F87873269AA061642E2587E9E9988C79D565708F94C7EE920A879Dn3LFI" TargetMode="External"/><Relationship Id="rId29" Type="http://schemas.openxmlformats.org/officeDocument/2006/relationships/hyperlink" Target="consultantplus://offline/ref=8AC0BD87BAE8065E73106C10403CF92EA1E7BC29A6EBBE8576ACC955C7F87873269AA061642E2587E9E9988C79D565708F94C7EE920A879Dn3LF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http://gov.cap.ru/admin/laws.aspx?id=378984&amp;page=1&amp;size=1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55880/330a220d4fee09ee290fc31fd9fbf1c1b7467a53/" TargetMode="External"/><Relationship Id="rId23" Type="http://schemas.openxmlformats.org/officeDocument/2006/relationships/hyperlink" Target="http://gov.cap.ru/admin/laws.aspx?id=378984&amp;page=1&amp;size=10" TargetMode="External"/><Relationship Id="rId28" Type="http://schemas.openxmlformats.org/officeDocument/2006/relationships/hyperlink" Target="consultantplus://offline/ref=8AC0BD87BAE8065E73106C10403CF92EA1E7BC29A6EBBE8576ACC955C7F87873269AA061642E2587E9E9988C79D565708F94C7EE920A879Dn3LFI" TargetMode="External"/><Relationship Id="rId10" Type="http://schemas.openxmlformats.org/officeDocument/2006/relationships/hyperlink" Target="http://www.consultant.ru/document/cons_doc_LAW_355880/a2588b2a1374c05e0939bb4df8e54fc0dfd6e000/" TargetMode="External"/><Relationship Id="rId19" Type="http://schemas.openxmlformats.org/officeDocument/2006/relationships/hyperlink" Target="consultantplus://offline/ref=8AC0BD87BAE8065E73106C10403CF92EA1E7BC29A6EBBE8576ACC955C7F87873269AA061652C2DD6BAA699D03C8776718B94C5ED8En0L8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55880/a2588b2a1374c05e0939bb4df8e54fc0dfd6e000/" TargetMode="External"/><Relationship Id="rId14" Type="http://schemas.openxmlformats.org/officeDocument/2006/relationships/hyperlink" Target="consultantplus://offline/ref=8AC0BD87BAE8065E73106C10403CF92EA1E7BC29A6EBBE8576ACC955C7F87873269AA06164292DD6BAA699D03C8776718B94C5ED8En0L8I" TargetMode="External"/><Relationship Id="rId22" Type="http://schemas.openxmlformats.org/officeDocument/2006/relationships/hyperlink" Target="consultantplus://offline/ref=8AC0BD87BAE8065E73106C10403CF92EA1E7BC29A6EBBE8576ACC955C7F87873269AA061642E2587E9E9988C79D565708F94C7EE920A879Dn3LFI" TargetMode="External"/><Relationship Id="rId27" Type="http://schemas.openxmlformats.org/officeDocument/2006/relationships/hyperlink" Target="consultantplus://offline/ref=8AC0BD87BAE8065E73106C10403CF92EA1E7BC29A6EBBE8576ACC955C7F87873269AA062672A2DD6BAA699D03C8776718B94C5ED8En0L8I" TargetMode="External"/><Relationship Id="rId30" Type="http://schemas.openxmlformats.org/officeDocument/2006/relationships/hyperlink" Target="consultantplus://offline/ref=8AC0BD87BAE8065E73106C10403CF92EA1E7BC29A6EBBE8576ACC955C7F87873269AA061642E2587E9E9988C79D565708F94C7EE920A879Dn3L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274A6-E730-46D3-97DB-53AE9EBA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3727</Words>
  <Characters>21248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cp:revision>
  <cp:lastPrinted>2021-06-08T09:20:00Z</cp:lastPrinted>
  <dcterms:created xsi:type="dcterms:W3CDTF">2021-04-05T06:58:00Z</dcterms:created>
  <dcterms:modified xsi:type="dcterms:W3CDTF">2021-06-23T08:41:00Z</dcterms:modified>
</cp:coreProperties>
</file>