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80" w:rsidRDefault="00685880" w:rsidP="001358D1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-53340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407"/>
        <w:tblW w:w="0" w:type="auto"/>
        <w:tblLook w:val="04A0"/>
      </w:tblPr>
      <w:tblGrid>
        <w:gridCol w:w="4195"/>
        <w:gridCol w:w="1173"/>
        <w:gridCol w:w="4202"/>
      </w:tblGrid>
      <w:tr w:rsidR="00685880" w:rsidRPr="00685880" w:rsidTr="00685880">
        <w:trPr>
          <w:cantSplit/>
          <w:trHeight w:val="420"/>
        </w:trPr>
        <w:tc>
          <w:tcPr>
            <w:tcW w:w="4195" w:type="dxa"/>
            <w:hideMark/>
          </w:tcPr>
          <w:p w:rsidR="00685880" w:rsidRPr="00685880" w:rsidRDefault="00685880" w:rsidP="0068588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68588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685880" w:rsidRPr="00685880" w:rsidRDefault="00685880" w:rsidP="0068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0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ÇĚМĚРЛЕ РАЙОНĚ</w:t>
            </w:r>
          </w:p>
        </w:tc>
        <w:tc>
          <w:tcPr>
            <w:tcW w:w="1173" w:type="dxa"/>
            <w:vMerge w:val="restart"/>
          </w:tcPr>
          <w:p w:rsidR="00685880" w:rsidRPr="00685880" w:rsidRDefault="00685880" w:rsidP="0068588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  <w:hideMark/>
          </w:tcPr>
          <w:p w:rsidR="00685880" w:rsidRPr="00685880" w:rsidRDefault="00685880" w:rsidP="0068588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85880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 ШУМЕРЛИНСКИЙ</w:t>
            </w:r>
            <w:r w:rsidRPr="00685880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 w:rsidRPr="0068588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685880" w:rsidRPr="00685880" w:rsidTr="00685880">
        <w:trPr>
          <w:cantSplit/>
          <w:trHeight w:val="2355"/>
        </w:trPr>
        <w:tc>
          <w:tcPr>
            <w:tcW w:w="4195" w:type="dxa"/>
          </w:tcPr>
          <w:p w:rsidR="00685880" w:rsidRPr="00685880" w:rsidRDefault="00685880" w:rsidP="00685880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68588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МАКАРИН ЯЛ ПОСЕЛЕНИЙĚН </w:t>
            </w:r>
          </w:p>
          <w:p w:rsidR="00685880" w:rsidRPr="00685880" w:rsidRDefault="00685880" w:rsidP="0068588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880">
              <w:rPr>
                <w:rFonts w:ascii="Times New Roman" w:hAnsi="Times New Roman" w:cs="Times New Roman"/>
                <w:b/>
                <w:bCs/>
                <w:noProof/>
              </w:rPr>
              <w:t>АДМИНИСТРАЦИЙĚ</w:t>
            </w:r>
          </w:p>
          <w:p w:rsidR="00685880" w:rsidRPr="00685880" w:rsidRDefault="00685880" w:rsidP="00685880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:rsidR="00685880" w:rsidRPr="00685880" w:rsidRDefault="00685880" w:rsidP="0068588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685880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685880" w:rsidRPr="00685880" w:rsidRDefault="00685880" w:rsidP="00685880">
            <w:pPr>
              <w:rPr>
                <w:rFonts w:ascii="Times New Roman" w:hAnsi="Times New Roman" w:cs="Times New Roman"/>
                <w:sz w:val="24"/>
              </w:rPr>
            </w:pPr>
          </w:p>
          <w:p w:rsidR="00685880" w:rsidRPr="00685880" w:rsidRDefault="00685880" w:rsidP="00685880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685880"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CB0211">
              <w:rPr>
                <w:rFonts w:ascii="Times New Roman" w:hAnsi="Times New Roman" w:cs="Times New Roman"/>
                <w:noProof/>
                <w:color w:val="000000"/>
                <w:sz w:val="26"/>
              </w:rPr>
              <w:t>26</w:t>
            </w:r>
            <w:r w:rsidRPr="00685880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февраль 2021 ҫ. </w:t>
            </w:r>
            <w:r w:rsidR="00CB0211">
              <w:rPr>
                <w:rFonts w:ascii="Times New Roman" w:hAnsi="Times New Roman" w:cs="Times New Roman"/>
                <w:noProof/>
                <w:color w:val="000000"/>
                <w:sz w:val="26"/>
              </w:rPr>
              <w:t>18</w:t>
            </w:r>
            <w:r w:rsidRPr="00685880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</w:t>
            </w:r>
          </w:p>
          <w:p w:rsidR="00685880" w:rsidRPr="00685880" w:rsidRDefault="00685880" w:rsidP="0068588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685880">
              <w:rPr>
                <w:rFonts w:ascii="Times New Roman" w:hAnsi="Times New Roman" w:cs="Times New Roman"/>
                <w:noProof/>
                <w:color w:val="000000"/>
                <w:sz w:val="26"/>
              </w:rPr>
              <w:t>Тури Макарин ялě</w:t>
            </w:r>
          </w:p>
        </w:tc>
        <w:tc>
          <w:tcPr>
            <w:tcW w:w="0" w:type="auto"/>
            <w:vMerge/>
            <w:vAlign w:val="center"/>
            <w:hideMark/>
          </w:tcPr>
          <w:p w:rsidR="00685880" w:rsidRPr="00685880" w:rsidRDefault="00685880" w:rsidP="0068588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685880" w:rsidRPr="00685880" w:rsidRDefault="00685880" w:rsidP="0068588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685880">
              <w:rPr>
                <w:rFonts w:ascii="Times New Roman" w:hAnsi="Times New Roman" w:cs="Times New Roman"/>
                <w:b/>
                <w:bCs/>
                <w:noProof/>
              </w:rPr>
              <w:t>АДМИНИСТРАЦИЯ</w:t>
            </w:r>
          </w:p>
          <w:p w:rsidR="00685880" w:rsidRPr="00685880" w:rsidRDefault="00685880" w:rsidP="0068588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68588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МАГАРИНСКОГО СЕЛЬСКОГО ПОСЕЛЕНИЯ</w:t>
            </w:r>
            <w:r w:rsidRPr="00685880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685880" w:rsidRPr="00685880" w:rsidRDefault="00685880" w:rsidP="00685880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</w:rPr>
            </w:pPr>
          </w:p>
          <w:p w:rsidR="00685880" w:rsidRPr="00685880" w:rsidRDefault="00685880" w:rsidP="00685880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685880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685880" w:rsidRPr="00685880" w:rsidRDefault="00685880" w:rsidP="00685880">
            <w:pPr>
              <w:rPr>
                <w:rFonts w:ascii="Times New Roman" w:hAnsi="Times New Roman" w:cs="Times New Roman"/>
                <w:sz w:val="24"/>
              </w:rPr>
            </w:pPr>
          </w:p>
          <w:p w:rsidR="00685880" w:rsidRPr="00685880" w:rsidRDefault="00685880" w:rsidP="00685880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 w:rsidRPr="00685880"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CB0211">
              <w:rPr>
                <w:rFonts w:ascii="Times New Roman" w:hAnsi="Times New Roman" w:cs="Times New Roman"/>
                <w:noProof/>
                <w:sz w:val="26"/>
              </w:rPr>
              <w:t>26</w:t>
            </w:r>
            <w:r w:rsidRPr="00685880">
              <w:rPr>
                <w:rFonts w:ascii="Times New Roman" w:hAnsi="Times New Roman" w:cs="Times New Roman"/>
                <w:noProof/>
                <w:sz w:val="26"/>
              </w:rPr>
              <w:t>» февраля 2021 г.  №</w:t>
            </w:r>
            <w:r w:rsidR="00CB0211">
              <w:rPr>
                <w:rFonts w:ascii="Times New Roman" w:hAnsi="Times New Roman" w:cs="Times New Roman"/>
                <w:noProof/>
                <w:sz w:val="26"/>
              </w:rPr>
              <w:t>18</w:t>
            </w:r>
          </w:p>
          <w:p w:rsidR="00685880" w:rsidRPr="00685880" w:rsidRDefault="00685880" w:rsidP="0068588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4"/>
              </w:rPr>
            </w:pPr>
            <w:r w:rsidRPr="00685880">
              <w:rPr>
                <w:rFonts w:ascii="Times New Roman" w:hAnsi="Times New Roman" w:cs="Times New Roman"/>
                <w:noProof/>
                <w:sz w:val="26"/>
              </w:rPr>
              <w:t>деревня Верхний Магарин</w:t>
            </w:r>
          </w:p>
        </w:tc>
      </w:tr>
    </w:tbl>
    <w:p w:rsidR="00685880" w:rsidRDefault="00685880" w:rsidP="00685880">
      <w:pPr>
        <w:spacing w:line="360" w:lineRule="auto"/>
        <w:ind w:right="481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5880" w:rsidRDefault="00685880" w:rsidP="00685880">
      <w:pPr>
        <w:spacing w:line="360" w:lineRule="auto"/>
        <w:ind w:right="481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5880" w:rsidRDefault="00685880" w:rsidP="00685880">
      <w:pPr>
        <w:spacing w:line="360" w:lineRule="auto"/>
        <w:ind w:right="481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5880" w:rsidRDefault="00685880" w:rsidP="00685880">
      <w:pPr>
        <w:spacing w:line="360" w:lineRule="auto"/>
        <w:ind w:right="481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5880" w:rsidRDefault="00685880" w:rsidP="00685880">
      <w:pPr>
        <w:spacing w:line="360" w:lineRule="auto"/>
        <w:ind w:right="481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5880" w:rsidRDefault="00685880" w:rsidP="00685880">
      <w:pPr>
        <w:spacing w:line="360" w:lineRule="auto"/>
        <w:ind w:right="481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5D2F" w:rsidRPr="001358D1" w:rsidRDefault="00E45D2F" w:rsidP="00685880">
      <w:pPr>
        <w:spacing w:after="0" w:line="240" w:lineRule="auto"/>
        <w:ind w:righ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</w:t>
      </w:r>
      <w:r w:rsidR="004C1E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="006858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Магаринского </w:t>
      </w:r>
      <w:r w:rsidR="004C1ECC" w:rsidRPr="00135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</w:t>
      </w:r>
      <w:r w:rsidR="004C1E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Шумерлинского района</w:t>
      </w:r>
      <w:r w:rsidR="004C1ECC" w:rsidRPr="00135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35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совершению коррупционных </w:t>
      </w:r>
      <w:r w:rsidR="00135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правонарушений </w:t>
      </w:r>
    </w:p>
    <w:p w:rsidR="00E45D2F" w:rsidRPr="001358D1" w:rsidRDefault="00E45D2F" w:rsidP="00E45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D2F" w:rsidRPr="001358D1" w:rsidRDefault="00E45D2F" w:rsidP="00E45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58D1" w:rsidRPr="004C1ECC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1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частью 5 статьи 9 Федерального закона от 25 декабря 2008 года № 273-ФЗ «О противодействии коррупции», руководствуясь Уставом </w:t>
      </w:r>
      <w:r w:rsidR="00685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Магаринского</w:t>
      </w:r>
      <w:r w:rsidR="001358D1" w:rsidRPr="004C1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Шумерлинского района </w:t>
      </w:r>
      <w:r w:rsidRPr="004C1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Чувашской Республики, </w:t>
      </w:r>
    </w:p>
    <w:p w:rsidR="001358D1" w:rsidRDefault="001358D1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D2F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68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r w:rsidR="001358D1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Шумерлинского района</w:t>
      </w:r>
      <w:r w:rsid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1358D1" w:rsidRPr="001358D1" w:rsidRDefault="001358D1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</w:t>
      </w:r>
      <w:r w:rsidR="004C1ECC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1C51E1" w:rsidRPr="001C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r w:rsidR="004C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Шумерлинского района</w:t>
      </w:r>
      <w:r w:rsidR="004C1ECC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совершению коррупционных правонарушений.</w:t>
      </w:r>
    </w:p>
    <w:p w:rsid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</w:t>
      </w:r>
      <w:r w:rsid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 постановлени</w:t>
      </w:r>
      <w:r w:rsid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 </w:t>
      </w:r>
      <w:r w:rsidR="001C51E1" w:rsidRPr="001C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bookmarkStart w:id="0" w:name="_GoBack"/>
      <w:bookmarkEnd w:id="0"/>
      <w:r w:rsid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Шумерлинского района: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5D2F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8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21.09</w:t>
      </w:r>
      <w:r w:rsid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8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68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1358D1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68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r w:rsidR="001358D1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Шумерлинского района к совершению коррупционных правонарушений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1358D1" w:rsidRDefault="001358D1" w:rsidP="00135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8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14.02.2018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№ </w:t>
      </w:r>
      <w:r w:rsidR="0068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изменения в постановление администрации </w:t>
      </w:r>
      <w:r w:rsidR="0068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Шумерлинского района от </w:t>
      </w:r>
      <w:r w:rsidR="0068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21.09</w:t>
      </w:r>
      <w:r w:rsidR="004C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1ECC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8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4C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68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</w:t>
      </w:r>
      <w:r w:rsidR="004C1ECC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68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Магаринского 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Шумерлинского района к совершению коррупционных правонарушений»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1358D1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после официального опубликования в информационном издании «Вестник </w:t>
      </w:r>
      <w:r w:rsidR="0068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r w:rsidR="001358D1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Шумерлинского района» и подлежит размещению на сайте </w:t>
      </w:r>
      <w:r w:rsidR="0068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r w:rsidR="001358D1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Шумерлинского района в сети Интернет.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gramStart"/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D2F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5880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68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r w:rsid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1358D1" w:rsidRDefault="001358D1" w:rsidP="0068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 района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Л.Д. Егорова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45D2F" w:rsidRPr="001358D1" w:rsidRDefault="004C1ECC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E45D2F" w:rsidRPr="001358D1" w:rsidRDefault="004C1ECC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1358D1" w:rsidRDefault="00685880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r w:rsid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E45D2F" w:rsidRPr="001358D1" w:rsidRDefault="001358D1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 района</w:t>
      </w:r>
    </w:p>
    <w:p w:rsidR="00E45D2F" w:rsidRPr="001358D1" w:rsidRDefault="00E45D2F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B0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26.02</w:t>
      </w:r>
      <w:r w:rsid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№ </w:t>
      </w:r>
      <w:r w:rsidR="00CB0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E45D2F" w:rsidRPr="001358D1" w:rsidRDefault="00E45D2F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D2F" w:rsidRPr="001358D1" w:rsidRDefault="00E45D2F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D2F" w:rsidRPr="001358D1" w:rsidRDefault="00E45D2F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D2F" w:rsidRPr="001358D1" w:rsidRDefault="00E45D2F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D2F" w:rsidRPr="001358D1" w:rsidRDefault="00E45D2F" w:rsidP="00E45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E45D2F" w:rsidRPr="001358D1" w:rsidRDefault="00E45D2F" w:rsidP="00E45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УВЕДОМЛЕНИЯ ПРЕДСТАВИТЕЛЯ НАНИМАТЕЛЯ (РАБОТОДАТЕЛЯ) О ФАКТАХ ОБРАЩЕНИЯ В ЦЕЛЯХ СКЛОНЕНИЯ МУНИЦИПАЛЬНОГО СЛУЖАЩЕГО </w:t>
      </w:r>
      <w:r w:rsidR="004C1ECC" w:rsidRPr="00135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АДМИНИСТРАЦИИ </w:t>
      </w:r>
      <w:r w:rsidR="00685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МАГАРИНСКОГО</w:t>
      </w:r>
      <w:r w:rsidR="004C1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ШУМЕРЛИНСКОГО РАЙОНА</w:t>
      </w:r>
      <w:r w:rsidR="004C1ECC" w:rsidRPr="00135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35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СОВЕРШЕНИЮ КОРРУПЦИОННЫХ ПРАВОНАРУШЕНИЙ  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Порядок уведомления представителя нанимателя (работодателя) о фактах обращения в целях склонения муниципального служащего </w:t>
      </w:r>
      <w:r w:rsidR="004C1ECC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68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r w:rsidR="004C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Шумерлинского района</w:t>
      </w:r>
      <w:r w:rsidR="004C1ECC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совершению коррупционных правонарушений (далее – Порядок) определяет: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процедуру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2B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r w:rsid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Шумерлинского района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соответственно – муниципальный служащий, администрация) к совершению коррупционных правонарушений;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перечень сведений, содержащихся в уведомлении муниципального служащего</w:t>
      </w:r>
      <w:r w:rsidR="004C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фактах обращения к нему в целях склонения к совершению коррупционных правонарушений (далее – уведомление);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процедуру регистрации уведомлений;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процедуру организации проверки сведений, содержащихся в уведомлении.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– глав</w:t>
      </w:r>
      <w:r w:rsidR="004C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r w:rsid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Шумерлинского района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органы прокуратуры или другие государственные органы.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  <w:proofErr w:type="gramEnd"/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Уведомление оформляется в письменной форме согласно приложению </w:t>
      </w:r>
      <w:r w:rsidR="00DA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к настоящему Порядку и представляется должностному лицу, ответственному за работу по профилактике коррупционных и иных правонарушений в администрации </w:t>
      </w:r>
      <w:r w:rsidR="002B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r w:rsid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Шумерлинского района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уполномоченн</w:t>
      </w:r>
      <w:r w:rsidR="00DA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либо направляется заказным почтовым отправлением с описью вложения и с уведомлением о вручении.</w:t>
      </w:r>
    </w:p>
    <w:p w:rsidR="00E45D2F" w:rsidRPr="001358D1" w:rsidRDefault="00F00E83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уведомлении должны быть указаны следующие сведения: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  <w:proofErr w:type="gramEnd"/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все известные сведения о лице, склоняющем муниципального служащего к совершению коррупционных правонарушений;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суть коррупционных правонарушений, к совершению которых склоняли муниципального служащего;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способ склонения к правонарушению (подкуп, угроза, обещание, обман, насилие и т.д.);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время, место и обстоятельства, при которых произошло обращение к муниципальному служащему;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скл</w:t>
      </w:r>
      <w:proofErr w:type="gramEnd"/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онения к совершению коррупционных правонарушений);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дата заполнения уведомления;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подпись муниципального служащего, заполнившего уведомление.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E45D2F" w:rsidRPr="001358D1" w:rsidRDefault="00F00E83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Уведомление подлежит регистрации уполномоченным </w:t>
      </w:r>
      <w:r w:rsid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учета уведомлений (далее – журнал), форма которого приведена в приложении </w:t>
      </w:r>
      <w:r w:rsidR="00DA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 настоящему Порядку. Журнал должен быть прошит, пронумерован, а также заверен оттиском печати администрации </w:t>
      </w:r>
      <w:r w:rsidR="002B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r w:rsid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Шумерлинского района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D2F" w:rsidRPr="00DA7D7D" w:rsidRDefault="00850B03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 хранится у</w:t>
      </w:r>
      <w:r w:rsidR="00E45D2F" w:rsidRPr="00DA7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уполномоченно</w:t>
      </w:r>
      <w:r w:rsidRPr="00DA7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E45D2F" w:rsidRPr="00DA7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7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</w:t>
      </w:r>
      <w:r w:rsidR="00E45D2F" w:rsidRPr="00DA7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Запись о количестве листов заверяется подписью уполномоченного </w:t>
      </w:r>
      <w:r w:rsidRPr="00DA7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</w:t>
      </w:r>
      <w:r w:rsidR="00E45D2F" w:rsidRPr="00DA7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45D2F" w:rsidRPr="001358D1" w:rsidRDefault="00266FD9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E45D2F" w:rsidRPr="001358D1" w:rsidRDefault="00F00E83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A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5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Уполномоченное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регистрирует уведомление в журнале в день его поступления в </w:t>
      </w:r>
      <w:r w:rsidR="00DA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r w:rsidR="002B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r w:rsidR="00DA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Шумерлинского района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передает его представителю нанимателя (работодателю) для принятия решения о проведении проверки;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день обращения с уведомлением выдает муниципальному служащему расписку в получении уведомления по форме согласно Приложению </w:t>
      </w:r>
      <w:r w:rsidR="00DA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 настоящему 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 течение </w:t>
      </w:r>
      <w:r w:rsidR="00DA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регистрации уведомления либо невыдача расписки не допускается.</w:t>
      </w:r>
    </w:p>
    <w:p w:rsidR="00E45D2F" w:rsidRPr="001358D1" w:rsidRDefault="00F00E83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6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проведении проверки указанных в уведомлении сведений (далее —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проведении проверки оформляется распоряжением администрации</w:t>
      </w:r>
      <w:r w:rsidR="00F0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r w:rsidR="00F0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Шумерлинского района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подготовку кот</w:t>
      </w:r>
      <w:r w:rsidR="0009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орого обеспечивает уполномоченное лицо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проводится уполномоченным </w:t>
      </w:r>
      <w:r w:rsidR="0009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ом.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проверки уполномоченн</w:t>
      </w:r>
      <w:r w:rsidR="0009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лицо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направлять уведомление в государственные органы, истребовать от муниципальных служащих письменные объяснения по 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должна быть завершена не позднее </w:t>
      </w:r>
      <w:r w:rsidR="00F0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</w:t>
      </w:r>
      <w:r w:rsidRPr="00837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представлению уполномоченного </w:t>
      </w:r>
      <w:r w:rsidR="00F0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Pr="00837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не более чем на </w:t>
      </w:r>
      <w:r w:rsidR="00F0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</w:t>
      </w:r>
      <w:r w:rsidRPr="00837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дней.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продлении проверки принимается представителем нанимателя (работодателем) на основании мотивированного представления уполномоченного </w:t>
      </w:r>
      <w:r w:rsidR="0085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оформляется распоряжением администрации</w:t>
      </w:r>
      <w:r w:rsidR="00F0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r w:rsidR="00F0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Шумерлинского района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подготовку которого обеспечивает уполномоченн</w:t>
      </w:r>
      <w:r w:rsidR="0085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D2F" w:rsidRPr="001358D1" w:rsidRDefault="00F00E83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заключении указываются: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сроки проведения проверки;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обстоятельства, послужившие основанием для проведения проверки;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E45D2F" w:rsidRPr="001358D1" w:rsidRDefault="00266FD9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нанимателя (работодатель) в течение трех рабочих дней со дня получения письменного заключения: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E45D2F" w:rsidRPr="001358D1" w:rsidRDefault="00F00E83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</w:t>
      </w:r>
      <w:r w:rsidR="00837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7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ознакомление муниципального служащего, подавшего уведомление, с документами, указанными в</w:t>
      </w:r>
      <w:r w:rsidR="00955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955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9, </w:t>
      </w:r>
      <w:r w:rsidR="00955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результатах проверки вносится уполномоченным </w:t>
      </w:r>
      <w:r w:rsidR="00837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лицом 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журнал в течение двух рабочих дней со дня оформления (издания) документов, указанных в </w:t>
      </w:r>
      <w:r w:rsidR="00F00E83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F0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9, 10</w:t>
      </w:r>
      <w:r w:rsidR="00F00E83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53D0" w:rsidRPr="00955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Порядка.</w:t>
      </w:r>
    </w:p>
    <w:p w:rsidR="00E45D2F" w:rsidRPr="001358D1" w:rsidRDefault="00F00E83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</w:p>
    <w:p w:rsidR="00E45D2F" w:rsidRPr="001358D1" w:rsidRDefault="00F00E83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обращ</w:t>
      </w:r>
      <w:r w:rsidR="00837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к уполномоченному лицу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проводит лицо, определенное представителем нанимателя (работодателем).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D2F" w:rsidRPr="001358D1" w:rsidRDefault="00E45D2F" w:rsidP="002B19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Приложение </w:t>
      </w:r>
      <w:r w:rsidR="00DA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E45D2F" w:rsidRPr="001358D1" w:rsidRDefault="00DA7D7D" w:rsidP="00DA7D7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2B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Шумерлинского района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совершению коррупционных правонарушений</w:t>
      </w:r>
      <w:r w:rsidR="00E45D2F"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7D7D" w:rsidRDefault="00DA7D7D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D7D" w:rsidRDefault="00E45D2F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 </w:t>
      </w:r>
      <w:r w:rsidR="002B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r w:rsid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E45D2F" w:rsidRPr="001358D1" w:rsidRDefault="001358D1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 района</w:t>
      </w:r>
    </w:p>
    <w:p w:rsidR="00E45D2F" w:rsidRPr="001358D1" w:rsidRDefault="00E45D2F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E45D2F" w:rsidRPr="001358D1" w:rsidRDefault="00E45D2F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E45D2F" w:rsidRPr="001358D1" w:rsidRDefault="00E45D2F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D2F" w:rsidRPr="001358D1" w:rsidRDefault="00E45D2F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</w:t>
      </w:r>
    </w:p>
    <w:p w:rsidR="00E45D2F" w:rsidRPr="001358D1" w:rsidRDefault="00E45D2F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E45D2F" w:rsidRPr="001358D1" w:rsidRDefault="00E45D2F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E45D2F" w:rsidRPr="001358D1" w:rsidRDefault="00E45D2F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, наименование должности</w:t>
      </w:r>
      <w:proofErr w:type="gramEnd"/>
    </w:p>
    <w:p w:rsidR="00E45D2F" w:rsidRPr="001358D1" w:rsidRDefault="00E45D2F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служащего)</w:t>
      </w:r>
    </w:p>
    <w:p w:rsidR="00E45D2F" w:rsidRPr="001358D1" w:rsidRDefault="00E45D2F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D2F" w:rsidRPr="001358D1" w:rsidRDefault="00E45D2F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D2F" w:rsidRPr="001358D1" w:rsidRDefault="00E45D2F" w:rsidP="00E45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МУНИЦИПАЛЬНОГО СЛУЖАЩЕГО О ФАКТАХ ОБРАЩЕНИЯ К НЕМУ В ЦЕЛЯХ СКЛОНЕНИЯ К СОВЕРШЕНИЮ КОРРУПЦИОННЫХ ПРАВОНАРУШЕНИЙ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987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9 Федерального закона от 25 декабря 2008 года № 273-ФЗ «О противодействии коррупции» я, 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E45D2F" w:rsidRPr="002B1987" w:rsidRDefault="00E45D2F" w:rsidP="00E45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19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</w:t>
      </w:r>
      <w:r w:rsidR="00DA7D7D" w:rsidRPr="002B19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(последнее – при наличии)</w:t>
      </w:r>
      <w:r w:rsidRPr="002B19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 наименование должности муниципального служащего)</w:t>
      </w:r>
    </w:p>
    <w:p w:rsidR="00E45D2F" w:rsidRPr="002B1987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19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Вас об обращении ко мне «___» __________ 20___ года_______________________________________________________________</w:t>
      </w:r>
    </w:p>
    <w:p w:rsidR="00E45D2F" w:rsidRPr="002B1987" w:rsidRDefault="00E45D2F" w:rsidP="00E45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19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(указывается лицо (лица))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склонения меня к совершению коррупционного правонарушения, а именно ___________________________________________________________</w:t>
      </w:r>
    </w:p>
    <w:p w:rsidR="00E45D2F" w:rsidRPr="002B1987" w:rsidRDefault="00E45D2F" w:rsidP="00E45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2B19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 w:rsidRPr="002B19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2B19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кт скл</w:t>
      </w:r>
      <w:proofErr w:type="gramEnd"/>
      <w:r w:rsidRPr="002B19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онения к совершению коррупционных правонарушений)).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</w:t>
      </w:r>
    </w:p>
    <w:p w:rsidR="00E45D2F" w:rsidRPr="002B1987" w:rsidRDefault="00E45D2F" w:rsidP="00E45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19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органов прокуратуры и (или) других государственных органов, дата и способ направления уведомления)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 — перечислить.</w:t>
      </w:r>
    </w:p>
    <w:p w:rsidR="00E45D2F" w:rsidRPr="002B1987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19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E45D2F" w:rsidRPr="001358D1" w:rsidRDefault="00E45D2F" w:rsidP="00DA7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муниципального служащего</w:t>
      </w:r>
      <w:r w:rsidR="00DA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E45D2F" w:rsidRPr="002B1987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19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E45D2F" w:rsidRPr="001358D1" w:rsidRDefault="00E45D2F" w:rsidP="00E45D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</w:t>
      </w:r>
    </w:p>
    <w:p w:rsidR="00E45D2F" w:rsidRPr="002B1987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19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зарегистрировано в журнале учета уведомлений «____» _______ 20__ года № ________.</w:t>
      </w:r>
    </w:p>
    <w:p w:rsidR="00E45D2F" w:rsidRPr="002B1987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19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и подпись уполномоченного </w:t>
      </w:r>
      <w:r w:rsidR="00837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</w:p>
    <w:p w:rsidR="00E45D2F" w:rsidRPr="002B1987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19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————————————————————————————————————</w:t>
      </w:r>
    </w:p>
    <w:p w:rsidR="00E45D2F" w:rsidRPr="001358D1" w:rsidRDefault="00E45D2F" w:rsidP="00E45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РАСПИСКА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Уведомление________________________________________________________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(Ф.И.О., наименование должности муниципального служащего)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«___» _____________ 20___ года об обращении к муниципальному служащему лица (лиц) в целях склонения к совершению коррупционных правонарушений получено и зарегистрировано в журнале учета уведомлений «___» _______ 20__ года № ______.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37"/>
        <w:gridCol w:w="2508"/>
      </w:tblGrid>
      <w:tr w:rsidR="00E45D2F" w:rsidRPr="001358D1" w:rsidTr="00E45D2F"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DA7D7D" w:rsidP="00E45D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</w:t>
            </w:r>
            <w:r w:rsidR="002B19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</w:tr>
      <w:tr w:rsidR="00E45D2F" w:rsidRPr="001358D1" w:rsidTr="00E45D2F"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DA7D7D" w:rsidRDefault="00E45D2F" w:rsidP="00DA7D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(Ф.И.О., наименование должности </w:t>
            </w:r>
            <w:r w:rsidR="00DA7D7D" w:rsidRPr="0013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уполномоченного </w:t>
            </w:r>
            <w:r w:rsidR="00DA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45D2F" w:rsidRPr="001358D1" w:rsidTr="00E45D2F"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Время: ______________________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 _____________ 20___ года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D2F" w:rsidRPr="001358D1" w:rsidRDefault="00E45D2F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D2F" w:rsidRPr="001358D1" w:rsidRDefault="00E45D2F" w:rsidP="002B198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DA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A7D7D" w:rsidRPr="001358D1" w:rsidRDefault="00DA7D7D" w:rsidP="00DA7D7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2B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Шумерлинского района</w:t>
      </w: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совершению коррупционных правонарушений </w:t>
      </w:r>
    </w:p>
    <w:p w:rsidR="00E45D2F" w:rsidRPr="001358D1" w:rsidRDefault="00E45D2F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D2F" w:rsidRPr="001358D1" w:rsidRDefault="00E45D2F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D2F" w:rsidRPr="001358D1" w:rsidRDefault="00E45D2F" w:rsidP="00E45D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D2F" w:rsidRPr="001358D1" w:rsidRDefault="00E45D2F" w:rsidP="00E45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журнала учета уведомлений</w:t>
      </w:r>
    </w:p>
    <w:p w:rsidR="00E45D2F" w:rsidRPr="001358D1" w:rsidRDefault="00E45D2F" w:rsidP="00E45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____________________________________________</w:t>
      </w:r>
    </w:p>
    <w:p w:rsidR="00E45D2F" w:rsidRPr="001358D1" w:rsidRDefault="00E45D2F" w:rsidP="00E45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наименование органа местного самоуправления)</w:t>
      </w:r>
    </w:p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"/>
        <w:gridCol w:w="550"/>
        <w:gridCol w:w="967"/>
        <w:gridCol w:w="1289"/>
        <w:gridCol w:w="1289"/>
        <w:gridCol w:w="1163"/>
        <w:gridCol w:w="1236"/>
        <w:gridCol w:w="1004"/>
        <w:gridCol w:w="1329"/>
        <w:gridCol w:w="1000"/>
      </w:tblGrid>
      <w:tr w:rsidR="00E45D2F" w:rsidRPr="001358D1" w:rsidTr="002B1987">
        <w:tc>
          <w:tcPr>
            <w:tcW w:w="2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поступившем уведомлении</w:t>
            </w:r>
          </w:p>
        </w:tc>
        <w:tc>
          <w:tcPr>
            <w:tcW w:w="11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муниципального служащего, подавшего (направившего) уведомление</w:t>
            </w:r>
          </w:p>
        </w:tc>
        <w:tc>
          <w:tcPr>
            <w:tcW w:w="11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муниципального служащего</w:t>
            </w:r>
          </w:p>
        </w:tc>
        <w:tc>
          <w:tcPr>
            <w:tcW w:w="10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принявшего уведомление (ответственное лицо)</w:t>
            </w:r>
          </w:p>
        </w:tc>
        <w:tc>
          <w:tcPr>
            <w:tcW w:w="114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подано (направлено) лично/заказным письмом</w:t>
            </w:r>
          </w:p>
        </w:tc>
        <w:tc>
          <w:tcPr>
            <w:tcW w:w="93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2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9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результатах проверки</w:t>
            </w:r>
          </w:p>
        </w:tc>
      </w:tr>
      <w:tr w:rsidR="00E45D2F" w:rsidRPr="001358D1" w:rsidTr="002B1987">
        <w:tc>
          <w:tcPr>
            <w:tcW w:w="0" w:type="auto"/>
            <w:vMerge/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</w:t>
            </w:r>
            <w:proofErr w:type="spellEnd"/>
          </w:p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регистрации</w:t>
            </w:r>
          </w:p>
        </w:tc>
        <w:tc>
          <w:tcPr>
            <w:tcW w:w="0" w:type="auto"/>
            <w:vMerge/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D2F" w:rsidRPr="001358D1" w:rsidTr="002B1987"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D2F" w:rsidRPr="001358D1" w:rsidRDefault="00E45D2F" w:rsidP="00E4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E45D2F" w:rsidRPr="001358D1" w:rsidRDefault="00E45D2F" w:rsidP="00E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7DD9" w:rsidRPr="001358D1" w:rsidRDefault="00C07DD9">
      <w:pPr>
        <w:rPr>
          <w:rFonts w:ascii="Times New Roman" w:hAnsi="Times New Roman" w:cs="Times New Roman"/>
          <w:sz w:val="24"/>
          <w:szCs w:val="24"/>
        </w:rPr>
      </w:pPr>
    </w:p>
    <w:sectPr w:rsidR="00C07DD9" w:rsidRPr="001358D1" w:rsidSect="00685880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D2F"/>
    <w:rsid w:val="00050510"/>
    <w:rsid w:val="0009340A"/>
    <w:rsid w:val="001358D1"/>
    <w:rsid w:val="0014534D"/>
    <w:rsid w:val="001C51E1"/>
    <w:rsid w:val="00266FD9"/>
    <w:rsid w:val="002B1987"/>
    <w:rsid w:val="004C1ECC"/>
    <w:rsid w:val="00501753"/>
    <w:rsid w:val="006804A2"/>
    <w:rsid w:val="00685880"/>
    <w:rsid w:val="00837196"/>
    <w:rsid w:val="00850B03"/>
    <w:rsid w:val="009553D0"/>
    <w:rsid w:val="00AD3272"/>
    <w:rsid w:val="00BA6B3B"/>
    <w:rsid w:val="00C07DD9"/>
    <w:rsid w:val="00CB0211"/>
    <w:rsid w:val="00DA7D7D"/>
    <w:rsid w:val="00E45D2F"/>
    <w:rsid w:val="00F00E83"/>
    <w:rsid w:val="00F4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45D2F"/>
  </w:style>
  <w:style w:type="character" w:customStyle="1" w:styleId="a4">
    <w:name w:val="a"/>
    <w:basedOn w:val="a0"/>
    <w:rsid w:val="00E45D2F"/>
  </w:style>
  <w:style w:type="character" w:customStyle="1" w:styleId="a30">
    <w:name w:val="a3"/>
    <w:basedOn w:val="a0"/>
    <w:rsid w:val="00E45D2F"/>
  </w:style>
  <w:style w:type="paragraph" w:customStyle="1" w:styleId="a5">
    <w:name w:val="Таблицы (моноширинный)"/>
    <w:basedOn w:val="a"/>
    <w:next w:val="a"/>
    <w:rsid w:val="0068588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685880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45D2F"/>
  </w:style>
  <w:style w:type="character" w:customStyle="1" w:styleId="a4">
    <w:name w:val="a"/>
    <w:basedOn w:val="a0"/>
    <w:rsid w:val="00E45D2F"/>
  </w:style>
  <w:style w:type="character" w:customStyle="1" w:styleId="a30">
    <w:name w:val="a3"/>
    <w:basedOn w:val="a0"/>
    <w:rsid w:val="00E45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Nmag</cp:lastModifiedBy>
  <cp:revision>6</cp:revision>
  <cp:lastPrinted>2021-02-19T05:12:00Z</cp:lastPrinted>
  <dcterms:created xsi:type="dcterms:W3CDTF">2021-02-18T12:42:00Z</dcterms:created>
  <dcterms:modified xsi:type="dcterms:W3CDTF">2021-03-01T08:40:00Z</dcterms:modified>
</cp:coreProperties>
</file>