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77" w:rsidRDefault="000A4C77" w:rsidP="000A4C77">
      <w:pPr>
        <w:spacing w:line="360" w:lineRule="auto"/>
      </w:pPr>
      <w:r>
        <w:t xml:space="preserve">          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-26670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text" w:horzAnchor="margin" w:tblpYSpec="inside"/>
        <w:tblW w:w="9645" w:type="dxa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0A4C77" w:rsidTr="000A4C77">
        <w:trPr>
          <w:cantSplit/>
          <w:trHeight w:val="420"/>
        </w:trPr>
        <w:tc>
          <w:tcPr>
            <w:tcW w:w="4195" w:type="dxa"/>
            <w:hideMark/>
          </w:tcPr>
          <w:p w:rsidR="000A4C77" w:rsidRDefault="000A4C7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Cs w:val="20"/>
                <w:lang w:eastAsia="en-US"/>
              </w:rPr>
              <w:t xml:space="preserve">           </w:t>
            </w:r>
          </w:p>
          <w:p w:rsidR="000A4C77" w:rsidRDefault="000A4C7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ЧĂВАШ  РЕСПУБЛИКИ</w:t>
            </w:r>
          </w:p>
          <w:p w:rsidR="000A4C77" w:rsidRDefault="000A4C77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0A4C77" w:rsidRDefault="000A4C77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lang w:eastAsia="en-US"/>
              </w:rPr>
            </w:pP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noProof/>
                <w:color w:val="000000"/>
                <w:lang w:eastAsia="en-US"/>
              </w:rPr>
              <w:t xml:space="preserve"> РАЙОН  </w:t>
            </w:r>
          </w:p>
        </w:tc>
      </w:tr>
      <w:tr w:rsidR="000A4C77" w:rsidTr="000A4C77">
        <w:trPr>
          <w:cantSplit/>
          <w:trHeight w:val="2355"/>
        </w:trPr>
        <w:tc>
          <w:tcPr>
            <w:tcW w:w="4195" w:type="dxa"/>
          </w:tcPr>
          <w:p w:rsidR="000A4C77" w:rsidRDefault="000A4C7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ВЫРĂС УЛХАШ ЯЛ ПОСЕЛЕНИЙĚН </w:t>
            </w:r>
          </w:p>
          <w:p w:rsidR="000A4C77" w:rsidRDefault="000A4C7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  <w:lang w:eastAsia="en-US"/>
              </w:rPr>
              <w:t xml:space="preserve"> </w:t>
            </w:r>
          </w:p>
          <w:p w:rsidR="000A4C77" w:rsidRDefault="000A4C77">
            <w:pPr>
              <w:spacing w:line="192" w:lineRule="auto"/>
              <w:rPr>
                <w:szCs w:val="20"/>
                <w:lang w:eastAsia="en-US"/>
              </w:rPr>
            </w:pPr>
          </w:p>
          <w:p w:rsidR="000A4C77" w:rsidRDefault="000A4C77">
            <w:pPr>
              <w:spacing w:line="192" w:lineRule="auto"/>
              <w:rPr>
                <w:szCs w:val="20"/>
                <w:lang w:eastAsia="en-US"/>
              </w:rPr>
            </w:pPr>
          </w:p>
          <w:p w:rsidR="000A4C77" w:rsidRDefault="000A4C7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lang w:eastAsia="en-US"/>
              </w:rPr>
              <w:t>ЙЫШĂНУ</w:t>
            </w:r>
          </w:p>
          <w:p w:rsidR="000A4C77" w:rsidRDefault="000A4C77">
            <w:pPr>
              <w:spacing w:line="276" w:lineRule="auto"/>
              <w:rPr>
                <w:szCs w:val="20"/>
                <w:lang w:eastAsia="en-US"/>
              </w:rPr>
            </w:pP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«29»декабря  2020  №7</w:t>
            </w:r>
            <w:r w:rsidR="00186326">
              <w:rPr>
                <w:noProof/>
                <w:color w:val="000000"/>
                <w:lang w:eastAsia="en-US"/>
              </w:rPr>
              <w:t>6</w:t>
            </w:r>
          </w:p>
          <w:p w:rsidR="000A4C77" w:rsidRDefault="000A4C77">
            <w:pPr>
              <w:spacing w:line="276" w:lineRule="auto"/>
              <w:jc w:val="center"/>
              <w:rPr>
                <w:noProof/>
                <w:color w:val="000000"/>
                <w:szCs w:val="20"/>
                <w:lang w:eastAsia="en-US"/>
              </w:rPr>
            </w:pPr>
            <w:r>
              <w:rPr>
                <w:noProof/>
                <w:color w:val="000000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0A4C77" w:rsidRDefault="000A4C77">
            <w:pPr>
              <w:rPr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0A4C77" w:rsidRDefault="000A4C77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 xml:space="preserve">АДМИНИСТРАЦИЯ </w:t>
            </w: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lang w:eastAsia="en-US"/>
              </w:rPr>
            </w:pPr>
            <w:r>
              <w:rPr>
                <w:b/>
                <w:bCs/>
                <w:noProof/>
                <w:color w:val="000000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lang w:eastAsia="en-US"/>
              </w:rPr>
              <w:t xml:space="preserve"> </w:t>
            </w: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  <w:lang w:eastAsia="en-US"/>
              </w:rPr>
            </w:pP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lang w:eastAsia="en-US"/>
              </w:rPr>
              <w:t>ПОСТАНОВЛЕНИЕ</w:t>
            </w:r>
          </w:p>
          <w:p w:rsidR="000A4C77" w:rsidRDefault="000A4C77">
            <w:pPr>
              <w:spacing w:line="276" w:lineRule="auto"/>
              <w:rPr>
                <w:szCs w:val="20"/>
                <w:lang w:eastAsia="en-US"/>
              </w:rPr>
            </w:pPr>
          </w:p>
          <w:p w:rsidR="000A4C77" w:rsidRDefault="000A4C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«29»декабря 2020 № 7</w:t>
            </w:r>
            <w:r w:rsidR="00186326">
              <w:rPr>
                <w:noProof/>
                <w:lang w:eastAsia="en-US"/>
              </w:rPr>
              <w:t>6</w:t>
            </w:r>
            <w:bookmarkStart w:id="0" w:name="_GoBack"/>
            <w:bookmarkEnd w:id="0"/>
          </w:p>
          <w:p w:rsidR="000A4C77" w:rsidRDefault="000A4C77">
            <w:pPr>
              <w:spacing w:line="276" w:lineRule="auto"/>
              <w:jc w:val="center"/>
              <w:rPr>
                <w:noProof/>
                <w:szCs w:val="20"/>
                <w:lang w:eastAsia="en-US"/>
              </w:rPr>
            </w:pPr>
            <w:r>
              <w:rPr>
                <w:noProof/>
                <w:szCs w:val="20"/>
                <w:lang w:eastAsia="en-US"/>
              </w:rPr>
              <w:t>село Русские Алгаши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</w:tblGrid>
      <w:tr w:rsidR="000A4C77" w:rsidTr="000A4C77">
        <w:trPr>
          <w:trHeight w:val="401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4C77" w:rsidRDefault="000A4C77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 внесении изменения  в постановление администрации Русско-Алгашинского сельского поселения от 03.11.2020  № 64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Русско-Алгашинского сельского поселения Шумерлинского района, и членов их семей в сети интернет на официальном сайте Русско-Алгашинского сельского поселения Шумерлинского района и предоставления этих сведений средствам массовой информации</w:t>
            </w:r>
            <w:proofErr w:type="gramEnd"/>
            <w:r>
              <w:rPr>
                <w:lang w:eastAsia="en-US"/>
              </w:rPr>
              <w:t xml:space="preserve"> для опубликования»»</w:t>
            </w:r>
          </w:p>
        </w:tc>
      </w:tr>
    </w:tbl>
    <w:p w:rsidR="000A4C77" w:rsidRDefault="000A4C77" w:rsidP="000A4C77">
      <w:pPr>
        <w:ind w:firstLine="540"/>
        <w:jc w:val="both"/>
      </w:pPr>
    </w:p>
    <w:p w:rsidR="000A4C77" w:rsidRDefault="000A4C77" w:rsidP="000A4C77">
      <w:pPr>
        <w:ind w:firstLine="540"/>
        <w:jc w:val="both"/>
      </w:pPr>
    </w:p>
    <w:p w:rsidR="000A4C77" w:rsidRDefault="000A4C77" w:rsidP="000A4C77">
      <w:pPr>
        <w:ind w:firstLine="567"/>
        <w:jc w:val="both"/>
        <w:rPr>
          <w:rFonts w:ascii="Verdana" w:hAnsi="Verdana"/>
          <w:sz w:val="21"/>
          <w:szCs w:val="21"/>
        </w:rPr>
      </w:pPr>
      <w:r>
        <w:t>В соответствии с Указ Президента РФ от 10.12.2020 № 778</w:t>
      </w:r>
      <w:r>
        <w:rPr>
          <w:rFonts w:ascii="Verdana" w:hAnsi="Verdana"/>
          <w:sz w:val="21"/>
          <w:szCs w:val="21"/>
        </w:rPr>
        <w:t xml:space="preserve"> </w:t>
      </w:r>
      <w:r>
        <w:t>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</w:p>
    <w:p w:rsidR="000A4C77" w:rsidRDefault="000A4C77" w:rsidP="000A4C77">
      <w:pPr>
        <w:ind w:firstLine="540"/>
        <w:jc w:val="both"/>
      </w:pPr>
    </w:p>
    <w:p w:rsidR="000A4C77" w:rsidRDefault="000A4C77" w:rsidP="000A4C77">
      <w:pPr>
        <w:ind w:firstLine="540"/>
        <w:jc w:val="both"/>
      </w:pPr>
      <w:r>
        <w:t xml:space="preserve">администрация Русско-Алгашинского сельского поселения Шумерлинского района                     </w:t>
      </w:r>
      <w:proofErr w:type="gramStart"/>
      <w:r>
        <w:t>п</w:t>
      </w:r>
      <w:proofErr w:type="gramEnd"/>
      <w:r>
        <w:t xml:space="preserve"> о с т а н о в л я е т:</w:t>
      </w:r>
    </w:p>
    <w:p w:rsidR="000A4C77" w:rsidRDefault="000A4C77" w:rsidP="000A4C77">
      <w:pPr>
        <w:jc w:val="both"/>
      </w:pPr>
    </w:p>
    <w:p w:rsidR="000A4C77" w:rsidRDefault="000A4C77" w:rsidP="000A4C77">
      <w:pPr>
        <w:ind w:left="-142" w:firstLine="709"/>
        <w:jc w:val="both"/>
      </w:pPr>
      <w:r>
        <w:t xml:space="preserve">1. </w:t>
      </w:r>
      <w:proofErr w:type="gramStart"/>
      <w:r>
        <w:rPr>
          <w:sz w:val="22"/>
          <w:szCs w:val="22"/>
        </w:rPr>
        <w:t>Внести в Порядок размещения сведений о доходах, о расходах, об имуществе и обязательствах имущественного характера лиц, замещающих должности муниципальной службы в администрации Русско-Алгашинского сельского поселения Шумерлинского района, и членов их семей в сети Интернет на официальном сайте Русско-Алгашинского сельского поселения Шумерлинского района и предоставления этих сведений средствам массовой информации для опубликования, утвержденный постановлением администрации Русско-Алгашинского сельского поселения Шумерлинского района от</w:t>
      </w:r>
      <w:proofErr w:type="gramEnd"/>
      <w:r>
        <w:rPr>
          <w:sz w:val="22"/>
          <w:szCs w:val="22"/>
        </w:rPr>
        <w:t xml:space="preserve"> 03.11.2020  № 64, изменение, изложив подпункт "г" пункта 2 в следующей редакции:</w:t>
      </w:r>
    </w:p>
    <w:p w:rsidR="000A4C77" w:rsidRDefault="000A4C77" w:rsidP="000A4C77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</w:t>
      </w:r>
      <w:r>
        <w:lastRenderedPageBreak/>
        <w:t>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t xml:space="preserve"> отчетному периоду</w:t>
      </w:r>
      <w:proofErr w:type="gramStart"/>
      <w:r>
        <w:t>.».</w:t>
      </w:r>
      <w:proofErr w:type="gramEnd"/>
    </w:p>
    <w:p w:rsidR="000A4C77" w:rsidRDefault="000A4C77" w:rsidP="000A4C77">
      <w:pPr>
        <w:ind w:firstLine="709"/>
        <w:jc w:val="both"/>
      </w:pPr>
      <w:r>
        <w:t>2. Настоящее постановление  вступает в силу после его официального опубликования в информационном издании «Вестник Русско-Алгашинского сельского поселения  Шумерлинского района», но не ранее 01 января 2021 года, и подлежит размещению на официальном сайте Русско-Алгашинского сельского поселения  Шумерлинского района в сети «Интернет».</w:t>
      </w:r>
    </w:p>
    <w:p w:rsidR="000A4C77" w:rsidRDefault="000A4C77" w:rsidP="000A4C77">
      <w:pPr>
        <w:ind w:firstLine="709"/>
        <w:jc w:val="both"/>
      </w:pPr>
    </w:p>
    <w:p w:rsidR="000A4C77" w:rsidRDefault="000A4C77" w:rsidP="000A4C77">
      <w:pPr>
        <w:ind w:firstLine="709"/>
        <w:jc w:val="both"/>
      </w:pPr>
    </w:p>
    <w:p w:rsidR="000A4C77" w:rsidRDefault="000A4C77" w:rsidP="000A4C77">
      <w:pPr>
        <w:jc w:val="both"/>
      </w:pPr>
      <w:r>
        <w:t>Глава Русско-Алгашинского</w:t>
      </w:r>
    </w:p>
    <w:p w:rsidR="000A4C77" w:rsidRDefault="000A4C77" w:rsidP="000A4C77">
      <w:pPr>
        <w:jc w:val="both"/>
      </w:pPr>
      <w:r>
        <w:t xml:space="preserve"> сельского поселения</w:t>
      </w:r>
    </w:p>
    <w:p w:rsidR="000A4C77" w:rsidRDefault="000A4C77" w:rsidP="000A4C77">
      <w:r>
        <w:t xml:space="preserve">Шумерлинского района  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         </w:t>
      </w:r>
      <w:r>
        <w:tab/>
        <w:t>В.Н.Спиридонов</w:t>
      </w:r>
    </w:p>
    <w:p w:rsidR="000A4C77" w:rsidRDefault="000A4C77" w:rsidP="000A4C77"/>
    <w:p w:rsidR="000A4C77" w:rsidRDefault="000A4C77" w:rsidP="000A4C77"/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89"/>
    <w:rsid w:val="000A4C77"/>
    <w:rsid w:val="00117B4C"/>
    <w:rsid w:val="00186326"/>
    <w:rsid w:val="001D596F"/>
    <w:rsid w:val="002A4689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7</cp:revision>
  <dcterms:created xsi:type="dcterms:W3CDTF">2020-12-29T05:44:00Z</dcterms:created>
  <dcterms:modified xsi:type="dcterms:W3CDTF">2020-12-29T06:34:00Z</dcterms:modified>
</cp:coreProperties>
</file>