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2339D" w:rsidP="00EC25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EC2559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.07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C25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2339D">
                    <w:rPr>
                      <w:b/>
                    </w:rPr>
                    <w:t>5</w:t>
                  </w:r>
                  <w:r w:rsidR="00EC2559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2B5B1C" w:rsidRDefault="002B5B1C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C2339D" w:rsidP="00EC25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EC2559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.07</w:t>
                  </w:r>
                  <w:r w:rsidR="00C224F5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94E4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94E48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EC25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C2339D">
                    <w:rPr>
                      <w:b/>
                    </w:rPr>
                    <w:t>5</w:t>
                  </w:r>
                  <w:r w:rsidR="00EC2559">
                    <w:rPr>
                      <w:b/>
                    </w:rPr>
                    <w:t>6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Default="009C519A" w:rsidP="009C519A">
      <w:pPr>
        <w:pStyle w:val="a9"/>
        <w:rPr>
          <w:rFonts w:ascii="Times New Roman CYR" w:hAnsi="Times New Roman CYR"/>
          <w:b/>
        </w:rPr>
      </w:pPr>
    </w:p>
    <w:p w:rsidR="009C519A" w:rsidRPr="000232E3" w:rsidRDefault="009C519A" w:rsidP="009C519A">
      <w:pPr>
        <w:jc w:val="both"/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     </w:t>
      </w:r>
    </w:p>
    <w:p w:rsidR="002669C2" w:rsidRPr="000232E3" w:rsidRDefault="009C519A" w:rsidP="009C519A">
      <w:pPr>
        <w:rPr>
          <w:rFonts w:ascii="Times New Roman CYR" w:hAnsi="Times New Roman CYR"/>
          <w:b/>
        </w:rPr>
      </w:pPr>
      <w:r w:rsidRPr="000232E3">
        <w:rPr>
          <w:rFonts w:ascii="Times New Roman CYR" w:hAnsi="Times New Roman CYR"/>
          <w:b/>
        </w:rPr>
        <w:t xml:space="preserve">  </w:t>
      </w:r>
    </w:p>
    <w:tbl>
      <w:tblPr>
        <w:tblW w:w="0" w:type="auto"/>
        <w:tblLook w:val="01E0"/>
      </w:tblPr>
      <w:tblGrid>
        <w:gridCol w:w="5348"/>
      </w:tblGrid>
      <w:tr w:rsidR="002669C2" w:rsidRPr="00CB227A" w:rsidTr="004510A7">
        <w:trPr>
          <w:trHeight w:val="491"/>
        </w:trPr>
        <w:tc>
          <w:tcPr>
            <w:tcW w:w="5348" w:type="dxa"/>
          </w:tcPr>
          <w:p w:rsidR="002669C2" w:rsidRPr="00776AAD" w:rsidRDefault="002669C2" w:rsidP="002669C2">
            <w:pPr>
              <w:jc w:val="both"/>
              <w:rPr>
                <w:snapToGrid w:val="0"/>
              </w:rPr>
            </w:pPr>
            <w:r w:rsidRPr="00E54D96">
              <w:rPr>
                <w:snapToGrid w:val="0"/>
              </w:rPr>
              <w:t xml:space="preserve">О внесении </w:t>
            </w:r>
            <w:proofErr w:type="spellStart"/>
            <w:r w:rsidRPr="00E54D96">
              <w:rPr>
                <w:snapToGrid w:val="0"/>
              </w:rPr>
              <w:t>изменени</w:t>
            </w:r>
            <w:r>
              <w:rPr>
                <w:snapToGrid w:val="0"/>
              </w:rPr>
              <w:t>ий</w:t>
            </w:r>
            <w:proofErr w:type="spellEnd"/>
            <w:r w:rsidRPr="00E54D96">
              <w:rPr>
                <w:snapToGrid w:val="0"/>
              </w:rPr>
              <w:t xml:space="preserve"> в постановление администрации </w:t>
            </w:r>
            <w:proofErr w:type="spellStart"/>
            <w:r>
              <w:rPr>
                <w:snapToGrid w:val="0"/>
              </w:rPr>
              <w:t>Кадикасинского</w:t>
            </w:r>
            <w:proofErr w:type="spellEnd"/>
            <w:r w:rsidRPr="00E54D96">
              <w:rPr>
                <w:snapToGrid w:val="0"/>
              </w:rPr>
              <w:t xml:space="preserve"> сельского поселения</w:t>
            </w:r>
            <w:r w:rsidR="00DF2AB9" w:rsidRPr="00572544">
              <w:t xml:space="preserve"> Моргаушского района Чувашской Республики</w:t>
            </w:r>
            <w:r w:rsidR="00DF2AB9">
              <w:rPr>
                <w:snapToGrid w:val="0"/>
              </w:rPr>
              <w:t xml:space="preserve"> </w:t>
            </w:r>
            <w:r w:rsidRPr="00E54D96">
              <w:rPr>
                <w:snapToGrid w:val="0"/>
              </w:rPr>
              <w:t xml:space="preserve"> от </w:t>
            </w:r>
            <w:r>
              <w:t>19.06</w:t>
            </w:r>
            <w:r w:rsidRPr="00E54D96">
              <w:t xml:space="preserve">.2015 г. № </w:t>
            </w:r>
            <w:r>
              <w:t>84</w:t>
            </w:r>
            <w:r w:rsidRPr="00E54D96">
              <w:t xml:space="preserve"> «</w:t>
            </w:r>
            <w:r w:rsidRPr="00E54D96">
              <w:rPr>
                <w:snapToGrid w:val="0"/>
              </w:rPr>
              <w:t xml:space="preserve">Об утверждении </w:t>
            </w:r>
            <w:hyperlink w:anchor="Par33" w:history="1">
              <w:proofErr w:type="gramStart"/>
              <w:r w:rsidRPr="00E54D96">
                <w:rPr>
                  <w:snapToGrid w:val="0"/>
                </w:rPr>
                <w:t>Поряд</w:t>
              </w:r>
            </w:hyperlink>
            <w:r w:rsidRPr="00E54D96">
              <w:rPr>
                <w:snapToGrid w:val="0"/>
              </w:rPr>
              <w:t>ка</w:t>
            </w:r>
            <w:proofErr w:type="gramEnd"/>
            <w:r w:rsidRPr="00E54D96">
              <w:rPr>
                <w:snapToGrid w:val="0"/>
              </w:rPr>
              <w:t xml:space="preserve"> применения к муниципальным служащим администрации </w:t>
            </w:r>
            <w:proofErr w:type="spellStart"/>
            <w:r>
              <w:rPr>
                <w:snapToGrid w:val="0"/>
              </w:rPr>
              <w:t>Кадикасинского</w:t>
            </w:r>
            <w:proofErr w:type="spellEnd"/>
            <w:r w:rsidRPr="00E54D96">
              <w:rPr>
                <w:snapToGrid w:val="0"/>
              </w:rPr>
              <w:t xml:space="preserve"> сельского поселения Моргаушского района Чувашской Республики взысканий, предусмотренных </w:t>
            </w:r>
            <w:hyperlink r:id="rId6" w:history="1">
              <w:r w:rsidRPr="00E54D96">
                <w:rPr>
                  <w:snapToGrid w:val="0"/>
                </w:rPr>
                <w:t>статьями 14.1</w:t>
              </w:r>
            </w:hyperlink>
            <w:r w:rsidRPr="00E54D96">
              <w:rPr>
                <w:snapToGrid w:val="0"/>
              </w:rPr>
              <w:t xml:space="preserve">, </w:t>
            </w:r>
            <w:hyperlink r:id="rId7" w:history="1">
              <w:r w:rsidRPr="00E54D96">
                <w:rPr>
                  <w:snapToGrid w:val="0"/>
                </w:rPr>
                <w:t>15</w:t>
              </w:r>
            </w:hyperlink>
            <w:r w:rsidRPr="00E54D96">
              <w:rPr>
                <w:snapToGrid w:val="0"/>
              </w:rPr>
              <w:t xml:space="preserve"> и </w:t>
            </w:r>
            <w:hyperlink r:id="rId8" w:history="1">
              <w:r w:rsidRPr="00E54D96">
                <w:rPr>
                  <w:snapToGrid w:val="0"/>
                </w:rPr>
                <w:t>27</w:t>
              </w:r>
            </w:hyperlink>
            <w:r w:rsidRPr="00E54D96">
              <w:rPr>
                <w:snapToGrid w:val="0"/>
              </w:rPr>
              <w:t xml:space="preserve"> Федерального закона от 02.03.2007 N 25-ФЗ «О муниципальной службе в Российской Федерации»</w:t>
            </w:r>
          </w:p>
        </w:tc>
      </w:tr>
    </w:tbl>
    <w:p w:rsidR="002669C2" w:rsidRPr="00CB227A" w:rsidRDefault="002669C2" w:rsidP="002669C2">
      <w:pPr>
        <w:shd w:val="clear" w:color="auto" w:fill="FFFFFF"/>
        <w:rPr>
          <w:snapToGrid w:val="0"/>
          <w:color w:val="000000"/>
        </w:rPr>
      </w:pPr>
    </w:p>
    <w:p w:rsidR="002669C2" w:rsidRPr="00E54D96" w:rsidRDefault="002669C2" w:rsidP="002669C2">
      <w:pPr>
        <w:autoSpaceDE w:val="0"/>
        <w:autoSpaceDN w:val="0"/>
        <w:adjustRightInd w:val="0"/>
        <w:ind w:firstLine="540"/>
        <w:jc w:val="both"/>
      </w:pPr>
      <w:r w:rsidRPr="00E54D96">
        <w:t xml:space="preserve">В соответствии со </w:t>
      </w:r>
      <w:hyperlink r:id="rId9" w:history="1">
        <w:r w:rsidRPr="00E54D96">
          <w:t>статьей 27.1</w:t>
        </w:r>
      </w:hyperlink>
      <w:r w:rsidRPr="00E54D96">
        <w:t xml:space="preserve"> Федерального закона от 02.03.2007 № 25-ФЗ «О муниципальной службе в Российской Федерации», 13.1 Закона Чувашской Республики от 05.10.2007 № 62 «О муниципальной службе в Чувашской Республике» администрация </w:t>
      </w:r>
      <w:proofErr w:type="spellStart"/>
      <w:r>
        <w:rPr>
          <w:snapToGrid w:val="0"/>
        </w:rPr>
        <w:t>Кадикасинского</w:t>
      </w:r>
      <w:proofErr w:type="spellEnd"/>
      <w:r>
        <w:rPr>
          <w:snapToGrid w:val="0"/>
        </w:rPr>
        <w:t xml:space="preserve"> </w:t>
      </w:r>
      <w:r w:rsidRPr="00CB227A">
        <w:rPr>
          <w:snapToGrid w:val="0"/>
        </w:rPr>
        <w:t xml:space="preserve">сельского поселения </w:t>
      </w:r>
      <w:r w:rsidRPr="00E54D96">
        <w:t>Моргаушского района Чувашской Республики постановляет:</w:t>
      </w:r>
    </w:p>
    <w:p w:rsidR="002669C2" w:rsidRPr="00E54D96" w:rsidRDefault="002669C2" w:rsidP="002669C2">
      <w:pPr>
        <w:widowControl w:val="0"/>
        <w:autoSpaceDE w:val="0"/>
        <w:autoSpaceDN w:val="0"/>
        <w:adjustRightInd w:val="0"/>
        <w:ind w:firstLine="540"/>
        <w:jc w:val="both"/>
      </w:pPr>
      <w:r w:rsidRPr="00E54D96">
        <w:rPr>
          <w:snapToGrid w:val="0"/>
        </w:rPr>
        <w:t xml:space="preserve">1. Внести в постановление администрации </w:t>
      </w:r>
      <w:proofErr w:type="spellStart"/>
      <w:r>
        <w:rPr>
          <w:snapToGrid w:val="0"/>
        </w:rPr>
        <w:t>Кадикасинского</w:t>
      </w:r>
      <w:proofErr w:type="spellEnd"/>
      <w:r w:rsidRPr="00E54D96">
        <w:rPr>
          <w:snapToGrid w:val="0"/>
        </w:rPr>
        <w:t xml:space="preserve"> сельского поселения</w:t>
      </w:r>
      <w:r w:rsidR="00DF2AB9">
        <w:rPr>
          <w:snapToGrid w:val="0"/>
        </w:rPr>
        <w:t xml:space="preserve"> </w:t>
      </w:r>
      <w:r w:rsidR="00DF2AB9" w:rsidRPr="00572544">
        <w:t>Моргаушского района Чувашской Республики</w:t>
      </w:r>
      <w:r w:rsidRPr="00E54D96">
        <w:rPr>
          <w:snapToGrid w:val="0"/>
        </w:rPr>
        <w:t xml:space="preserve"> от </w:t>
      </w:r>
      <w:r>
        <w:t>19.06.</w:t>
      </w:r>
      <w:r w:rsidRPr="00E54D96">
        <w:t xml:space="preserve">2015 г. № </w:t>
      </w:r>
      <w:r>
        <w:t xml:space="preserve">84 </w:t>
      </w:r>
      <w:r w:rsidRPr="00E54D96">
        <w:t>«</w:t>
      </w:r>
      <w:r w:rsidRPr="00E54D96">
        <w:rPr>
          <w:snapToGrid w:val="0"/>
        </w:rPr>
        <w:t xml:space="preserve">Об утверждении </w:t>
      </w:r>
      <w:hyperlink w:anchor="Par33" w:history="1">
        <w:proofErr w:type="gramStart"/>
        <w:r w:rsidRPr="00E54D96">
          <w:rPr>
            <w:snapToGrid w:val="0"/>
          </w:rPr>
          <w:t>Поряд</w:t>
        </w:r>
      </w:hyperlink>
      <w:r w:rsidRPr="00E54D96">
        <w:rPr>
          <w:snapToGrid w:val="0"/>
        </w:rPr>
        <w:t>ка</w:t>
      </w:r>
      <w:proofErr w:type="gramEnd"/>
      <w:r w:rsidRPr="00E54D96">
        <w:rPr>
          <w:snapToGrid w:val="0"/>
        </w:rPr>
        <w:t xml:space="preserve"> применения к муниципальным служащим администрации </w:t>
      </w:r>
      <w:proofErr w:type="spellStart"/>
      <w:r>
        <w:rPr>
          <w:snapToGrid w:val="0"/>
        </w:rPr>
        <w:t>Кадикасинского</w:t>
      </w:r>
      <w:proofErr w:type="spellEnd"/>
      <w:r w:rsidRPr="00E54D96">
        <w:rPr>
          <w:snapToGrid w:val="0"/>
        </w:rPr>
        <w:t xml:space="preserve"> сельского поселения Моргаушского района Чувашской Республики взысканий, предусмотренных </w:t>
      </w:r>
      <w:hyperlink r:id="rId10" w:history="1">
        <w:r w:rsidRPr="00E54D96">
          <w:rPr>
            <w:snapToGrid w:val="0"/>
          </w:rPr>
          <w:t>статьями 14.1</w:t>
        </w:r>
      </w:hyperlink>
      <w:r w:rsidRPr="00E54D96">
        <w:rPr>
          <w:snapToGrid w:val="0"/>
        </w:rPr>
        <w:t xml:space="preserve">, </w:t>
      </w:r>
      <w:hyperlink r:id="rId11" w:history="1">
        <w:r w:rsidRPr="00E54D96">
          <w:rPr>
            <w:snapToGrid w:val="0"/>
          </w:rPr>
          <w:t>15</w:t>
        </w:r>
      </w:hyperlink>
      <w:r w:rsidRPr="00E54D96">
        <w:rPr>
          <w:snapToGrid w:val="0"/>
        </w:rPr>
        <w:t xml:space="preserve"> и </w:t>
      </w:r>
      <w:hyperlink r:id="rId12" w:history="1">
        <w:r w:rsidRPr="00E54D96">
          <w:rPr>
            <w:snapToGrid w:val="0"/>
          </w:rPr>
          <w:t>27</w:t>
        </w:r>
      </w:hyperlink>
      <w:r w:rsidRPr="00E54D96">
        <w:rPr>
          <w:snapToGrid w:val="0"/>
        </w:rPr>
        <w:t xml:space="preserve"> Федерального закона от 02.03.2007 </w:t>
      </w:r>
      <w:r>
        <w:rPr>
          <w:snapToGrid w:val="0"/>
        </w:rPr>
        <w:t>№</w:t>
      </w:r>
      <w:r w:rsidRPr="00E54D96">
        <w:rPr>
          <w:snapToGrid w:val="0"/>
        </w:rPr>
        <w:t xml:space="preserve"> 25-ФЗ «О муниципальной службе в Российской Федерации»»</w:t>
      </w:r>
      <w:r w:rsidRPr="00E54D96">
        <w:t xml:space="preserve"> (далее – </w:t>
      </w:r>
      <w:r>
        <w:t>П</w:t>
      </w:r>
      <w:r w:rsidRPr="00E54D96">
        <w:t>остановление) следующ</w:t>
      </w:r>
      <w:r>
        <w:t>ие</w:t>
      </w:r>
      <w:r w:rsidRPr="00E54D96">
        <w:t xml:space="preserve"> изменени</w:t>
      </w:r>
      <w:r>
        <w:t>я</w:t>
      </w:r>
      <w:r w:rsidRPr="00E54D96">
        <w:t>:</w:t>
      </w:r>
    </w:p>
    <w:p w:rsidR="002669C2" w:rsidRPr="00E54D96" w:rsidRDefault="002669C2" w:rsidP="002669C2">
      <w:pPr>
        <w:widowControl w:val="0"/>
        <w:autoSpaceDE w:val="0"/>
        <w:autoSpaceDN w:val="0"/>
        <w:adjustRightInd w:val="0"/>
        <w:ind w:firstLine="540"/>
        <w:jc w:val="both"/>
      </w:pPr>
      <w:r>
        <w:t>1.1. Пункт 3</w:t>
      </w:r>
      <w:r w:rsidRPr="00E54D96">
        <w:t xml:space="preserve"> приложения к </w:t>
      </w:r>
      <w:r>
        <w:t>П</w:t>
      </w:r>
      <w:r w:rsidRPr="00E54D96">
        <w:t>остановлению «</w:t>
      </w:r>
      <w:hyperlink w:anchor="Par33" w:history="1">
        <w:r w:rsidRPr="00E54D96">
          <w:t>Порядок</w:t>
        </w:r>
      </w:hyperlink>
      <w:r w:rsidRPr="00E54D96">
        <w:t xml:space="preserve"> применения к муниципальным служащим администрации </w:t>
      </w:r>
      <w:proofErr w:type="spellStart"/>
      <w:r>
        <w:rPr>
          <w:snapToGrid w:val="0"/>
        </w:rPr>
        <w:t>Кадикасинского</w:t>
      </w:r>
      <w:proofErr w:type="spellEnd"/>
      <w:r w:rsidRPr="00E54D96">
        <w:rPr>
          <w:snapToGrid w:val="0"/>
        </w:rPr>
        <w:t xml:space="preserve"> сельского поселения</w:t>
      </w:r>
      <w:r w:rsidRPr="00E54D96">
        <w:t xml:space="preserve"> Моргаушского района Чувашской Республики взысканий, предусмотренных </w:t>
      </w:r>
      <w:hyperlink r:id="rId13" w:history="1">
        <w:r w:rsidRPr="00E54D96">
          <w:t>статьями 14.1</w:t>
        </w:r>
      </w:hyperlink>
      <w:r w:rsidRPr="00E54D96">
        <w:t xml:space="preserve">, </w:t>
      </w:r>
      <w:hyperlink r:id="rId14" w:history="1">
        <w:r w:rsidRPr="00E54D96">
          <w:t>15</w:t>
        </w:r>
      </w:hyperlink>
      <w:r w:rsidRPr="00E54D96">
        <w:t xml:space="preserve"> и </w:t>
      </w:r>
      <w:hyperlink r:id="rId15" w:history="1">
        <w:r w:rsidRPr="00E54D96">
          <w:t>27</w:t>
        </w:r>
      </w:hyperlink>
      <w:r w:rsidRPr="00E54D96">
        <w:t xml:space="preserve"> Федерального закона от 02.03.2007 № 25-ФЗ «О муниципальной службе в Российской Федерации»</w:t>
      </w:r>
      <w:r>
        <w:t>»</w:t>
      </w:r>
      <w:r w:rsidRPr="00E54D96">
        <w:t xml:space="preserve"> изложить в следующей редакции:</w:t>
      </w:r>
    </w:p>
    <w:p w:rsidR="002669C2" w:rsidRPr="00464015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r w:rsidRPr="00C34353">
        <w:t>«</w:t>
      </w:r>
      <w:r w:rsidRPr="00464015">
        <w:rPr>
          <w:color w:val="000000"/>
        </w:rPr>
        <w:t>3. Взыскания, предусмотренные </w:t>
      </w:r>
      <w:hyperlink r:id="rId16" w:anchor="dst100289" w:history="1">
        <w:r w:rsidRPr="00464015">
          <w:rPr>
            <w:color w:val="666699"/>
            <w:u w:val="single"/>
          </w:rPr>
          <w:t>статьями 14.1</w:t>
        </w:r>
      </w:hyperlink>
      <w:r w:rsidRPr="00464015">
        <w:rPr>
          <w:color w:val="000000"/>
        </w:rPr>
        <w:t>, </w:t>
      </w:r>
      <w:hyperlink r:id="rId17" w:anchor="dst41" w:history="1">
        <w:r w:rsidRPr="00464015">
          <w:rPr>
            <w:color w:val="666699"/>
            <w:u w:val="single"/>
          </w:rPr>
          <w:t>15</w:t>
        </w:r>
      </w:hyperlink>
      <w:r w:rsidRPr="00464015">
        <w:rPr>
          <w:color w:val="000000"/>
        </w:rPr>
        <w:t> и </w:t>
      </w:r>
      <w:hyperlink r:id="rId18" w:anchor="dst100221" w:history="1">
        <w:r w:rsidRPr="00464015">
          <w:rPr>
            <w:color w:val="666699"/>
            <w:u w:val="single"/>
          </w:rPr>
          <w:t>27</w:t>
        </w:r>
      </w:hyperlink>
      <w:r w:rsidRPr="00464015">
        <w:rPr>
          <w:color w:val="000000"/>
        </w:rPr>
        <w:t>  Федерального закона</w:t>
      </w:r>
      <w:r>
        <w:rPr>
          <w:color w:val="000000"/>
        </w:rPr>
        <w:t xml:space="preserve"> от 02.03.2007 №25-ФЗ</w:t>
      </w:r>
      <w:r w:rsidRPr="00464015">
        <w:rPr>
          <w:color w:val="000000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669C2" w:rsidRPr="00196026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0" w:name="dst34"/>
      <w:bookmarkEnd w:id="0"/>
      <w:r w:rsidRPr="00196026">
        <w:rPr>
          <w:color w:val="000000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669C2" w:rsidRPr="00196026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" w:name="dst35"/>
      <w:bookmarkEnd w:id="1"/>
      <w:r w:rsidRPr="00196026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669C2" w:rsidRPr="00196026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" w:name="dst102"/>
      <w:bookmarkEnd w:id="2"/>
      <w:proofErr w:type="gramStart"/>
      <w:r w:rsidRPr="00196026">
        <w:rPr>
          <w:color w:val="00000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69C2" w:rsidRPr="00196026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3" w:name="dst36"/>
      <w:bookmarkEnd w:id="3"/>
      <w:r w:rsidRPr="00196026">
        <w:rPr>
          <w:color w:val="000000"/>
        </w:rPr>
        <w:t>3) объяснений муниципального служащего;</w:t>
      </w:r>
    </w:p>
    <w:p w:rsidR="002669C2" w:rsidRPr="00C34353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4" w:name="dst37"/>
      <w:bookmarkEnd w:id="4"/>
      <w:r w:rsidRPr="00196026">
        <w:rPr>
          <w:color w:val="000000"/>
        </w:rPr>
        <w:t>4) иных материалов</w:t>
      </w:r>
      <w:proofErr w:type="gramStart"/>
      <w:r w:rsidRPr="00196026">
        <w:rPr>
          <w:color w:val="000000"/>
        </w:rPr>
        <w:t>.</w:t>
      </w:r>
      <w:r w:rsidRPr="00C34353">
        <w:rPr>
          <w:color w:val="000000"/>
        </w:rPr>
        <w:t>»</w:t>
      </w:r>
      <w:proofErr w:type="gramEnd"/>
    </w:p>
    <w:p w:rsidR="002669C2" w:rsidRDefault="002669C2" w:rsidP="002669C2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C34353">
        <w:rPr>
          <w:color w:val="000000"/>
          <w:sz w:val="26"/>
          <w:szCs w:val="26"/>
        </w:rPr>
        <w:t xml:space="preserve">1.2. </w:t>
      </w:r>
      <w:r w:rsidRPr="00C34353">
        <w:t>Пункт 7 приложения к Постановлению «</w:t>
      </w:r>
      <w:hyperlink w:anchor="Par33" w:history="1">
        <w:r w:rsidRPr="00C34353">
          <w:t>Порядок</w:t>
        </w:r>
      </w:hyperlink>
      <w:r w:rsidRPr="00C34353">
        <w:t xml:space="preserve"> применения к муниципальным служащим</w:t>
      </w:r>
      <w:r w:rsidRPr="00E54D96">
        <w:t xml:space="preserve"> администрации </w:t>
      </w:r>
      <w:proofErr w:type="spellStart"/>
      <w:r>
        <w:rPr>
          <w:snapToGrid w:val="0"/>
        </w:rPr>
        <w:t>Кадикасинского</w:t>
      </w:r>
      <w:proofErr w:type="spellEnd"/>
      <w:r w:rsidRPr="00E54D96">
        <w:rPr>
          <w:snapToGrid w:val="0"/>
        </w:rPr>
        <w:t xml:space="preserve"> сельского поселения</w:t>
      </w:r>
      <w:r w:rsidRPr="00E54D96">
        <w:t xml:space="preserve"> Моргаушского района Чувашской Республики взысканий, предусмотренных </w:t>
      </w:r>
      <w:hyperlink r:id="rId19" w:history="1">
        <w:r w:rsidRPr="00E54D96">
          <w:t>статьями 14.1</w:t>
        </w:r>
      </w:hyperlink>
      <w:r w:rsidRPr="00E54D96">
        <w:t xml:space="preserve">, </w:t>
      </w:r>
      <w:hyperlink r:id="rId20" w:history="1">
        <w:r w:rsidRPr="00E54D96">
          <w:t>15</w:t>
        </w:r>
      </w:hyperlink>
      <w:r w:rsidRPr="00E54D96">
        <w:t xml:space="preserve"> и </w:t>
      </w:r>
      <w:hyperlink r:id="rId21" w:history="1">
        <w:r w:rsidRPr="00E54D96">
          <w:t>27</w:t>
        </w:r>
      </w:hyperlink>
      <w:r w:rsidRPr="00E54D96">
        <w:t xml:space="preserve"> Федерального закона от 02.03.2007 № 25-ФЗ «О муниципальной службе в Российской Федерации»</w:t>
      </w:r>
      <w:r>
        <w:t>»</w:t>
      </w:r>
      <w:r w:rsidRPr="00E54D96">
        <w:t xml:space="preserve"> изложить в следующей редакции:</w:t>
      </w:r>
    </w:p>
    <w:p w:rsidR="002669C2" w:rsidRPr="00EC7A6D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</w:rPr>
      </w:pPr>
      <w:r w:rsidRPr="00EC7A6D">
        <w:rPr>
          <w:color w:val="000000"/>
          <w:shd w:val="clear" w:color="auto" w:fill="FFFFFF"/>
        </w:rPr>
        <w:t>« 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</w:t>
      </w:r>
      <w:proofErr w:type="gramStart"/>
      <w:r w:rsidRPr="00EC7A6D">
        <w:rPr>
          <w:color w:val="000000"/>
          <w:shd w:val="clear" w:color="auto" w:fill="FFFFFF"/>
        </w:rPr>
        <w:t>.»</w:t>
      </w:r>
      <w:proofErr w:type="gramEnd"/>
    </w:p>
    <w:p w:rsidR="002669C2" w:rsidRPr="00EC7A6D" w:rsidRDefault="002669C2" w:rsidP="002669C2">
      <w:pPr>
        <w:shd w:val="clear" w:color="auto" w:fill="FFFFFF"/>
        <w:spacing w:line="315" w:lineRule="atLeast"/>
        <w:ind w:firstLine="540"/>
        <w:jc w:val="both"/>
        <w:rPr>
          <w:color w:val="000000"/>
          <w:sz w:val="26"/>
          <w:szCs w:val="26"/>
        </w:rPr>
      </w:pPr>
    </w:p>
    <w:p w:rsidR="002669C2" w:rsidRPr="00CB227A" w:rsidRDefault="002669C2" w:rsidP="002669C2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B227A">
        <w:rPr>
          <w:snapToGrid w:val="0"/>
        </w:rPr>
        <w:t xml:space="preserve">2. </w:t>
      </w:r>
      <w:proofErr w:type="gramStart"/>
      <w:r w:rsidRPr="00CB227A">
        <w:rPr>
          <w:snapToGrid w:val="0"/>
        </w:rPr>
        <w:t>Контроль за</w:t>
      </w:r>
      <w:proofErr w:type="gramEnd"/>
      <w:r w:rsidRPr="00CB227A">
        <w:rPr>
          <w:snapToGrid w:val="0"/>
        </w:rPr>
        <w:t xml:space="preserve"> исполнением настоящего постановления оставляю за собой. </w:t>
      </w:r>
    </w:p>
    <w:p w:rsidR="002669C2" w:rsidRPr="00CB227A" w:rsidRDefault="002669C2" w:rsidP="002669C2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CB227A">
        <w:rPr>
          <w:snapToGrid w:val="0"/>
        </w:rPr>
        <w:t xml:space="preserve">3. Настоящее постановление </w:t>
      </w:r>
      <w:r>
        <w:rPr>
          <w:snapToGrid w:val="0"/>
        </w:rPr>
        <w:t xml:space="preserve">вступает в силе после его </w:t>
      </w:r>
      <w:r w:rsidRPr="00CB227A">
        <w:rPr>
          <w:snapToGrid w:val="0"/>
        </w:rPr>
        <w:t>официально</w:t>
      </w:r>
      <w:r>
        <w:rPr>
          <w:snapToGrid w:val="0"/>
        </w:rPr>
        <w:t>го</w:t>
      </w:r>
      <w:r w:rsidRPr="00CB227A">
        <w:rPr>
          <w:snapToGrid w:val="0"/>
        </w:rPr>
        <w:t xml:space="preserve"> опубликовани</w:t>
      </w:r>
      <w:r>
        <w:rPr>
          <w:snapToGrid w:val="0"/>
        </w:rPr>
        <w:t>я</w:t>
      </w:r>
      <w:r w:rsidRPr="00CB227A">
        <w:rPr>
          <w:snapToGrid w:val="0"/>
        </w:rPr>
        <w:t>.</w:t>
      </w:r>
    </w:p>
    <w:p w:rsidR="002669C2" w:rsidRDefault="002669C2" w:rsidP="002669C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669C2" w:rsidRDefault="002669C2" w:rsidP="002669C2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669C2" w:rsidRPr="00CB227A" w:rsidRDefault="002669C2" w:rsidP="002669C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B227A">
        <w:rPr>
          <w:color w:val="000000"/>
        </w:rPr>
        <w:t xml:space="preserve">                          </w:t>
      </w:r>
    </w:p>
    <w:p w:rsidR="002669C2" w:rsidRDefault="009C519A" w:rsidP="002669C2">
      <w:r w:rsidRPr="000232E3">
        <w:rPr>
          <w:rFonts w:ascii="Times New Roman CYR" w:hAnsi="Times New Roman CYR"/>
          <w:b/>
        </w:rPr>
        <w:t xml:space="preserve"> </w:t>
      </w:r>
    </w:p>
    <w:p w:rsidR="00A2010C" w:rsidRPr="00C2339D" w:rsidRDefault="00EA557E" w:rsidP="00A2010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C2339D">
        <w:rPr>
          <w:rFonts w:ascii="Times New Roman" w:hAnsi="Times New Roman"/>
          <w:sz w:val="24"/>
          <w:szCs w:val="24"/>
          <w:lang w:eastAsia="ru-RU"/>
        </w:rPr>
        <w:t>Г</w:t>
      </w:r>
      <w:r w:rsidR="00A2010C" w:rsidRPr="00C2339D">
        <w:rPr>
          <w:rFonts w:ascii="Times New Roman" w:hAnsi="Times New Roman"/>
          <w:sz w:val="24"/>
          <w:szCs w:val="24"/>
          <w:lang w:eastAsia="ru-RU"/>
        </w:rPr>
        <w:t>лав</w:t>
      </w:r>
      <w:r w:rsidRPr="00C2339D">
        <w:rPr>
          <w:rFonts w:ascii="Times New Roman" w:hAnsi="Times New Roman"/>
          <w:sz w:val="24"/>
          <w:szCs w:val="24"/>
          <w:lang w:eastAsia="ru-RU"/>
        </w:rPr>
        <w:t>а</w:t>
      </w:r>
      <w:r w:rsidR="00A2010C" w:rsidRPr="00C2339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2010C" w:rsidRPr="00C2339D">
        <w:rPr>
          <w:rFonts w:ascii="Times New Roman" w:hAnsi="Times New Roman"/>
          <w:sz w:val="24"/>
          <w:szCs w:val="24"/>
          <w:lang w:eastAsia="ru-RU"/>
        </w:rPr>
        <w:t>Кадикасинсого</w:t>
      </w:r>
      <w:proofErr w:type="spellEnd"/>
      <w:r w:rsidR="00A2010C" w:rsidRPr="00C2339D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                                                                                          Моргаушского района Чувашской Республики                                                  </w:t>
      </w:r>
      <w:r w:rsidRPr="00C2339D">
        <w:rPr>
          <w:rFonts w:ascii="Times New Roman" w:hAnsi="Times New Roman"/>
          <w:sz w:val="24"/>
          <w:szCs w:val="24"/>
          <w:lang w:eastAsia="ru-RU"/>
        </w:rPr>
        <w:t>Г.Г.Лебедев</w:t>
      </w:r>
    </w:p>
    <w:p w:rsidR="00A2010C" w:rsidRPr="00C2339D" w:rsidRDefault="00A2010C" w:rsidP="00A2010C"/>
    <w:p w:rsidR="00A2010C" w:rsidRPr="00C2339D" w:rsidRDefault="00A2010C" w:rsidP="00A2010C">
      <w:pPr>
        <w:ind w:firstLine="284"/>
      </w:pPr>
    </w:p>
    <w:p w:rsidR="009C519A" w:rsidRPr="00C2339D" w:rsidRDefault="009C519A" w:rsidP="009C519A">
      <w:pPr>
        <w:jc w:val="both"/>
        <w:rPr>
          <w:rFonts w:ascii="Times New Roman CYR" w:hAnsi="Times New Roman CYR"/>
          <w:b/>
        </w:rPr>
      </w:pPr>
    </w:p>
    <w:p w:rsidR="009C519A" w:rsidRPr="00C2339D" w:rsidRDefault="009C519A" w:rsidP="009C519A">
      <w:pPr>
        <w:jc w:val="both"/>
        <w:rPr>
          <w:rFonts w:ascii="Times New Roman CYR" w:hAnsi="Times New Roman CYR"/>
          <w:b/>
        </w:rPr>
      </w:pPr>
    </w:p>
    <w:p w:rsidR="00423C99" w:rsidRPr="00C2339D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Pr="00C2339D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Pr="00C2339D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D0A"/>
    <w:multiLevelType w:val="hybridMultilevel"/>
    <w:tmpl w:val="D3200122"/>
    <w:lvl w:ilvl="0" w:tplc="EB001C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804BF7"/>
    <w:multiLevelType w:val="hybridMultilevel"/>
    <w:tmpl w:val="F4FA9B76"/>
    <w:lvl w:ilvl="0" w:tplc="40F6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1FA"/>
    <w:rsid w:val="000701FA"/>
    <w:rsid w:val="00081399"/>
    <w:rsid w:val="00097752"/>
    <w:rsid w:val="000A439D"/>
    <w:rsid w:val="000E209E"/>
    <w:rsid w:val="000E3232"/>
    <w:rsid w:val="00165314"/>
    <w:rsid w:val="00181873"/>
    <w:rsid w:val="00222F5C"/>
    <w:rsid w:val="0024525D"/>
    <w:rsid w:val="00262A17"/>
    <w:rsid w:val="002669C2"/>
    <w:rsid w:val="002B5B1C"/>
    <w:rsid w:val="0030440B"/>
    <w:rsid w:val="00365586"/>
    <w:rsid w:val="00387C48"/>
    <w:rsid w:val="003A5F96"/>
    <w:rsid w:val="003D09EA"/>
    <w:rsid w:val="003D750C"/>
    <w:rsid w:val="00410242"/>
    <w:rsid w:val="00423C99"/>
    <w:rsid w:val="00426A52"/>
    <w:rsid w:val="00467C93"/>
    <w:rsid w:val="00495E46"/>
    <w:rsid w:val="005226D4"/>
    <w:rsid w:val="00525959"/>
    <w:rsid w:val="005353B5"/>
    <w:rsid w:val="0055083D"/>
    <w:rsid w:val="005754BE"/>
    <w:rsid w:val="005A6660"/>
    <w:rsid w:val="005F3063"/>
    <w:rsid w:val="00600C6D"/>
    <w:rsid w:val="00665A85"/>
    <w:rsid w:val="00671673"/>
    <w:rsid w:val="00677ED3"/>
    <w:rsid w:val="006B575B"/>
    <w:rsid w:val="007743F3"/>
    <w:rsid w:val="00794E48"/>
    <w:rsid w:val="0081458C"/>
    <w:rsid w:val="008A632E"/>
    <w:rsid w:val="008C63FA"/>
    <w:rsid w:val="008E713A"/>
    <w:rsid w:val="009306AC"/>
    <w:rsid w:val="00953B7E"/>
    <w:rsid w:val="009805F0"/>
    <w:rsid w:val="009A3DD0"/>
    <w:rsid w:val="009B3F7D"/>
    <w:rsid w:val="009C519A"/>
    <w:rsid w:val="009F505E"/>
    <w:rsid w:val="00A2010C"/>
    <w:rsid w:val="00AA7EC5"/>
    <w:rsid w:val="00AD1649"/>
    <w:rsid w:val="00B07ABB"/>
    <w:rsid w:val="00B26547"/>
    <w:rsid w:val="00B42D58"/>
    <w:rsid w:val="00B95935"/>
    <w:rsid w:val="00BA5A0B"/>
    <w:rsid w:val="00BD1CA1"/>
    <w:rsid w:val="00BE2343"/>
    <w:rsid w:val="00C02E0B"/>
    <w:rsid w:val="00C079F7"/>
    <w:rsid w:val="00C224F5"/>
    <w:rsid w:val="00C2339D"/>
    <w:rsid w:val="00C34E1A"/>
    <w:rsid w:val="00C44753"/>
    <w:rsid w:val="00C57006"/>
    <w:rsid w:val="00C7600C"/>
    <w:rsid w:val="00CE7992"/>
    <w:rsid w:val="00D06E10"/>
    <w:rsid w:val="00D36BDB"/>
    <w:rsid w:val="00D44E33"/>
    <w:rsid w:val="00D61357"/>
    <w:rsid w:val="00D8679A"/>
    <w:rsid w:val="00DA72CE"/>
    <w:rsid w:val="00DF2AB9"/>
    <w:rsid w:val="00E14400"/>
    <w:rsid w:val="00E53B19"/>
    <w:rsid w:val="00EA557E"/>
    <w:rsid w:val="00EC2559"/>
    <w:rsid w:val="00EC5017"/>
    <w:rsid w:val="00F12747"/>
    <w:rsid w:val="00F13D8D"/>
    <w:rsid w:val="00F415C0"/>
    <w:rsid w:val="00F51DB6"/>
    <w:rsid w:val="00F6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791DE3E194791C692DB5729242F6FEB7D21EA3C999C77FDIAg6H" TargetMode="External"/><Relationship Id="rId13" Type="http://schemas.openxmlformats.org/officeDocument/2006/relationships/hyperlink" Target="consultantplus://offline/ref=1A1E232CB65C8FA198C191926F77FE6AA791DE3E194791C692DB5729242F6FEB7D21EA3C999C77F7IAgEH" TargetMode="External"/><Relationship Id="rId18" Type="http://schemas.openxmlformats.org/officeDocument/2006/relationships/hyperlink" Target="http://www.consultant.ru/document/cons_doc_LAW_383524/6d44ca9e5515951bb7ef1e7c7f695637817a3e61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1E232CB65C8FA198C191926F77FE6AA791DE3E194791C692DB5729242F6FEB7D21EA3C999C77FDIAg6H" TargetMode="External"/><Relationship Id="rId7" Type="http://schemas.openxmlformats.org/officeDocument/2006/relationships/hyperlink" Target="consultantplus://offline/ref=1A1E232CB65C8FA198C191926F77FE6AA791DE3E194791C692DB5729242F6FEB7D21EA39I9g8H" TargetMode="External"/><Relationship Id="rId12" Type="http://schemas.openxmlformats.org/officeDocument/2006/relationships/hyperlink" Target="consultantplus://offline/ref=1A1E232CB65C8FA198C191926F77FE6AA791DE3E194791C692DB5729242F6FEB7D21EA3C999C77FDIAg6H" TargetMode="External"/><Relationship Id="rId17" Type="http://schemas.openxmlformats.org/officeDocument/2006/relationships/hyperlink" Target="http://www.consultant.ru/document/cons_doc_LAW_383524/24c76fc8ec7caf441d3673e740474c825f4ca53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3524/f3572bc102ecafff099e62d75e8bee5da8233030/" TargetMode="External"/><Relationship Id="rId20" Type="http://schemas.openxmlformats.org/officeDocument/2006/relationships/hyperlink" Target="consultantplus://offline/ref=1A1E232CB65C8FA198C191926F77FE6AA791DE3E194791C692DB5729242F6FEB7D21EA39I9g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E232CB65C8FA198C191926F77FE6AA791DE3E194791C692DB5729242F6FEB7D21EA3C999C77F7IAgEH" TargetMode="External"/><Relationship Id="rId11" Type="http://schemas.openxmlformats.org/officeDocument/2006/relationships/hyperlink" Target="consultantplus://offline/ref=1A1E232CB65C8FA198C191926F77FE6AA791DE3E194791C692DB5729242F6FEB7D21EA39I9g8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A1E232CB65C8FA198C191926F77FE6AA791DE3E194791C692DB5729242F6FEB7D21EA3C999C77FDIAg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1E232CB65C8FA198C191926F77FE6AA791DE3E194791C692DB5729242F6FEB7D21EA3C999C77F7IAgEH" TargetMode="External"/><Relationship Id="rId19" Type="http://schemas.openxmlformats.org/officeDocument/2006/relationships/hyperlink" Target="consultantplus://offline/ref=1A1E232CB65C8FA198C191926F77FE6AA791DE3E194791C692DB5729242F6FEB7D21EA3C999C77F7IA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E232CB65C8FA198C191926F77FE6AA791DE3E194791C692DB5729242F6FEB7D21EA3EI9gAH" TargetMode="External"/><Relationship Id="rId14" Type="http://schemas.openxmlformats.org/officeDocument/2006/relationships/hyperlink" Target="consultantplus://offline/ref=1A1E232CB65C8FA198C191926F77FE6AA791DE3E194791C692DB5729242F6FEB7D21EA39I9g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User</cp:lastModifiedBy>
  <cp:revision>49</cp:revision>
  <cp:lastPrinted>2021-02-09T06:03:00Z</cp:lastPrinted>
  <dcterms:created xsi:type="dcterms:W3CDTF">2019-08-28T08:50:00Z</dcterms:created>
  <dcterms:modified xsi:type="dcterms:W3CDTF">2021-08-02T07:20:00Z</dcterms:modified>
</cp:coreProperties>
</file>