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5" w:rsidRDefault="00BC7BC5" w:rsidP="00BC7BC5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234315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</w:t>
      </w:r>
      <w:r>
        <w:t xml:space="preserve">                        </w:t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C7BC5" w:rsidTr="00BC7BC5">
        <w:trPr>
          <w:cantSplit/>
          <w:trHeight w:val="420"/>
        </w:trPr>
        <w:tc>
          <w:tcPr>
            <w:tcW w:w="4195" w:type="dxa"/>
            <w:hideMark/>
          </w:tcPr>
          <w:p w:rsidR="00BC7BC5" w:rsidRDefault="00BC7B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BC7BC5" w:rsidRDefault="00BC7B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BC7BC5" w:rsidRDefault="00BC7BC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BC7BC5" w:rsidRDefault="00BC7BC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BC7BC5" w:rsidTr="00BC7BC5">
        <w:trPr>
          <w:cantSplit/>
          <w:trHeight w:val="2355"/>
        </w:trPr>
        <w:tc>
          <w:tcPr>
            <w:tcW w:w="4195" w:type="dxa"/>
          </w:tcPr>
          <w:p w:rsidR="00BC7BC5" w:rsidRDefault="00BC7B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BC7BC5" w:rsidRDefault="00BC7B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BC7BC5" w:rsidRDefault="00BC7BC5">
            <w:pPr>
              <w:spacing w:line="192" w:lineRule="auto"/>
              <w:rPr>
                <w:szCs w:val="20"/>
                <w:lang w:eastAsia="en-US"/>
              </w:rPr>
            </w:pPr>
          </w:p>
          <w:p w:rsidR="00BC7BC5" w:rsidRDefault="00BC7BC5">
            <w:pPr>
              <w:spacing w:line="192" w:lineRule="auto"/>
              <w:rPr>
                <w:szCs w:val="20"/>
                <w:lang w:eastAsia="en-US"/>
              </w:rPr>
            </w:pPr>
          </w:p>
          <w:p w:rsidR="00BC7BC5" w:rsidRDefault="00BC7B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BC7BC5" w:rsidRDefault="00BC7BC5">
            <w:pPr>
              <w:spacing w:line="276" w:lineRule="auto"/>
              <w:rPr>
                <w:szCs w:val="20"/>
                <w:lang w:eastAsia="en-US"/>
              </w:rPr>
            </w:pP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22</w:t>
            </w:r>
            <w:r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 xml:space="preserve"> марта</w:t>
            </w:r>
            <w:r>
              <w:rPr>
                <w:noProof/>
                <w:color w:val="000000"/>
                <w:lang w:eastAsia="en-US"/>
              </w:rPr>
              <w:t xml:space="preserve">  2021  №</w:t>
            </w:r>
            <w:r>
              <w:rPr>
                <w:noProof/>
                <w:color w:val="000000"/>
                <w:lang w:eastAsia="en-US"/>
              </w:rPr>
              <w:t>28</w:t>
            </w:r>
          </w:p>
          <w:p w:rsidR="00BC7BC5" w:rsidRDefault="00BC7BC5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C7BC5" w:rsidRDefault="00BC7BC5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BC7BC5" w:rsidRDefault="00BC7BC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BC7BC5" w:rsidRDefault="00BC7BC5">
            <w:pPr>
              <w:spacing w:line="276" w:lineRule="auto"/>
              <w:rPr>
                <w:szCs w:val="20"/>
                <w:lang w:eastAsia="en-US"/>
              </w:rPr>
            </w:pPr>
          </w:p>
          <w:p w:rsidR="00BC7BC5" w:rsidRDefault="00BC7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22</w:t>
            </w:r>
            <w:r>
              <w:rPr>
                <w:noProof/>
                <w:lang w:eastAsia="en-US"/>
              </w:rPr>
              <w:t xml:space="preserve">» </w:t>
            </w:r>
            <w:r>
              <w:rPr>
                <w:noProof/>
                <w:lang w:eastAsia="en-US"/>
              </w:rPr>
              <w:t>марта</w:t>
            </w:r>
            <w:bookmarkStart w:id="0" w:name="_GoBack"/>
            <w:bookmarkEnd w:id="0"/>
            <w:r>
              <w:rPr>
                <w:noProof/>
                <w:lang w:eastAsia="en-US"/>
              </w:rPr>
              <w:t xml:space="preserve">  2021 № </w:t>
            </w:r>
            <w:r>
              <w:rPr>
                <w:noProof/>
                <w:lang w:eastAsia="en-US"/>
              </w:rPr>
              <w:t>28</w:t>
            </w:r>
          </w:p>
          <w:p w:rsidR="00BC7BC5" w:rsidRDefault="00BC7BC5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BC7BC5" w:rsidRDefault="00BC7BC5" w:rsidP="00BC7BC5">
      <w:pPr>
        <w:jc w:val="both"/>
      </w:pPr>
    </w:p>
    <w:p w:rsidR="00BC7BC5" w:rsidRDefault="00BC7BC5" w:rsidP="00BC7BC5">
      <w:pPr>
        <w:ind w:right="5102"/>
      </w:pPr>
      <w:r>
        <w:t>О перечне организаций для отбывания обязательных и исправительных работ в 2021 году</w:t>
      </w:r>
    </w:p>
    <w:p w:rsidR="00BC7BC5" w:rsidRDefault="00BC7BC5" w:rsidP="00BC7BC5">
      <w:pPr>
        <w:jc w:val="both"/>
      </w:pPr>
    </w:p>
    <w:p w:rsidR="00BC7BC5" w:rsidRDefault="00BC7BC5" w:rsidP="00BC7BC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</w:pPr>
    </w:p>
    <w:p w:rsidR="00BC7BC5" w:rsidRDefault="00BC7BC5" w:rsidP="00BC7BC5">
      <w:pPr>
        <w:tabs>
          <w:tab w:val="left" w:pos="4870"/>
        </w:tabs>
        <w:suppressAutoHyphens/>
        <w:autoSpaceDE w:val="0"/>
        <w:autoSpaceDN w:val="0"/>
        <w:adjustRightInd w:val="0"/>
        <w:ind w:firstLine="720"/>
        <w:jc w:val="both"/>
      </w:pPr>
      <w:r>
        <w:t>В соответствии с ч. 1 ст. 25, ч. 1 ст. 39 Уголовно-исполнительного кодекса РФ, ст. ст.  49, 50 Уголовного кодекса РФ</w:t>
      </w:r>
    </w:p>
    <w:p w:rsidR="00BC7BC5" w:rsidRDefault="00BC7BC5" w:rsidP="00BC7BC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rPr>
          <w:sz w:val="20"/>
        </w:rPr>
      </w:pPr>
    </w:p>
    <w:p w:rsidR="00BC7BC5" w:rsidRDefault="00BC7BC5" w:rsidP="00BC7BC5">
      <w:pPr>
        <w:ind w:firstLine="1080"/>
        <w:jc w:val="both"/>
      </w:pPr>
      <w:r>
        <w:t xml:space="preserve">Администрация Русско-Алгашинского сельского поселения </w:t>
      </w:r>
    </w:p>
    <w:p w:rsidR="00BC7BC5" w:rsidRDefault="00BC7BC5" w:rsidP="00BC7BC5">
      <w:pPr>
        <w:ind w:firstLine="108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BC7BC5" w:rsidRDefault="00BC7BC5" w:rsidP="00BC7BC5">
      <w:pPr>
        <w:ind w:firstLine="567"/>
        <w:jc w:val="both"/>
      </w:pPr>
    </w:p>
    <w:p w:rsidR="00BC7BC5" w:rsidRDefault="00BC7BC5" w:rsidP="00BC7BC5">
      <w:pPr>
        <w:ind w:firstLine="708"/>
        <w:jc w:val="both"/>
      </w:pPr>
      <w:r>
        <w:t>1. Утвердить прилагаемый перечень организаций Русско-Алгашинского сельского поселения Шумерлинского района, где может быть использован труд осужденных к обязательным и исправительным работам в 2021 году.</w:t>
      </w:r>
    </w:p>
    <w:p w:rsidR="00BC7BC5" w:rsidRDefault="00BC7BC5" w:rsidP="00BC7BC5">
      <w:pPr>
        <w:pStyle w:val="3"/>
      </w:pPr>
      <w:r>
        <w:t xml:space="preserve">2. Признать утратившим силу постановление администрации Русско-Алгашинского сельского поселения Шумерлинского района от 21.01.2020 г. №3 «О перечне организаций для отбывания обязательных и исправительных работ в 2020 году» </w:t>
      </w:r>
    </w:p>
    <w:p w:rsidR="00BC7BC5" w:rsidRDefault="00BC7BC5" w:rsidP="00BC7BC5">
      <w:pPr>
        <w:ind w:firstLine="708"/>
        <w:jc w:val="both"/>
      </w:pPr>
      <w:r>
        <w:t>3.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в сети Интернет.</w:t>
      </w: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  <w:r>
        <w:t>Глава администрации</w:t>
      </w:r>
    </w:p>
    <w:p w:rsidR="00BC7BC5" w:rsidRDefault="00BC7BC5" w:rsidP="00BC7BC5">
      <w:pPr>
        <w:jc w:val="both"/>
      </w:pPr>
      <w:r>
        <w:t>Русско-Алгашинского сельского поселения                                             В.Н. Спиридонов</w:t>
      </w: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>
      <w:pPr>
        <w:jc w:val="center"/>
      </w:pPr>
      <w:r>
        <w:t>Перечень</w:t>
      </w:r>
    </w:p>
    <w:p w:rsidR="00BC7BC5" w:rsidRDefault="00BC7BC5" w:rsidP="00BC7BC5">
      <w:pPr>
        <w:jc w:val="center"/>
      </w:pPr>
      <w:r>
        <w:t>организаций Русско-Алгашинского сельского поселения</w:t>
      </w:r>
    </w:p>
    <w:p w:rsidR="00BC7BC5" w:rsidRDefault="00BC7BC5" w:rsidP="00BC7BC5">
      <w:pPr>
        <w:jc w:val="center"/>
      </w:pPr>
      <w:r>
        <w:t>Шумерлинского района, где может быть использован труд осужденных</w:t>
      </w:r>
    </w:p>
    <w:p w:rsidR="00BC7BC5" w:rsidRDefault="00BC7BC5" w:rsidP="00BC7BC5">
      <w:pPr>
        <w:jc w:val="center"/>
      </w:pPr>
      <w:r>
        <w:t>к обязательным работам в 2021 году</w:t>
      </w:r>
    </w:p>
    <w:p w:rsidR="00BC7BC5" w:rsidRDefault="00BC7BC5" w:rsidP="00BC7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050"/>
        <w:gridCol w:w="2724"/>
        <w:gridCol w:w="2083"/>
      </w:tblGrid>
      <w:tr w:rsidR="00BC7BC5" w:rsidTr="00BC7B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BC7BC5" w:rsidTr="00BC7B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территории населенных пунктов, кладбища, озеленение</w:t>
            </w:r>
          </w:p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Не ограничено</w:t>
            </w:r>
          </w:p>
        </w:tc>
      </w:tr>
    </w:tbl>
    <w:p w:rsidR="00BC7BC5" w:rsidRDefault="00BC7BC5" w:rsidP="00BC7BC5"/>
    <w:p w:rsidR="00BC7BC5" w:rsidRDefault="00BC7BC5" w:rsidP="00BC7BC5">
      <w:pPr>
        <w:jc w:val="right"/>
      </w:pPr>
    </w:p>
    <w:p w:rsidR="00BC7BC5" w:rsidRDefault="00BC7BC5" w:rsidP="00BC7BC5">
      <w:r>
        <w:t xml:space="preserve">                                               </w:t>
      </w:r>
    </w:p>
    <w:p w:rsidR="00BC7BC5" w:rsidRDefault="00BC7BC5" w:rsidP="00BC7BC5"/>
    <w:p w:rsidR="00BC7BC5" w:rsidRDefault="00BC7BC5" w:rsidP="00BC7BC5">
      <w:pPr>
        <w:jc w:val="center"/>
      </w:pPr>
      <w:r>
        <w:t>Перечень</w:t>
      </w:r>
    </w:p>
    <w:p w:rsidR="00BC7BC5" w:rsidRDefault="00BC7BC5" w:rsidP="00BC7BC5">
      <w:pPr>
        <w:jc w:val="center"/>
      </w:pPr>
      <w:r>
        <w:t>организаций Русско-Алгашинского сельского поселения</w:t>
      </w:r>
    </w:p>
    <w:p w:rsidR="00BC7BC5" w:rsidRDefault="00BC7BC5" w:rsidP="00BC7BC5">
      <w:pPr>
        <w:jc w:val="center"/>
      </w:pPr>
      <w:r>
        <w:t>Шумерлинского района, где может быть использован труд осужденных</w:t>
      </w:r>
    </w:p>
    <w:p w:rsidR="00BC7BC5" w:rsidRDefault="00BC7BC5" w:rsidP="00BC7BC5">
      <w:pPr>
        <w:jc w:val="center"/>
      </w:pPr>
      <w:r>
        <w:t>к исправительным работам в 2021 году</w:t>
      </w:r>
    </w:p>
    <w:p w:rsidR="00BC7BC5" w:rsidRDefault="00BC7BC5" w:rsidP="00BC7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669"/>
        <w:gridCol w:w="3183"/>
      </w:tblGrid>
      <w:tr w:rsidR="00BC7BC5" w:rsidTr="00BC7B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BC7BC5" w:rsidTr="00BC7B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C5" w:rsidRDefault="00BC7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</w:t>
            </w:r>
          </w:p>
        </w:tc>
      </w:tr>
    </w:tbl>
    <w:p w:rsidR="00BC7BC5" w:rsidRDefault="00BC7BC5" w:rsidP="00BC7BC5"/>
    <w:p w:rsidR="00BC7BC5" w:rsidRDefault="00BC7BC5" w:rsidP="00BC7BC5"/>
    <w:p w:rsidR="00BC7BC5" w:rsidRDefault="00BC7BC5" w:rsidP="00BC7BC5"/>
    <w:p w:rsidR="00BC7BC5" w:rsidRDefault="00BC7BC5" w:rsidP="00BC7BC5">
      <w:pPr>
        <w:jc w:val="both"/>
      </w:pPr>
    </w:p>
    <w:p w:rsidR="00BC7BC5" w:rsidRDefault="00BC7BC5" w:rsidP="00BC7BC5">
      <w:pPr>
        <w:jc w:val="both"/>
      </w:pPr>
    </w:p>
    <w:p w:rsidR="00BC7BC5" w:rsidRDefault="00BC7BC5" w:rsidP="00BC7BC5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E"/>
    <w:rsid w:val="00117B4C"/>
    <w:rsid w:val="00B813F9"/>
    <w:rsid w:val="00BC7BC5"/>
    <w:rsid w:val="00CC1FEC"/>
    <w:rsid w:val="00D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7BC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C7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7BC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C7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2021-03-25T05:18:00Z</dcterms:created>
  <dcterms:modified xsi:type="dcterms:W3CDTF">2021-03-25T05:20:00Z</dcterms:modified>
</cp:coreProperties>
</file>