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C" w:rsidRDefault="004C1FEC" w:rsidP="004C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FEC" w:rsidRDefault="004C1FEC" w:rsidP="004C1FEC">
      <w:pPr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4C1FEC" w:rsidTr="00991FFB">
        <w:trPr>
          <w:cantSplit/>
          <w:trHeight w:val="420"/>
        </w:trPr>
        <w:tc>
          <w:tcPr>
            <w:tcW w:w="4170" w:type="dxa"/>
          </w:tcPr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62FC6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A0B63E" wp14:editId="277C48A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</w:p>
        </w:tc>
      </w:tr>
      <w:tr w:rsidR="004C1FEC" w:rsidTr="00991FFB">
        <w:trPr>
          <w:cantSplit/>
          <w:trHeight w:val="2355"/>
        </w:trPr>
        <w:tc>
          <w:tcPr>
            <w:tcW w:w="4170" w:type="dxa"/>
          </w:tcPr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НУРАС ЯЛ ПОСЕЛЕНИЙĚН</w:t>
            </w: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sz w:val="26"/>
              </w:rPr>
            </w:pPr>
          </w:p>
          <w:p w:rsidR="004C1FEC" w:rsidRPr="00362FC6" w:rsidRDefault="004C1FEC" w:rsidP="00991FF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2FC6">
              <w:rPr>
                <w:rFonts w:ascii="Times New Roman" w:hAnsi="Times New Roman" w:cs="Times New Roman"/>
                <w:bCs w:val="0"/>
                <w:color w:val="auto"/>
              </w:rPr>
              <w:t>ЙЫШАНУ</w:t>
            </w:r>
          </w:p>
          <w:p w:rsidR="004C1FEC" w:rsidRPr="00362FC6" w:rsidRDefault="004C1FEC" w:rsidP="00991F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49661A" w:rsidRDefault="004C1FEC" w:rsidP="0049661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62FC6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49661A">
              <w:rPr>
                <w:rFonts w:ascii="Times New Roman" w:hAnsi="Times New Roman" w:cs="Times New Roman"/>
                <w:noProof/>
                <w:sz w:val="26"/>
              </w:rPr>
              <w:t>06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95DE7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 w:rsidR="0049661A">
              <w:rPr>
                <w:rFonts w:ascii="Times New Roman" w:hAnsi="Times New Roman" w:cs="Times New Roman"/>
                <w:noProof/>
                <w:sz w:val="26"/>
              </w:rPr>
              <w:t xml:space="preserve">  2022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49661A">
              <w:rPr>
                <w:rFonts w:ascii="Times New Roman" w:hAnsi="Times New Roman" w:cs="Times New Roman"/>
                <w:noProof/>
                <w:sz w:val="26"/>
              </w:rPr>
              <w:t>20</w:t>
            </w:r>
          </w:p>
          <w:p w:rsidR="004C1FEC" w:rsidRPr="00362FC6" w:rsidRDefault="004C1FEC" w:rsidP="0049661A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362FC6">
              <w:rPr>
                <w:rFonts w:ascii="Times New Roman" w:hAnsi="Times New Roman"/>
                <w:noProof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КАЛИНИНСКОГО СЕЛЬСКОГО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ПОСЕЛЕНИЯ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4C1FEC" w:rsidRPr="00362FC6" w:rsidRDefault="004C1FEC" w:rsidP="00991FF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62FC6">
              <w:rPr>
                <w:rFonts w:ascii="Times New Roman" w:hAnsi="Times New Roman" w:cs="Times New Roman"/>
                <w:b/>
                <w:color w:val="auto"/>
              </w:rPr>
              <w:t>ПОСТАНОВЛЕНИЕ</w:t>
            </w:r>
          </w:p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61A" w:rsidRDefault="0049661A" w:rsidP="0049661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62FC6">
              <w:rPr>
                <w:rFonts w:ascii="Times New Roman" w:hAnsi="Times New Roman" w:cs="Times New Roman"/>
                <w:noProof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</w:rPr>
              <w:t>06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6"/>
              </w:rPr>
              <w:t>апреля  2022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20</w:t>
            </w:r>
          </w:p>
          <w:p w:rsidR="004C1FEC" w:rsidRPr="00362FC6" w:rsidRDefault="004C1FEC" w:rsidP="00991FFB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362FC6">
              <w:rPr>
                <w:rFonts w:ascii="Times New Roman" w:hAnsi="Times New Roman"/>
                <w:noProof/>
                <w:sz w:val="26"/>
              </w:rPr>
              <w:t>село Калинино</w:t>
            </w:r>
          </w:p>
        </w:tc>
      </w:tr>
    </w:tbl>
    <w:p w:rsidR="004C1FEC" w:rsidRDefault="004C1FEC" w:rsidP="004C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FEC" w:rsidRDefault="004C1FEC" w:rsidP="004C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FEC" w:rsidRPr="004C1FEC" w:rsidRDefault="004C1FEC" w:rsidP="004C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DE7" w:rsidRPr="00B95DE7" w:rsidRDefault="00B95DE7" w:rsidP="00B9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ограничении  движения  транспортных средств</w:t>
      </w:r>
    </w:p>
    <w:p w:rsidR="00B95DE7" w:rsidRPr="00B95DE7" w:rsidRDefault="0049661A" w:rsidP="00B9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 период 2022</w:t>
      </w:r>
      <w:r w:rsidR="00B95DE7"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5DE7" w:rsidRPr="00B95DE7" w:rsidRDefault="00B95DE7" w:rsidP="00B95DE7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5DE7" w:rsidRPr="00B95DE7" w:rsidRDefault="00B95DE7" w:rsidP="00496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Федерального закона от 8 ноября 2007 года №257-ФЗ «Об автомобильных дорогах и о дорожной деятельности в Российской  Федерации и о внесении изменений в отдельные законодательные акты Российской Федерации», статьей 2 Закона Чувашской Республики от 15 ноября 2007 года №72 «Об основаниях временного ограничения или прекращения движения транспортных средств на автомобильных дорогах», согласно  постановления Кабинета Министров</w:t>
      </w:r>
      <w:proofErr w:type="gramEnd"/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№62 от 24 февраля 2012 г.  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и дорожных сооружений,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сельского поселения </w:t>
      </w: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</w:t>
      </w:r>
      <w:r w:rsidR="004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  постановляет</w:t>
      </w: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DE7" w:rsidRPr="00B95DE7" w:rsidRDefault="00B95DE7" w:rsidP="00496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период:</w:t>
      </w:r>
    </w:p>
    <w:p w:rsidR="00B95DE7" w:rsidRDefault="0049661A" w:rsidP="00496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2022года по 30 апреля 2022</w:t>
      </w:r>
      <w:r w:rsidR="00B95DE7"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по улицам населённых пунктов и на всех грунтовых дорогах в ц</w:t>
      </w:r>
      <w:r w:rsid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обеспечения их сохранности.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 xml:space="preserve"> Временное ограничение движения в весенний период не распространяется: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 на международные перевозки грузов;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 на пассажирские перевозки автобусами, в том числе международные;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>- на транспортные средства федеральных органов исполнительной власти, в которых федеральным органом предусмотрена военная служба.</w:t>
      </w:r>
    </w:p>
    <w:p w:rsidR="00B95DE7" w:rsidRPr="00B95DE7" w:rsidRDefault="00B95DE7" w:rsidP="00496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7" w:rsidRDefault="00B95DE7" w:rsidP="0049661A">
      <w:pPr>
        <w:pStyle w:val="a5"/>
        <w:spacing w:before="0" w:beforeAutospacing="0" w:after="0" w:afterAutospacing="0"/>
        <w:jc w:val="both"/>
      </w:pPr>
      <w:r>
        <w:t xml:space="preserve">2.Осуществлять контроль соблюдения режима движения на автомобильных дорогах, расположенных в границах сельского поселения в период ограничения движения и применять в отношении нарушителей санкции в пределах своих полномочий или привлекать ГИБДД, представителей </w:t>
      </w:r>
      <w:proofErr w:type="spellStart"/>
      <w:r>
        <w:t>Гостехнадзора</w:t>
      </w:r>
      <w:proofErr w:type="spellEnd"/>
      <w:r>
        <w:t xml:space="preserve"> и собственников дорог (по согласованию).</w:t>
      </w:r>
    </w:p>
    <w:p w:rsidR="00B95DE7" w:rsidRPr="00B95DE7" w:rsidRDefault="00B95DE7" w:rsidP="00496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.Копию постановления направить  в отдел  ОГИБДД  МО МВД РФ «</w:t>
      </w:r>
      <w:proofErr w:type="spellStart"/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5DE7" w:rsidRPr="00B95DE7" w:rsidRDefault="0049661A" w:rsidP="0049661A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B95DE7" w:rsidRPr="00B95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после  его официального опубликования.</w:t>
      </w:r>
    </w:p>
    <w:p w:rsidR="00B95DE7" w:rsidRPr="00B95DE7" w:rsidRDefault="00B95DE7" w:rsidP="00B9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158" w:rsidRDefault="0049661A" w:rsidP="00B95DE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9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DE7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</w:p>
    <w:p w:rsidR="00B95DE7" w:rsidRPr="00B95DE7" w:rsidRDefault="00B95DE7" w:rsidP="00B95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49661A">
        <w:rPr>
          <w:rFonts w:ascii="Times New Roman" w:hAnsi="Times New Roman" w:cs="Times New Roman"/>
          <w:sz w:val="24"/>
          <w:szCs w:val="24"/>
        </w:rPr>
        <w:t>О.Н. Смирнова</w:t>
      </w:r>
    </w:p>
    <w:sectPr w:rsidR="00B95DE7" w:rsidRPr="00B9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51B"/>
    <w:multiLevelType w:val="multilevel"/>
    <w:tmpl w:val="C7C8C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B"/>
    <w:rsid w:val="0049661A"/>
    <w:rsid w:val="004C1FEC"/>
    <w:rsid w:val="00705158"/>
    <w:rsid w:val="00AA7ADB"/>
    <w:rsid w:val="00B32B88"/>
    <w:rsid w:val="00B95DE7"/>
    <w:rsid w:val="00E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C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C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C1F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rsid w:val="004C1F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C1FEC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C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C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C1F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rsid w:val="004C1F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C1FEC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90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2019-04-04T11:32:00Z</dcterms:created>
  <dcterms:modified xsi:type="dcterms:W3CDTF">2022-04-06T13:01:00Z</dcterms:modified>
</cp:coreProperties>
</file>