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A34" w:rsidRPr="00DA7002" w:rsidRDefault="003C3A34" w:rsidP="003C3A34">
      <w:pPr>
        <w:spacing w:line="360" w:lineRule="auto"/>
        <w:jc w:val="center"/>
      </w:pPr>
      <w:r w:rsidRPr="00DA7002">
        <w:rPr>
          <w:noProof/>
        </w:rPr>
        <w:drawing>
          <wp:anchor distT="0" distB="0" distL="114300" distR="114300" simplePos="0" relativeHeight="251659264" behindDoc="0" locked="0" layoutInCell="1" allowOverlap="1" wp14:anchorId="2DAC45A2" wp14:editId="44F82D59">
            <wp:simplePos x="0" y="0"/>
            <wp:positionH relativeFrom="column">
              <wp:posOffset>2602865</wp:posOffset>
            </wp:positionH>
            <wp:positionV relativeFrom="paragraph">
              <wp:posOffset>95250</wp:posOffset>
            </wp:positionV>
            <wp:extent cx="720090" cy="720090"/>
            <wp:effectExtent l="0" t="0" r="3810" b="381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-48" w:type="dxa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3C3A34" w:rsidRPr="00DA7002" w:rsidTr="00F74F7E">
        <w:trPr>
          <w:cantSplit/>
          <w:trHeight w:val="420"/>
        </w:trPr>
        <w:tc>
          <w:tcPr>
            <w:tcW w:w="4195" w:type="dxa"/>
            <w:hideMark/>
          </w:tcPr>
          <w:p w:rsidR="003C3A34" w:rsidRPr="00DA7002" w:rsidRDefault="003C3A34" w:rsidP="00F74F7E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lang w:eastAsia="en-US"/>
              </w:rPr>
            </w:pPr>
            <w:r w:rsidRPr="00DA7002">
              <w:rPr>
                <w:rFonts w:eastAsia="Calibri"/>
                <w:sz w:val="20"/>
                <w:szCs w:val="22"/>
                <w:lang w:eastAsia="en-US"/>
              </w:rPr>
              <w:t xml:space="preserve">                                                                                                     </w:t>
            </w:r>
            <w:r w:rsidRPr="00DA7002">
              <w:rPr>
                <w:sz w:val="20"/>
                <w:szCs w:val="20"/>
                <w:lang w:eastAsia="en-US"/>
              </w:rPr>
              <w:t xml:space="preserve">           </w:t>
            </w:r>
          </w:p>
          <w:p w:rsidR="003C3A34" w:rsidRPr="00DA7002" w:rsidRDefault="003C3A34" w:rsidP="00F74F7E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lang w:eastAsia="en-US"/>
              </w:rPr>
            </w:pPr>
            <w:r w:rsidRPr="00DA7002">
              <w:rPr>
                <w:b/>
                <w:bCs/>
                <w:noProof/>
                <w:color w:val="000000"/>
                <w:sz w:val="22"/>
                <w:lang w:eastAsia="en-US"/>
              </w:rPr>
              <w:t>ЧĂВАШ  РЕСПУБЛИКИ</w:t>
            </w:r>
          </w:p>
          <w:p w:rsidR="003C3A34" w:rsidRPr="00DA7002" w:rsidRDefault="003C3A34" w:rsidP="00F74F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A7002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ÇĚМĚРЛЕ РАЙОНĚ</w:t>
            </w:r>
          </w:p>
        </w:tc>
        <w:tc>
          <w:tcPr>
            <w:tcW w:w="1173" w:type="dxa"/>
            <w:vMerge w:val="restart"/>
          </w:tcPr>
          <w:p w:rsidR="003C3A34" w:rsidRPr="00DA7002" w:rsidRDefault="003C3A34" w:rsidP="00F74F7E">
            <w:pPr>
              <w:spacing w:line="276" w:lineRule="auto"/>
              <w:jc w:val="center"/>
              <w:rPr>
                <w:sz w:val="26"/>
                <w:szCs w:val="20"/>
                <w:lang w:eastAsia="en-US"/>
              </w:rPr>
            </w:pPr>
          </w:p>
        </w:tc>
        <w:tc>
          <w:tcPr>
            <w:tcW w:w="4202" w:type="dxa"/>
          </w:tcPr>
          <w:p w:rsidR="003C3A34" w:rsidRPr="00DA7002" w:rsidRDefault="003C3A34" w:rsidP="00F74F7E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sz w:val="22"/>
                <w:lang w:eastAsia="en-US"/>
              </w:rPr>
            </w:pPr>
          </w:p>
          <w:p w:rsidR="003C3A34" w:rsidRPr="00DA7002" w:rsidRDefault="003C3A34" w:rsidP="00F74F7E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bCs/>
                <w:sz w:val="22"/>
                <w:lang w:eastAsia="en-US"/>
              </w:rPr>
            </w:pPr>
            <w:r w:rsidRPr="00DA7002">
              <w:rPr>
                <w:b/>
                <w:bCs/>
                <w:noProof/>
                <w:sz w:val="22"/>
                <w:lang w:eastAsia="en-US"/>
              </w:rPr>
              <w:t>ЧУВАШСКАЯ РЕСПУБЛИКА ШУМЕРЛИНСКИЙ</w:t>
            </w:r>
            <w:r w:rsidRPr="00DA7002">
              <w:rPr>
                <w:rFonts w:eastAsia="Calibri"/>
                <w:b/>
                <w:noProof/>
                <w:color w:val="000000"/>
                <w:sz w:val="22"/>
                <w:lang w:eastAsia="en-US"/>
              </w:rPr>
              <w:t xml:space="preserve"> </w:t>
            </w:r>
            <w:r w:rsidRPr="00DA7002">
              <w:rPr>
                <w:b/>
                <w:bCs/>
                <w:noProof/>
                <w:color w:val="000000"/>
                <w:sz w:val="22"/>
                <w:lang w:eastAsia="en-US"/>
              </w:rPr>
              <w:t xml:space="preserve"> РАЙОН  </w:t>
            </w:r>
          </w:p>
        </w:tc>
      </w:tr>
      <w:tr w:rsidR="003C3A34" w:rsidRPr="00DA7002" w:rsidTr="00F74F7E">
        <w:trPr>
          <w:cantSplit/>
          <w:trHeight w:val="2355"/>
        </w:trPr>
        <w:tc>
          <w:tcPr>
            <w:tcW w:w="4195" w:type="dxa"/>
          </w:tcPr>
          <w:p w:rsidR="003C3A34" w:rsidRPr="00DA7002" w:rsidRDefault="003C3A34" w:rsidP="00F74F7E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b/>
                <w:bCs/>
                <w:noProof/>
                <w:color w:val="000000"/>
                <w:sz w:val="22"/>
                <w:lang w:eastAsia="en-US"/>
              </w:rPr>
            </w:pPr>
            <w:r w:rsidRPr="00DA7002">
              <w:rPr>
                <w:b/>
                <w:bCs/>
                <w:noProof/>
                <w:color w:val="000000"/>
                <w:sz w:val="22"/>
                <w:lang w:eastAsia="en-US"/>
              </w:rPr>
              <w:t xml:space="preserve">ВЫРĂС УЛХАШ ЯЛ ПОСЕЛЕНИЙĚН </w:t>
            </w:r>
          </w:p>
          <w:p w:rsidR="003C3A34" w:rsidRPr="00DA7002" w:rsidRDefault="003C3A34" w:rsidP="00F74F7E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eastAsia="Calibri" w:hAnsi="Courier New" w:cs="Courier New"/>
                <w:b/>
                <w:color w:val="000000"/>
                <w:sz w:val="26"/>
                <w:lang w:eastAsia="en-US"/>
              </w:rPr>
            </w:pPr>
            <w:r w:rsidRPr="00DA7002">
              <w:rPr>
                <w:b/>
                <w:bCs/>
                <w:noProof/>
                <w:color w:val="000000"/>
                <w:sz w:val="22"/>
                <w:lang w:eastAsia="en-US"/>
              </w:rPr>
              <w:t>ПУÇЛĂХĚ</w:t>
            </w:r>
            <w:r w:rsidRPr="00DA7002">
              <w:rPr>
                <w:rFonts w:eastAsia="Calibri"/>
                <w:b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3C3A34" w:rsidRPr="00DA7002" w:rsidRDefault="003C3A34" w:rsidP="00F74F7E">
            <w:pPr>
              <w:spacing w:line="192" w:lineRule="auto"/>
              <w:rPr>
                <w:sz w:val="20"/>
                <w:szCs w:val="20"/>
                <w:lang w:eastAsia="en-US"/>
              </w:rPr>
            </w:pPr>
          </w:p>
          <w:p w:rsidR="003C3A34" w:rsidRPr="00DA7002" w:rsidRDefault="003C3A34" w:rsidP="00F74F7E">
            <w:pPr>
              <w:spacing w:line="192" w:lineRule="auto"/>
              <w:rPr>
                <w:sz w:val="20"/>
                <w:szCs w:val="20"/>
                <w:lang w:eastAsia="en-US"/>
              </w:rPr>
            </w:pPr>
          </w:p>
          <w:p w:rsidR="003C3A34" w:rsidRPr="00DA7002" w:rsidRDefault="003C3A34" w:rsidP="00F74F7E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b/>
                <w:noProof/>
                <w:color w:val="000000"/>
                <w:sz w:val="26"/>
                <w:lang w:eastAsia="en-US"/>
              </w:rPr>
            </w:pPr>
            <w:r w:rsidRPr="00DA7002">
              <w:rPr>
                <w:rFonts w:eastAsia="Calibri"/>
                <w:b/>
                <w:noProof/>
                <w:color w:val="000000"/>
                <w:sz w:val="26"/>
                <w:lang w:eastAsia="en-US"/>
              </w:rPr>
              <w:t>ЙЫШĂНУ</w:t>
            </w:r>
          </w:p>
          <w:p w:rsidR="003C3A34" w:rsidRPr="00DA7002" w:rsidRDefault="003C3A34" w:rsidP="00F74F7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3C3A34" w:rsidRPr="00DA7002" w:rsidRDefault="003C3A34" w:rsidP="00F74F7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35"/>
              <w:jc w:val="center"/>
              <w:rPr>
                <w:noProof/>
                <w:color w:val="000000"/>
                <w:sz w:val="26"/>
                <w:lang w:eastAsia="en-US"/>
              </w:rPr>
            </w:pPr>
            <w:r w:rsidRPr="00DA7002">
              <w:rPr>
                <w:noProof/>
                <w:color w:val="000000"/>
                <w:sz w:val="26"/>
                <w:lang w:eastAsia="en-US"/>
              </w:rPr>
              <w:t>«</w:t>
            </w:r>
            <w:r>
              <w:rPr>
                <w:noProof/>
                <w:color w:val="000000"/>
                <w:sz w:val="26"/>
                <w:lang w:eastAsia="en-US"/>
              </w:rPr>
              <w:t>01</w:t>
            </w:r>
            <w:r w:rsidRPr="00DA7002">
              <w:rPr>
                <w:noProof/>
                <w:color w:val="000000"/>
                <w:sz w:val="26"/>
                <w:lang w:eastAsia="en-US"/>
              </w:rPr>
              <w:t xml:space="preserve">» </w:t>
            </w:r>
            <w:r>
              <w:rPr>
                <w:noProof/>
                <w:color w:val="000000"/>
                <w:sz w:val="26"/>
                <w:lang w:eastAsia="en-US"/>
              </w:rPr>
              <w:t>марта</w:t>
            </w:r>
            <w:r w:rsidRPr="00DA7002">
              <w:rPr>
                <w:noProof/>
                <w:color w:val="000000"/>
                <w:sz w:val="26"/>
                <w:lang w:eastAsia="en-US"/>
              </w:rPr>
              <w:t xml:space="preserve">   2021  №</w:t>
            </w:r>
            <w:r>
              <w:rPr>
                <w:noProof/>
                <w:color w:val="000000"/>
                <w:sz w:val="26"/>
                <w:lang w:eastAsia="en-US"/>
              </w:rPr>
              <w:t>18</w:t>
            </w:r>
          </w:p>
          <w:p w:rsidR="003C3A34" w:rsidRPr="00DA7002" w:rsidRDefault="003C3A34" w:rsidP="00F74F7E">
            <w:pPr>
              <w:spacing w:line="276" w:lineRule="auto"/>
              <w:jc w:val="center"/>
              <w:rPr>
                <w:noProof/>
                <w:color w:val="000000"/>
                <w:sz w:val="26"/>
                <w:szCs w:val="20"/>
                <w:lang w:eastAsia="en-US"/>
              </w:rPr>
            </w:pPr>
            <w:r w:rsidRPr="00DA7002">
              <w:rPr>
                <w:noProof/>
                <w:color w:val="000000"/>
                <w:sz w:val="26"/>
                <w:szCs w:val="20"/>
                <w:lang w:eastAsia="en-US"/>
              </w:rPr>
              <w:t>Вырăс Улхаш сали</w:t>
            </w:r>
          </w:p>
        </w:tc>
        <w:tc>
          <w:tcPr>
            <w:tcW w:w="0" w:type="auto"/>
            <w:vMerge/>
            <w:vAlign w:val="center"/>
            <w:hideMark/>
          </w:tcPr>
          <w:p w:rsidR="003C3A34" w:rsidRPr="00DA7002" w:rsidRDefault="003C3A34" w:rsidP="00F74F7E">
            <w:pPr>
              <w:rPr>
                <w:sz w:val="26"/>
                <w:szCs w:val="20"/>
                <w:lang w:eastAsia="en-US"/>
              </w:rPr>
            </w:pPr>
          </w:p>
        </w:tc>
        <w:tc>
          <w:tcPr>
            <w:tcW w:w="4202" w:type="dxa"/>
          </w:tcPr>
          <w:p w:rsidR="003C3A34" w:rsidRPr="00DA7002" w:rsidRDefault="003C3A34" w:rsidP="00F74F7E">
            <w:pPr>
              <w:widowControl w:val="0"/>
              <w:autoSpaceDE w:val="0"/>
              <w:autoSpaceDN w:val="0"/>
              <w:adjustRightInd w:val="0"/>
              <w:spacing w:before="80" w:line="192" w:lineRule="auto"/>
              <w:jc w:val="center"/>
              <w:rPr>
                <w:b/>
                <w:bCs/>
                <w:noProof/>
                <w:color w:val="000000"/>
                <w:sz w:val="22"/>
                <w:lang w:eastAsia="en-US"/>
              </w:rPr>
            </w:pPr>
            <w:r w:rsidRPr="00DA7002">
              <w:rPr>
                <w:b/>
                <w:bCs/>
                <w:noProof/>
                <w:color w:val="000000"/>
                <w:sz w:val="22"/>
                <w:lang w:eastAsia="en-US"/>
              </w:rPr>
              <w:t xml:space="preserve">АДМИНИСТРАЦИЯ </w:t>
            </w:r>
          </w:p>
          <w:p w:rsidR="003C3A34" w:rsidRPr="00DA7002" w:rsidRDefault="003C3A34" w:rsidP="00F74F7E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noProof/>
                <w:color w:val="000000"/>
                <w:sz w:val="26"/>
                <w:lang w:eastAsia="en-US"/>
              </w:rPr>
            </w:pPr>
            <w:r w:rsidRPr="00DA7002">
              <w:rPr>
                <w:b/>
                <w:bCs/>
                <w:noProof/>
                <w:color w:val="000000"/>
                <w:sz w:val="22"/>
                <w:lang w:eastAsia="en-US"/>
              </w:rPr>
              <w:t>РУССКО-АЛГАШИНСКОГО СЕЛЬСКОГО ПОСЕЛЕНИЯ</w:t>
            </w:r>
            <w:r w:rsidRPr="00DA7002">
              <w:rPr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3C3A34" w:rsidRPr="00DA7002" w:rsidRDefault="003C3A34" w:rsidP="00F74F7E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eastAsia="Calibri" w:hAnsi="Courier New" w:cs="Courier New"/>
                <w:b/>
                <w:color w:val="000000"/>
                <w:lang w:eastAsia="en-US"/>
              </w:rPr>
            </w:pPr>
          </w:p>
          <w:p w:rsidR="003C3A34" w:rsidRPr="00DA7002" w:rsidRDefault="003C3A34" w:rsidP="00F74F7E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b/>
                <w:noProof/>
                <w:color w:val="000000"/>
                <w:sz w:val="26"/>
                <w:lang w:eastAsia="en-US"/>
              </w:rPr>
            </w:pPr>
            <w:r w:rsidRPr="00DA7002">
              <w:rPr>
                <w:rFonts w:eastAsia="Calibri"/>
                <w:b/>
                <w:noProof/>
                <w:color w:val="000000"/>
                <w:sz w:val="26"/>
                <w:lang w:eastAsia="en-US"/>
              </w:rPr>
              <w:t>ПОСТАНОВЛЕНИЕ</w:t>
            </w:r>
          </w:p>
          <w:p w:rsidR="003C3A34" w:rsidRPr="00DA7002" w:rsidRDefault="003C3A34" w:rsidP="00F74F7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3C3A34" w:rsidRPr="00DA7002" w:rsidRDefault="003C3A34" w:rsidP="00F74F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lang w:eastAsia="en-US"/>
              </w:rPr>
            </w:pPr>
            <w:r w:rsidRPr="00DA7002">
              <w:rPr>
                <w:noProof/>
                <w:sz w:val="26"/>
                <w:lang w:eastAsia="en-US"/>
              </w:rPr>
              <w:t>«</w:t>
            </w:r>
            <w:r>
              <w:rPr>
                <w:noProof/>
                <w:sz w:val="26"/>
                <w:lang w:eastAsia="en-US"/>
              </w:rPr>
              <w:t>01</w:t>
            </w:r>
            <w:r w:rsidRPr="00DA7002">
              <w:rPr>
                <w:noProof/>
                <w:sz w:val="26"/>
                <w:lang w:eastAsia="en-US"/>
              </w:rPr>
              <w:t xml:space="preserve">» </w:t>
            </w:r>
            <w:r>
              <w:rPr>
                <w:noProof/>
                <w:sz w:val="26"/>
                <w:lang w:eastAsia="en-US"/>
              </w:rPr>
              <w:t>марта</w:t>
            </w:r>
            <w:bookmarkStart w:id="0" w:name="_GoBack"/>
            <w:bookmarkEnd w:id="0"/>
            <w:r w:rsidRPr="00DA7002">
              <w:rPr>
                <w:noProof/>
                <w:sz w:val="26"/>
                <w:lang w:eastAsia="en-US"/>
              </w:rPr>
              <w:t xml:space="preserve"> 2021 № </w:t>
            </w:r>
            <w:r>
              <w:rPr>
                <w:noProof/>
                <w:sz w:val="26"/>
                <w:lang w:eastAsia="en-US"/>
              </w:rPr>
              <w:t>18</w:t>
            </w:r>
          </w:p>
          <w:p w:rsidR="003C3A34" w:rsidRPr="00DA7002" w:rsidRDefault="003C3A34" w:rsidP="00F74F7E">
            <w:pPr>
              <w:spacing w:line="276" w:lineRule="auto"/>
              <w:jc w:val="center"/>
              <w:rPr>
                <w:noProof/>
                <w:sz w:val="26"/>
                <w:szCs w:val="20"/>
                <w:lang w:eastAsia="en-US"/>
              </w:rPr>
            </w:pPr>
            <w:r w:rsidRPr="00DA7002">
              <w:rPr>
                <w:noProof/>
                <w:sz w:val="26"/>
                <w:szCs w:val="20"/>
                <w:lang w:eastAsia="en-US"/>
              </w:rPr>
              <w:t>село Русские Алгаши</w:t>
            </w:r>
          </w:p>
        </w:tc>
      </w:tr>
    </w:tbl>
    <w:p w:rsidR="003C3A34" w:rsidRDefault="003C3A34" w:rsidP="003C3A34">
      <w:pPr>
        <w:ind w:right="4819"/>
        <w:jc w:val="both"/>
      </w:pPr>
    </w:p>
    <w:p w:rsidR="003C3A34" w:rsidRDefault="003C3A34" w:rsidP="003C3A34">
      <w:pPr>
        <w:ind w:right="4819"/>
        <w:jc w:val="both"/>
      </w:pPr>
      <w:r>
        <w:t>О внесении изменения в постановление администрации Русско-Алгашинского сельского поселения Шумерлинского района от 09.01.2017 № 1 «Об утверждении административного регламента предоставления муниципальной услуги «Предоставление в собственность, аренду, безвозмездное пользование земельного участка, государственная собственность на который не разграничена или находящегося в муниципальной собственности, без проведения торгов»»</w:t>
      </w:r>
    </w:p>
    <w:p w:rsidR="003C3A34" w:rsidRDefault="003C3A34" w:rsidP="003C3A34">
      <w:pPr>
        <w:pStyle w:val="western"/>
        <w:spacing w:before="0" w:beforeAutospacing="0" w:after="0"/>
        <w:ind w:firstLine="567"/>
        <w:jc w:val="both"/>
      </w:pPr>
    </w:p>
    <w:p w:rsidR="003C3A34" w:rsidRDefault="003C3A34" w:rsidP="003C3A34">
      <w:pPr>
        <w:pStyle w:val="western"/>
        <w:spacing w:before="0" w:beforeAutospacing="0" w:after="0"/>
        <w:ind w:firstLine="567"/>
        <w:jc w:val="both"/>
      </w:pPr>
      <w:r>
        <w:t>В соответствие с Федеральным законом от 27.07.2010 № 210-ФЗ "Об организации предоставления государственных и муниципальных услуг"</w:t>
      </w:r>
    </w:p>
    <w:p w:rsidR="003C3A34" w:rsidRDefault="003C3A34" w:rsidP="003C3A34">
      <w:pPr>
        <w:jc w:val="both"/>
      </w:pPr>
    </w:p>
    <w:p w:rsidR="003C3A34" w:rsidRDefault="003C3A34" w:rsidP="003C3A34">
      <w:pPr>
        <w:ind w:firstLine="540"/>
        <w:jc w:val="both"/>
        <w:rPr>
          <w:sz w:val="26"/>
        </w:rPr>
      </w:pPr>
      <w:r>
        <w:t xml:space="preserve">администрация Русско-Алгашинского сельского поселения Шумерлинского района Чувашской Республики </w:t>
      </w:r>
      <w:proofErr w:type="gramStart"/>
      <w:r>
        <w:t>п</w:t>
      </w:r>
      <w:proofErr w:type="gramEnd"/>
      <w:r>
        <w:t xml:space="preserve"> о с т а н о в л я е т</w:t>
      </w:r>
      <w:r>
        <w:rPr>
          <w:sz w:val="26"/>
        </w:rPr>
        <w:t xml:space="preserve">: </w:t>
      </w:r>
    </w:p>
    <w:p w:rsidR="003C3A34" w:rsidRDefault="003C3A34" w:rsidP="003C3A34">
      <w:pPr>
        <w:ind w:left="708" w:firstLine="708"/>
        <w:jc w:val="both"/>
      </w:pPr>
    </w:p>
    <w:p w:rsidR="003C3A34" w:rsidRDefault="003C3A34" w:rsidP="003C3A34">
      <w:pPr>
        <w:ind w:firstLine="567"/>
        <w:jc w:val="both"/>
        <w:rPr>
          <w:sz w:val="21"/>
          <w:szCs w:val="21"/>
        </w:rPr>
      </w:pPr>
      <w:r>
        <w:t xml:space="preserve">1. Внести в административный регламент предоставления муниципальной услуги «Предоставление в собственность, аренду, безвозмездное пользование земельного участка, государственная собственность на который не разграничена или находящегося в муниципальной собственности, без проведения торгов», утвержденный постановлением администрации Русско-Алгашинского сельского поселения Шумерлинского района от 09.01.2017 № 1, изменение, </w:t>
      </w:r>
      <w:r>
        <w:rPr>
          <w:color w:val="000000"/>
        </w:rPr>
        <w:t xml:space="preserve">дополнив пункт 2.2.2 раздела </w:t>
      </w:r>
      <w:r>
        <w:rPr>
          <w:bCs/>
        </w:rPr>
        <w:t>II</w:t>
      </w:r>
      <w:r>
        <w:rPr>
          <w:color w:val="000000"/>
        </w:rPr>
        <w:t xml:space="preserve"> подпунктом 5 следующего содержания:</w:t>
      </w:r>
    </w:p>
    <w:p w:rsidR="003C3A34" w:rsidRDefault="003C3A34" w:rsidP="003C3A34">
      <w:pPr>
        <w:ind w:firstLine="540"/>
        <w:jc w:val="both"/>
        <w:rPr>
          <w:rFonts w:ascii="Verdana" w:hAnsi="Verdana"/>
          <w:color w:val="000000"/>
          <w:sz w:val="21"/>
          <w:szCs w:val="21"/>
        </w:rPr>
      </w:pPr>
      <w:proofErr w:type="gramStart"/>
      <w:r>
        <w:rPr>
          <w:color w:val="000000"/>
        </w:rPr>
        <w:t>«5)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законами.».</w:t>
      </w:r>
      <w:proofErr w:type="gramEnd"/>
    </w:p>
    <w:p w:rsidR="003C3A34" w:rsidRDefault="003C3A34" w:rsidP="003C3A34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2. Настоящее постановление вступает в силу после официального опубликования в информационном издании «Вестник Русско-Алгашинского сельского поселения Шумерлинского района» и подлежит размещению на сайте </w:t>
      </w:r>
      <w:r w:rsidRPr="00DA7002">
        <w:t xml:space="preserve"> </w:t>
      </w:r>
      <w:r>
        <w:t>Русско-Алгашинского сельского поселения Шумерлинского района в сети Интернет.</w:t>
      </w:r>
    </w:p>
    <w:p w:rsidR="003C3A34" w:rsidRDefault="003C3A34" w:rsidP="003C3A34">
      <w:pPr>
        <w:ind w:firstLine="540"/>
        <w:jc w:val="both"/>
        <w:rPr>
          <w:sz w:val="26"/>
        </w:rPr>
      </w:pPr>
    </w:p>
    <w:tbl>
      <w:tblPr>
        <w:tblW w:w="14751" w:type="dxa"/>
        <w:tblLayout w:type="fixed"/>
        <w:tblLook w:val="04A0" w:firstRow="1" w:lastRow="0" w:firstColumn="1" w:lastColumn="0" w:noHBand="0" w:noVBand="1"/>
      </w:tblPr>
      <w:tblGrid>
        <w:gridCol w:w="9464"/>
        <w:gridCol w:w="2962"/>
        <w:gridCol w:w="2325"/>
      </w:tblGrid>
      <w:tr w:rsidR="003C3A34" w:rsidTr="00F74F7E">
        <w:trPr>
          <w:trHeight w:val="845"/>
        </w:trPr>
        <w:tc>
          <w:tcPr>
            <w:tcW w:w="9464" w:type="dxa"/>
            <w:hideMark/>
          </w:tcPr>
          <w:p w:rsidR="003C3A34" w:rsidRDefault="003C3A34" w:rsidP="00F74F7E">
            <w:pPr>
              <w:ind w:right="-5249"/>
            </w:pPr>
            <w:r>
              <w:rPr>
                <w:noProof/>
                <w:color w:val="000000"/>
              </w:rPr>
              <w:t xml:space="preserve">Глава </w:t>
            </w:r>
            <w:r>
              <w:t>Русско-Алгашинского</w:t>
            </w:r>
          </w:p>
          <w:p w:rsidR="003C3A34" w:rsidRDefault="003C3A34" w:rsidP="00F74F7E">
            <w:pPr>
              <w:ind w:right="-5249"/>
            </w:pPr>
            <w:r>
              <w:t xml:space="preserve"> </w:t>
            </w:r>
            <w:r>
              <w:rPr>
                <w:noProof/>
                <w:color w:val="000000"/>
              </w:rPr>
              <w:t xml:space="preserve">сельского поселения Шумерлинского                                                       В.Н.Спиридонов                                                          </w:t>
            </w:r>
          </w:p>
        </w:tc>
        <w:tc>
          <w:tcPr>
            <w:tcW w:w="2962" w:type="dxa"/>
          </w:tcPr>
          <w:p w:rsidR="003C3A34" w:rsidRDefault="003C3A34" w:rsidP="00F74F7E">
            <w:pPr>
              <w:rPr>
                <w:sz w:val="26"/>
              </w:rPr>
            </w:pPr>
          </w:p>
        </w:tc>
        <w:tc>
          <w:tcPr>
            <w:tcW w:w="2325" w:type="dxa"/>
          </w:tcPr>
          <w:p w:rsidR="003C3A34" w:rsidRDefault="003C3A34" w:rsidP="00F74F7E">
            <w:pPr>
              <w:ind w:right="-108"/>
              <w:jc w:val="right"/>
              <w:rPr>
                <w:noProof/>
                <w:color w:val="000000"/>
              </w:rPr>
            </w:pPr>
          </w:p>
          <w:p w:rsidR="003C3A34" w:rsidRDefault="003C3A34" w:rsidP="00F74F7E">
            <w:pPr>
              <w:ind w:right="-108"/>
              <w:jc w:val="right"/>
              <w:rPr>
                <w:noProof/>
                <w:color w:val="000000"/>
              </w:rPr>
            </w:pPr>
          </w:p>
        </w:tc>
      </w:tr>
    </w:tbl>
    <w:p w:rsidR="003C3A34" w:rsidRDefault="003C3A34" w:rsidP="003C3A34"/>
    <w:p w:rsidR="00B813F9" w:rsidRDefault="00B813F9"/>
    <w:sectPr w:rsidR="00B813F9" w:rsidSect="003C3A34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0EF"/>
    <w:rsid w:val="00117B4C"/>
    <w:rsid w:val="003C3A34"/>
    <w:rsid w:val="007D30EF"/>
    <w:rsid w:val="00B813F9"/>
    <w:rsid w:val="00CC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C3A34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C3A34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05.10.2016</dc:creator>
  <cp:keywords/>
  <dc:description/>
  <cp:lastModifiedBy>05.10.2016</cp:lastModifiedBy>
  <cp:revision>2</cp:revision>
  <dcterms:created xsi:type="dcterms:W3CDTF">2021-03-04T05:22:00Z</dcterms:created>
  <dcterms:modified xsi:type="dcterms:W3CDTF">2021-03-04T05:23:00Z</dcterms:modified>
</cp:coreProperties>
</file>