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17" w:rsidRPr="00385217" w:rsidRDefault="00385217" w:rsidP="00385217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3057" w:type="dxa"/>
        <w:tblLook w:val="04A0" w:firstRow="1" w:lastRow="0" w:firstColumn="1" w:lastColumn="0" w:noHBand="0" w:noVBand="1"/>
      </w:tblPr>
      <w:tblGrid>
        <w:gridCol w:w="13057"/>
      </w:tblGrid>
      <w:tr w:rsidR="00385217" w:rsidRPr="00385217" w:rsidTr="00385217">
        <w:tc>
          <w:tcPr>
            <w:tcW w:w="9039" w:type="dxa"/>
          </w:tcPr>
          <w:p w:rsidR="00385217" w:rsidRPr="00385217" w:rsidRDefault="00385217" w:rsidP="00385217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0"/>
              <w:gridCol w:w="1158"/>
              <w:gridCol w:w="4242"/>
            </w:tblGrid>
            <w:tr w:rsidR="00385217" w:rsidRPr="00385217">
              <w:trPr>
                <w:cantSplit/>
                <w:trHeight w:val="420"/>
              </w:trPr>
              <w:tc>
                <w:tcPr>
                  <w:tcW w:w="4170" w:type="dxa"/>
                  <w:hideMark/>
                </w:tcPr>
                <w:p w:rsidR="00385217" w:rsidRPr="00385217" w:rsidRDefault="00385217" w:rsidP="00385217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ЧĂВАШ РЕСПУБЛИКИ</w:t>
                  </w:r>
                </w:p>
                <w:p w:rsidR="00385217" w:rsidRPr="00385217" w:rsidRDefault="00385217" w:rsidP="00385217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ВАРНАР РАЙОНĚ</w:t>
                  </w:r>
                </w:p>
              </w:tc>
              <w:tc>
                <w:tcPr>
                  <w:tcW w:w="1158" w:type="dxa"/>
                  <w:vMerge w:val="restart"/>
                  <w:hideMark/>
                </w:tcPr>
                <w:p w:rsidR="00385217" w:rsidRPr="00385217" w:rsidRDefault="00385217" w:rsidP="0038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85217">
                    <w:rPr>
                      <w:rFonts w:ascii="Calibri" w:eastAsia="Calibri" w:hAnsi="Calibri" w:cs="Times New Roman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A8BD93F" wp14:editId="0219F505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-571500</wp:posOffset>
                        </wp:positionV>
                        <wp:extent cx="685800" cy="685800"/>
                        <wp:effectExtent l="0" t="0" r="0" b="0"/>
                        <wp:wrapNone/>
                        <wp:docPr id="1" name="Рисунок 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42" w:type="dxa"/>
                  <w:hideMark/>
                </w:tcPr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ЧУВАШСКАЯ РЕСПУБЛИКА </w:t>
                  </w: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ВУРНАРСКИЙ РАЙОН</w:t>
                  </w:r>
                </w:p>
              </w:tc>
            </w:tr>
            <w:tr w:rsidR="00385217" w:rsidRPr="00385217">
              <w:trPr>
                <w:cantSplit/>
                <w:trHeight w:val="2355"/>
              </w:trPr>
              <w:tc>
                <w:tcPr>
                  <w:tcW w:w="4170" w:type="dxa"/>
                </w:tcPr>
                <w:p w:rsidR="00385217" w:rsidRPr="00385217" w:rsidRDefault="00385217" w:rsidP="00385217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НУРАС ЯЛ ПОСЕЛЕНИЙĚН </w:t>
                  </w:r>
                </w:p>
                <w:p w:rsidR="00385217" w:rsidRPr="00385217" w:rsidRDefault="00385217" w:rsidP="00385217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АДМИНИСТРАЦИЙĚ</w:t>
                  </w:r>
                </w:p>
                <w:p w:rsidR="00385217" w:rsidRPr="00385217" w:rsidRDefault="00385217" w:rsidP="0038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ЙЫШАНУ</w:t>
                  </w:r>
                </w:p>
                <w:p w:rsidR="00385217" w:rsidRPr="00385217" w:rsidRDefault="00385217" w:rsidP="0038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«23</w:t>
                  </w:r>
                  <w:r w:rsidRPr="0038521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» марта 2022  №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16</w:t>
                  </w: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Нурас сали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5217" w:rsidRPr="00385217" w:rsidRDefault="00385217" w:rsidP="0038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42" w:type="dxa"/>
                </w:tcPr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АДМИНИСТРАЦИЯ </w:t>
                  </w: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 xml:space="preserve">КАЛИНИНСКОГО СЕЛЬСКОГО </w:t>
                  </w: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ПОСЕЛЕНИЯ</w:t>
                  </w: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3"/>
                      <w:szCs w:val="23"/>
                    </w:rPr>
                  </w:pP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3"/>
                      <w:szCs w:val="23"/>
                    </w:rPr>
                    <w:t>ПОСТАНОВЛЕНИЕ</w:t>
                  </w:r>
                </w:p>
                <w:p w:rsidR="00385217" w:rsidRPr="00385217" w:rsidRDefault="00385217" w:rsidP="0038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385217" w:rsidRPr="00385217" w:rsidRDefault="00385217" w:rsidP="003852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«23</w:t>
                  </w:r>
                  <w:r w:rsidRPr="0038521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» марта 2022  №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16</w:t>
                  </w:r>
                </w:p>
                <w:p w:rsidR="00385217" w:rsidRPr="00385217" w:rsidRDefault="00385217" w:rsidP="00385217">
                  <w:pPr>
                    <w:spacing w:after="0" w:line="240" w:lineRule="auto"/>
                    <w:ind w:left="34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</w:pPr>
                  <w:r w:rsidRPr="0038521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село Калинино</w:t>
                  </w:r>
                </w:p>
              </w:tc>
            </w:tr>
          </w:tbl>
          <w:p w:rsidR="00385217" w:rsidRPr="00385217" w:rsidRDefault="00385217" w:rsidP="00385217">
            <w:pPr>
              <w:spacing w:after="0" w:line="240" w:lineRule="auto"/>
              <w:ind w:right="-3936"/>
              <w:jc w:val="center"/>
              <w:rPr>
                <w:rFonts w:ascii="TimesET" w:eastAsia="Calibri" w:hAnsi="TimesET" w:cs="Times New Roman"/>
                <w:sz w:val="16"/>
                <w:szCs w:val="24"/>
                <w:lang w:eastAsia="en-US"/>
              </w:rPr>
            </w:pPr>
          </w:p>
        </w:tc>
      </w:tr>
    </w:tbl>
    <w:p w:rsidR="00385217" w:rsidRPr="00385217" w:rsidRDefault="00385217" w:rsidP="003852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</w:t>
      </w: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внесении изменений в  </w:t>
      </w:r>
      <w:proofErr w:type="gramStart"/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</w:t>
      </w:r>
      <w:proofErr w:type="gramEnd"/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 </w:t>
      </w:r>
      <w:proofErr w:type="gramStart"/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 «Выдача специального разрешения </w:t>
      </w:r>
      <w:proofErr w:type="gramStart"/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движение по автомобильным дорогам  общего</w:t>
      </w: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пользования местного значения в границах </w:t>
      </w: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населенных пунктов Калининского  сельского</w:t>
      </w: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транспортного средства,   осуществляющего  перевозки   тяжеловесных и  (или) крупногабаритных грузов принятого постановлением №55 от 27.12.2021г.</w:t>
      </w: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В соответствии с ч. 9 ст. 31 Федерального закона от 08.11.2007 № 257-ФЗ (ред. от 02.07.2021)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proofErr w:type="gramStart"/>
      <w:r w:rsidRPr="0038521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Минтранса России от 05.06.2019 №167 (ред. от 06.09.2021)  о процедуре выдачи разрешений на движение по автомобильным дорогам тяжеловесного и (или) крупногабаритного транспортного средства  в упрощенном порядке </w:t>
      </w:r>
      <w:r w:rsidRPr="00385217">
        <w:rPr>
          <w:rFonts w:ascii="Times New Roman" w:eastAsia="Calibri" w:hAnsi="Times New Roman" w:cs="Times New Roman"/>
          <w:bCs/>
          <w:lang w:eastAsia="ar-SA"/>
        </w:rPr>
        <w:t xml:space="preserve">Уставом </w:t>
      </w:r>
      <w:r w:rsidRPr="00385217">
        <w:rPr>
          <w:rFonts w:ascii="Times New Roman" w:eastAsia="Calibri" w:hAnsi="Times New Roman" w:cs="Times New Roman"/>
          <w:bCs/>
          <w:color w:val="000000"/>
          <w:lang w:eastAsia="ar-SA"/>
        </w:rPr>
        <w:t>Калининского</w:t>
      </w:r>
      <w:r w:rsidRPr="00385217">
        <w:rPr>
          <w:rFonts w:ascii="Times New Roman" w:eastAsia="Calibri" w:hAnsi="Times New Roman" w:cs="Times New Roman"/>
          <w:bCs/>
          <w:lang w:eastAsia="ar-SA"/>
        </w:rPr>
        <w:t xml:space="preserve"> о сельского поселения Вурнарского района Чувашской Республики  </w:t>
      </w:r>
      <w:r w:rsidRPr="0038521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Калининского сельского поселения   </w:t>
      </w: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  <w:proofErr w:type="gramEnd"/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12"/>
          <w:szCs w:val="24"/>
        </w:rPr>
      </w:pP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1.</w:t>
      </w:r>
      <w:r w:rsidRPr="0038521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Внести изменения в Постановление №55 от 27.12.2021 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 общего пользования местного значения в границах поселения транспортного средства,   осуществляющего  перевозки   тяжеловесных и  (или) крупногабаритных грузов». </w:t>
      </w: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Административный регламент дополнить пунктами 2.7.1 - 2.7.4  и Приложением №6 следующего содержания:</w:t>
      </w:r>
    </w:p>
    <w:p w:rsidR="00385217" w:rsidRPr="00385217" w:rsidRDefault="00385217" w:rsidP="00385217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217" w:rsidRPr="00385217" w:rsidRDefault="00385217" w:rsidP="00385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2.7.1   Выдача специального разрешения в электронной форме</w:t>
      </w:r>
    </w:p>
    <w:p w:rsidR="00385217" w:rsidRPr="00385217" w:rsidRDefault="00385217" w:rsidP="00385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385217" w:rsidRPr="00385217" w:rsidRDefault="00385217" w:rsidP="00385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Сроки</w:t>
      </w:r>
      <w:r w:rsidRPr="0038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52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выдачи специального разрешения в электронной форме </w:t>
      </w:r>
      <w:r w:rsidRPr="00385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составляют два рабочих 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t>дня. При этом, в случае движения транспортного средства только по автомобильным дорогам федерального значения</w:t>
      </w:r>
      <w:proofErr w:type="gramStart"/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85217">
        <w:rPr>
          <w:rFonts w:ascii="Times New Roman" w:eastAsia="Times New Roman" w:hAnsi="Times New Roman" w:cs="Times New Roman"/>
          <w:sz w:val="24"/>
          <w:szCs w:val="24"/>
        </w:rPr>
        <w:t>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средства.</w:t>
      </w:r>
    </w:p>
    <w:p w:rsidR="00385217" w:rsidRPr="00385217" w:rsidRDefault="00385217" w:rsidP="00385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          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</w:t>
      </w:r>
      <w:r w:rsidRPr="00385217">
        <w:rPr>
          <w:rFonts w:ascii="Arial" w:eastAsia="Times New Roman" w:hAnsi="Arial" w:cs="Arial"/>
          <w:color w:val="444444"/>
          <w:sz w:val="24"/>
          <w:szCs w:val="24"/>
        </w:rPr>
        <w:t xml:space="preserve"> в 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течение четырех рабочих дней </w:t>
      </w:r>
      <w:proofErr w:type="gramStart"/>
      <w:r w:rsidRPr="00385217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 от уполномоченного органа запроса.</w:t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осуществляется в течение двух рабочих дней </w:t>
      </w:r>
      <w:proofErr w:type="gramStart"/>
      <w:r w:rsidRPr="00385217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 ими вышеуказанного запроса.  Срок выдачи специального разрешения увеличивается на срок проведения таких согласований.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0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2.7.2. Заявление  подается в электронной форме посредством личного кабинета.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8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Заявление на движение тяжеловесных и (или) крупногабаритных транспортных средств  может быть подано на бумажном носителе с последующим оформлением специального разрешения в электронной форме.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6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2.7.3. Специальное разрешение в электронной форме выдается посредством личного кабинета и должно содержать следующие сведения: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8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матричный (двухмерный) штриховой код (QR - код);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0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номер специального разрешения;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8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дата оформления специального разрешения;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6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количество разрешенных поездок (для тяжеловесных транспортных средств);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0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срок выполнения поездок;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8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маршрут движения;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8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сведения о транспортном средстве: марка, модель, государственный регистрационный номер, идентификационный номер;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6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информация о владельце транспортного средства: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8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наименование, адрес в пределах места нахождения, телефон - для юридических лиц;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6"/>
          <w:szCs w:val="24"/>
        </w:rPr>
      </w:pPr>
      <w:proofErr w:type="gramStart"/>
      <w:r w:rsidRPr="00385217">
        <w:rPr>
          <w:rFonts w:ascii="Times New Roman" w:eastAsia="Times New Roman" w:hAnsi="Times New Roman" w:cs="Times New Roman"/>
          <w:sz w:val="24"/>
          <w:szCs w:val="24"/>
        </w:rPr>
        <w:t>- характеристика груза (при наличии груза): наименование груза, габариты (длина, ширина, высота), масса;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4"/>
          <w:szCs w:val="24"/>
        </w:rPr>
      </w:pPr>
      <w:proofErr w:type="gramStart"/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385217">
        <w:rPr>
          <w:rFonts w:ascii="Times New Roman" w:eastAsia="Times New Roman" w:hAnsi="Times New Roman" w:cs="Times New Roman"/>
          <w:sz w:val="24"/>
          <w:szCs w:val="24"/>
        </w:rPr>
        <w:t>скатность</w:t>
      </w:r>
      <w:proofErr w:type="spellEnd"/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6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наименование уполномоченного органа, выдавшего специальное разрешение;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вид сопровождения;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особые условия движения;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(наименования организаций, реквизиты документов о согласовании);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           - схема тяжеловесного и (или) крупногабаритного транспортного средства (автопоезда);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2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- сведения об электронной подписи должностного лица уполномоченного органа.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 xml:space="preserve">        2.7.4. 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распечатано на бумажном носителе".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217" w:rsidRPr="00385217" w:rsidRDefault="00385217" w:rsidP="003852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85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</w:t>
      </w:r>
      <w:r w:rsidRPr="00385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385217" w:rsidRPr="00385217" w:rsidRDefault="00385217" w:rsidP="003852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85217" w:rsidRPr="00385217" w:rsidRDefault="00385217" w:rsidP="003852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678"/>
      </w:tblGrid>
      <w:tr w:rsidR="00385217" w:rsidRPr="00385217" w:rsidTr="003852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85217" w:rsidRPr="00385217" w:rsidRDefault="00385217" w:rsidP="00385217">
            <w:pPr>
              <w:spacing w:after="0" w:line="228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217" w:rsidRPr="00385217" w:rsidRDefault="00385217" w:rsidP="00385217">
            <w:pPr>
              <w:spacing w:after="0" w:line="228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385217">
              <w:rPr>
                <w:rFonts w:ascii="Times New Roman" w:eastAsia="Times New Roman" w:hAnsi="Times New Roman" w:cs="Times New Roman"/>
              </w:rPr>
              <w:t xml:space="preserve">                                    ПРИЛОЖЕНИЕ № 6</w:t>
            </w:r>
          </w:p>
          <w:p w:rsidR="00385217" w:rsidRPr="00385217" w:rsidRDefault="00385217" w:rsidP="0038521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17">
              <w:rPr>
                <w:rFonts w:ascii="Times New Roman" w:eastAsia="Times New Roman" w:hAnsi="Times New Roman" w:cs="Times New Roman"/>
              </w:rPr>
              <w:t>к Административному регламенту                                                            предоставления муниципальной услуги «Выдача специального разрешения на движение по автомобильным дорогам общего пользования местного значения  в границах населенных пунктов Калининского сельского поселения транспортного средства, осуществляющего перевозки   тяжеловесных и (или) крупногабаритных грузов»</w:t>
            </w:r>
          </w:p>
        </w:tc>
      </w:tr>
    </w:tbl>
    <w:p w:rsidR="00385217" w:rsidRPr="00385217" w:rsidRDefault="00385217" w:rsidP="003852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217" w:rsidRPr="00385217" w:rsidRDefault="00385217" w:rsidP="003852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85217" w:rsidRPr="00385217" w:rsidRDefault="00385217" w:rsidP="0038521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85217" w:rsidRPr="00385217" w:rsidRDefault="00385217" w:rsidP="0038521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t>  СПЕЦИАЛЬНОЕ РАЗРЕШЕНИЕ N</w:t>
      </w:r>
      <w:r w:rsidRPr="003852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движение по автомобильным дорогам тяжеловесного и (или) крупногабаритного транспортного средства</w:t>
      </w:r>
    </w:p>
    <w:p w:rsidR="00385217" w:rsidRPr="00385217" w:rsidRDefault="00385217" w:rsidP="003852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(лицевая сторона)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835"/>
        <w:gridCol w:w="329"/>
        <w:gridCol w:w="302"/>
        <w:gridCol w:w="1131"/>
        <w:gridCol w:w="1396"/>
        <w:gridCol w:w="615"/>
        <w:gridCol w:w="350"/>
        <w:gridCol w:w="641"/>
        <w:gridCol w:w="535"/>
        <w:gridCol w:w="535"/>
        <w:gridCol w:w="831"/>
      </w:tblGrid>
      <w:tr w:rsidR="00385217" w:rsidRPr="00385217" w:rsidTr="00385217">
        <w:trPr>
          <w:trHeight w:val="15"/>
        </w:trPr>
        <w:tc>
          <w:tcPr>
            <w:tcW w:w="2772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09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70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70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94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39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70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39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54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54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24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перевозки (по территории Российской Федерации)</w:t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поездок </w:t>
            </w:r>
            <w:proofErr w:type="gramStart"/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маршруту</w:t>
            </w:r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385217" w:rsidRPr="00385217" w:rsidTr="003852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(т)</w:t>
            </w: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Габариты: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385217" w:rsidRPr="00385217" w:rsidTr="00385217"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свеса (при наличии) (м)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385217" w:rsidRPr="00385217" w:rsidTr="00385217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 20___ г.</w:t>
            </w:r>
          </w:p>
        </w:tc>
        <w:tc>
          <w:tcPr>
            <w:tcW w:w="720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385217" w:rsidRPr="00385217" w:rsidRDefault="00385217" w:rsidP="003852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385217">
        <w:rPr>
          <w:rFonts w:ascii="Times New Roman" w:eastAsia="Times New Roman" w:hAnsi="Times New Roman" w:cs="Times New Roman"/>
          <w:sz w:val="24"/>
          <w:szCs w:val="24"/>
        </w:rPr>
        <w:br/>
        <w:t>(оборотная сторона)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737"/>
        <w:gridCol w:w="5864"/>
      </w:tblGrid>
      <w:tr w:rsidR="00385217" w:rsidRPr="00385217" w:rsidTr="00385217">
        <w:trPr>
          <w:trHeight w:val="15"/>
        </w:trPr>
        <w:tc>
          <w:tcPr>
            <w:tcW w:w="3180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37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864" w:type="dxa"/>
            <w:hideMark/>
          </w:tcPr>
          <w:p w:rsidR="00385217" w:rsidRPr="00385217" w:rsidRDefault="00385217" w:rsidP="00385217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сопровождения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385217" w:rsidRPr="00385217" w:rsidTr="0038521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</w:t>
            </w: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отчество должностного лица и подпись)</w:t>
            </w:r>
          </w:p>
        </w:tc>
      </w:tr>
      <w:tr w:rsidR="00385217" w:rsidRPr="00385217" w:rsidTr="0038521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</w:p>
        </w:tc>
      </w:tr>
      <w:tr w:rsidR="00385217" w:rsidRPr="00385217" w:rsidTr="00385217"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транспортного средства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наличии), подпись)</w:t>
            </w:r>
          </w:p>
        </w:tc>
      </w:tr>
      <w:tr w:rsidR="00385217" w:rsidRPr="00385217" w:rsidTr="0038521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385217" w:rsidRPr="00385217" w:rsidTr="0038521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217" w:rsidRPr="00385217" w:rsidTr="0038521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7" w:rsidRPr="00385217" w:rsidRDefault="00385217" w:rsidP="0038521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385217" w:rsidRPr="00385217" w:rsidRDefault="00385217" w:rsidP="0038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7" w:rsidRPr="00385217" w:rsidRDefault="00385217" w:rsidP="0038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7" w:rsidRPr="00385217" w:rsidRDefault="00385217" w:rsidP="0038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7" w:rsidRPr="00385217" w:rsidRDefault="00385217" w:rsidP="0038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217">
        <w:rPr>
          <w:rFonts w:ascii="Times New Roman" w:eastAsia="Times New Roman" w:hAnsi="Times New Roman" w:cs="Times New Roman"/>
          <w:sz w:val="24"/>
          <w:szCs w:val="24"/>
        </w:rPr>
        <w:t>Глава Калининского сельского поселения                                                    О.Н. Смирнова</w:t>
      </w:r>
    </w:p>
    <w:p w:rsidR="00385217" w:rsidRPr="00385217" w:rsidRDefault="00385217" w:rsidP="0038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17" w:rsidRPr="00385217" w:rsidRDefault="00385217" w:rsidP="00385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11CE" w:rsidRPr="00385217" w:rsidRDefault="001111CE" w:rsidP="00385217"/>
    <w:sectPr w:rsidR="001111CE" w:rsidRPr="00385217" w:rsidSect="00385217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513C"/>
    <w:rsid w:val="0002179F"/>
    <w:rsid w:val="00037FC9"/>
    <w:rsid w:val="001111CE"/>
    <w:rsid w:val="001403CC"/>
    <w:rsid w:val="001646C5"/>
    <w:rsid w:val="001D0E15"/>
    <w:rsid w:val="002618AE"/>
    <w:rsid w:val="0028135E"/>
    <w:rsid w:val="002D4F74"/>
    <w:rsid w:val="002E2517"/>
    <w:rsid w:val="00385217"/>
    <w:rsid w:val="003866CA"/>
    <w:rsid w:val="003E6D8F"/>
    <w:rsid w:val="00401B27"/>
    <w:rsid w:val="004161E5"/>
    <w:rsid w:val="004E4468"/>
    <w:rsid w:val="00521E11"/>
    <w:rsid w:val="00595A00"/>
    <w:rsid w:val="00597741"/>
    <w:rsid w:val="005C695F"/>
    <w:rsid w:val="005D07CF"/>
    <w:rsid w:val="005F26E9"/>
    <w:rsid w:val="00635FF1"/>
    <w:rsid w:val="00656F89"/>
    <w:rsid w:val="00675F84"/>
    <w:rsid w:val="006A348C"/>
    <w:rsid w:val="006B0947"/>
    <w:rsid w:val="008A2001"/>
    <w:rsid w:val="008B000F"/>
    <w:rsid w:val="008B2B52"/>
    <w:rsid w:val="008B50C7"/>
    <w:rsid w:val="009614EE"/>
    <w:rsid w:val="00A32FA3"/>
    <w:rsid w:val="00A42AA5"/>
    <w:rsid w:val="00AC3E13"/>
    <w:rsid w:val="00AE4C8A"/>
    <w:rsid w:val="00B02582"/>
    <w:rsid w:val="00B601DA"/>
    <w:rsid w:val="00B80975"/>
    <w:rsid w:val="00B937F6"/>
    <w:rsid w:val="00C62C0A"/>
    <w:rsid w:val="00CD6A90"/>
    <w:rsid w:val="00D3676E"/>
    <w:rsid w:val="00D408B4"/>
    <w:rsid w:val="00DF2501"/>
    <w:rsid w:val="00E07B7B"/>
    <w:rsid w:val="00EC1562"/>
    <w:rsid w:val="00F07F43"/>
    <w:rsid w:val="00F93738"/>
    <w:rsid w:val="00FB60AF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2022-03-23T07:24:00Z</cp:lastPrinted>
  <dcterms:created xsi:type="dcterms:W3CDTF">2019-12-14T06:40:00Z</dcterms:created>
  <dcterms:modified xsi:type="dcterms:W3CDTF">2022-03-31T04:47:00Z</dcterms:modified>
</cp:coreProperties>
</file>