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98" w:rsidRDefault="00624398" w:rsidP="00624398">
      <w:r>
        <w:rPr>
          <w:noProof/>
        </w:rPr>
        <w:drawing>
          <wp:anchor distT="0" distB="0" distL="114300" distR="114300" simplePos="0" relativeHeight="251659264" behindDoc="0" locked="0" layoutInCell="1" allowOverlap="1">
            <wp:simplePos x="0" y="0"/>
            <wp:positionH relativeFrom="column">
              <wp:posOffset>2427605</wp:posOffset>
            </wp:positionH>
            <wp:positionV relativeFrom="paragraph">
              <wp:posOffset>128270</wp:posOffset>
            </wp:positionV>
            <wp:extent cx="726440" cy="727710"/>
            <wp:effectExtent l="19050" t="0" r="0" b="0"/>
            <wp:wrapNone/>
            <wp:docPr id="2"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ch"/>
                    <pic:cNvPicPr>
                      <a:picLocks noChangeAspect="1" noChangeArrowheads="1"/>
                    </pic:cNvPicPr>
                  </pic:nvPicPr>
                  <pic:blipFill>
                    <a:blip r:embed="rId5" cstate="print"/>
                    <a:srcRect/>
                    <a:stretch>
                      <a:fillRect/>
                    </a:stretch>
                  </pic:blipFill>
                  <pic:spPr bwMode="auto">
                    <a:xfrm>
                      <a:off x="0" y="0"/>
                      <a:ext cx="726440" cy="727710"/>
                    </a:xfrm>
                    <a:prstGeom prst="rect">
                      <a:avLst/>
                    </a:prstGeom>
                    <a:noFill/>
                  </pic:spPr>
                </pic:pic>
              </a:graphicData>
            </a:graphic>
          </wp:anchor>
        </w:drawing>
      </w:r>
    </w:p>
    <w:p w:rsidR="00624398" w:rsidRDefault="00624398" w:rsidP="00624398"/>
    <w:p w:rsidR="00624398" w:rsidRDefault="00624398" w:rsidP="00624398"/>
    <w:tbl>
      <w:tblPr>
        <w:tblW w:w="0" w:type="auto"/>
        <w:tblLook w:val="04A0"/>
      </w:tblPr>
      <w:tblGrid>
        <w:gridCol w:w="3936"/>
        <w:gridCol w:w="1270"/>
        <w:gridCol w:w="4066"/>
      </w:tblGrid>
      <w:tr w:rsidR="00624398" w:rsidTr="00624398">
        <w:trPr>
          <w:cantSplit/>
          <w:trHeight w:val="542"/>
        </w:trPr>
        <w:tc>
          <w:tcPr>
            <w:tcW w:w="3936" w:type="dxa"/>
            <w:hideMark/>
          </w:tcPr>
          <w:p w:rsidR="00624398" w:rsidRDefault="00624398" w:rsidP="00624398">
            <w:pPr>
              <w:ind w:firstLine="0"/>
              <w:jc w:val="center"/>
              <w:rPr>
                <w:rFonts w:eastAsia="Calibri"/>
                <w:b/>
                <w:bCs/>
                <w:noProof/>
                <w:sz w:val="24"/>
                <w:szCs w:val="24"/>
                <w:lang w:eastAsia="en-US"/>
              </w:rPr>
            </w:pPr>
            <w:r>
              <w:rPr>
                <w:b/>
                <w:bCs/>
                <w:noProof/>
                <w:sz w:val="24"/>
                <w:szCs w:val="24"/>
              </w:rPr>
              <w:t>ЧĂВАШ РЕСПУБЛИКИ</w:t>
            </w:r>
          </w:p>
          <w:p w:rsidR="00624398" w:rsidRDefault="00624398" w:rsidP="00624398">
            <w:pPr>
              <w:suppressAutoHyphens/>
              <w:ind w:firstLine="0"/>
              <w:jc w:val="center"/>
              <w:rPr>
                <w:sz w:val="24"/>
                <w:szCs w:val="24"/>
                <w:lang w:eastAsia="en-US"/>
              </w:rPr>
            </w:pPr>
            <w:r>
              <w:rPr>
                <w:b/>
                <w:bCs/>
                <w:noProof/>
                <w:sz w:val="24"/>
                <w:szCs w:val="24"/>
              </w:rPr>
              <w:t>ÇĔРПУ РАЙОНĚ</w:t>
            </w:r>
          </w:p>
        </w:tc>
        <w:tc>
          <w:tcPr>
            <w:tcW w:w="1270" w:type="dxa"/>
            <w:vMerge w:val="restart"/>
            <w:hideMark/>
          </w:tcPr>
          <w:p w:rsidR="00624398" w:rsidRDefault="00624398" w:rsidP="00F96FFD">
            <w:pPr>
              <w:suppressAutoHyphens/>
              <w:jc w:val="center"/>
              <w:rPr>
                <w:sz w:val="24"/>
                <w:szCs w:val="24"/>
                <w:lang w:eastAsia="en-US"/>
              </w:rPr>
            </w:pPr>
            <w:r>
              <w:rPr>
                <w:sz w:val="24"/>
                <w:szCs w:val="24"/>
              </w:rPr>
              <w:t xml:space="preserve">  </w:t>
            </w:r>
          </w:p>
        </w:tc>
        <w:tc>
          <w:tcPr>
            <w:tcW w:w="4066" w:type="dxa"/>
            <w:hideMark/>
          </w:tcPr>
          <w:p w:rsidR="00624398" w:rsidRDefault="00624398" w:rsidP="00624398">
            <w:pPr>
              <w:ind w:firstLine="0"/>
              <w:jc w:val="center"/>
              <w:rPr>
                <w:rStyle w:val="a6"/>
                <w:rFonts w:eastAsia="Calibri"/>
                <w:b w:val="0"/>
                <w:bCs w:val="0"/>
                <w:noProof/>
                <w:sz w:val="24"/>
                <w:szCs w:val="24"/>
                <w:lang w:eastAsia="en-US"/>
              </w:rPr>
            </w:pPr>
            <w:r>
              <w:rPr>
                <w:b/>
                <w:bCs/>
                <w:noProof/>
                <w:sz w:val="24"/>
                <w:szCs w:val="24"/>
              </w:rPr>
              <w:t>ЧУВАШСКАЯ РЕСПУБЛИКА</w:t>
            </w:r>
          </w:p>
          <w:p w:rsidR="00624398" w:rsidRDefault="00624398" w:rsidP="00624398">
            <w:pPr>
              <w:suppressAutoHyphens/>
              <w:ind w:firstLine="0"/>
              <w:jc w:val="center"/>
              <w:rPr>
                <w:lang w:eastAsia="ar-SA"/>
              </w:rPr>
            </w:pPr>
            <w:r>
              <w:rPr>
                <w:b/>
                <w:bCs/>
                <w:noProof/>
                <w:sz w:val="24"/>
                <w:szCs w:val="24"/>
              </w:rPr>
              <w:t>ЦИВИЛЬСКИЙ РАЙОН</w:t>
            </w:r>
          </w:p>
        </w:tc>
      </w:tr>
      <w:tr w:rsidR="00624398" w:rsidTr="00624398">
        <w:trPr>
          <w:cantSplit/>
          <w:trHeight w:val="975"/>
        </w:trPr>
        <w:tc>
          <w:tcPr>
            <w:tcW w:w="3936" w:type="dxa"/>
          </w:tcPr>
          <w:p w:rsidR="00624398" w:rsidRDefault="00624398" w:rsidP="00624398">
            <w:pPr>
              <w:ind w:firstLine="0"/>
              <w:jc w:val="center"/>
              <w:rPr>
                <w:rFonts w:eastAsia="Calibri"/>
                <w:b/>
                <w:bCs/>
                <w:noProof/>
                <w:sz w:val="24"/>
                <w:szCs w:val="24"/>
                <w:lang w:eastAsia="en-US"/>
              </w:rPr>
            </w:pPr>
            <w:r>
              <w:rPr>
                <w:b/>
                <w:bCs/>
                <w:noProof/>
                <w:sz w:val="24"/>
                <w:szCs w:val="24"/>
              </w:rPr>
              <w:t>ТУÇИ ЯЛ ПОСЕЛЕНИЙĚН</w:t>
            </w:r>
          </w:p>
          <w:p w:rsidR="00624398" w:rsidRDefault="00624398" w:rsidP="00624398">
            <w:pPr>
              <w:ind w:firstLine="0"/>
              <w:jc w:val="center"/>
              <w:rPr>
                <w:rStyle w:val="a6"/>
                <w:lang w:eastAsia="ar-SA"/>
              </w:rPr>
            </w:pPr>
            <w:r>
              <w:rPr>
                <w:b/>
                <w:bCs/>
                <w:noProof/>
                <w:sz w:val="24"/>
                <w:szCs w:val="24"/>
              </w:rPr>
              <w:t>ДЕПУТАТСЕН ПУХĂВĚ</w:t>
            </w:r>
          </w:p>
          <w:p w:rsidR="00624398" w:rsidRDefault="00624398" w:rsidP="00624398">
            <w:pPr>
              <w:pStyle w:val="a5"/>
              <w:jc w:val="center"/>
              <w:rPr>
                <w:rFonts w:cs="Times New Roman"/>
              </w:rPr>
            </w:pPr>
          </w:p>
          <w:p w:rsidR="00624398" w:rsidRDefault="00624398" w:rsidP="00624398">
            <w:pPr>
              <w:pStyle w:val="a5"/>
              <w:jc w:val="center"/>
              <w:rPr>
                <w:rFonts w:ascii="Times New Roman" w:hAnsi="Times New Roman" w:cs="Times New Roman"/>
                <w:b/>
                <w:bCs/>
                <w:noProof/>
                <w:sz w:val="24"/>
                <w:szCs w:val="24"/>
              </w:rPr>
            </w:pPr>
            <w:r>
              <w:rPr>
                <w:rFonts w:ascii="Times New Roman" w:hAnsi="Times New Roman" w:cs="Times New Roman"/>
                <w:b/>
                <w:bCs/>
                <w:noProof/>
                <w:sz w:val="24"/>
                <w:szCs w:val="24"/>
              </w:rPr>
              <w:t>ЙЫШĂНУ</w:t>
            </w:r>
          </w:p>
          <w:p w:rsidR="00624398" w:rsidRDefault="00624398" w:rsidP="00624398">
            <w:pPr>
              <w:ind w:firstLine="0"/>
              <w:jc w:val="center"/>
              <w:rPr>
                <w:sz w:val="24"/>
                <w:szCs w:val="24"/>
              </w:rPr>
            </w:pPr>
          </w:p>
          <w:p w:rsidR="00624398" w:rsidRDefault="00624398" w:rsidP="00624398">
            <w:pPr>
              <w:pStyle w:val="a5"/>
              <w:jc w:val="center"/>
              <w:rPr>
                <w:rFonts w:ascii="Times New Roman" w:hAnsi="Times New Roman" w:cs="Times New Roman"/>
                <w:noProof/>
                <w:sz w:val="24"/>
                <w:szCs w:val="24"/>
              </w:rPr>
            </w:pPr>
            <w:r>
              <w:rPr>
                <w:rFonts w:ascii="Times New Roman" w:hAnsi="Times New Roman" w:cs="Times New Roman"/>
                <w:noProof/>
                <w:sz w:val="24"/>
                <w:szCs w:val="24"/>
              </w:rPr>
              <w:t xml:space="preserve"> 2021 ç. ноябрь уйахěн 01-мěшě</w:t>
            </w:r>
          </w:p>
          <w:p w:rsidR="00624398" w:rsidRDefault="00624398" w:rsidP="00624398">
            <w:pPr>
              <w:pStyle w:val="a5"/>
              <w:jc w:val="center"/>
              <w:rPr>
                <w:rFonts w:ascii="Times New Roman" w:hAnsi="Times New Roman" w:cs="Times New Roman"/>
                <w:noProof/>
                <w:sz w:val="24"/>
                <w:szCs w:val="24"/>
              </w:rPr>
            </w:pPr>
            <w:r>
              <w:rPr>
                <w:rFonts w:ascii="Times New Roman" w:hAnsi="Times New Roman" w:cs="Times New Roman"/>
                <w:noProof/>
                <w:sz w:val="24"/>
                <w:szCs w:val="24"/>
              </w:rPr>
              <w:t xml:space="preserve"> №15/3</w:t>
            </w:r>
          </w:p>
          <w:p w:rsidR="00624398" w:rsidRDefault="00624398" w:rsidP="00624398">
            <w:pPr>
              <w:pStyle w:val="a5"/>
              <w:jc w:val="center"/>
              <w:rPr>
                <w:rFonts w:ascii="Times New Roman" w:hAnsi="Times New Roman" w:cs="Times New Roman"/>
                <w:noProof/>
                <w:sz w:val="24"/>
                <w:szCs w:val="24"/>
              </w:rPr>
            </w:pPr>
            <w:r>
              <w:rPr>
                <w:rFonts w:ascii="Times New Roman" w:hAnsi="Times New Roman" w:cs="Times New Roman"/>
                <w:noProof/>
                <w:sz w:val="24"/>
                <w:szCs w:val="24"/>
              </w:rPr>
              <w:t xml:space="preserve"> Туçи ялě</w:t>
            </w:r>
          </w:p>
          <w:p w:rsidR="00624398" w:rsidRDefault="00624398" w:rsidP="00624398">
            <w:pPr>
              <w:suppressAutoHyphens/>
              <w:ind w:firstLine="0"/>
              <w:jc w:val="center"/>
              <w:rPr>
                <w:noProof/>
                <w:sz w:val="24"/>
                <w:szCs w:val="24"/>
                <w:lang w:eastAsia="en-US"/>
              </w:rPr>
            </w:pPr>
          </w:p>
        </w:tc>
        <w:tc>
          <w:tcPr>
            <w:tcW w:w="0" w:type="auto"/>
            <w:vMerge/>
            <w:vAlign w:val="center"/>
            <w:hideMark/>
          </w:tcPr>
          <w:p w:rsidR="00624398" w:rsidRDefault="00624398" w:rsidP="00F96FFD">
            <w:pPr>
              <w:rPr>
                <w:sz w:val="24"/>
                <w:szCs w:val="24"/>
                <w:lang w:eastAsia="en-US"/>
              </w:rPr>
            </w:pPr>
          </w:p>
        </w:tc>
        <w:tc>
          <w:tcPr>
            <w:tcW w:w="4066" w:type="dxa"/>
          </w:tcPr>
          <w:p w:rsidR="00624398" w:rsidRDefault="00624398" w:rsidP="00624398">
            <w:pPr>
              <w:ind w:hanging="108"/>
              <w:jc w:val="center"/>
              <w:rPr>
                <w:rFonts w:eastAsia="Calibri"/>
                <w:b/>
                <w:bCs/>
                <w:noProof/>
                <w:sz w:val="24"/>
                <w:szCs w:val="24"/>
                <w:lang w:eastAsia="en-US"/>
              </w:rPr>
            </w:pPr>
            <w:r>
              <w:rPr>
                <w:b/>
                <w:bCs/>
                <w:noProof/>
                <w:sz w:val="24"/>
                <w:szCs w:val="24"/>
              </w:rPr>
              <w:t>СОБРАНИЕ ДЕПУТАТОВ</w:t>
            </w:r>
          </w:p>
          <w:p w:rsidR="00624398" w:rsidRDefault="00624398" w:rsidP="00624398">
            <w:pPr>
              <w:ind w:firstLine="0"/>
              <w:jc w:val="center"/>
              <w:rPr>
                <w:b/>
                <w:bCs/>
                <w:noProof/>
                <w:sz w:val="24"/>
                <w:szCs w:val="24"/>
                <w:lang w:eastAsia="ar-SA"/>
              </w:rPr>
            </w:pPr>
            <w:r>
              <w:rPr>
                <w:b/>
                <w:bCs/>
                <w:noProof/>
                <w:sz w:val="24"/>
                <w:szCs w:val="24"/>
              </w:rPr>
              <w:t>ТУВСИНСКОГО СЕЛЬСКОГО</w:t>
            </w:r>
          </w:p>
          <w:p w:rsidR="00624398" w:rsidRDefault="00624398" w:rsidP="00624398">
            <w:pPr>
              <w:rPr>
                <w:noProof/>
                <w:sz w:val="24"/>
                <w:szCs w:val="24"/>
              </w:rPr>
            </w:pPr>
            <w:r>
              <w:rPr>
                <w:b/>
                <w:bCs/>
                <w:noProof/>
                <w:sz w:val="24"/>
                <w:szCs w:val="24"/>
              </w:rPr>
              <w:t xml:space="preserve">    ПОСЕЛЕНИЯ</w:t>
            </w:r>
          </w:p>
          <w:p w:rsidR="00624398" w:rsidRDefault="00624398" w:rsidP="00624398">
            <w:pPr>
              <w:rPr>
                <w:b/>
                <w:noProof/>
                <w:sz w:val="24"/>
                <w:szCs w:val="24"/>
              </w:rPr>
            </w:pPr>
            <w:r>
              <w:rPr>
                <w:b/>
                <w:noProof/>
                <w:sz w:val="24"/>
                <w:szCs w:val="24"/>
              </w:rPr>
              <w:t xml:space="preserve">     РЕШЕНИЕ</w:t>
            </w:r>
          </w:p>
          <w:p w:rsidR="00624398" w:rsidRDefault="00624398" w:rsidP="00624398">
            <w:pPr>
              <w:jc w:val="center"/>
              <w:rPr>
                <w:sz w:val="24"/>
                <w:szCs w:val="24"/>
              </w:rPr>
            </w:pPr>
          </w:p>
          <w:p w:rsidR="00624398" w:rsidRDefault="00624398" w:rsidP="00624398">
            <w:pPr>
              <w:rPr>
                <w:sz w:val="24"/>
                <w:szCs w:val="24"/>
              </w:rPr>
            </w:pPr>
            <w:r>
              <w:rPr>
                <w:sz w:val="24"/>
                <w:szCs w:val="24"/>
              </w:rPr>
              <w:t>01 ноября 2021 г. №15/3</w:t>
            </w:r>
          </w:p>
          <w:p w:rsidR="00624398" w:rsidRDefault="00624398" w:rsidP="00624398">
            <w:pPr>
              <w:rPr>
                <w:sz w:val="24"/>
                <w:szCs w:val="24"/>
              </w:rPr>
            </w:pPr>
            <w:r>
              <w:rPr>
                <w:sz w:val="24"/>
                <w:szCs w:val="24"/>
              </w:rPr>
              <w:t xml:space="preserve">     деревня Тувси</w:t>
            </w:r>
          </w:p>
          <w:p w:rsidR="00624398" w:rsidRDefault="00624398" w:rsidP="00624398">
            <w:pPr>
              <w:jc w:val="center"/>
              <w:rPr>
                <w:sz w:val="24"/>
                <w:szCs w:val="24"/>
              </w:rPr>
            </w:pPr>
          </w:p>
          <w:p w:rsidR="00624398" w:rsidRDefault="00624398" w:rsidP="00624398">
            <w:pPr>
              <w:suppressAutoHyphens/>
              <w:jc w:val="center"/>
              <w:rPr>
                <w:sz w:val="24"/>
                <w:szCs w:val="24"/>
                <w:lang w:eastAsia="en-US"/>
              </w:rPr>
            </w:pPr>
          </w:p>
        </w:tc>
      </w:tr>
    </w:tbl>
    <w:p w:rsidR="000D17E5" w:rsidRPr="00624398" w:rsidRDefault="00624398" w:rsidP="00624398">
      <w:pPr>
        <w:ind w:left="205" w:firstLine="0"/>
        <w:rPr>
          <w:b/>
          <w:sz w:val="24"/>
          <w:szCs w:val="24"/>
        </w:rPr>
      </w:pPr>
      <w:r w:rsidRPr="0006154D">
        <w:rPr>
          <w:sz w:val="24"/>
          <w:szCs w:val="24"/>
        </w:rPr>
        <w:t xml:space="preserve"> </w:t>
      </w:r>
      <w:r w:rsidR="00AE2680" w:rsidRPr="00624398">
        <w:rPr>
          <w:b/>
          <w:sz w:val="24"/>
          <w:szCs w:val="24"/>
        </w:rPr>
        <w:t>О</w:t>
      </w:r>
      <w:r w:rsidR="00FB5E15" w:rsidRPr="00624398">
        <w:rPr>
          <w:b/>
          <w:sz w:val="24"/>
          <w:szCs w:val="24"/>
        </w:rPr>
        <w:t xml:space="preserve">б утверждении Положения о муниципальном контроле в сфере благоустройства на территории </w:t>
      </w:r>
      <w:r w:rsidR="00822EF2" w:rsidRPr="00624398">
        <w:rPr>
          <w:b/>
          <w:sz w:val="24"/>
          <w:szCs w:val="24"/>
        </w:rPr>
        <w:t>Тувсинского</w:t>
      </w:r>
      <w:r w:rsidR="00FB5E15" w:rsidRPr="00624398">
        <w:rPr>
          <w:b/>
          <w:sz w:val="24"/>
          <w:szCs w:val="24"/>
        </w:rPr>
        <w:t xml:space="preserve"> сельского поселения Цивильского района Чувашской Р</w:t>
      </w:r>
      <w:r w:rsidR="00C9153C" w:rsidRPr="00624398">
        <w:rPr>
          <w:b/>
          <w:sz w:val="24"/>
          <w:szCs w:val="24"/>
        </w:rPr>
        <w:t>еспублики</w:t>
      </w:r>
    </w:p>
    <w:p w:rsidR="000D17E5" w:rsidRPr="0006154D" w:rsidRDefault="00AE2680">
      <w:pPr>
        <w:spacing w:after="0" w:line="259" w:lineRule="auto"/>
        <w:ind w:left="709" w:firstLine="0"/>
        <w:jc w:val="left"/>
        <w:rPr>
          <w:sz w:val="24"/>
          <w:szCs w:val="24"/>
        </w:rPr>
      </w:pPr>
      <w:r w:rsidRPr="0006154D">
        <w:rPr>
          <w:sz w:val="24"/>
          <w:szCs w:val="24"/>
        </w:rPr>
        <w:t xml:space="preserve"> </w:t>
      </w:r>
    </w:p>
    <w:p w:rsidR="00624398" w:rsidRDefault="00624398">
      <w:pPr>
        <w:ind w:left="-15"/>
        <w:rPr>
          <w:sz w:val="24"/>
          <w:szCs w:val="24"/>
        </w:rPr>
      </w:pPr>
    </w:p>
    <w:p w:rsidR="000D17E5" w:rsidRPr="0006154D" w:rsidRDefault="00AE2680">
      <w:pPr>
        <w:ind w:left="-15"/>
        <w:rPr>
          <w:sz w:val="24"/>
          <w:szCs w:val="24"/>
        </w:rPr>
      </w:pPr>
      <w:proofErr w:type="gramStart"/>
      <w:r w:rsidRPr="0006154D">
        <w:rPr>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822EF2" w:rsidRPr="0006154D">
        <w:rPr>
          <w:sz w:val="24"/>
          <w:szCs w:val="24"/>
        </w:rPr>
        <w:t>Тувсинского</w:t>
      </w:r>
      <w:r w:rsidR="00FB5E15" w:rsidRPr="0006154D">
        <w:rPr>
          <w:sz w:val="24"/>
          <w:szCs w:val="24"/>
        </w:rPr>
        <w:t xml:space="preserve"> сельского поселения</w:t>
      </w:r>
      <w:r w:rsidR="00C9153C" w:rsidRPr="0006154D">
        <w:rPr>
          <w:sz w:val="24"/>
          <w:szCs w:val="24"/>
        </w:rPr>
        <w:t xml:space="preserve"> Цивильского района Чувашской Республики </w:t>
      </w:r>
      <w:r w:rsidRPr="0006154D">
        <w:rPr>
          <w:sz w:val="24"/>
          <w:szCs w:val="24"/>
        </w:rPr>
        <w:t xml:space="preserve">Собрание депутатов </w:t>
      </w:r>
      <w:r w:rsidR="00822EF2" w:rsidRPr="0006154D">
        <w:rPr>
          <w:sz w:val="24"/>
          <w:szCs w:val="24"/>
        </w:rPr>
        <w:t>Тувсинского</w:t>
      </w:r>
      <w:r w:rsidR="00C9153C" w:rsidRPr="0006154D">
        <w:rPr>
          <w:sz w:val="24"/>
          <w:szCs w:val="24"/>
        </w:rPr>
        <w:t xml:space="preserve"> сельского поселения</w:t>
      </w:r>
      <w:r w:rsidRPr="0006154D">
        <w:rPr>
          <w:sz w:val="24"/>
          <w:szCs w:val="24"/>
        </w:rPr>
        <w:t xml:space="preserve"> решило:</w:t>
      </w:r>
      <w:proofErr w:type="gramEnd"/>
    </w:p>
    <w:p w:rsidR="000D17E5" w:rsidRPr="0006154D" w:rsidRDefault="00AE2680">
      <w:pPr>
        <w:numPr>
          <w:ilvl w:val="0"/>
          <w:numId w:val="1"/>
        </w:numPr>
        <w:ind w:firstLine="704"/>
        <w:rPr>
          <w:sz w:val="24"/>
          <w:szCs w:val="24"/>
        </w:rPr>
      </w:pPr>
      <w:r w:rsidRPr="0006154D">
        <w:rPr>
          <w:sz w:val="24"/>
          <w:szCs w:val="24"/>
        </w:rPr>
        <w:t>Утвердить Положение о муниципальном контроле в сфере благоустройства на территории</w:t>
      </w:r>
      <w:r w:rsidR="00D16E8A" w:rsidRPr="0006154D">
        <w:rPr>
          <w:sz w:val="24"/>
          <w:szCs w:val="24"/>
        </w:rPr>
        <w:t xml:space="preserve"> </w:t>
      </w:r>
      <w:r w:rsidR="00822EF2" w:rsidRPr="0006154D">
        <w:rPr>
          <w:sz w:val="24"/>
          <w:szCs w:val="24"/>
        </w:rPr>
        <w:t>Тувсинского</w:t>
      </w:r>
      <w:r w:rsidR="00D16E8A" w:rsidRPr="0006154D">
        <w:rPr>
          <w:sz w:val="24"/>
          <w:szCs w:val="24"/>
        </w:rPr>
        <w:t xml:space="preserve"> сельского поселения Цивильского района Чувашской Республики</w:t>
      </w:r>
      <w:r w:rsidR="00240D3D" w:rsidRPr="0006154D">
        <w:rPr>
          <w:sz w:val="24"/>
          <w:szCs w:val="24"/>
        </w:rPr>
        <w:t xml:space="preserve"> (согласно приложению)</w:t>
      </w:r>
      <w:r w:rsidRPr="0006154D">
        <w:rPr>
          <w:sz w:val="24"/>
          <w:szCs w:val="24"/>
        </w:rPr>
        <w:t>.</w:t>
      </w:r>
    </w:p>
    <w:p w:rsidR="000D17E5" w:rsidRPr="0006154D" w:rsidRDefault="00AE2680">
      <w:pPr>
        <w:numPr>
          <w:ilvl w:val="0"/>
          <w:numId w:val="1"/>
        </w:numPr>
        <w:spacing w:after="322" w:line="238" w:lineRule="auto"/>
        <w:ind w:firstLine="704"/>
        <w:rPr>
          <w:sz w:val="24"/>
          <w:szCs w:val="24"/>
        </w:rPr>
      </w:pPr>
      <w:r w:rsidRPr="0006154D">
        <w:rPr>
          <w:sz w:val="24"/>
          <w:szCs w:val="24"/>
        </w:rPr>
        <w:t xml:space="preserve">Настоящее решение вступает в силу </w:t>
      </w:r>
      <w:r w:rsidR="00240D3D" w:rsidRPr="0006154D">
        <w:rPr>
          <w:sz w:val="24"/>
          <w:szCs w:val="24"/>
        </w:rPr>
        <w:t>по</w:t>
      </w:r>
      <w:r w:rsidRPr="0006154D">
        <w:rPr>
          <w:sz w:val="24"/>
          <w:szCs w:val="24"/>
        </w:rPr>
        <w:t>с</w:t>
      </w:r>
      <w:r w:rsidR="00240D3D" w:rsidRPr="0006154D">
        <w:rPr>
          <w:sz w:val="24"/>
          <w:szCs w:val="24"/>
        </w:rPr>
        <w:t>ле</w:t>
      </w:r>
      <w:r w:rsidRPr="0006154D">
        <w:rPr>
          <w:sz w:val="24"/>
          <w:szCs w:val="24"/>
        </w:rPr>
        <w:t xml:space="preserve"> его официального опубликования</w:t>
      </w:r>
      <w:r w:rsidR="00240D3D" w:rsidRPr="0006154D">
        <w:rPr>
          <w:sz w:val="24"/>
          <w:szCs w:val="24"/>
        </w:rPr>
        <w:t xml:space="preserve"> (обнародования)</w:t>
      </w:r>
      <w:r w:rsidRPr="0006154D">
        <w:rPr>
          <w:sz w:val="24"/>
          <w:szCs w:val="24"/>
        </w:rPr>
        <w:t>.</w:t>
      </w:r>
    </w:p>
    <w:p w:rsidR="00240D3D" w:rsidRPr="0006154D" w:rsidRDefault="00240D3D">
      <w:pPr>
        <w:spacing w:after="0"/>
        <w:ind w:left="6076" w:firstLine="198"/>
        <w:jc w:val="left"/>
        <w:rPr>
          <w:sz w:val="24"/>
          <w:szCs w:val="24"/>
        </w:rPr>
      </w:pPr>
    </w:p>
    <w:p w:rsidR="00240D3D" w:rsidRPr="0006154D" w:rsidRDefault="00D4611B" w:rsidP="00D4611B">
      <w:pPr>
        <w:spacing w:after="0"/>
        <w:ind w:firstLine="0"/>
        <w:jc w:val="left"/>
        <w:rPr>
          <w:sz w:val="24"/>
          <w:szCs w:val="24"/>
        </w:rPr>
      </w:pPr>
      <w:r w:rsidRPr="0006154D">
        <w:rPr>
          <w:sz w:val="24"/>
          <w:szCs w:val="24"/>
        </w:rPr>
        <w:t>Председатель Собрания депутатов</w:t>
      </w:r>
    </w:p>
    <w:p w:rsidR="00D4611B" w:rsidRPr="0006154D" w:rsidRDefault="00822EF2" w:rsidP="00D4611B">
      <w:pPr>
        <w:spacing w:after="0"/>
        <w:ind w:firstLine="0"/>
        <w:jc w:val="left"/>
        <w:rPr>
          <w:sz w:val="24"/>
          <w:szCs w:val="24"/>
        </w:rPr>
      </w:pPr>
      <w:r w:rsidRPr="0006154D">
        <w:rPr>
          <w:sz w:val="24"/>
          <w:szCs w:val="24"/>
        </w:rPr>
        <w:t>Тувсинского</w:t>
      </w:r>
      <w:r w:rsidR="00D4611B" w:rsidRPr="0006154D">
        <w:rPr>
          <w:sz w:val="24"/>
          <w:szCs w:val="24"/>
        </w:rPr>
        <w:t xml:space="preserve"> сельского поселения</w:t>
      </w:r>
    </w:p>
    <w:p w:rsidR="00D4611B" w:rsidRPr="0006154D" w:rsidRDefault="00D4611B" w:rsidP="00D4611B">
      <w:pPr>
        <w:spacing w:after="0"/>
        <w:ind w:firstLine="0"/>
        <w:jc w:val="left"/>
        <w:rPr>
          <w:sz w:val="24"/>
          <w:szCs w:val="24"/>
        </w:rPr>
      </w:pPr>
      <w:r w:rsidRPr="0006154D">
        <w:rPr>
          <w:sz w:val="24"/>
          <w:szCs w:val="24"/>
        </w:rPr>
        <w:t xml:space="preserve">Цивильского района Чувашской Республики                                </w:t>
      </w:r>
      <w:r w:rsidR="00822EF2" w:rsidRPr="0006154D">
        <w:rPr>
          <w:sz w:val="24"/>
          <w:szCs w:val="24"/>
        </w:rPr>
        <w:t>С.А.Федорова</w:t>
      </w:r>
    </w:p>
    <w:p w:rsidR="00240D3D" w:rsidRPr="0006154D" w:rsidRDefault="00240D3D">
      <w:pPr>
        <w:spacing w:after="0"/>
        <w:ind w:left="6076" w:firstLine="198"/>
        <w:jc w:val="left"/>
        <w:rPr>
          <w:sz w:val="24"/>
          <w:szCs w:val="24"/>
        </w:rPr>
      </w:pPr>
    </w:p>
    <w:p w:rsidR="00240D3D" w:rsidRPr="0006154D" w:rsidRDefault="00240D3D">
      <w:pPr>
        <w:spacing w:after="0"/>
        <w:ind w:left="6076" w:firstLine="198"/>
        <w:jc w:val="left"/>
        <w:rPr>
          <w:sz w:val="24"/>
          <w:szCs w:val="24"/>
        </w:rPr>
      </w:pPr>
    </w:p>
    <w:p w:rsidR="00240D3D" w:rsidRPr="0006154D" w:rsidRDefault="00240D3D">
      <w:pPr>
        <w:spacing w:after="0"/>
        <w:ind w:left="6076" w:firstLine="198"/>
        <w:jc w:val="left"/>
        <w:rPr>
          <w:sz w:val="24"/>
          <w:szCs w:val="24"/>
        </w:rPr>
      </w:pPr>
    </w:p>
    <w:p w:rsidR="00240D3D" w:rsidRPr="0006154D" w:rsidRDefault="00240D3D">
      <w:pPr>
        <w:spacing w:after="0"/>
        <w:ind w:left="6076" w:firstLine="198"/>
        <w:jc w:val="left"/>
        <w:rPr>
          <w:sz w:val="24"/>
          <w:szCs w:val="24"/>
        </w:rPr>
      </w:pPr>
    </w:p>
    <w:p w:rsidR="00240D3D" w:rsidRPr="0006154D" w:rsidRDefault="00240D3D">
      <w:pPr>
        <w:spacing w:after="0"/>
        <w:ind w:left="6076" w:firstLine="198"/>
        <w:jc w:val="left"/>
        <w:rPr>
          <w:sz w:val="24"/>
          <w:szCs w:val="24"/>
        </w:rPr>
      </w:pPr>
    </w:p>
    <w:p w:rsidR="00240D3D" w:rsidRPr="0006154D" w:rsidRDefault="00240D3D">
      <w:pPr>
        <w:spacing w:after="0"/>
        <w:ind w:left="6076" w:firstLine="198"/>
        <w:jc w:val="left"/>
        <w:rPr>
          <w:sz w:val="24"/>
          <w:szCs w:val="24"/>
        </w:rPr>
      </w:pPr>
    </w:p>
    <w:p w:rsidR="00240D3D" w:rsidRPr="0006154D" w:rsidRDefault="00240D3D">
      <w:pPr>
        <w:spacing w:after="0"/>
        <w:ind w:left="6076" w:firstLine="198"/>
        <w:jc w:val="left"/>
        <w:rPr>
          <w:sz w:val="24"/>
          <w:szCs w:val="24"/>
        </w:rPr>
      </w:pPr>
    </w:p>
    <w:p w:rsidR="00240D3D" w:rsidRPr="0006154D" w:rsidRDefault="00240D3D">
      <w:pPr>
        <w:spacing w:after="0"/>
        <w:ind w:left="6076" w:firstLine="198"/>
        <w:jc w:val="left"/>
        <w:rPr>
          <w:sz w:val="24"/>
          <w:szCs w:val="24"/>
        </w:rPr>
      </w:pPr>
    </w:p>
    <w:p w:rsidR="00240D3D" w:rsidRPr="0006154D" w:rsidRDefault="00240D3D">
      <w:pPr>
        <w:spacing w:after="0"/>
        <w:ind w:left="6076" w:firstLine="198"/>
        <w:jc w:val="left"/>
        <w:rPr>
          <w:sz w:val="24"/>
          <w:szCs w:val="24"/>
        </w:rPr>
      </w:pPr>
    </w:p>
    <w:p w:rsidR="00240D3D" w:rsidRPr="0006154D" w:rsidRDefault="00240D3D">
      <w:pPr>
        <w:spacing w:after="0"/>
        <w:ind w:left="6076" w:firstLine="198"/>
        <w:jc w:val="left"/>
        <w:rPr>
          <w:sz w:val="24"/>
          <w:szCs w:val="24"/>
        </w:rPr>
      </w:pPr>
    </w:p>
    <w:p w:rsidR="00240D3D" w:rsidRPr="0006154D" w:rsidRDefault="00240D3D">
      <w:pPr>
        <w:spacing w:after="0"/>
        <w:ind w:left="6076" w:firstLine="198"/>
        <w:jc w:val="left"/>
        <w:rPr>
          <w:sz w:val="24"/>
          <w:szCs w:val="24"/>
        </w:rPr>
      </w:pPr>
    </w:p>
    <w:p w:rsidR="00240D3D" w:rsidRPr="0006154D" w:rsidRDefault="00240D3D">
      <w:pPr>
        <w:spacing w:after="0"/>
        <w:ind w:left="6076" w:firstLine="198"/>
        <w:jc w:val="left"/>
        <w:rPr>
          <w:sz w:val="24"/>
          <w:szCs w:val="24"/>
        </w:rPr>
      </w:pPr>
    </w:p>
    <w:p w:rsidR="00240D3D" w:rsidRPr="0006154D" w:rsidRDefault="00240D3D">
      <w:pPr>
        <w:spacing w:after="0"/>
        <w:ind w:left="6076" w:firstLine="198"/>
        <w:jc w:val="left"/>
        <w:rPr>
          <w:sz w:val="24"/>
          <w:szCs w:val="24"/>
        </w:rPr>
      </w:pPr>
    </w:p>
    <w:p w:rsidR="00240D3D" w:rsidRPr="0006154D" w:rsidRDefault="00240D3D">
      <w:pPr>
        <w:spacing w:after="0"/>
        <w:ind w:left="6076" w:firstLine="198"/>
        <w:jc w:val="left"/>
        <w:rPr>
          <w:sz w:val="24"/>
          <w:szCs w:val="24"/>
        </w:rPr>
      </w:pPr>
    </w:p>
    <w:p w:rsidR="000D17E5" w:rsidRPr="0006154D" w:rsidRDefault="00240D3D">
      <w:pPr>
        <w:spacing w:after="0"/>
        <w:ind w:left="6076" w:firstLine="198"/>
        <w:jc w:val="left"/>
        <w:rPr>
          <w:sz w:val="24"/>
          <w:szCs w:val="24"/>
        </w:rPr>
      </w:pPr>
      <w:r w:rsidRPr="0006154D">
        <w:rPr>
          <w:sz w:val="24"/>
          <w:szCs w:val="24"/>
        </w:rPr>
        <w:lastRenderedPageBreak/>
        <w:t>Утверждено</w:t>
      </w:r>
    </w:p>
    <w:p w:rsidR="00240D3D" w:rsidRPr="0006154D" w:rsidRDefault="00240D3D">
      <w:pPr>
        <w:spacing w:after="0"/>
        <w:ind w:left="6076" w:firstLine="198"/>
        <w:jc w:val="left"/>
        <w:rPr>
          <w:sz w:val="24"/>
          <w:szCs w:val="24"/>
        </w:rPr>
      </w:pPr>
      <w:r w:rsidRPr="0006154D">
        <w:rPr>
          <w:sz w:val="24"/>
          <w:szCs w:val="24"/>
        </w:rPr>
        <w:t xml:space="preserve">Решением Собрания депутатов </w:t>
      </w:r>
      <w:r w:rsidR="00822EF2" w:rsidRPr="0006154D">
        <w:rPr>
          <w:sz w:val="24"/>
          <w:szCs w:val="24"/>
        </w:rPr>
        <w:t>Тувсинского</w:t>
      </w:r>
      <w:r w:rsidRPr="0006154D">
        <w:rPr>
          <w:sz w:val="24"/>
          <w:szCs w:val="24"/>
        </w:rPr>
        <w:t xml:space="preserve"> сельского поселения</w:t>
      </w:r>
    </w:p>
    <w:p w:rsidR="00240D3D" w:rsidRPr="0006154D" w:rsidRDefault="00240D3D">
      <w:pPr>
        <w:spacing w:after="0"/>
        <w:ind w:left="6076" w:firstLine="198"/>
        <w:jc w:val="left"/>
        <w:rPr>
          <w:sz w:val="24"/>
          <w:szCs w:val="24"/>
        </w:rPr>
      </w:pPr>
      <w:r w:rsidRPr="0006154D">
        <w:rPr>
          <w:sz w:val="24"/>
          <w:szCs w:val="24"/>
        </w:rPr>
        <w:t xml:space="preserve">от </w:t>
      </w:r>
      <w:r w:rsidR="00624398">
        <w:rPr>
          <w:sz w:val="24"/>
          <w:szCs w:val="24"/>
        </w:rPr>
        <w:t>01</w:t>
      </w:r>
      <w:r w:rsidR="00D4611B" w:rsidRPr="0006154D">
        <w:rPr>
          <w:sz w:val="24"/>
          <w:szCs w:val="24"/>
        </w:rPr>
        <w:t>.</w:t>
      </w:r>
      <w:r w:rsidR="00624398">
        <w:rPr>
          <w:sz w:val="24"/>
          <w:szCs w:val="24"/>
        </w:rPr>
        <w:t>11</w:t>
      </w:r>
      <w:r w:rsidR="00D4611B" w:rsidRPr="0006154D">
        <w:rPr>
          <w:sz w:val="24"/>
          <w:szCs w:val="24"/>
        </w:rPr>
        <w:t>.2021</w:t>
      </w:r>
      <w:r w:rsidRPr="0006154D">
        <w:rPr>
          <w:sz w:val="24"/>
          <w:szCs w:val="24"/>
        </w:rPr>
        <w:t xml:space="preserve"> №</w:t>
      </w:r>
      <w:r w:rsidR="00624398">
        <w:rPr>
          <w:sz w:val="24"/>
          <w:szCs w:val="24"/>
        </w:rPr>
        <w:t>15/3</w:t>
      </w:r>
    </w:p>
    <w:p w:rsidR="000D17E5" w:rsidRPr="0006154D" w:rsidRDefault="00AE2680">
      <w:pPr>
        <w:spacing w:after="0" w:line="259" w:lineRule="auto"/>
        <w:ind w:left="709" w:firstLine="0"/>
        <w:jc w:val="left"/>
        <w:rPr>
          <w:sz w:val="24"/>
          <w:szCs w:val="24"/>
        </w:rPr>
      </w:pPr>
      <w:r w:rsidRPr="0006154D">
        <w:rPr>
          <w:sz w:val="24"/>
          <w:szCs w:val="24"/>
        </w:rPr>
        <w:t xml:space="preserve"> </w:t>
      </w:r>
    </w:p>
    <w:p w:rsidR="00240D3D" w:rsidRPr="0006154D" w:rsidRDefault="00240D3D" w:rsidP="00240D3D">
      <w:pPr>
        <w:spacing w:after="0"/>
        <w:ind w:left="10" w:hanging="10"/>
        <w:jc w:val="center"/>
        <w:rPr>
          <w:b/>
          <w:sz w:val="24"/>
          <w:szCs w:val="24"/>
        </w:rPr>
      </w:pPr>
      <w:r w:rsidRPr="0006154D">
        <w:rPr>
          <w:b/>
          <w:sz w:val="24"/>
          <w:szCs w:val="24"/>
        </w:rPr>
        <w:t xml:space="preserve">Положение о муниципальном контроле в сфере благоустройства на территории </w:t>
      </w:r>
      <w:r w:rsidR="00822EF2" w:rsidRPr="0006154D">
        <w:rPr>
          <w:b/>
          <w:sz w:val="24"/>
          <w:szCs w:val="24"/>
        </w:rPr>
        <w:t>Тувсинского</w:t>
      </w:r>
      <w:r w:rsidRPr="0006154D">
        <w:rPr>
          <w:b/>
          <w:sz w:val="24"/>
          <w:szCs w:val="24"/>
        </w:rPr>
        <w:t xml:space="preserve"> сельского поселения Цивильского района Чувашской Республики </w:t>
      </w:r>
    </w:p>
    <w:p w:rsidR="00240D3D" w:rsidRPr="0006154D" w:rsidRDefault="00240D3D" w:rsidP="00240D3D">
      <w:pPr>
        <w:spacing w:after="0"/>
        <w:ind w:left="10" w:hanging="10"/>
        <w:jc w:val="center"/>
        <w:rPr>
          <w:b/>
          <w:sz w:val="24"/>
          <w:szCs w:val="24"/>
        </w:rPr>
      </w:pPr>
    </w:p>
    <w:p w:rsidR="00240D3D" w:rsidRPr="0006154D" w:rsidRDefault="00240D3D" w:rsidP="00240D3D">
      <w:pPr>
        <w:spacing w:after="0"/>
        <w:ind w:left="10" w:hanging="10"/>
        <w:jc w:val="center"/>
        <w:rPr>
          <w:b/>
          <w:sz w:val="24"/>
          <w:szCs w:val="24"/>
        </w:rPr>
      </w:pPr>
    </w:p>
    <w:p w:rsidR="000D17E5" w:rsidRPr="0006154D" w:rsidRDefault="0018734F" w:rsidP="00624398">
      <w:pPr>
        <w:spacing w:after="0"/>
        <w:ind w:left="10" w:hanging="10"/>
        <w:jc w:val="center"/>
        <w:rPr>
          <w:sz w:val="24"/>
          <w:szCs w:val="24"/>
        </w:rPr>
      </w:pPr>
      <w:r w:rsidRPr="0006154D">
        <w:rPr>
          <w:sz w:val="24"/>
          <w:szCs w:val="24"/>
        </w:rPr>
        <w:t xml:space="preserve">1. </w:t>
      </w:r>
      <w:r w:rsidR="00AE2680" w:rsidRPr="0006154D">
        <w:rPr>
          <w:sz w:val="24"/>
          <w:szCs w:val="24"/>
        </w:rPr>
        <w:t>Общие положения</w:t>
      </w:r>
    </w:p>
    <w:p w:rsidR="000D17E5" w:rsidRPr="0006154D" w:rsidRDefault="00AE2680">
      <w:pPr>
        <w:spacing w:after="0" w:line="259" w:lineRule="auto"/>
        <w:ind w:left="709" w:firstLine="0"/>
        <w:jc w:val="left"/>
        <w:rPr>
          <w:sz w:val="24"/>
          <w:szCs w:val="24"/>
        </w:rPr>
      </w:pPr>
      <w:r w:rsidRPr="0006154D">
        <w:rPr>
          <w:sz w:val="24"/>
          <w:szCs w:val="24"/>
        </w:rPr>
        <w:t xml:space="preserve"> </w:t>
      </w:r>
    </w:p>
    <w:p w:rsidR="000D17E5" w:rsidRPr="0006154D" w:rsidRDefault="00AE2680">
      <w:pPr>
        <w:ind w:left="-15"/>
        <w:rPr>
          <w:sz w:val="24"/>
          <w:szCs w:val="24"/>
        </w:rPr>
      </w:pPr>
      <w:r w:rsidRPr="0006154D">
        <w:rPr>
          <w:sz w:val="24"/>
          <w:szCs w:val="24"/>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00822EF2" w:rsidRPr="0006154D">
        <w:rPr>
          <w:sz w:val="24"/>
          <w:szCs w:val="24"/>
        </w:rPr>
        <w:t>Тувсинского</w:t>
      </w:r>
      <w:r w:rsidR="00240D3D" w:rsidRPr="0006154D">
        <w:rPr>
          <w:sz w:val="24"/>
          <w:szCs w:val="24"/>
        </w:rPr>
        <w:t xml:space="preserve"> сельского поселения</w:t>
      </w:r>
      <w:r w:rsidRPr="0006154D">
        <w:rPr>
          <w:sz w:val="24"/>
          <w:szCs w:val="24"/>
        </w:rPr>
        <w:t xml:space="preserve"> (далее - муниципальный контроль в сфере благоустройства).</w:t>
      </w:r>
    </w:p>
    <w:p w:rsidR="000D17E5" w:rsidRPr="0006154D" w:rsidRDefault="00AE2680">
      <w:pPr>
        <w:ind w:left="-15"/>
        <w:rPr>
          <w:sz w:val="24"/>
          <w:szCs w:val="24"/>
        </w:rPr>
      </w:pPr>
      <w:r w:rsidRPr="0006154D">
        <w:rPr>
          <w:sz w:val="24"/>
          <w:szCs w:val="24"/>
        </w:rPr>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D17E5" w:rsidRPr="0006154D" w:rsidRDefault="00AE2680">
      <w:pPr>
        <w:ind w:left="-15"/>
        <w:rPr>
          <w:sz w:val="24"/>
          <w:szCs w:val="24"/>
        </w:rPr>
      </w:pPr>
      <w:r w:rsidRPr="0006154D">
        <w:rPr>
          <w:sz w:val="24"/>
          <w:szCs w:val="24"/>
        </w:rPr>
        <w:t xml:space="preserve">1.2. Предметом муниципального контроля в сфере благоустройства является соблюдение Правил благоустройства территории </w:t>
      </w:r>
      <w:r w:rsidR="00822EF2" w:rsidRPr="0006154D">
        <w:rPr>
          <w:sz w:val="24"/>
          <w:szCs w:val="24"/>
        </w:rPr>
        <w:t>Тувсинского</w:t>
      </w:r>
      <w:r w:rsidR="00240D3D" w:rsidRPr="0006154D">
        <w:rPr>
          <w:sz w:val="24"/>
          <w:szCs w:val="24"/>
        </w:rPr>
        <w:t xml:space="preserve"> сельского поселения, </w:t>
      </w:r>
      <w:r w:rsidRPr="0006154D">
        <w:rPr>
          <w:sz w:val="24"/>
          <w:szCs w:val="24"/>
        </w:rPr>
        <w:t xml:space="preserve">утвержденных решением Собранием депутатов </w:t>
      </w:r>
      <w:r w:rsidR="00822EF2" w:rsidRPr="0006154D">
        <w:rPr>
          <w:sz w:val="24"/>
          <w:szCs w:val="24"/>
        </w:rPr>
        <w:t>Тувсинского</w:t>
      </w:r>
      <w:r w:rsidR="00240D3D" w:rsidRPr="0006154D">
        <w:rPr>
          <w:sz w:val="24"/>
          <w:szCs w:val="24"/>
        </w:rPr>
        <w:t xml:space="preserve"> сельского поселения от </w:t>
      </w:r>
      <w:r w:rsidR="00822EF2" w:rsidRPr="0006154D">
        <w:rPr>
          <w:sz w:val="24"/>
          <w:szCs w:val="24"/>
        </w:rPr>
        <w:t>27.08.2019</w:t>
      </w:r>
      <w:r w:rsidR="00240D3D" w:rsidRPr="0006154D">
        <w:rPr>
          <w:sz w:val="24"/>
          <w:szCs w:val="24"/>
        </w:rPr>
        <w:t xml:space="preserve"> №</w:t>
      </w:r>
      <w:r w:rsidR="00822EF2" w:rsidRPr="0006154D">
        <w:rPr>
          <w:sz w:val="24"/>
          <w:szCs w:val="24"/>
        </w:rPr>
        <w:t>50/1</w:t>
      </w:r>
      <w:r w:rsidRPr="0006154D">
        <w:rPr>
          <w:sz w:val="24"/>
          <w:szCs w:val="24"/>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D17E5" w:rsidRPr="0006154D" w:rsidRDefault="00AE2680">
      <w:pPr>
        <w:ind w:left="-15"/>
        <w:rPr>
          <w:sz w:val="24"/>
          <w:szCs w:val="24"/>
        </w:rPr>
      </w:pPr>
      <w:r w:rsidRPr="0006154D">
        <w:rPr>
          <w:sz w:val="24"/>
          <w:szCs w:val="24"/>
        </w:rPr>
        <w:t>1.3. Муниципальный контроль в сфере благоустройства осуществляется администрацией</w:t>
      </w:r>
      <w:r w:rsidR="00240D3D" w:rsidRPr="0006154D">
        <w:rPr>
          <w:sz w:val="24"/>
          <w:szCs w:val="24"/>
        </w:rPr>
        <w:t xml:space="preserve"> </w:t>
      </w:r>
      <w:r w:rsidR="00822EF2" w:rsidRPr="0006154D">
        <w:rPr>
          <w:sz w:val="24"/>
          <w:szCs w:val="24"/>
        </w:rPr>
        <w:t>Тувсинского</w:t>
      </w:r>
      <w:r w:rsidR="00240D3D" w:rsidRPr="0006154D">
        <w:rPr>
          <w:sz w:val="24"/>
          <w:szCs w:val="24"/>
        </w:rPr>
        <w:t xml:space="preserve"> сельского поселения Цивильского района Чувашской Республики</w:t>
      </w:r>
      <w:r w:rsidRPr="0006154D">
        <w:rPr>
          <w:sz w:val="24"/>
          <w:szCs w:val="24"/>
        </w:rPr>
        <w:t xml:space="preserve"> (далее - уполномоченный орган).</w:t>
      </w:r>
    </w:p>
    <w:p w:rsidR="000D17E5" w:rsidRPr="0006154D" w:rsidRDefault="00AE2680">
      <w:pPr>
        <w:ind w:left="-15"/>
        <w:rPr>
          <w:sz w:val="24"/>
          <w:szCs w:val="24"/>
        </w:rPr>
      </w:pPr>
      <w:r w:rsidRPr="0006154D">
        <w:rPr>
          <w:sz w:val="24"/>
          <w:szCs w:val="24"/>
        </w:rPr>
        <w:t>1.4. От имени уполномоченного органа муниципальный контроль в сфере благоустройства вправе осуществлять следующие должностные лица:</w:t>
      </w:r>
    </w:p>
    <w:p w:rsidR="000D17E5" w:rsidRPr="0006154D" w:rsidRDefault="00AE2680">
      <w:pPr>
        <w:numPr>
          <w:ilvl w:val="0"/>
          <w:numId w:val="2"/>
        </w:numPr>
        <w:rPr>
          <w:sz w:val="24"/>
          <w:szCs w:val="24"/>
        </w:rPr>
      </w:pPr>
      <w:r w:rsidRPr="0006154D">
        <w:rPr>
          <w:sz w:val="24"/>
          <w:szCs w:val="24"/>
        </w:rPr>
        <w:t>руководитель уполномоченного органа;</w:t>
      </w:r>
    </w:p>
    <w:p w:rsidR="000D17E5" w:rsidRPr="0006154D" w:rsidRDefault="00AE2680">
      <w:pPr>
        <w:numPr>
          <w:ilvl w:val="0"/>
          <w:numId w:val="2"/>
        </w:numPr>
        <w:rPr>
          <w:sz w:val="24"/>
          <w:szCs w:val="24"/>
        </w:rPr>
      </w:pPr>
      <w:r w:rsidRPr="0006154D">
        <w:rPr>
          <w:sz w:val="24"/>
          <w:szCs w:val="24"/>
        </w:rPr>
        <w:t>заместитель руководителя уполномоченного органа;</w:t>
      </w:r>
    </w:p>
    <w:p w:rsidR="000D17E5" w:rsidRPr="0006154D" w:rsidRDefault="00AE2680" w:rsidP="003B15F9">
      <w:pPr>
        <w:numPr>
          <w:ilvl w:val="0"/>
          <w:numId w:val="2"/>
        </w:numPr>
        <w:ind w:left="0" w:firstLine="709"/>
        <w:rPr>
          <w:sz w:val="24"/>
          <w:szCs w:val="24"/>
        </w:rPr>
      </w:pPr>
      <w:r w:rsidRPr="0006154D">
        <w:rPr>
          <w:sz w:val="24"/>
          <w:szCs w:val="24"/>
        </w:rPr>
        <w:t>муниципальные служащие уполномоченного органа, на которых в соответствии с должностной инструкцией возложено осуществление муниципального контроля в сфере благоустройства,</w:t>
      </w:r>
      <w:r w:rsidRPr="0006154D">
        <w:rPr>
          <w:rFonts w:eastAsia="Calibri"/>
          <w:sz w:val="24"/>
          <w:szCs w:val="24"/>
        </w:rPr>
        <w:t xml:space="preserve"> </w:t>
      </w:r>
      <w:r w:rsidRPr="0006154D">
        <w:rPr>
          <w:sz w:val="24"/>
          <w:szCs w:val="24"/>
        </w:rPr>
        <w:t>в том числе проведение профилактических мероприятий и контрольных (надзорных) мероприятий (далее - инспектор).</w:t>
      </w:r>
    </w:p>
    <w:p w:rsidR="000D17E5" w:rsidRPr="0006154D" w:rsidRDefault="00AE2680" w:rsidP="003B15F9">
      <w:pPr>
        <w:numPr>
          <w:ilvl w:val="1"/>
          <w:numId w:val="3"/>
        </w:numPr>
        <w:ind w:left="0" w:firstLine="709"/>
        <w:rPr>
          <w:sz w:val="24"/>
          <w:szCs w:val="24"/>
        </w:rPr>
      </w:pPr>
      <w:r w:rsidRPr="0006154D">
        <w:rPr>
          <w:sz w:val="24"/>
          <w:szCs w:val="24"/>
        </w:rPr>
        <w:t>Должностные лица, уполномоченные осуществлять муниципальный контроль в сфере благоустройства,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 государственном контроле (надзоре) и муниципальном контроле в Российской Федерации» и иными федеральными законами.</w:t>
      </w:r>
    </w:p>
    <w:p w:rsidR="000D17E5" w:rsidRPr="0006154D" w:rsidRDefault="00AE2680" w:rsidP="003B15F9">
      <w:pPr>
        <w:numPr>
          <w:ilvl w:val="1"/>
          <w:numId w:val="3"/>
        </w:numPr>
        <w:ind w:left="0" w:firstLine="709"/>
        <w:rPr>
          <w:sz w:val="24"/>
          <w:szCs w:val="24"/>
        </w:rPr>
      </w:pPr>
      <w:proofErr w:type="gramStart"/>
      <w:r w:rsidRPr="0006154D">
        <w:rPr>
          <w:sz w:val="24"/>
          <w:szCs w:val="24"/>
        </w:rPr>
        <w:t xml:space="preserve">Объектами муниципального контроля в сфере благоустройства являются территории, земельные участки, строительные площадки, здания, строения, сооружения, ограждающие конструкции, объекты и элементы благоустройства, в том числе зеленые насаждения, малые архитектурные формы, средства наружной информации, знаки адресации, вывески, оборудование, а также действия (бездействие) юридических лиц, индивидуальных предпринимателей, граждан, в рамках которых должны соблюдаться обязательные требования, установленные правилами благоустройства территории </w:t>
      </w:r>
      <w:r w:rsidR="00822EF2" w:rsidRPr="0006154D">
        <w:rPr>
          <w:sz w:val="24"/>
          <w:szCs w:val="24"/>
        </w:rPr>
        <w:t>Тувсинского</w:t>
      </w:r>
      <w:r w:rsidR="005062B9" w:rsidRPr="0006154D">
        <w:rPr>
          <w:sz w:val="24"/>
          <w:szCs w:val="24"/>
        </w:rPr>
        <w:t xml:space="preserve"> сельского поселения</w:t>
      </w:r>
      <w:r w:rsidRPr="0006154D">
        <w:rPr>
          <w:sz w:val="24"/>
          <w:szCs w:val="24"/>
        </w:rPr>
        <w:t>, объекты</w:t>
      </w:r>
      <w:proofErr w:type="gramEnd"/>
      <w:r w:rsidRPr="0006154D">
        <w:rPr>
          <w:sz w:val="24"/>
          <w:szCs w:val="24"/>
        </w:rPr>
        <w:t xml:space="preserve"> </w:t>
      </w:r>
      <w:proofErr w:type="gramStart"/>
      <w:r w:rsidRPr="0006154D">
        <w:rPr>
          <w:sz w:val="24"/>
          <w:szCs w:val="24"/>
        </w:rPr>
        <w:t>социальной, инженерной и транспортной инфраструктур и предоставляемые ими услуги (далее - объекты контроля).</w:t>
      </w:r>
      <w:proofErr w:type="gramEnd"/>
    </w:p>
    <w:p w:rsidR="000D17E5" w:rsidRPr="0006154D" w:rsidRDefault="00AE2680" w:rsidP="003B15F9">
      <w:pPr>
        <w:ind w:firstLine="709"/>
        <w:rPr>
          <w:sz w:val="24"/>
          <w:szCs w:val="24"/>
        </w:rPr>
      </w:pPr>
      <w:r w:rsidRPr="0006154D">
        <w:rPr>
          <w:sz w:val="24"/>
          <w:szCs w:val="24"/>
        </w:rPr>
        <w:t>Уполномоченный орган ведет учет объектов контроля.</w:t>
      </w:r>
    </w:p>
    <w:p w:rsidR="000D17E5" w:rsidRPr="0006154D" w:rsidRDefault="00AE2680" w:rsidP="003B15F9">
      <w:pPr>
        <w:ind w:firstLine="709"/>
        <w:rPr>
          <w:sz w:val="24"/>
          <w:szCs w:val="24"/>
        </w:rPr>
      </w:pPr>
      <w:r w:rsidRPr="0006154D">
        <w:rPr>
          <w:sz w:val="24"/>
          <w:szCs w:val="24"/>
        </w:rPr>
        <w:t>При сборе, обработке, анализе и учете сведений об объектах контроля для целей их учета Уполномоченный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D17E5" w:rsidRPr="0006154D" w:rsidRDefault="00AE2680" w:rsidP="003B15F9">
      <w:pPr>
        <w:ind w:firstLine="709"/>
        <w:rPr>
          <w:sz w:val="24"/>
          <w:szCs w:val="24"/>
        </w:rPr>
      </w:pPr>
      <w:r w:rsidRPr="0006154D">
        <w:rPr>
          <w:sz w:val="24"/>
          <w:szCs w:val="24"/>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06154D">
        <w:rPr>
          <w:sz w:val="24"/>
          <w:szCs w:val="24"/>
        </w:rPr>
        <w:t>также</w:t>
      </w:r>
      <w:proofErr w:type="gramEnd"/>
      <w:r w:rsidRPr="0006154D">
        <w:rPr>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0D17E5" w:rsidRPr="0006154D" w:rsidRDefault="00AE2680">
      <w:pPr>
        <w:spacing w:after="0" w:line="259" w:lineRule="auto"/>
        <w:ind w:left="709" w:firstLine="0"/>
        <w:jc w:val="left"/>
        <w:rPr>
          <w:sz w:val="24"/>
          <w:szCs w:val="24"/>
        </w:rPr>
      </w:pPr>
      <w:r w:rsidRPr="0006154D">
        <w:rPr>
          <w:sz w:val="24"/>
          <w:szCs w:val="24"/>
        </w:rPr>
        <w:t xml:space="preserve"> </w:t>
      </w:r>
    </w:p>
    <w:p w:rsidR="000D17E5" w:rsidRPr="0006154D" w:rsidRDefault="005062B9" w:rsidP="005062B9">
      <w:pPr>
        <w:pStyle w:val="1"/>
        <w:numPr>
          <w:ilvl w:val="0"/>
          <w:numId w:val="0"/>
        </w:numPr>
        <w:spacing w:after="0"/>
        <w:jc w:val="left"/>
        <w:rPr>
          <w:sz w:val="24"/>
          <w:szCs w:val="24"/>
        </w:rPr>
      </w:pPr>
      <w:r w:rsidRPr="0006154D">
        <w:rPr>
          <w:sz w:val="24"/>
          <w:szCs w:val="24"/>
        </w:rPr>
        <w:t xml:space="preserve">2. </w:t>
      </w:r>
      <w:r w:rsidR="00AE2680" w:rsidRPr="0006154D">
        <w:rPr>
          <w:sz w:val="24"/>
          <w:szCs w:val="24"/>
        </w:rPr>
        <w:t>Управление рисками причинения вреда (ущерба) охраняемым законом ценностям</w:t>
      </w:r>
    </w:p>
    <w:p w:rsidR="000D17E5" w:rsidRPr="0006154D" w:rsidRDefault="00AE2680">
      <w:pPr>
        <w:spacing w:after="0" w:line="259" w:lineRule="auto"/>
        <w:ind w:left="709" w:firstLine="0"/>
        <w:jc w:val="left"/>
        <w:rPr>
          <w:sz w:val="24"/>
          <w:szCs w:val="24"/>
        </w:rPr>
      </w:pPr>
      <w:r w:rsidRPr="0006154D">
        <w:rPr>
          <w:sz w:val="24"/>
          <w:szCs w:val="24"/>
        </w:rPr>
        <w:t xml:space="preserve"> </w:t>
      </w:r>
    </w:p>
    <w:p w:rsidR="000D17E5" w:rsidRPr="0006154D" w:rsidRDefault="00AE2680">
      <w:pPr>
        <w:ind w:left="-15"/>
        <w:rPr>
          <w:sz w:val="24"/>
          <w:szCs w:val="24"/>
        </w:rPr>
      </w:pPr>
      <w:r w:rsidRPr="0006154D">
        <w:rPr>
          <w:sz w:val="24"/>
          <w:szCs w:val="24"/>
        </w:rPr>
        <w:t>2.1. При осуществлении муниципального контроля в сфере благоустройства система управления рисками не применяется.</w:t>
      </w:r>
    </w:p>
    <w:p w:rsidR="000D17E5" w:rsidRPr="0006154D" w:rsidRDefault="00AE2680">
      <w:pPr>
        <w:spacing w:after="0" w:line="259" w:lineRule="auto"/>
        <w:ind w:left="709" w:firstLine="0"/>
        <w:jc w:val="left"/>
        <w:rPr>
          <w:sz w:val="24"/>
          <w:szCs w:val="24"/>
        </w:rPr>
      </w:pPr>
      <w:r w:rsidRPr="0006154D">
        <w:rPr>
          <w:sz w:val="24"/>
          <w:szCs w:val="24"/>
        </w:rPr>
        <w:t xml:space="preserve"> </w:t>
      </w:r>
    </w:p>
    <w:p w:rsidR="000D17E5" w:rsidRPr="0006154D" w:rsidRDefault="005062B9" w:rsidP="005062B9">
      <w:pPr>
        <w:pStyle w:val="1"/>
        <w:numPr>
          <w:ilvl w:val="0"/>
          <w:numId w:val="0"/>
        </w:numPr>
        <w:spacing w:after="0"/>
        <w:jc w:val="left"/>
        <w:rPr>
          <w:sz w:val="24"/>
          <w:szCs w:val="24"/>
        </w:rPr>
      </w:pPr>
      <w:r w:rsidRPr="0006154D">
        <w:rPr>
          <w:sz w:val="24"/>
          <w:szCs w:val="24"/>
        </w:rPr>
        <w:t xml:space="preserve">3. </w:t>
      </w:r>
      <w:r w:rsidR="00AE2680" w:rsidRPr="0006154D">
        <w:rPr>
          <w:sz w:val="24"/>
          <w:szCs w:val="24"/>
        </w:rPr>
        <w:t>Профилактика рисков причинения вреда (ущерба) охраняемым законом ценностям</w:t>
      </w:r>
    </w:p>
    <w:p w:rsidR="000D17E5" w:rsidRPr="0006154D" w:rsidRDefault="00AE2680">
      <w:pPr>
        <w:spacing w:after="0" w:line="259" w:lineRule="auto"/>
        <w:ind w:left="709" w:firstLine="0"/>
        <w:jc w:val="left"/>
        <w:rPr>
          <w:sz w:val="24"/>
          <w:szCs w:val="24"/>
        </w:rPr>
      </w:pPr>
      <w:r w:rsidRPr="0006154D">
        <w:rPr>
          <w:sz w:val="24"/>
          <w:szCs w:val="24"/>
        </w:rPr>
        <w:t xml:space="preserve"> </w:t>
      </w:r>
    </w:p>
    <w:p w:rsidR="000D17E5" w:rsidRPr="0006154D" w:rsidRDefault="00AE2680">
      <w:pPr>
        <w:ind w:left="-15"/>
        <w:rPr>
          <w:sz w:val="24"/>
          <w:szCs w:val="24"/>
        </w:rPr>
      </w:pPr>
      <w:r w:rsidRPr="0006154D">
        <w:rPr>
          <w:sz w:val="24"/>
          <w:szCs w:val="24"/>
        </w:rPr>
        <w:t xml:space="preserve">3.1. </w:t>
      </w:r>
      <w:proofErr w:type="gramStart"/>
      <w:r w:rsidRPr="0006154D">
        <w:rPr>
          <w:sz w:val="24"/>
          <w:szCs w:val="24"/>
        </w:rPr>
        <w:t>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roofErr w:type="gramEnd"/>
    </w:p>
    <w:p w:rsidR="000D17E5" w:rsidRPr="0006154D" w:rsidRDefault="00AE2680">
      <w:pPr>
        <w:ind w:left="-15"/>
        <w:rPr>
          <w:sz w:val="24"/>
          <w:szCs w:val="24"/>
        </w:rPr>
      </w:pPr>
      <w:r w:rsidRPr="0006154D">
        <w:rPr>
          <w:sz w:val="24"/>
          <w:szCs w:val="24"/>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D17E5" w:rsidRPr="0006154D" w:rsidRDefault="00AE2680">
      <w:pPr>
        <w:ind w:left="-15"/>
        <w:rPr>
          <w:sz w:val="24"/>
          <w:szCs w:val="24"/>
        </w:rPr>
      </w:pPr>
      <w:r w:rsidRPr="0006154D">
        <w:rPr>
          <w:sz w:val="24"/>
          <w:szCs w:val="24"/>
        </w:rPr>
        <w:t>3.2. 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уполномоченным органом в порядке, установленном Правительством Российской Федерации. Также могут проводиться профилактические мероприятия, не предусмотренные указанной программой профилактики.</w:t>
      </w:r>
    </w:p>
    <w:p w:rsidR="000D17E5" w:rsidRPr="0006154D" w:rsidRDefault="00AE2680">
      <w:pPr>
        <w:ind w:left="-15"/>
        <w:rPr>
          <w:sz w:val="24"/>
          <w:szCs w:val="24"/>
        </w:rPr>
      </w:pPr>
      <w:r w:rsidRPr="0006154D">
        <w:rPr>
          <w:sz w:val="24"/>
          <w:szCs w:val="24"/>
        </w:rPr>
        <w:t>3.3. Программа профилактики утверждается распоряжением руководителя уполномоченного органа (</w:t>
      </w:r>
      <w:r w:rsidRPr="0006154D">
        <w:rPr>
          <w:i/>
          <w:sz w:val="24"/>
          <w:szCs w:val="24"/>
        </w:rPr>
        <w:t>может быть установлен иной вид документа, которым утверждается программа профилактики</w:t>
      </w:r>
      <w:r w:rsidRPr="0006154D">
        <w:rPr>
          <w:sz w:val="24"/>
          <w:szCs w:val="24"/>
        </w:rPr>
        <w:t>) не позднее 20 декабря года, предшествующего году реализации программы профилактики и размещается на официальном сайте уполномоченного органа в информационно-телекоммуникационной сети «Интернет» (далее - сеть "Интернет") в течение 5 дней со дня утверждения.</w:t>
      </w:r>
    </w:p>
    <w:p w:rsidR="000D17E5" w:rsidRPr="0006154D" w:rsidRDefault="00AE2680">
      <w:pPr>
        <w:ind w:left="-15"/>
        <w:rPr>
          <w:sz w:val="24"/>
          <w:szCs w:val="24"/>
        </w:rPr>
      </w:pPr>
      <w:r w:rsidRPr="0006154D">
        <w:rPr>
          <w:sz w:val="24"/>
          <w:szCs w:val="24"/>
        </w:rPr>
        <w:t>3.4. В случае</w:t>
      </w:r>
      <w:proofErr w:type="gramStart"/>
      <w:r w:rsidRPr="0006154D">
        <w:rPr>
          <w:sz w:val="24"/>
          <w:szCs w:val="24"/>
        </w:rPr>
        <w:t>,</w:t>
      </w:r>
      <w:proofErr w:type="gramEnd"/>
      <w:r w:rsidRPr="0006154D">
        <w:rPr>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уполномоченного органа для принятия решения о проведении контрольных мероприятий.</w:t>
      </w:r>
    </w:p>
    <w:p w:rsidR="000D17E5" w:rsidRPr="0006154D" w:rsidRDefault="00AE2680">
      <w:pPr>
        <w:ind w:left="-15"/>
        <w:rPr>
          <w:sz w:val="24"/>
          <w:szCs w:val="24"/>
        </w:rPr>
      </w:pPr>
      <w:r w:rsidRPr="0006154D">
        <w:rPr>
          <w:sz w:val="24"/>
          <w:szCs w:val="24"/>
        </w:rPr>
        <w:t>3.5. При осуществлении уполномоченным органом муниципального контроля в сфере благоустройства могут проводиться следующие виды профилактических мероприятий:</w:t>
      </w:r>
    </w:p>
    <w:p w:rsidR="000D17E5" w:rsidRPr="0006154D" w:rsidRDefault="00AE2680">
      <w:pPr>
        <w:numPr>
          <w:ilvl w:val="0"/>
          <w:numId w:val="4"/>
        </w:numPr>
        <w:ind w:right="2396" w:firstLine="0"/>
        <w:rPr>
          <w:sz w:val="24"/>
          <w:szCs w:val="24"/>
        </w:rPr>
      </w:pPr>
      <w:r w:rsidRPr="0006154D">
        <w:rPr>
          <w:sz w:val="24"/>
          <w:szCs w:val="24"/>
        </w:rPr>
        <w:t>информирование;</w:t>
      </w:r>
    </w:p>
    <w:p w:rsidR="005062B9" w:rsidRPr="0006154D" w:rsidRDefault="00AE2680">
      <w:pPr>
        <w:numPr>
          <w:ilvl w:val="0"/>
          <w:numId w:val="4"/>
        </w:numPr>
        <w:ind w:right="2396" w:firstLine="0"/>
        <w:rPr>
          <w:sz w:val="24"/>
          <w:szCs w:val="24"/>
        </w:rPr>
      </w:pPr>
      <w:r w:rsidRPr="0006154D">
        <w:rPr>
          <w:sz w:val="24"/>
          <w:szCs w:val="24"/>
        </w:rPr>
        <w:t xml:space="preserve">объявление предостережения; </w:t>
      </w:r>
    </w:p>
    <w:p w:rsidR="000D17E5" w:rsidRPr="0006154D" w:rsidRDefault="00AE2680">
      <w:pPr>
        <w:numPr>
          <w:ilvl w:val="0"/>
          <w:numId w:val="4"/>
        </w:numPr>
        <w:ind w:right="2396" w:firstLine="0"/>
        <w:rPr>
          <w:sz w:val="24"/>
          <w:szCs w:val="24"/>
        </w:rPr>
      </w:pPr>
      <w:r w:rsidRPr="0006154D">
        <w:rPr>
          <w:sz w:val="24"/>
          <w:szCs w:val="24"/>
        </w:rPr>
        <w:t>консультирование;</w:t>
      </w:r>
    </w:p>
    <w:p w:rsidR="000D17E5" w:rsidRPr="0006154D" w:rsidRDefault="00AE2680">
      <w:pPr>
        <w:ind w:left="709" w:firstLine="0"/>
        <w:rPr>
          <w:sz w:val="24"/>
          <w:szCs w:val="24"/>
        </w:rPr>
      </w:pPr>
      <w:r w:rsidRPr="0006154D">
        <w:rPr>
          <w:sz w:val="24"/>
          <w:szCs w:val="24"/>
        </w:rPr>
        <w:t xml:space="preserve">4) </w:t>
      </w:r>
      <w:r w:rsidR="004D2856" w:rsidRPr="0006154D">
        <w:rPr>
          <w:sz w:val="24"/>
          <w:szCs w:val="24"/>
        </w:rPr>
        <w:t xml:space="preserve">     </w:t>
      </w:r>
      <w:r w:rsidRPr="0006154D">
        <w:rPr>
          <w:sz w:val="24"/>
          <w:szCs w:val="24"/>
        </w:rPr>
        <w:t>профилактический визит.</w:t>
      </w:r>
    </w:p>
    <w:p w:rsidR="000D17E5" w:rsidRPr="0006154D" w:rsidRDefault="00AE2680">
      <w:pPr>
        <w:ind w:left="-15"/>
        <w:rPr>
          <w:sz w:val="24"/>
          <w:szCs w:val="24"/>
        </w:rPr>
      </w:pPr>
      <w:r w:rsidRPr="0006154D">
        <w:rPr>
          <w:sz w:val="24"/>
          <w:szCs w:val="24"/>
        </w:rPr>
        <w:t>3.6.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Уполномоченного органа в сети «Интернет» и средствах массовой информации.</w:t>
      </w:r>
    </w:p>
    <w:p w:rsidR="000D17E5" w:rsidRPr="0006154D" w:rsidRDefault="00AE2680">
      <w:pPr>
        <w:ind w:left="-15"/>
        <w:rPr>
          <w:sz w:val="24"/>
          <w:szCs w:val="24"/>
        </w:rPr>
      </w:pPr>
      <w:r w:rsidRPr="0006154D">
        <w:rPr>
          <w:sz w:val="24"/>
          <w:szCs w:val="24"/>
        </w:rPr>
        <w:t xml:space="preserve">3.7. </w:t>
      </w:r>
      <w:proofErr w:type="gramStart"/>
      <w:r w:rsidRPr="0006154D">
        <w:rPr>
          <w:sz w:val="24"/>
          <w:szCs w:val="24"/>
        </w:rPr>
        <w:t>Уполномоченный орган размещает и поддерживает в актуальном состоянии на официальном сайте сведения, предусмотренные частью 3 статьи 46 Федерального закона «О государственном контроле (надзоре) и муниципальном контроле в Российской Федерации».</w:t>
      </w:r>
      <w:proofErr w:type="gramEnd"/>
      <w:r w:rsidRPr="0006154D">
        <w:rPr>
          <w:sz w:val="24"/>
          <w:szCs w:val="24"/>
        </w:rPr>
        <w:t xml:space="preserve"> Должностные лица, ответственные за размещение указанной информации, определяются распоряжением (приказом) руководителя уполномоченного органа.</w:t>
      </w:r>
    </w:p>
    <w:p w:rsidR="000D17E5" w:rsidRPr="0006154D" w:rsidRDefault="00AE2680">
      <w:pPr>
        <w:ind w:left="-15"/>
        <w:rPr>
          <w:sz w:val="24"/>
          <w:szCs w:val="24"/>
        </w:rPr>
      </w:pPr>
      <w:r w:rsidRPr="0006154D">
        <w:rPr>
          <w:sz w:val="24"/>
          <w:szCs w:val="24"/>
        </w:rPr>
        <w:t xml:space="preserve">3.8. </w:t>
      </w:r>
      <w:proofErr w:type="gramStart"/>
      <w:r w:rsidRPr="0006154D">
        <w:rPr>
          <w:sz w:val="24"/>
          <w:szCs w:val="24"/>
        </w:rPr>
        <w:t>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06154D">
        <w:rPr>
          <w:sz w:val="24"/>
          <w:szCs w:val="24"/>
        </w:rPr>
        <w:t xml:space="preserve"> Предостережение объявляется руководителем (заместителем руководителя) уполномоченного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D17E5" w:rsidRPr="0006154D" w:rsidRDefault="00AE2680">
      <w:pPr>
        <w:ind w:left="-15"/>
        <w:rPr>
          <w:sz w:val="24"/>
          <w:szCs w:val="24"/>
        </w:rPr>
      </w:pPr>
      <w:r w:rsidRPr="0006154D">
        <w:rPr>
          <w:sz w:val="24"/>
          <w:szCs w:val="24"/>
        </w:rPr>
        <w:t xml:space="preserve">Объявляемые предостережения регистрируются в </w:t>
      </w:r>
      <w:proofErr w:type="gramStart"/>
      <w:r w:rsidRPr="0006154D">
        <w:rPr>
          <w:sz w:val="24"/>
          <w:szCs w:val="24"/>
        </w:rPr>
        <w:t>журнале</w:t>
      </w:r>
      <w:proofErr w:type="gramEnd"/>
      <w:r w:rsidRPr="0006154D">
        <w:rPr>
          <w:sz w:val="24"/>
          <w:szCs w:val="24"/>
        </w:rPr>
        <w:t xml:space="preserve"> учета предостережений с присвоением регистрационного номера.</w:t>
      </w:r>
    </w:p>
    <w:p w:rsidR="000D17E5" w:rsidRPr="0006154D" w:rsidRDefault="00AE2680">
      <w:pPr>
        <w:ind w:left="-15"/>
        <w:rPr>
          <w:sz w:val="24"/>
          <w:szCs w:val="24"/>
        </w:rPr>
      </w:pPr>
      <w:r w:rsidRPr="0006154D">
        <w:rPr>
          <w:sz w:val="24"/>
          <w:szCs w:val="24"/>
        </w:rPr>
        <w:t>3.9. 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дней со дня получения им предостережения. Возражение должно содержать следующую информацию:</w:t>
      </w:r>
    </w:p>
    <w:p w:rsidR="000D17E5" w:rsidRPr="0006154D" w:rsidRDefault="00AE2680">
      <w:pPr>
        <w:numPr>
          <w:ilvl w:val="0"/>
          <w:numId w:val="5"/>
        </w:numPr>
        <w:rPr>
          <w:sz w:val="24"/>
          <w:szCs w:val="24"/>
        </w:rPr>
      </w:pPr>
      <w:proofErr w:type="gramStart"/>
      <w:r w:rsidRPr="0006154D">
        <w:rPr>
          <w:sz w:val="24"/>
          <w:szCs w:val="24"/>
        </w:rPr>
        <w:t>наименование юридического лица, фамилию, имя, отчество (при наличии) индивидуального предпринимателя, гражданина;</w:t>
      </w:r>
      <w:proofErr w:type="gramEnd"/>
    </w:p>
    <w:p w:rsidR="000D17E5" w:rsidRPr="0006154D" w:rsidRDefault="00AE2680">
      <w:pPr>
        <w:numPr>
          <w:ilvl w:val="0"/>
          <w:numId w:val="5"/>
        </w:numPr>
        <w:rPr>
          <w:sz w:val="24"/>
          <w:szCs w:val="24"/>
        </w:rPr>
      </w:pPr>
      <w:r w:rsidRPr="0006154D">
        <w:rPr>
          <w:sz w:val="24"/>
          <w:szCs w:val="24"/>
        </w:rPr>
        <w:t>дату и номер предостережения;</w:t>
      </w:r>
    </w:p>
    <w:p w:rsidR="000D17E5" w:rsidRPr="0006154D" w:rsidRDefault="00AE2680">
      <w:pPr>
        <w:numPr>
          <w:ilvl w:val="0"/>
          <w:numId w:val="5"/>
        </w:numPr>
        <w:rPr>
          <w:sz w:val="24"/>
          <w:szCs w:val="24"/>
        </w:rPr>
      </w:pPr>
      <w:r w:rsidRPr="0006154D">
        <w:rPr>
          <w:sz w:val="24"/>
          <w:szCs w:val="24"/>
        </w:rPr>
        <w:t>сведения об объекте контроля;</w:t>
      </w:r>
    </w:p>
    <w:p w:rsidR="00F4486C" w:rsidRPr="0006154D" w:rsidRDefault="003B15F9" w:rsidP="003B15F9">
      <w:pPr>
        <w:ind w:firstLine="993"/>
        <w:rPr>
          <w:sz w:val="24"/>
          <w:szCs w:val="24"/>
        </w:rPr>
      </w:pPr>
      <w:r w:rsidRPr="0006154D">
        <w:rPr>
          <w:sz w:val="24"/>
          <w:szCs w:val="24"/>
        </w:rPr>
        <w:t>4)</w:t>
      </w:r>
      <w:r w:rsidR="00AE2680" w:rsidRPr="0006154D">
        <w:rPr>
          <w:sz w:val="24"/>
          <w:szCs w:val="24"/>
        </w:rPr>
        <w:t>обоснование</w:t>
      </w:r>
      <w:r w:rsidR="00F4486C" w:rsidRPr="0006154D">
        <w:rPr>
          <w:sz w:val="24"/>
          <w:szCs w:val="24"/>
        </w:rPr>
        <w:t xml:space="preserve"> </w:t>
      </w:r>
      <w:r w:rsidR="00AE2680" w:rsidRPr="0006154D">
        <w:rPr>
          <w:sz w:val="24"/>
          <w:szCs w:val="24"/>
        </w:rPr>
        <w:t xml:space="preserve">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w:t>
      </w:r>
    </w:p>
    <w:p w:rsidR="005062B9" w:rsidRPr="0006154D" w:rsidRDefault="00AE2680" w:rsidP="00F4486C">
      <w:pPr>
        <w:ind w:left="1046" w:firstLine="0"/>
        <w:rPr>
          <w:sz w:val="24"/>
          <w:szCs w:val="24"/>
        </w:rPr>
      </w:pPr>
      <w:r w:rsidRPr="0006154D">
        <w:rPr>
          <w:sz w:val="24"/>
          <w:szCs w:val="24"/>
        </w:rPr>
        <w:t>5) желаемый способ получения ответа;</w:t>
      </w:r>
    </w:p>
    <w:p w:rsidR="000D17E5" w:rsidRPr="0006154D" w:rsidRDefault="005062B9">
      <w:pPr>
        <w:spacing w:after="0" w:line="238" w:lineRule="auto"/>
        <w:ind w:left="709" w:right="1187" w:hanging="709"/>
        <w:jc w:val="left"/>
        <w:rPr>
          <w:sz w:val="24"/>
          <w:szCs w:val="24"/>
        </w:rPr>
      </w:pPr>
      <w:r w:rsidRPr="0006154D">
        <w:rPr>
          <w:sz w:val="24"/>
          <w:szCs w:val="24"/>
        </w:rPr>
        <w:t xml:space="preserve">         </w:t>
      </w:r>
      <w:r w:rsidR="00AE2680" w:rsidRPr="0006154D">
        <w:rPr>
          <w:sz w:val="24"/>
          <w:szCs w:val="24"/>
        </w:rPr>
        <w:t xml:space="preserve"> </w:t>
      </w:r>
      <w:r w:rsidR="00F4486C" w:rsidRPr="0006154D">
        <w:rPr>
          <w:sz w:val="24"/>
          <w:szCs w:val="24"/>
        </w:rPr>
        <w:t xml:space="preserve">     </w:t>
      </w:r>
      <w:r w:rsidR="00AE2680" w:rsidRPr="0006154D">
        <w:rPr>
          <w:sz w:val="24"/>
          <w:szCs w:val="24"/>
        </w:rPr>
        <w:t>6) дату направления возражения.</w:t>
      </w:r>
    </w:p>
    <w:p w:rsidR="000D17E5" w:rsidRPr="0006154D" w:rsidRDefault="00AE2680">
      <w:pPr>
        <w:ind w:left="-15"/>
        <w:rPr>
          <w:sz w:val="24"/>
          <w:szCs w:val="24"/>
        </w:rPr>
      </w:pPr>
      <w:proofErr w:type="gramStart"/>
      <w:r w:rsidRPr="0006154D">
        <w:rPr>
          <w:sz w:val="24"/>
          <w:szCs w:val="24"/>
        </w:rPr>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0D17E5" w:rsidRPr="0006154D" w:rsidRDefault="00AE2680">
      <w:pPr>
        <w:ind w:left="-15"/>
        <w:rPr>
          <w:sz w:val="24"/>
          <w:szCs w:val="24"/>
        </w:rPr>
      </w:pPr>
      <w:r w:rsidRPr="0006154D">
        <w:rPr>
          <w:sz w:val="24"/>
          <w:szCs w:val="24"/>
        </w:rPr>
        <w:t>Возражение рассматривается уполномоченным органом в течение 15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руководитель (заместитель руководителя) уполномоченного органа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0D17E5" w:rsidRPr="0006154D" w:rsidRDefault="00AE2680">
      <w:pPr>
        <w:ind w:left="-15"/>
        <w:rPr>
          <w:sz w:val="24"/>
          <w:szCs w:val="24"/>
        </w:rPr>
      </w:pPr>
      <w:r w:rsidRPr="0006154D">
        <w:rPr>
          <w:sz w:val="24"/>
          <w:szCs w:val="24"/>
        </w:rPr>
        <w:t xml:space="preserve">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 не позднее дня, следующего за днем его рассмотрения. </w:t>
      </w:r>
    </w:p>
    <w:p w:rsidR="000D17E5" w:rsidRPr="0006154D" w:rsidRDefault="00AE2680">
      <w:pPr>
        <w:ind w:left="-15"/>
        <w:rPr>
          <w:sz w:val="24"/>
          <w:szCs w:val="24"/>
        </w:rPr>
      </w:pPr>
      <w:r w:rsidRPr="0006154D">
        <w:rPr>
          <w:sz w:val="24"/>
          <w:szCs w:val="24"/>
        </w:rPr>
        <w:t>3.10.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Консультирование осуществляется без взимания платы.</w:t>
      </w:r>
    </w:p>
    <w:p w:rsidR="000D17E5" w:rsidRPr="0006154D" w:rsidRDefault="00AE2680">
      <w:pPr>
        <w:ind w:left="-15"/>
        <w:rPr>
          <w:sz w:val="24"/>
          <w:szCs w:val="24"/>
        </w:rPr>
      </w:pPr>
      <w:r w:rsidRPr="0006154D">
        <w:rPr>
          <w:sz w:val="24"/>
          <w:szCs w:val="24"/>
        </w:rPr>
        <w:t>3.11. Личный прием граждан проводится руководителем (заместителем руководителя) уполномоченного органа. Информация о месте приема, а также об установленных для приема днях и часах размещается на официальном сайте Уполномоченного органа в сети «Интернет».</w:t>
      </w:r>
    </w:p>
    <w:p w:rsidR="000D17E5" w:rsidRPr="0006154D" w:rsidRDefault="00AE2680">
      <w:pPr>
        <w:ind w:left="-15"/>
        <w:rPr>
          <w:sz w:val="24"/>
          <w:szCs w:val="24"/>
        </w:rPr>
      </w:pPr>
      <w:r w:rsidRPr="0006154D">
        <w:rPr>
          <w:sz w:val="24"/>
          <w:szCs w:val="24"/>
        </w:rPr>
        <w:t>3.12. Консультирование осуществляется в устной или письменной форме по следующим вопросам:</w:t>
      </w:r>
    </w:p>
    <w:p w:rsidR="000D17E5" w:rsidRPr="0006154D" w:rsidRDefault="00AE2680">
      <w:pPr>
        <w:ind w:left="709" w:firstLine="0"/>
        <w:rPr>
          <w:sz w:val="24"/>
          <w:szCs w:val="24"/>
        </w:rPr>
      </w:pPr>
      <w:r w:rsidRPr="0006154D">
        <w:rPr>
          <w:sz w:val="24"/>
          <w:szCs w:val="24"/>
        </w:rPr>
        <w:t xml:space="preserve">а) организация и осуществление муниципального контроля в сфере </w:t>
      </w:r>
    </w:p>
    <w:p w:rsidR="000D17E5" w:rsidRPr="0006154D" w:rsidRDefault="00AE2680">
      <w:pPr>
        <w:ind w:left="-15" w:firstLine="0"/>
        <w:rPr>
          <w:sz w:val="24"/>
          <w:szCs w:val="24"/>
        </w:rPr>
      </w:pPr>
      <w:r w:rsidRPr="0006154D">
        <w:rPr>
          <w:sz w:val="24"/>
          <w:szCs w:val="24"/>
        </w:rPr>
        <w:t>благоустройства;</w:t>
      </w:r>
    </w:p>
    <w:p w:rsidR="000D17E5" w:rsidRPr="0006154D" w:rsidRDefault="00AE2680">
      <w:pPr>
        <w:ind w:left="709" w:firstLine="0"/>
        <w:rPr>
          <w:sz w:val="24"/>
          <w:szCs w:val="24"/>
        </w:rPr>
      </w:pPr>
      <w:r w:rsidRPr="0006154D">
        <w:rPr>
          <w:sz w:val="24"/>
          <w:szCs w:val="24"/>
        </w:rPr>
        <w:t xml:space="preserve">б) порядок осуществления контрольных мероприятий, установленных </w:t>
      </w:r>
    </w:p>
    <w:p w:rsidR="000D17E5" w:rsidRPr="0006154D" w:rsidRDefault="00AE2680">
      <w:pPr>
        <w:ind w:left="-15" w:firstLine="0"/>
        <w:rPr>
          <w:sz w:val="24"/>
          <w:szCs w:val="24"/>
        </w:rPr>
      </w:pPr>
      <w:r w:rsidRPr="0006154D">
        <w:rPr>
          <w:sz w:val="24"/>
          <w:szCs w:val="24"/>
        </w:rPr>
        <w:t>настоящим Положением;</w:t>
      </w:r>
    </w:p>
    <w:p w:rsidR="000D17E5" w:rsidRPr="0006154D" w:rsidRDefault="00AE2680">
      <w:pPr>
        <w:ind w:left="709" w:firstLine="0"/>
        <w:rPr>
          <w:sz w:val="24"/>
          <w:szCs w:val="24"/>
        </w:rPr>
      </w:pPr>
      <w:r w:rsidRPr="0006154D">
        <w:rPr>
          <w:sz w:val="24"/>
          <w:szCs w:val="24"/>
        </w:rPr>
        <w:t xml:space="preserve">в) порядок обжалования действий (бездействия) должностных лиц </w:t>
      </w:r>
    </w:p>
    <w:p w:rsidR="000D17E5" w:rsidRPr="0006154D" w:rsidRDefault="00AE2680">
      <w:pPr>
        <w:ind w:left="-15" w:firstLine="0"/>
        <w:rPr>
          <w:sz w:val="24"/>
          <w:szCs w:val="24"/>
        </w:rPr>
      </w:pPr>
      <w:r w:rsidRPr="0006154D">
        <w:rPr>
          <w:sz w:val="24"/>
          <w:szCs w:val="24"/>
        </w:rPr>
        <w:t>уполномоченного органа;</w:t>
      </w:r>
    </w:p>
    <w:p w:rsidR="000D17E5" w:rsidRPr="0006154D" w:rsidRDefault="00AE2680">
      <w:pPr>
        <w:ind w:left="-15"/>
        <w:rPr>
          <w:sz w:val="24"/>
          <w:szCs w:val="24"/>
        </w:rPr>
      </w:pPr>
      <w:r w:rsidRPr="0006154D">
        <w:rPr>
          <w:sz w:val="24"/>
          <w:szCs w:val="24"/>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(надзорных) мероприятий.</w:t>
      </w:r>
    </w:p>
    <w:p w:rsidR="000D17E5" w:rsidRPr="0006154D" w:rsidRDefault="00AE2680">
      <w:pPr>
        <w:ind w:left="-15"/>
        <w:rPr>
          <w:sz w:val="24"/>
          <w:szCs w:val="24"/>
        </w:rPr>
      </w:pPr>
      <w:r w:rsidRPr="0006154D">
        <w:rPr>
          <w:sz w:val="24"/>
          <w:szCs w:val="24"/>
        </w:rPr>
        <w:t>3.13. Консультирование в письменной форме осуществляется должностным лицом в следующих случаях:</w:t>
      </w:r>
    </w:p>
    <w:p w:rsidR="000D17E5" w:rsidRPr="0006154D" w:rsidRDefault="00AE2680">
      <w:pPr>
        <w:tabs>
          <w:tab w:val="center" w:pos="818"/>
          <w:tab w:val="center" w:pos="2292"/>
          <w:tab w:val="center" w:pos="4035"/>
          <w:tab w:val="center" w:pos="5483"/>
          <w:tab w:val="center" w:pos="7299"/>
          <w:tab w:val="center" w:pos="8772"/>
          <w:tab w:val="right" w:pos="9639"/>
        </w:tabs>
        <w:ind w:firstLine="0"/>
        <w:jc w:val="left"/>
        <w:rPr>
          <w:sz w:val="24"/>
          <w:szCs w:val="24"/>
        </w:rPr>
      </w:pPr>
      <w:r w:rsidRPr="0006154D">
        <w:rPr>
          <w:rFonts w:eastAsia="Calibri"/>
          <w:sz w:val="24"/>
          <w:szCs w:val="24"/>
        </w:rPr>
        <w:tab/>
      </w:r>
      <w:r w:rsidRPr="0006154D">
        <w:rPr>
          <w:sz w:val="24"/>
          <w:szCs w:val="24"/>
        </w:rPr>
        <w:t xml:space="preserve">а) </w:t>
      </w:r>
      <w:r w:rsidRPr="0006154D">
        <w:rPr>
          <w:sz w:val="24"/>
          <w:szCs w:val="24"/>
        </w:rPr>
        <w:tab/>
        <w:t xml:space="preserve">контролируемым </w:t>
      </w:r>
      <w:r w:rsidRPr="0006154D">
        <w:rPr>
          <w:sz w:val="24"/>
          <w:szCs w:val="24"/>
        </w:rPr>
        <w:tab/>
        <w:t xml:space="preserve">лицом </w:t>
      </w:r>
      <w:r w:rsidRPr="0006154D">
        <w:rPr>
          <w:sz w:val="24"/>
          <w:szCs w:val="24"/>
        </w:rPr>
        <w:tab/>
        <w:t xml:space="preserve">представлен </w:t>
      </w:r>
      <w:r w:rsidRPr="0006154D">
        <w:rPr>
          <w:sz w:val="24"/>
          <w:szCs w:val="24"/>
        </w:rPr>
        <w:tab/>
        <w:t xml:space="preserve">письменный </w:t>
      </w:r>
      <w:r w:rsidRPr="0006154D">
        <w:rPr>
          <w:sz w:val="24"/>
          <w:szCs w:val="24"/>
        </w:rPr>
        <w:tab/>
        <w:t xml:space="preserve">запрос </w:t>
      </w:r>
      <w:r w:rsidRPr="0006154D">
        <w:rPr>
          <w:sz w:val="24"/>
          <w:szCs w:val="24"/>
        </w:rPr>
        <w:tab/>
        <w:t xml:space="preserve">о </w:t>
      </w:r>
    </w:p>
    <w:p w:rsidR="000D17E5" w:rsidRPr="0006154D" w:rsidRDefault="00AE2680">
      <w:pPr>
        <w:ind w:left="-15" w:firstLine="0"/>
        <w:rPr>
          <w:sz w:val="24"/>
          <w:szCs w:val="24"/>
        </w:rPr>
      </w:pPr>
      <w:r w:rsidRPr="0006154D">
        <w:rPr>
          <w:sz w:val="24"/>
          <w:szCs w:val="24"/>
        </w:rPr>
        <w:t>представлении письменного ответа по вопросам консультирования;</w:t>
      </w:r>
    </w:p>
    <w:p w:rsidR="000D17E5" w:rsidRPr="0006154D" w:rsidRDefault="00AE2680">
      <w:pPr>
        <w:ind w:left="709" w:firstLine="0"/>
        <w:rPr>
          <w:sz w:val="24"/>
          <w:szCs w:val="24"/>
        </w:rPr>
      </w:pPr>
      <w:r w:rsidRPr="0006154D">
        <w:rPr>
          <w:sz w:val="24"/>
          <w:szCs w:val="24"/>
        </w:rPr>
        <w:t xml:space="preserve">б) за время консультирования предоставить ответ </w:t>
      </w:r>
      <w:proofErr w:type="gramStart"/>
      <w:r w:rsidRPr="0006154D">
        <w:rPr>
          <w:sz w:val="24"/>
          <w:szCs w:val="24"/>
        </w:rPr>
        <w:t>на</w:t>
      </w:r>
      <w:proofErr w:type="gramEnd"/>
      <w:r w:rsidRPr="0006154D">
        <w:rPr>
          <w:sz w:val="24"/>
          <w:szCs w:val="24"/>
        </w:rPr>
        <w:t xml:space="preserve"> поставленные </w:t>
      </w:r>
    </w:p>
    <w:p w:rsidR="000D17E5" w:rsidRPr="0006154D" w:rsidRDefault="00AE2680">
      <w:pPr>
        <w:ind w:left="-15" w:firstLine="0"/>
        <w:rPr>
          <w:sz w:val="24"/>
          <w:szCs w:val="24"/>
        </w:rPr>
      </w:pPr>
      <w:r w:rsidRPr="0006154D">
        <w:rPr>
          <w:sz w:val="24"/>
          <w:szCs w:val="24"/>
        </w:rPr>
        <w:t>вопросы невозможно;</w:t>
      </w:r>
    </w:p>
    <w:p w:rsidR="000D17E5" w:rsidRPr="0006154D" w:rsidRDefault="00AE2680">
      <w:pPr>
        <w:ind w:left="709" w:firstLine="0"/>
        <w:rPr>
          <w:sz w:val="24"/>
          <w:szCs w:val="24"/>
        </w:rPr>
      </w:pPr>
      <w:r w:rsidRPr="0006154D">
        <w:rPr>
          <w:sz w:val="24"/>
          <w:szCs w:val="24"/>
        </w:rPr>
        <w:t xml:space="preserve">в) ответ на поставленные вопросы требует дополнительного запроса </w:t>
      </w:r>
    </w:p>
    <w:p w:rsidR="000D17E5" w:rsidRPr="0006154D" w:rsidRDefault="00AE2680">
      <w:pPr>
        <w:ind w:left="-15" w:firstLine="0"/>
        <w:rPr>
          <w:sz w:val="24"/>
          <w:szCs w:val="24"/>
        </w:rPr>
      </w:pPr>
      <w:r w:rsidRPr="0006154D">
        <w:rPr>
          <w:sz w:val="24"/>
          <w:szCs w:val="24"/>
        </w:rPr>
        <w:t>сведений.</w:t>
      </w:r>
    </w:p>
    <w:p w:rsidR="000D17E5" w:rsidRPr="0006154D" w:rsidRDefault="00AE2680">
      <w:pPr>
        <w:ind w:left="-15"/>
        <w:rPr>
          <w:sz w:val="24"/>
          <w:szCs w:val="24"/>
        </w:rPr>
      </w:pPr>
      <w:r w:rsidRPr="0006154D">
        <w:rPr>
          <w:sz w:val="24"/>
          <w:szCs w:val="24"/>
        </w:rPr>
        <w:t>3.14.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D17E5" w:rsidRPr="0006154D" w:rsidRDefault="00AE2680">
      <w:pPr>
        <w:ind w:left="-15"/>
        <w:rPr>
          <w:sz w:val="24"/>
          <w:szCs w:val="24"/>
        </w:rPr>
      </w:pPr>
      <w:r w:rsidRPr="0006154D">
        <w:rPr>
          <w:sz w:val="24"/>
          <w:szCs w:val="24"/>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мероприятия.</w:t>
      </w:r>
    </w:p>
    <w:p w:rsidR="000D17E5" w:rsidRPr="0006154D" w:rsidRDefault="00AE2680">
      <w:pPr>
        <w:ind w:left="-15"/>
        <w:rPr>
          <w:sz w:val="24"/>
          <w:szCs w:val="24"/>
        </w:rPr>
      </w:pPr>
      <w:r w:rsidRPr="0006154D">
        <w:rPr>
          <w:sz w:val="24"/>
          <w:szCs w:val="24"/>
        </w:rPr>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0D17E5" w:rsidRPr="0006154D" w:rsidRDefault="00AE2680">
      <w:pPr>
        <w:ind w:left="-15"/>
        <w:rPr>
          <w:sz w:val="24"/>
          <w:szCs w:val="24"/>
        </w:rPr>
      </w:pPr>
      <w:r w:rsidRPr="0006154D">
        <w:rPr>
          <w:sz w:val="24"/>
          <w:szCs w:val="24"/>
        </w:rPr>
        <w:t xml:space="preserve">Уполномоченный орган ведет журнал учета консультирований, форма которого утверждается </w:t>
      </w:r>
      <w:r w:rsidR="008E3D2D" w:rsidRPr="0006154D">
        <w:rPr>
          <w:sz w:val="24"/>
          <w:szCs w:val="24"/>
        </w:rPr>
        <w:t>постановлением</w:t>
      </w:r>
      <w:r w:rsidRPr="0006154D">
        <w:rPr>
          <w:sz w:val="24"/>
          <w:szCs w:val="24"/>
        </w:rPr>
        <w:t xml:space="preserve"> уполномоченного органа (</w:t>
      </w:r>
      <w:r w:rsidRPr="0006154D">
        <w:rPr>
          <w:i/>
          <w:sz w:val="24"/>
          <w:szCs w:val="24"/>
        </w:rPr>
        <w:t>может быть установлена форма документа, которым утверждается журнал учета консультирований</w:t>
      </w:r>
      <w:r w:rsidRPr="0006154D">
        <w:rPr>
          <w:sz w:val="24"/>
          <w:szCs w:val="24"/>
        </w:rPr>
        <w:t>).</w:t>
      </w:r>
    </w:p>
    <w:p w:rsidR="000D17E5" w:rsidRPr="0006154D" w:rsidRDefault="00AE2680">
      <w:pPr>
        <w:ind w:left="-15"/>
        <w:rPr>
          <w:sz w:val="24"/>
          <w:szCs w:val="24"/>
        </w:rPr>
      </w:pPr>
      <w:r w:rsidRPr="0006154D">
        <w:rPr>
          <w:sz w:val="24"/>
          <w:szCs w:val="24"/>
        </w:rPr>
        <w:t xml:space="preserve">В случае поступления в уполномоченный орган пяти и </w:t>
      </w:r>
      <w:proofErr w:type="gramStart"/>
      <w:r w:rsidRPr="0006154D">
        <w:rPr>
          <w:sz w:val="24"/>
          <w:szCs w:val="24"/>
        </w:rPr>
        <w:t>более однотипных</w:t>
      </w:r>
      <w:proofErr w:type="gramEnd"/>
      <w:r w:rsidRPr="0006154D">
        <w:rPr>
          <w:sz w:val="24"/>
          <w:szCs w:val="24"/>
        </w:rPr>
        <w:t xml:space="preserve"> обращений контролируемых лиц и их представителей консультирование осуществляется посредством размещения на официальном сайте Уполномоченного органа письменного разъяснения, подписанного руководителем (заместителем руководителя) уполномоченного органа.</w:t>
      </w:r>
    </w:p>
    <w:p w:rsidR="000D17E5" w:rsidRPr="0006154D" w:rsidRDefault="00AE2680">
      <w:pPr>
        <w:ind w:left="-15"/>
        <w:rPr>
          <w:sz w:val="24"/>
          <w:szCs w:val="24"/>
        </w:rPr>
      </w:pPr>
      <w:r w:rsidRPr="0006154D">
        <w:rPr>
          <w:sz w:val="24"/>
          <w:szCs w:val="24"/>
        </w:rPr>
        <w:t>3.15.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D17E5" w:rsidRPr="0006154D" w:rsidRDefault="00AE2680">
      <w:pPr>
        <w:ind w:left="-15"/>
        <w:rPr>
          <w:sz w:val="24"/>
          <w:szCs w:val="24"/>
        </w:rPr>
      </w:pPr>
      <w:r w:rsidRPr="0006154D">
        <w:rPr>
          <w:sz w:val="24"/>
          <w:szCs w:val="24"/>
        </w:rPr>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0D17E5" w:rsidRPr="0006154D" w:rsidRDefault="00AE2680">
      <w:pPr>
        <w:ind w:left="-15"/>
        <w:rPr>
          <w:sz w:val="24"/>
          <w:szCs w:val="24"/>
        </w:rPr>
      </w:pPr>
      <w:r w:rsidRPr="0006154D">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D17E5" w:rsidRPr="0006154D" w:rsidRDefault="00AE2680">
      <w:pPr>
        <w:ind w:left="-15"/>
        <w:rPr>
          <w:sz w:val="24"/>
          <w:szCs w:val="24"/>
        </w:rPr>
      </w:pPr>
      <w:r w:rsidRPr="0006154D">
        <w:rPr>
          <w:sz w:val="24"/>
          <w:szCs w:val="24"/>
        </w:rPr>
        <w:t>В случае</w:t>
      </w:r>
      <w:proofErr w:type="gramStart"/>
      <w:r w:rsidRPr="0006154D">
        <w:rPr>
          <w:sz w:val="24"/>
          <w:szCs w:val="24"/>
        </w:rPr>
        <w:t>,</w:t>
      </w:r>
      <w:proofErr w:type="gramEnd"/>
      <w:r w:rsidRPr="0006154D">
        <w:rPr>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руководителю (заместителю руководителя) уполномоченного органа для принятия решения о проведении контрольных мероприятий в форме отчета о проведенном профилактическом визите.</w:t>
      </w:r>
    </w:p>
    <w:p w:rsidR="000D17E5" w:rsidRPr="0006154D" w:rsidRDefault="00AE2680">
      <w:pPr>
        <w:ind w:left="-15"/>
        <w:rPr>
          <w:sz w:val="24"/>
          <w:szCs w:val="24"/>
        </w:rPr>
      </w:pPr>
      <w:r w:rsidRPr="0006154D">
        <w:rPr>
          <w:sz w:val="24"/>
          <w:szCs w:val="24"/>
        </w:rPr>
        <w:t>Срок проведения обязательного профилактического визита не может превышать один рабочий день.</w:t>
      </w:r>
    </w:p>
    <w:p w:rsidR="000D17E5" w:rsidRPr="0006154D" w:rsidRDefault="00AE2680">
      <w:pPr>
        <w:ind w:left="-15"/>
        <w:rPr>
          <w:sz w:val="24"/>
          <w:szCs w:val="24"/>
        </w:rPr>
      </w:pPr>
      <w:r w:rsidRPr="0006154D">
        <w:rPr>
          <w:sz w:val="24"/>
          <w:szCs w:val="24"/>
        </w:rPr>
        <w:t xml:space="preserve">О проведении обязательного профилактического визита контролируемое лицо уведомляется не </w:t>
      </w:r>
      <w:proofErr w:type="gramStart"/>
      <w:r w:rsidRPr="0006154D">
        <w:rPr>
          <w:sz w:val="24"/>
          <w:szCs w:val="24"/>
        </w:rPr>
        <w:t>позднее</w:t>
      </w:r>
      <w:proofErr w:type="gramEnd"/>
      <w:r w:rsidRPr="0006154D">
        <w:rPr>
          <w:sz w:val="24"/>
          <w:szCs w:val="24"/>
        </w:rPr>
        <w:t xml:space="preserve"> чем за 5 рабочих дней до даты его проведения. </w:t>
      </w:r>
    </w:p>
    <w:p w:rsidR="000D17E5" w:rsidRPr="0006154D" w:rsidRDefault="00AE2680">
      <w:pPr>
        <w:spacing w:after="310"/>
        <w:ind w:left="-15"/>
        <w:rPr>
          <w:sz w:val="24"/>
          <w:szCs w:val="24"/>
        </w:rPr>
      </w:pPr>
      <w:r w:rsidRPr="0006154D">
        <w:rPr>
          <w:sz w:val="24"/>
          <w:szCs w:val="24"/>
        </w:rPr>
        <w:t xml:space="preserve">Контролируемое лицо вправе отказаться от проведения обязательного профилактического визита, уведомив об этом орган муниципального жилищного контроля не </w:t>
      </w:r>
      <w:proofErr w:type="gramStart"/>
      <w:r w:rsidRPr="0006154D">
        <w:rPr>
          <w:sz w:val="24"/>
          <w:szCs w:val="24"/>
        </w:rPr>
        <w:t>позднее</w:t>
      </w:r>
      <w:proofErr w:type="gramEnd"/>
      <w:r w:rsidRPr="0006154D">
        <w:rPr>
          <w:sz w:val="24"/>
          <w:szCs w:val="24"/>
        </w:rPr>
        <w:t xml:space="preserve"> чем за три рабочих дня до даты его проведения</w:t>
      </w:r>
    </w:p>
    <w:p w:rsidR="005062B9" w:rsidRPr="0006154D" w:rsidRDefault="005062B9">
      <w:pPr>
        <w:spacing w:after="310"/>
        <w:ind w:left="-15"/>
        <w:rPr>
          <w:sz w:val="24"/>
          <w:szCs w:val="24"/>
        </w:rPr>
      </w:pPr>
    </w:p>
    <w:p w:rsidR="000D17E5" w:rsidRPr="0006154D" w:rsidRDefault="005062B9" w:rsidP="005062B9">
      <w:pPr>
        <w:pStyle w:val="1"/>
        <w:numPr>
          <w:ilvl w:val="0"/>
          <w:numId w:val="0"/>
        </w:numPr>
        <w:ind w:left="10" w:right="1864" w:hanging="10"/>
        <w:jc w:val="both"/>
        <w:rPr>
          <w:sz w:val="24"/>
          <w:szCs w:val="24"/>
        </w:rPr>
      </w:pPr>
      <w:r w:rsidRPr="0006154D">
        <w:rPr>
          <w:sz w:val="24"/>
          <w:szCs w:val="24"/>
        </w:rPr>
        <w:t xml:space="preserve">4. </w:t>
      </w:r>
      <w:r w:rsidR="00AE2680" w:rsidRPr="0006154D">
        <w:rPr>
          <w:sz w:val="24"/>
          <w:szCs w:val="24"/>
        </w:rPr>
        <w:t>Осуществление муниципального контроля в сфере благоустройства</w:t>
      </w:r>
    </w:p>
    <w:p w:rsidR="000D17E5" w:rsidRPr="0006154D" w:rsidRDefault="00AE2680">
      <w:pPr>
        <w:spacing w:after="0" w:line="259" w:lineRule="auto"/>
        <w:ind w:left="709" w:firstLine="0"/>
        <w:jc w:val="left"/>
        <w:rPr>
          <w:sz w:val="24"/>
          <w:szCs w:val="24"/>
        </w:rPr>
      </w:pPr>
      <w:r w:rsidRPr="0006154D">
        <w:rPr>
          <w:sz w:val="24"/>
          <w:szCs w:val="24"/>
        </w:rPr>
        <w:t xml:space="preserve"> </w:t>
      </w:r>
    </w:p>
    <w:p w:rsidR="000D17E5" w:rsidRPr="0006154D" w:rsidRDefault="00AE2680">
      <w:pPr>
        <w:ind w:left="-15"/>
        <w:rPr>
          <w:sz w:val="24"/>
          <w:szCs w:val="24"/>
        </w:rPr>
      </w:pPr>
      <w:r w:rsidRPr="0006154D">
        <w:rPr>
          <w:sz w:val="24"/>
          <w:szCs w:val="24"/>
        </w:rPr>
        <w:t>4.1. При осуществлении муниципального контроля в сфере благоустройства уполномоченным органом могут проводиться следующие виды контрольных мероприятий и контрольных действий в рамках указанных мероприятий:</w:t>
      </w:r>
    </w:p>
    <w:p w:rsidR="000D17E5" w:rsidRPr="0006154D" w:rsidRDefault="00AE2680">
      <w:pPr>
        <w:numPr>
          <w:ilvl w:val="0"/>
          <w:numId w:val="6"/>
        </w:numPr>
        <w:rPr>
          <w:sz w:val="24"/>
          <w:szCs w:val="24"/>
        </w:rPr>
      </w:pPr>
      <w:proofErr w:type="gramStart"/>
      <w:r w:rsidRPr="0006154D">
        <w:rPr>
          <w:sz w:val="24"/>
          <w:szCs w:val="24"/>
        </w:rPr>
        <w:t>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roofErr w:type="gramEnd"/>
    </w:p>
    <w:p w:rsidR="000D17E5" w:rsidRPr="0006154D" w:rsidRDefault="00AE2680" w:rsidP="0006154D">
      <w:pPr>
        <w:numPr>
          <w:ilvl w:val="0"/>
          <w:numId w:val="6"/>
        </w:numPr>
        <w:ind w:left="-15" w:firstLine="0"/>
        <w:rPr>
          <w:sz w:val="24"/>
          <w:szCs w:val="24"/>
        </w:rPr>
      </w:pPr>
      <w:proofErr w:type="gramStart"/>
      <w:r w:rsidRPr="0006154D">
        <w:rPr>
          <w:sz w:val="24"/>
          <w:szCs w:val="24"/>
        </w:rPr>
        <w:t>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w:t>
      </w:r>
      <w:r w:rsidR="0006154D" w:rsidRPr="0006154D">
        <w:rPr>
          <w:sz w:val="24"/>
          <w:szCs w:val="24"/>
        </w:rPr>
        <w:t xml:space="preserve"> </w:t>
      </w:r>
      <w:r w:rsidRPr="0006154D">
        <w:rPr>
          <w:sz w:val="24"/>
          <w:szCs w:val="24"/>
        </w:rPr>
        <w:t>представительств, обособленных структурных подразделений), инструментального обследования);</w:t>
      </w:r>
      <w:proofErr w:type="gramEnd"/>
    </w:p>
    <w:p w:rsidR="000D17E5" w:rsidRPr="0006154D" w:rsidRDefault="00AE2680">
      <w:pPr>
        <w:numPr>
          <w:ilvl w:val="0"/>
          <w:numId w:val="6"/>
        </w:numPr>
        <w:rPr>
          <w:sz w:val="24"/>
          <w:szCs w:val="24"/>
        </w:rPr>
      </w:pPr>
      <w:r w:rsidRPr="0006154D">
        <w:rPr>
          <w:sz w:val="24"/>
          <w:szCs w:val="24"/>
        </w:rPr>
        <w:t>документарная проверка (посредством получения письменных объяснений, истребования документов);</w:t>
      </w:r>
    </w:p>
    <w:p w:rsidR="000D17E5" w:rsidRPr="0006154D" w:rsidRDefault="00AE2680">
      <w:pPr>
        <w:numPr>
          <w:ilvl w:val="0"/>
          <w:numId w:val="6"/>
        </w:numPr>
        <w:rPr>
          <w:sz w:val="24"/>
          <w:szCs w:val="24"/>
        </w:rPr>
      </w:pPr>
      <w:r w:rsidRPr="0006154D">
        <w:rPr>
          <w:sz w:val="24"/>
          <w:szCs w:val="24"/>
        </w:rPr>
        <w:t>выездная проверка (посредством осмотра, опроса, получения письменных объяснений, истребования документов, инструментального обследования);</w:t>
      </w:r>
    </w:p>
    <w:p w:rsidR="000D17E5" w:rsidRPr="0006154D" w:rsidRDefault="00AE2680">
      <w:pPr>
        <w:numPr>
          <w:ilvl w:val="0"/>
          <w:numId w:val="6"/>
        </w:numPr>
        <w:rPr>
          <w:sz w:val="24"/>
          <w:szCs w:val="24"/>
        </w:rPr>
      </w:pPr>
      <w:r w:rsidRPr="0006154D">
        <w:rPr>
          <w:sz w:val="24"/>
          <w:szCs w:val="24"/>
        </w:rPr>
        <w:t>выездное обследование (посредством осмотра, инструментального обследования (с применением видеозаписи)).</w:t>
      </w:r>
    </w:p>
    <w:p w:rsidR="000D17E5" w:rsidRPr="0006154D" w:rsidRDefault="00AE2680" w:rsidP="0006154D">
      <w:pPr>
        <w:numPr>
          <w:ilvl w:val="1"/>
          <w:numId w:val="7"/>
        </w:numPr>
        <w:ind w:left="0" w:firstLine="709"/>
        <w:rPr>
          <w:sz w:val="24"/>
          <w:szCs w:val="24"/>
        </w:rPr>
      </w:pPr>
      <w:r w:rsidRPr="0006154D">
        <w:rPr>
          <w:sz w:val="24"/>
          <w:szCs w:val="24"/>
        </w:rPr>
        <w:t>Выездное обследование проводится уполномоченным органом без взаимодействия с контролируемыми лицами на основании задания руководителя (заместителя руководителя) уполномоченного органа, включая задание, содержащееся в планах работы уполномоченного органа.</w:t>
      </w:r>
    </w:p>
    <w:p w:rsidR="000D17E5" w:rsidRPr="0006154D" w:rsidRDefault="00AE2680" w:rsidP="0006154D">
      <w:pPr>
        <w:numPr>
          <w:ilvl w:val="1"/>
          <w:numId w:val="7"/>
        </w:numPr>
        <w:ind w:left="0" w:firstLine="709"/>
        <w:rPr>
          <w:sz w:val="24"/>
          <w:szCs w:val="24"/>
        </w:rPr>
      </w:pPr>
      <w:r w:rsidRPr="0006154D">
        <w:rPr>
          <w:sz w:val="24"/>
          <w:szCs w:val="24"/>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6154D">
        <w:rPr>
          <w:sz w:val="24"/>
          <w:szCs w:val="24"/>
        </w:rPr>
        <w:t>микропредприятия</w:t>
      </w:r>
      <w:proofErr w:type="spellEnd"/>
      <w:r w:rsidRPr="0006154D">
        <w:rPr>
          <w:sz w:val="24"/>
          <w:szCs w:val="24"/>
        </w:rPr>
        <w:t>.</w:t>
      </w:r>
    </w:p>
    <w:p w:rsidR="000D17E5" w:rsidRPr="0006154D" w:rsidRDefault="00AE2680" w:rsidP="0006154D">
      <w:pPr>
        <w:numPr>
          <w:ilvl w:val="1"/>
          <w:numId w:val="7"/>
        </w:numPr>
        <w:ind w:left="0" w:firstLine="709"/>
        <w:rPr>
          <w:sz w:val="24"/>
          <w:szCs w:val="24"/>
        </w:rPr>
      </w:pPr>
      <w:r w:rsidRPr="0006154D">
        <w:rPr>
          <w:sz w:val="24"/>
          <w:szCs w:val="24"/>
        </w:rPr>
        <w:t xml:space="preserve">По результатам выездного обследования должностное лицо уполномоченного органа составляет акт по форме, утверждаемой Уполномоченным органом. Акт подписывает должностное лицо </w:t>
      </w:r>
    </w:p>
    <w:p w:rsidR="000D17E5" w:rsidRPr="0006154D" w:rsidRDefault="00AE2680">
      <w:pPr>
        <w:ind w:left="-15" w:firstLine="0"/>
        <w:rPr>
          <w:sz w:val="24"/>
          <w:szCs w:val="24"/>
        </w:rPr>
      </w:pPr>
      <w:r w:rsidRPr="0006154D">
        <w:rPr>
          <w:sz w:val="24"/>
          <w:szCs w:val="24"/>
        </w:rPr>
        <w:t>Уполномоченного органа, проводившее выездное обследование.</w:t>
      </w:r>
    </w:p>
    <w:p w:rsidR="000D17E5" w:rsidRPr="0006154D" w:rsidRDefault="00AE2680" w:rsidP="0006154D">
      <w:pPr>
        <w:numPr>
          <w:ilvl w:val="1"/>
          <w:numId w:val="7"/>
        </w:numPr>
        <w:ind w:left="0" w:firstLine="709"/>
        <w:rPr>
          <w:sz w:val="24"/>
          <w:szCs w:val="24"/>
        </w:rPr>
      </w:pPr>
      <w:proofErr w:type="gramStart"/>
      <w:r w:rsidRPr="0006154D">
        <w:rPr>
          <w:sz w:val="24"/>
          <w:szCs w:val="24"/>
        </w:rPr>
        <w:t>Внеплановые контрольные мероприятия уполномоченным органом проводятся в отношении контролируемых лиц по основаниям, предусмотренным пунктами 1, 3 - 5 части 1 и частью 2 статьи 57 Федерального закона «О государственном контроле (надзоре) и муниципальном контроле в Российской Федерации».</w:t>
      </w:r>
      <w:proofErr w:type="gramEnd"/>
    </w:p>
    <w:p w:rsidR="000D17E5" w:rsidRPr="0006154D" w:rsidRDefault="00AE2680" w:rsidP="0006154D">
      <w:pPr>
        <w:numPr>
          <w:ilvl w:val="1"/>
          <w:numId w:val="7"/>
        </w:numPr>
        <w:ind w:left="0" w:firstLine="709"/>
        <w:rPr>
          <w:sz w:val="24"/>
          <w:szCs w:val="24"/>
        </w:rPr>
      </w:pPr>
      <w:r w:rsidRPr="0006154D">
        <w:rPr>
          <w:sz w:val="24"/>
          <w:szCs w:val="24"/>
        </w:rPr>
        <w:t>Индикаторами риска нарушения обязательных требований являются:</w:t>
      </w:r>
    </w:p>
    <w:p w:rsidR="000D17E5" w:rsidRPr="0006154D" w:rsidRDefault="00AE2680">
      <w:pPr>
        <w:numPr>
          <w:ilvl w:val="0"/>
          <w:numId w:val="8"/>
        </w:numPr>
        <w:rPr>
          <w:sz w:val="24"/>
          <w:szCs w:val="24"/>
        </w:rPr>
      </w:pPr>
      <w:r w:rsidRPr="0006154D">
        <w:rPr>
          <w:sz w:val="24"/>
          <w:szCs w:val="24"/>
        </w:rPr>
        <w:t xml:space="preserve">отсутствие ограждения строительной площадки по всему периметру плотным забором в </w:t>
      </w:r>
      <w:proofErr w:type="gramStart"/>
      <w:r w:rsidRPr="0006154D">
        <w:rPr>
          <w:sz w:val="24"/>
          <w:szCs w:val="24"/>
        </w:rPr>
        <w:t>соответствии</w:t>
      </w:r>
      <w:proofErr w:type="gramEnd"/>
      <w:r w:rsidRPr="0006154D">
        <w:rPr>
          <w:sz w:val="24"/>
          <w:szCs w:val="24"/>
        </w:rPr>
        <w:t xml:space="preserve"> с требованиями, установленными администрацией (указывается наименование муниципального образования);</w:t>
      </w:r>
    </w:p>
    <w:p w:rsidR="000D17E5" w:rsidRPr="0006154D" w:rsidRDefault="00AE2680">
      <w:pPr>
        <w:numPr>
          <w:ilvl w:val="0"/>
          <w:numId w:val="8"/>
        </w:numPr>
        <w:rPr>
          <w:sz w:val="24"/>
          <w:szCs w:val="24"/>
        </w:rPr>
      </w:pPr>
      <w:r w:rsidRPr="0006154D">
        <w:rPr>
          <w:sz w:val="24"/>
          <w:szCs w:val="24"/>
        </w:rPr>
        <w:t>наличие повреждения фасада здания (сооружения);</w:t>
      </w:r>
    </w:p>
    <w:p w:rsidR="000D17E5" w:rsidRPr="0006154D" w:rsidRDefault="00AE2680">
      <w:pPr>
        <w:numPr>
          <w:ilvl w:val="0"/>
          <w:numId w:val="8"/>
        </w:numPr>
        <w:rPr>
          <w:sz w:val="24"/>
          <w:szCs w:val="24"/>
        </w:rPr>
      </w:pPr>
      <w:r w:rsidRPr="0006154D">
        <w:rPr>
          <w:sz w:val="24"/>
          <w:szCs w:val="24"/>
        </w:rPr>
        <w:t>непринятие мер по содержанию кровли здания, сооружений, элементов водоотводящей системы, оголовок дымоходов и вентиляционных систем здания;</w:t>
      </w:r>
    </w:p>
    <w:p w:rsidR="000D17E5" w:rsidRPr="0006154D" w:rsidRDefault="00AE2680">
      <w:pPr>
        <w:numPr>
          <w:ilvl w:val="0"/>
          <w:numId w:val="8"/>
        </w:numPr>
        <w:rPr>
          <w:sz w:val="24"/>
          <w:szCs w:val="24"/>
        </w:rPr>
      </w:pPr>
      <w:r w:rsidRPr="0006154D">
        <w:rPr>
          <w:sz w:val="24"/>
          <w:szCs w:val="24"/>
        </w:rPr>
        <w:t>поступление информации об оформлении инженерного оборудования, нарушающего благоустройство формируемой среды, ухудшающего условия передвижения, противоречащее техническим условиям и требованиям нормативно-технических документов;</w:t>
      </w:r>
    </w:p>
    <w:p w:rsidR="000D17E5" w:rsidRPr="0006154D" w:rsidRDefault="00AE2680">
      <w:pPr>
        <w:numPr>
          <w:ilvl w:val="0"/>
          <w:numId w:val="8"/>
        </w:numPr>
        <w:rPr>
          <w:sz w:val="24"/>
          <w:szCs w:val="24"/>
        </w:rPr>
      </w:pPr>
      <w:proofErr w:type="spellStart"/>
      <w:r w:rsidRPr="0006154D">
        <w:rPr>
          <w:sz w:val="24"/>
          <w:szCs w:val="24"/>
        </w:rPr>
        <w:t>непроведение</w:t>
      </w:r>
      <w:proofErr w:type="spellEnd"/>
      <w:r w:rsidRPr="0006154D">
        <w:rPr>
          <w:sz w:val="24"/>
          <w:szCs w:val="24"/>
        </w:rPr>
        <w:t xml:space="preserve"> уборки и очистки конечных трамвайных, троллейбусных и автобусных остановок, территорий диспетчерских пунктов;</w:t>
      </w:r>
    </w:p>
    <w:p w:rsidR="000D17E5" w:rsidRPr="0006154D" w:rsidRDefault="00AE2680">
      <w:pPr>
        <w:numPr>
          <w:ilvl w:val="0"/>
          <w:numId w:val="8"/>
        </w:numPr>
        <w:rPr>
          <w:sz w:val="24"/>
          <w:szCs w:val="24"/>
        </w:rPr>
      </w:pPr>
      <w:r w:rsidRPr="0006154D">
        <w:rPr>
          <w:sz w:val="24"/>
          <w:szCs w:val="24"/>
        </w:rPr>
        <w:t>необеспечение правообладателями земельных участков своевременной и качественной очистки и уборки принадлежащих им земельных участков;</w:t>
      </w:r>
    </w:p>
    <w:p w:rsidR="000D17E5" w:rsidRPr="0006154D" w:rsidRDefault="00AE2680">
      <w:pPr>
        <w:numPr>
          <w:ilvl w:val="0"/>
          <w:numId w:val="8"/>
        </w:numPr>
        <w:rPr>
          <w:sz w:val="24"/>
          <w:szCs w:val="24"/>
        </w:rPr>
      </w:pPr>
      <w:r w:rsidRPr="0006154D">
        <w:rPr>
          <w:sz w:val="24"/>
          <w:szCs w:val="24"/>
        </w:rPr>
        <w:t>необеспечение условий доступности для инвалидов объектов социальной, инженерной и транспортной инфраструктур и предоставляемых услуг.</w:t>
      </w:r>
    </w:p>
    <w:p w:rsidR="000D17E5" w:rsidRPr="0006154D" w:rsidRDefault="00AE2680">
      <w:pPr>
        <w:ind w:left="-15"/>
        <w:rPr>
          <w:sz w:val="24"/>
          <w:szCs w:val="24"/>
        </w:rPr>
      </w:pPr>
      <w:r w:rsidRPr="0006154D">
        <w:rPr>
          <w:sz w:val="24"/>
          <w:szCs w:val="24"/>
        </w:rPr>
        <w:t>Перечни индикаторов риска нарушения обязательных требований размещаются на официальном сайте Уполномоченного органа.</w:t>
      </w:r>
    </w:p>
    <w:p w:rsidR="000D17E5" w:rsidRPr="0006154D" w:rsidRDefault="00AE2680" w:rsidP="0006154D">
      <w:pPr>
        <w:numPr>
          <w:ilvl w:val="1"/>
          <w:numId w:val="9"/>
        </w:numPr>
        <w:ind w:left="0" w:firstLine="709"/>
        <w:rPr>
          <w:sz w:val="24"/>
          <w:szCs w:val="24"/>
        </w:rPr>
      </w:pPr>
      <w:r w:rsidRPr="0006154D">
        <w:rPr>
          <w:sz w:val="24"/>
          <w:szCs w:val="24"/>
        </w:rPr>
        <w:t>Контрольные мероприятия, предусматривающие взаимодействие с контролируемым лицом, проводятся на основании распоряжения руководителя уполномоченного органа о проведении контрольного мероприятия.</w:t>
      </w:r>
    </w:p>
    <w:p w:rsidR="000D17E5" w:rsidRPr="0006154D" w:rsidRDefault="00AE2680" w:rsidP="0006154D">
      <w:pPr>
        <w:numPr>
          <w:ilvl w:val="1"/>
          <w:numId w:val="9"/>
        </w:numPr>
        <w:ind w:left="0" w:firstLine="709"/>
        <w:rPr>
          <w:sz w:val="24"/>
          <w:szCs w:val="24"/>
        </w:rPr>
      </w:pPr>
      <w:proofErr w:type="gramStart"/>
      <w:r w:rsidRPr="0006154D">
        <w:rPr>
          <w:sz w:val="24"/>
          <w:szCs w:val="24"/>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органа</w:t>
      </w:r>
      <w:proofErr w:type="gramEnd"/>
      <w:r w:rsidRPr="0006154D">
        <w:rPr>
          <w:sz w:val="24"/>
          <w:szCs w:val="24"/>
        </w:rPr>
        <w:t xml:space="preserve"> о проведении контрольного мероприятия.</w:t>
      </w:r>
    </w:p>
    <w:p w:rsidR="000D17E5" w:rsidRPr="0006154D" w:rsidRDefault="00AE2680" w:rsidP="0006154D">
      <w:pPr>
        <w:numPr>
          <w:ilvl w:val="1"/>
          <w:numId w:val="9"/>
        </w:numPr>
        <w:ind w:left="0" w:firstLine="709"/>
        <w:rPr>
          <w:sz w:val="24"/>
          <w:szCs w:val="24"/>
        </w:rPr>
      </w:pPr>
      <w:r w:rsidRPr="0006154D">
        <w:rPr>
          <w:sz w:val="24"/>
          <w:szCs w:val="24"/>
        </w:rPr>
        <w:t xml:space="preserve">Контрольные мероприятия в </w:t>
      </w:r>
      <w:proofErr w:type="gramStart"/>
      <w:r w:rsidRPr="0006154D">
        <w:rPr>
          <w:sz w:val="24"/>
          <w:szCs w:val="24"/>
        </w:rPr>
        <w:t>отношении</w:t>
      </w:r>
      <w:proofErr w:type="gramEnd"/>
      <w:r w:rsidRPr="0006154D">
        <w:rPr>
          <w:sz w:val="24"/>
          <w:szCs w:val="24"/>
        </w:rPr>
        <w:t xml:space="preserve"> юридических лиц, индивидуальных предпринимателей, граждан проводятся должностными лицами уполномоченного органа в соответствии с Федеральным законом «О государственном контроле (надзоре) и муниципальном контроле в Российской Федерации».</w:t>
      </w:r>
    </w:p>
    <w:p w:rsidR="000D17E5" w:rsidRPr="0006154D" w:rsidRDefault="00AE2680" w:rsidP="0006154D">
      <w:pPr>
        <w:numPr>
          <w:ilvl w:val="1"/>
          <w:numId w:val="9"/>
        </w:numPr>
        <w:ind w:left="0" w:firstLine="709"/>
        <w:rPr>
          <w:sz w:val="24"/>
          <w:szCs w:val="24"/>
        </w:rPr>
      </w:pPr>
      <w:proofErr w:type="gramStart"/>
      <w:r w:rsidRPr="0006154D">
        <w:rPr>
          <w:sz w:val="24"/>
          <w:szCs w:val="24"/>
        </w:rPr>
        <w:t>Уполномоченный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установленном Правительством Российской Федерации.</w:t>
      </w:r>
      <w:proofErr w:type="gramEnd"/>
    </w:p>
    <w:p w:rsidR="000D17E5" w:rsidRPr="0006154D" w:rsidRDefault="00AE2680" w:rsidP="0006154D">
      <w:pPr>
        <w:numPr>
          <w:ilvl w:val="1"/>
          <w:numId w:val="9"/>
        </w:numPr>
        <w:ind w:left="0" w:firstLine="709"/>
        <w:rPr>
          <w:sz w:val="24"/>
          <w:szCs w:val="24"/>
        </w:rPr>
      </w:pPr>
      <w:r w:rsidRPr="0006154D">
        <w:rPr>
          <w:sz w:val="24"/>
          <w:szCs w:val="24"/>
        </w:rPr>
        <w:t>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06154D">
        <w:rPr>
          <w:sz w:val="24"/>
          <w:szCs w:val="24"/>
        </w:rPr>
        <w:t>о-</w:t>
      </w:r>
      <w:proofErr w:type="gramEnd"/>
      <w:r w:rsidRPr="0006154D">
        <w:rPr>
          <w:sz w:val="24"/>
          <w:szCs w:val="24"/>
        </w:rPr>
        <w:t xml:space="preserve"> и видеозапись, иные способы фиксации, проводимые должностными лицами, уполномоченными на проведение контрольного (надзорного) мероприятия.</w:t>
      </w:r>
    </w:p>
    <w:p w:rsidR="000D17E5" w:rsidRPr="0006154D" w:rsidRDefault="00AE2680">
      <w:pPr>
        <w:ind w:left="-15"/>
        <w:rPr>
          <w:sz w:val="24"/>
          <w:szCs w:val="24"/>
        </w:rPr>
      </w:pPr>
      <w:r w:rsidRPr="0006154D">
        <w:rPr>
          <w:sz w:val="24"/>
          <w:szCs w:val="24"/>
        </w:rPr>
        <w:t>Решение о необходимости использования фотосъемки, ауди</w:t>
      </w:r>
      <w:proofErr w:type="gramStart"/>
      <w:r w:rsidRPr="0006154D">
        <w:rPr>
          <w:sz w:val="24"/>
          <w:szCs w:val="24"/>
        </w:rPr>
        <w:t>о-</w:t>
      </w:r>
      <w:proofErr w:type="gramEnd"/>
      <w:r w:rsidRPr="0006154D">
        <w:rPr>
          <w:sz w:val="24"/>
          <w:szCs w:val="24"/>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обязательном порядке фот</w:t>
      </w:r>
      <w:proofErr w:type="gramStart"/>
      <w:r w:rsidRPr="0006154D">
        <w:rPr>
          <w:sz w:val="24"/>
          <w:szCs w:val="24"/>
        </w:rPr>
        <w:t>о-</w:t>
      </w:r>
      <w:proofErr w:type="gramEnd"/>
      <w:r w:rsidRPr="0006154D">
        <w:rPr>
          <w:sz w:val="24"/>
          <w:szCs w:val="24"/>
        </w:rPr>
        <w:t xml:space="preserve"> или </w:t>
      </w:r>
      <w:proofErr w:type="spellStart"/>
      <w:r w:rsidRPr="0006154D">
        <w:rPr>
          <w:sz w:val="24"/>
          <w:szCs w:val="24"/>
        </w:rPr>
        <w:t>видеофиксация</w:t>
      </w:r>
      <w:proofErr w:type="spellEnd"/>
      <w:r w:rsidRPr="0006154D">
        <w:rPr>
          <w:sz w:val="24"/>
          <w:szCs w:val="24"/>
        </w:rPr>
        <w:t xml:space="preserve"> доказательств нарушений обязательных требований осуществляется при проведении выездного обследования.</w:t>
      </w:r>
    </w:p>
    <w:p w:rsidR="000D17E5" w:rsidRPr="0006154D" w:rsidRDefault="00AE2680">
      <w:pPr>
        <w:ind w:left="-15"/>
        <w:rPr>
          <w:sz w:val="24"/>
          <w:szCs w:val="24"/>
        </w:rPr>
      </w:pPr>
      <w:r w:rsidRPr="0006154D">
        <w:rPr>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06154D">
        <w:rPr>
          <w:sz w:val="24"/>
          <w:szCs w:val="24"/>
        </w:rPr>
        <w:t>о-</w:t>
      </w:r>
      <w:proofErr w:type="gramEnd"/>
      <w:r w:rsidRPr="0006154D">
        <w:rPr>
          <w:sz w:val="24"/>
          <w:szCs w:val="24"/>
        </w:rPr>
        <w:t xml:space="preserve"> и видеозаписи.</w:t>
      </w:r>
    </w:p>
    <w:p w:rsidR="000D17E5" w:rsidRPr="0006154D" w:rsidRDefault="00AE2680">
      <w:pPr>
        <w:ind w:left="-15"/>
        <w:rPr>
          <w:sz w:val="24"/>
          <w:szCs w:val="24"/>
        </w:rPr>
      </w:pPr>
      <w:r w:rsidRPr="0006154D">
        <w:rPr>
          <w:sz w:val="24"/>
          <w:szCs w:val="24"/>
        </w:rPr>
        <w:t>Проведение фотосъемки, ауди</w:t>
      </w:r>
      <w:proofErr w:type="gramStart"/>
      <w:r w:rsidRPr="0006154D">
        <w:rPr>
          <w:sz w:val="24"/>
          <w:szCs w:val="24"/>
        </w:rPr>
        <w:t>о-</w:t>
      </w:r>
      <w:proofErr w:type="gramEnd"/>
      <w:r w:rsidRPr="0006154D">
        <w:rPr>
          <w:sz w:val="24"/>
          <w:szCs w:val="24"/>
        </w:rPr>
        <w:t xml:space="preserve"> и видеозаписи осуществляется с обязательным уведомлением контролируемого лица.</w:t>
      </w:r>
    </w:p>
    <w:p w:rsidR="000D17E5" w:rsidRPr="0006154D" w:rsidRDefault="00AE2680">
      <w:pPr>
        <w:ind w:left="-15"/>
        <w:rPr>
          <w:sz w:val="24"/>
          <w:szCs w:val="24"/>
        </w:rPr>
      </w:pPr>
      <w:r w:rsidRPr="0006154D">
        <w:rPr>
          <w:sz w:val="24"/>
          <w:szCs w:val="24"/>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0D17E5" w:rsidRPr="0006154D" w:rsidRDefault="00AE2680">
      <w:pPr>
        <w:ind w:left="-15"/>
        <w:rPr>
          <w:sz w:val="24"/>
          <w:szCs w:val="24"/>
        </w:rPr>
      </w:pPr>
      <w:r w:rsidRPr="0006154D">
        <w:rPr>
          <w:sz w:val="24"/>
          <w:szCs w:val="24"/>
        </w:rPr>
        <w:t>Ауди</w:t>
      </w:r>
      <w:proofErr w:type="gramStart"/>
      <w:r w:rsidRPr="0006154D">
        <w:rPr>
          <w:sz w:val="24"/>
          <w:szCs w:val="24"/>
        </w:rPr>
        <w:t>о-</w:t>
      </w:r>
      <w:proofErr w:type="gramEnd"/>
      <w:r w:rsidRPr="0006154D">
        <w:rPr>
          <w:sz w:val="24"/>
          <w:szCs w:val="24"/>
        </w:rPr>
        <w:t xml:space="preserve">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w:t>
      </w:r>
      <w:proofErr w:type="gramStart"/>
      <w:r w:rsidRPr="0006154D">
        <w:rPr>
          <w:sz w:val="24"/>
          <w:szCs w:val="24"/>
        </w:rPr>
        <w:t>фиксируются и указываются</w:t>
      </w:r>
      <w:proofErr w:type="gramEnd"/>
      <w:r w:rsidRPr="0006154D">
        <w:rPr>
          <w:sz w:val="24"/>
          <w:szCs w:val="24"/>
        </w:rPr>
        <w:t xml:space="preserve"> место и характер выявленного нарушения обязательных требований.</w:t>
      </w:r>
    </w:p>
    <w:p w:rsidR="000D17E5" w:rsidRPr="0006154D" w:rsidRDefault="00AE2680">
      <w:pPr>
        <w:ind w:left="-15"/>
        <w:rPr>
          <w:sz w:val="24"/>
          <w:szCs w:val="24"/>
        </w:rPr>
      </w:pPr>
      <w:r w:rsidRPr="0006154D">
        <w:rPr>
          <w:sz w:val="24"/>
          <w:szCs w:val="24"/>
        </w:rPr>
        <w:t>Информация о проведении фотосъемки, ауди</w:t>
      </w:r>
      <w:proofErr w:type="gramStart"/>
      <w:r w:rsidRPr="0006154D">
        <w:rPr>
          <w:sz w:val="24"/>
          <w:szCs w:val="24"/>
        </w:rPr>
        <w:t>о-</w:t>
      </w:r>
      <w:proofErr w:type="gramEnd"/>
      <w:r w:rsidRPr="0006154D">
        <w:rPr>
          <w:sz w:val="24"/>
          <w:szCs w:val="24"/>
        </w:rPr>
        <w:t xml:space="preserve"> и видеозаписи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D17E5" w:rsidRPr="0006154D" w:rsidRDefault="00AE2680">
      <w:pPr>
        <w:ind w:left="-15"/>
        <w:rPr>
          <w:sz w:val="24"/>
          <w:szCs w:val="24"/>
        </w:rPr>
      </w:pPr>
      <w:r w:rsidRPr="0006154D">
        <w:rPr>
          <w:sz w:val="24"/>
          <w:szCs w:val="24"/>
        </w:rPr>
        <w:t>Результаты проведения фотосъемки, ауди</w:t>
      </w:r>
      <w:proofErr w:type="gramStart"/>
      <w:r w:rsidRPr="0006154D">
        <w:rPr>
          <w:sz w:val="24"/>
          <w:szCs w:val="24"/>
        </w:rPr>
        <w:t>о-</w:t>
      </w:r>
      <w:proofErr w:type="gramEnd"/>
      <w:r w:rsidRPr="0006154D">
        <w:rPr>
          <w:sz w:val="24"/>
          <w:szCs w:val="24"/>
        </w:rPr>
        <w:t xml:space="preserve"> и видеозаписи являются приложением к акту контрольного мероприятия.</w:t>
      </w:r>
    </w:p>
    <w:p w:rsidR="000D17E5" w:rsidRPr="0006154D" w:rsidRDefault="00AE2680">
      <w:pPr>
        <w:ind w:left="-15"/>
        <w:rPr>
          <w:sz w:val="24"/>
          <w:szCs w:val="24"/>
        </w:rPr>
      </w:pPr>
      <w:r w:rsidRPr="0006154D">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D17E5" w:rsidRPr="0006154D" w:rsidRDefault="00AE2680">
      <w:pPr>
        <w:ind w:left="-15"/>
        <w:rPr>
          <w:sz w:val="24"/>
          <w:szCs w:val="24"/>
        </w:rPr>
      </w:pPr>
      <w:r w:rsidRPr="0006154D">
        <w:rPr>
          <w:sz w:val="24"/>
          <w:szCs w:val="24"/>
        </w:rPr>
        <w:t>Инструментальные обследования в ходе проведения контрольных мероприятий осуществляются путем проведения измерений, выполняемых должностными лицами, уполномоченными на проведение контрольного мероприятия.</w:t>
      </w:r>
    </w:p>
    <w:p w:rsidR="000D17E5" w:rsidRPr="0006154D" w:rsidRDefault="00AE2680">
      <w:pPr>
        <w:spacing w:after="0" w:line="259" w:lineRule="auto"/>
        <w:ind w:left="709" w:firstLine="0"/>
        <w:jc w:val="left"/>
        <w:rPr>
          <w:sz w:val="24"/>
          <w:szCs w:val="24"/>
        </w:rPr>
      </w:pPr>
      <w:r w:rsidRPr="0006154D">
        <w:rPr>
          <w:sz w:val="24"/>
          <w:szCs w:val="24"/>
        </w:rPr>
        <w:t xml:space="preserve"> </w:t>
      </w:r>
    </w:p>
    <w:p w:rsidR="000D17E5" w:rsidRPr="0006154D" w:rsidRDefault="0018734F" w:rsidP="0018734F">
      <w:pPr>
        <w:pStyle w:val="1"/>
        <w:numPr>
          <w:ilvl w:val="0"/>
          <w:numId w:val="0"/>
        </w:numPr>
        <w:jc w:val="both"/>
        <w:rPr>
          <w:sz w:val="24"/>
          <w:szCs w:val="24"/>
        </w:rPr>
      </w:pPr>
      <w:r w:rsidRPr="0006154D">
        <w:rPr>
          <w:sz w:val="24"/>
          <w:szCs w:val="24"/>
        </w:rPr>
        <w:t xml:space="preserve">5. </w:t>
      </w:r>
      <w:r w:rsidR="00AE2680" w:rsidRPr="0006154D">
        <w:rPr>
          <w:sz w:val="24"/>
          <w:szCs w:val="24"/>
        </w:rPr>
        <w:t>Результаты контрольного мероприятия</w:t>
      </w:r>
    </w:p>
    <w:p w:rsidR="000D17E5" w:rsidRPr="0006154D" w:rsidRDefault="00AE2680">
      <w:pPr>
        <w:spacing w:after="0" w:line="259" w:lineRule="auto"/>
        <w:ind w:left="709" w:firstLine="0"/>
        <w:jc w:val="left"/>
        <w:rPr>
          <w:sz w:val="24"/>
          <w:szCs w:val="24"/>
        </w:rPr>
      </w:pPr>
      <w:r w:rsidRPr="0006154D">
        <w:rPr>
          <w:sz w:val="24"/>
          <w:szCs w:val="24"/>
        </w:rPr>
        <w:t xml:space="preserve"> </w:t>
      </w:r>
    </w:p>
    <w:p w:rsidR="000D17E5" w:rsidRPr="0006154D" w:rsidRDefault="00AE2680">
      <w:pPr>
        <w:ind w:left="-15"/>
        <w:rPr>
          <w:sz w:val="24"/>
          <w:szCs w:val="24"/>
        </w:rPr>
      </w:pPr>
      <w:r w:rsidRPr="0006154D">
        <w:rPr>
          <w:sz w:val="24"/>
          <w:szCs w:val="24"/>
        </w:rPr>
        <w:t xml:space="preserve">5.1. </w:t>
      </w:r>
      <w:proofErr w:type="gramStart"/>
      <w:r w:rsidRPr="0006154D">
        <w:rPr>
          <w:sz w:val="24"/>
          <w:szCs w:val="24"/>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частью 2 статьи 90 Федерального закона «О государственном контроле (надзоре) и муниципальном контроле</w:t>
      </w:r>
      <w:proofErr w:type="gramEnd"/>
      <w:r w:rsidRPr="0006154D">
        <w:rPr>
          <w:sz w:val="24"/>
          <w:szCs w:val="24"/>
        </w:rPr>
        <w:t xml:space="preserve"> в Российской Федерации».</w:t>
      </w:r>
    </w:p>
    <w:p w:rsidR="000D17E5" w:rsidRPr="0006154D" w:rsidRDefault="00AE2680">
      <w:pPr>
        <w:ind w:left="-15"/>
        <w:rPr>
          <w:sz w:val="24"/>
          <w:szCs w:val="24"/>
        </w:rPr>
      </w:pPr>
      <w:r w:rsidRPr="0006154D">
        <w:rPr>
          <w:sz w:val="24"/>
          <w:szCs w:val="24"/>
        </w:rPr>
        <w:t>5.2.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w:t>
      </w:r>
      <w:proofErr w:type="gramStart"/>
      <w:r w:rsidRPr="0006154D">
        <w:rPr>
          <w:sz w:val="24"/>
          <w:szCs w:val="24"/>
        </w:rPr>
        <w:t>,</w:t>
      </w:r>
      <w:proofErr w:type="gramEnd"/>
      <w:r w:rsidRPr="0006154D">
        <w:rPr>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0D17E5" w:rsidRPr="0006154D" w:rsidRDefault="00AE2680">
      <w:pPr>
        <w:ind w:left="-15"/>
        <w:rPr>
          <w:sz w:val="24"/>
          <w:szCs w:val="24"/>
        </w:rPr>
      </w:pPr>
      <w:r w:rsidRPr="0006154D">
        <w:rPr>
          <w:sz w:val="24"/>
          <w:szCs w:val="24"/>
        </w:rPr>
        <w:t>Оформление акта производится в день окончания проведения такого мероприятия на месте проведения контрольного мероприятия.</w:t>
      </w:r>
    </w:p>
    <w:p w:rsidR="000D17E5" w:rsidRPr="0006154D" w:rsidRDefault="00AE2680">
      <w:pPr>
        <w:ind w:left="-15"/>
        <w:rPr>
          <w:sz w:val="24"/>
          <w:szCs w:val="24"/>
        </w:rPr>
      </w:pPr>
      <w:r w:rsidRPr="0006154D">
        <w:rPr>
          <w:sz w:val="24"/>
          <w:szCs w:val="24"/>
        </w:rPr>
        <w:t xml:space="preserve">Акт контрольного мероприятия, проведение которого было согласовано прокуратурой </w:t>
      </w:r>
      <w:r w:rsidR="0018734F" w:rsidRPr="0006154D">
        <w:rPr>
          <w:sz w:val="24"/>
          <w:szCs w:val="24"/>
        </w:rPr>
        <w:t>Цивильского района</w:t>
      </w:r>
      <w:r w:rsidRPr="0006154D">
        <w:rPr>
          <w:sz w:val="24"/>
          <w:szCs w:val="24"/>
        </w:rPr>
        <w:t xml:space="preserve">, направляется в прокуратуру </w:t>
      </w:r>
      <w:r w:rsidR="0018734F" w:rsidRPr="0006154D">
        <w:rPr>
          <w:sz w:val="24"/>
          <w:szCs w:val="24"/>
        </w:rPr>
        <w:t>Цивильского района</w:t>
      </w:r>
      <w:r w:rsidRPr="0006154D">
        <w:rPr>
          <w:sz w:val="24"/>
          <w:szCs w:val="24"/>
        </w:rPr>
        <w:t xml:space="preserve"> посредством размещения в едином </w:t>
      </w:r>
      <w:proofErr w:type="gramStart"/>
      <w:r w:rsidRPr="0006154D">
        <w:rPr>
          <w:sz w:val="24"/>
          <w:szCs w:val="24"/>
        </w:rPr>
        <w:t>реестре</w:t>
      </w:r>
      <w:proofErr w:type="gramEnd"/>
      <w:r w:rsidRPr="0006154D">
        <w:rPr>
          <w:sz w:val="24"/>
          <w:szCs w:val="24"/>
        </w:rPr>
        <w:t xml:space="preserve"> контрольных (надзорных) мероприятий непосредственно после его оформления.</w:t>
      </w:r>
    </w:p>
    <w:p w:rsidR="000D17E5" w:rsidRPr="0006154D" w:rsidRDefault="00AE2680">
      <w:pPr>
        <w:ind w:left="-15"/>
        <w:rPr>
          <w:sz w:val="24"/>
          <w:szCs w:val="24"/>
        </w:rPr>
      </w:pPr>
      <w:r w:rsidRPr="0006154D">
        <w:rPr>
          <w:sz w:val="24"/>
          <w:szCs w:val="24"/>
        </w:rPr>
        <w:t>5.3. Информация о контрольных мероприятиях размещается в едином реестре контрольных (надзорных) мероприятий.</w:t>
      </w:r>
    </w:p>
    <w:p w:rsidR="000D17E5" w:rsidRPr="0006154D" w:rsidRDefault="00AE2680">
      <w:pPr>
        <w:ind w:left="-15"/>
        <w:rPr>
          <w:sz w:val="24"/>
          <w:szCs w:val="24"/>
        </w:rPr>
      </w:pPr>
      <w:r w:rsidRPr="0006154D">
        <w:rPr>
          <w:sz w:val="24"/>
          <w:szCs w:val="24"/>
        </w:rPr>
        <w:t xml:space="preserve">5.4. </w:t>
      </w:r>
      <w:proofErr w:type="gramStart"/>
      <w:r w:rsidRPr="0006154D">
        <w:rPr>
          <w:sz w:val="24"/>
          <w:szCs w:val="24"/>
        </w:rPr>
        <w:t>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w:t>
      </w:r>
      <w:proofErr w:type="gramEnd"/>
      <w:r w:rsidRPr="0006154D">
        <w:rPr>
          <w:sz w:val="24"/>
          <w:szCs w:val="24"/>
        </w:rPr>
        <w:t xml:space="preserve"> </w:t>
      </w:r>
      <w:proofErr w:type="gramStart"/>
      <w:r w:rsidRPr="0006154D">
        <w:rPr>
          <w:sz w:val="24"/>
          <w:szCs w:val="24"/>
        </w:rPr>
        <w:t>числе</w:t>
      </w:r>
      <w:proofErr w:type="gramEnd"/>
      <w:r w:rsidRPr="0006154D">
        <w:rPr>
          <w:sz w:val="24"/>
          <w:szCs w:val="24"/>
        </w:rPr>
        <w:t xml:space="preserve">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0D17E5" w:rsidRPr="0006154D" w:rsidRDefault="00AE2680">
      <w:pPr>
        <w:ind w:left="-15"/>
        <w:rPr>
          <w:sz w:val="24"/>
          <w:szCs w:val="24"/>
        </w:rPr>
      </w:pPr>
      <w:r w:rsidRPr="0006154D">
        <w:rPr>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06154D">
        <w:rPr>
          <w:sz w:val="24"/>
          <w:szCs w:val="24"/>
        </w:rPr>
        <w:t>сведений</w:t>
      </w:r>
      <w:proofErr w:type="gramEnd"/>
      <w:r w:rsidRPr="0006154D">
        <w:rPr>
          <w:sz w:val="24"/>
          <w:szCs w:val="24"/>
        </w:rPr>
        <w:t xml:space="preserve"> об адресе электронной почты контролируемого лица и возможности направить ему документы в </w:t>
      </w:r>
      <w:proofErr w:type="gramStart"/>
      <w:r w:rsidRPr="0006154D">
        <w:rPr>
          <w:sz w:val="24"/>
          <w:szCs w:val="24"/>
        </w:rPr>
        <w:t>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proofErr w:type="gramEnd"/>
      <w:r w:rsidRPr="0006154D">
        <w:rPr>
          <w:sz w:val="24"/>
          <w:szCs w:val="24"/>
        </w:rPr>
        <w:t xml:space="preserve"> Указанный гражданин вправе направлять в уполномоченный орган документы на бумажном носителе.</w:t>
      </w:r>
    </w:p>
    <w:p w:rsidR="000D17E5" w:rsidRPr="0006154D" w:rsidRDefault="00AE2680">
      <w:pPr>
        <w:ind w:left="-15"/>
        <w:rPr>
          <w:sz w:val="24"/>
          <w:szCs w:val="24"/>
        </w:rPr>
      </w:pPr>
      <w:r w:rsidRPr="0006154D">
        <w:rPr>
          <w:sz w:val="24"/>
          <w:szCs w:val="24"/>
        </w:rPr>
        <w:t xml:space="preserve">5.5. </w:t>
      </w:r>
      <w:proofErr w:type="gramStart"/>
      <w:r w:rsidRPr="0006154D">
        <w:rPr>
          <w:sz w:val="24"/>
          <w:szCs w:val="24"/>
        </w:rPr>
        <w:t>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статьей 21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w:t>
      </w:r>
      <w:proofErr w:type="gramEnd"/>
      <w:r w:rsidRPr="0006154D">
        <w:rPr>
          <w:sz w:val="24"/>
          <w:szCs w:val="24"/>
        </w:rPr>
        <w:t xml:space="preserve"> лица в электронной форме либо по запросу контролируемого лица.</w:t>
      </w:r>
    </w:p>
    <w:p w:rsidR="000D17E5" w:rsidRPr="0006154D" w:rsidRDefault="00AE2680">
      <w:pPr>
        <w:ind w:left="-15"/>
        <w:rPr>
          <w:sz w:val="24"/>
          <w:szCs w:val="24"/>
        </w:rPr>
      </w:pPr>
      <w:r w:rsidRPr="0006154D">
        <w:rPr>
          <w:sz w:val="24"/>
          <w:szCs w:val="24"/>
        </w:rPr>
        <w:t>5.6.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(надзорного) мероприятия в случае:</w:t>
      </w:r>
    </w:p>
    <w:p w:rsidR="000D17E5" w:rsidRPr="0006154D" w:rsidRDefault="00AE2680">
      <w:pPr>
        <w:ind w:left="-15"/>
        <w:rPr>
          <w:sz w:val="24"/>
          <w:szCs w:val="24"/>
        </w:rPr>
      </w:pPr>
      <w:r w:rsidRPr="0006154D">
        <w:rPr>
          <w:sz w:val="24"/>
          <w:szCs w:val="24"/>
        </w:rPr>
        <w:t>а) отсутствия по месту регистрации индивидуального предпринимателя, гражданина на момент проведения контрольного мероприятия в связи с направлением в служебную командировку, ежегодным отпуском (подтверждается соответственно приказом (распоряжением) о направлении в командировку, предоставлении отпуска);</w:t>
      </w:r>
    </w:p>
    <w:p w:rsidR="000D17E5" w:rsidRPr="0006154D" w:rsidRDefault="00AE2680" w:rsidP="0018734F">
      <w:pPr>
        <w:spacing w:after="0" w:line="265" w:lineRule="auto"/>
        <w:ind w:left="10" w:right="-15" w:hanging="10"/>
        <w:jc w:val="center"/>
        <w:rPr>
          <w:sz w:val="24"/>
          <w:szCs w:val="24"/>
        </w:rPr>
      </w:pPr>
      <w:r w:rsidRPr="0006154D">
        <w:rPr>
          <w:sz w:val="24"/>
          <w:szCs w:val="24"/>
        </w:rPr>
        <w:t xml:space="preserve">б) временной нетрудоспособности на момент проведения контрольного </w:t>
      </w:r>
    </w:p>
    <w:p w:rsidR="000D17E5" w:rsidRPr="0006154D" w:rsidRDefault="00AE2680">
      <w:pPr>
        <w:ind w:left="-15" w:firstLine="0"/>
        <w:rPr>
          <w:sz w:val="24"/>
          <w:szCs w:val="24"/>
        </w:rPr>
      </w:pPr>
      <w:r w:rsidRPr="0006154D">
        <w:rPr>
          <w:sz w:val="24"/>
          <w:szCs w:val="24"/>
        </w:rPr>
        <w:t>мероприятия (подтверждается справкой медицинского учреждения);</w:t>
      </w:r>
    </w:p>
    <w:p w:rsidR="000D17E5" w:rsidRPr="0006154D" w:rsidRDefault="0018734F" w:rsidP="0018734F">
      <w:pPr>
        <w:spacing w:after="0" w:line="265" w:lineRule="auto"/>
        <w:ind w:left="10" w:right="-15" w:hanging="10"/>
        <w:rPr>
          <w:sz w:val="24"/>
          <w:szCs w:val="24"/>
        </w:rPr>
      </w:pPr>
      <w:r w:rsidRPr="0006154D">
        <w:rPr>
          <w:sz w:val="24"/>
          <w:szCs w:val="24"/>
        </w:rPr>
        <w:t xml:space="preserve">       </w:t>
      </w:r>
      <w:r w:rsidR="00AE2680" w:rsidRPr="0006154D">
        <w:rPr>
          <w:sz w:val="24"/>
          <w:szCs w:val="24"/>
        </w:rPr>
        <w:t xml:space="preserve">в) смерти близкого родственника (подтверждается свидетельством о </w:t>
      </w:r>
    </w:p>
    <w:p w:rsidR="000D17E5" w:rsidRPr="0006154D" w:rsidRDefault="00AE2680">
      <w:pPr>
        <w:ind w:left="-15" w:firstLine="0"/>
        <w:rPr>
          <w:sz w:val="24"/>
          <w:szCs w:val="24"/>
        </w:rPr>
      </w:pPr>
      <w:r w:rsidRPr="0006154D">
        <w:rPr>
          <w:sz w:val="24"/>
          <w:szCs w:val="24"/>
        </w:rPr>
        <w:t>смерти).</w:t>
      </w:r>
    </w:p>
    <w:p w:rsidR="000D17E5" w:rsidRPr="0006154D" w:rsidRDefault="00AE2680">
      <w:pPr>
        <w:ind w:left="-15"/>
        <w:rPr>
          <w:sz w:val="24"/>
          <w:szCs w:val="24"/>
        </w:rPr>
      </w:pPr>
      <w:r w:rsidRPr="0006154D">
        <w:rPr>
          <w:sz w:val="24"/>
          <w:szCs w:val="24"/>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0D17E5" w:rsidRPr="0006154D" w:rsidRDefault="00AE2680">
      <w:pPr>
        <w:ind w:left="-15"/>
        <w:rPr>
          <w:sz w:val="24"/>
          <w:szCs w:val="24"/>
        </w:rPr>
      </w:pPr>
      <w:proofErr w:type="gramStart"/>
      <w:r w:rsidRPr="0006154D">
        <w:rPr>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начальника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w:t>
      </w:r>
      <w:proofErr w:type="gramEnd"/>
      <w:r w:rsidRPr="0006154D">
        <w:rPr>
          <w:sz w:val="24"/>
          <w:szCs w:val="24"/>
        </w:rPr>
        <w:t xml:space="preserve"> реестр контрольных (надзорных) мероприятий.</w:t>
      </w:r>
    </w:p>
    <w:p w:rsidR="000D17E5" w:rsidRPr="0006154D" w:rsidRDefault="00AE2680">
      <w:pPr>
        <w:ind w:left="-15"/>
        <w:rPr>
          <w:sz w:val="24"/>
          <w:szCs w:val="24"/>
        </w:rPr>
      </w:pPr>
      <w:r w:rsidRPr="0006154D">
        <w:rPr>
          <w:sz w:val="24"/>
          <w:szCs w:val="24"/>
        </w:rPr>
        <w:t>5.7.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D17E5" w:rsidRPr="0006154D" w:rsidRDefault="00AE2680">
      <w:pPr>
        <w:ind w:left="-15"/>
        <w:rPr>
          <w:sz w:val="24"/>
          <w:szCs w:val="24"/>
        </w:rPr>
      </w:pPr>
      <w:r w:rsidRPr="0006154D">
        <w:rPr>
          <w:sz w:val="24"/>
          <w:szCs w:val="24"/>
        </w:rPr>
        <w:t>5.8.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0D17E5" w:rsidRPr="0006154D" w:rsidRDefault="00AE2680">
      <w:pPr>
        <w:ind w:left="-15"/>
        <w:rPr>
          <w:sz w:val="24"/>
          <w:szCs w:val="24"/>
        </w:rPr>
      </w:pPr>
      <w:r w:rsidRPr="0006154D">
        <w:rPr>
          <w:sz w:val="24"/>
          <w:szCs w:val="24"/>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D17E5" w:rsidRPr="0006154D" w:rsidRDefault="00AE2680">
      <w:pPr>
        <w:ind w:left="-15"/>
        <w:rPr>
          <w:sz w:val="24"/>
          <w:szCs w:val="24"/>
        </w:rPr>
      </w:pPr>
      <w:proofErr w:type="gramStart"/>
      <w:r w:rsidRPr="0006154D">
        <w:rPr>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06154D">
        <w:rPr>
          <w:sz w:val="24"/>
          <w:szCs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0D17E5" w:rsidRPr="0006154D" w:rsidRDefault="00AE2680">
      <w:pPr>
        <w:ind w:left="-15"/>
        <w:rPr>
          <w:sz w:val="24"/>
          <w:szCs w:val="24"/>
        </w:rPr>
      </w:pPr>
      <w:r w:rsidRPr="0006154D">
        <w:rPr>
          <w:sz w:val="24"/>
          <w:szCs w:val="24"/>
        </w:rPr>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0D17E5" w:rsidRPr="0006154D" w:rsidRDefault="00AE2680">
      <w:pPr>
        <w:ind w:left="-15"/>
        <w:rPr>
          <w:sz w:val="24"/>
          <w:szCs w:val="24"/>
        </w:rPr>
      </w:pPr>
      <w:r w:rsidRPr="0006154D">
        <w:rPr>
          <w:sz w:val="24"/>
          <w:szCs w:val="24"/>
        </w:rPr>
        <w:t xml:space="preserve">г) принять меры по осуществлению </w:t>
      </w:r>
      <w:proofErr w:type="gramStart"/>
      <w:r w:rsidRPr="0006154D">
        <w:rPr>
          <w:sz w:val="24"/>
          <w:szCs w:val="24"/>
        </w:rPr>
        <w:t>контроля за</w:t>
      </w:r>
      <w:proofErr w:type="gramEnd"/>
      <w:r w:rsidRPr="0006154D">
        <w:rPr>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0D17E5" w:rsidRPr="0006154D" w:rsidRDefault="00AE2680">
      <w:pPr>
        <w:ind w:left="-15"/>
        <w:rPr>
          <w:sz w:val="24"/>
          <w:szCs w:val="24"/>
        </w:rPr>
      </w:pPr>
      <w:r w:rsidRPr="0006154D">
        <w:rPr>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D17E5" w:rsidRPr="0006154D" w:rsidRDefault="00AE2680">
      <w:pPr>
        <w:ind w:left="-15"/>
        <w:rPr>
          <w:sz w:val="24"/>
          <w:szCs w:val="24"/>
        </w:rPr>
      </w:pPr>
      <w:r w:rsidRPr="0006154D">
        <w:rPr>
          <w:sz w:val="24"/>
          <w:szCs w:val="24"/>
        </w:rPr>
        <w:t xml:space="preserve">5.9. Форма предписания об устранении выявленных нарушений утверждается </w:t>
      </w:r>
      <w:r w:rsidR="00EB34DF" w:rsidRPr="0006154D">
        <w:rPr>
          <w:sz w:val="24"/>
          <w:szCs w:val="24"/>
        </w:rPr>
        <w:t>постановлением</w:t>
      </w:r>
      <w:r w:rsidRPr="0006154D">
        <w:rPr>
          <w:sz w:val="24"/>
          <w:szCs w:val="24"/>
        </w:rPr>
        <w:t xml:space="preserve"> уполномоченного органа.</w:t>
      </w:r>
    </w:p>
    <w:p w:rsidR="000D17E5" w:rsidRPr="0006154D" w:rsidRDefault="00AE2680">
      <w:pPr>
        <w:spacing w:after="0" w:line="259" w:lineRule="auto"/>
        <w:ind w:left="709" w:firstLine="0"/>
        <w:jc w:val="left"/>
        <w:rPr>
          <w:sz w:val="24"/>
          <w:szCs w:val="24"/>
        </w:rPr>
      </w:pPr>
      <w:r w:rsidRPr="0006154D">
        <w:rPr>
          <w:sz w:val="24"/>
          <w:szCs w:val="24"/>
        </w:rPr>
        <w:t xml:space="preserve"> </w:t>
      </w:r>
    </w:p>
    <w:p w:rsidR="000D17E5" w:rsidRPr="0006154D" w:rsidRDefault="0018734F" w:rsidP="0018734F">
      <w:pPr>
        <w:pStyle w:val="1"/>
        <w:numPr>
          <w:ilvl w:val="0"/>
          <w:numId w:val="0"/>
        </w:numPr>
        <w:jc w:val="both"/>
        <w:rPr>
          <w:sz w:val="24"/>
          <w:szCs w:val="24"/>
        </w:rPr>
      </w:pPr>
      <w:r w:rsidRPr="0006154D">
        <w:rPr>
          <w:sz w:val="24"/>
          <w:szCs w:val="24"/>
        </w:rPr>
        <w:t xml:space="preserve">6. </w:t>
      </w:r>
      <w:r w:rsidR="00AE2680" w:rsidRPr="0006154D">
        <w:rPr>
          <w:sz w:val="24"/>
          <w:szCs w:val="24"/>
        </w:rPr>
        <w:t>Досудебный порядок подачи жалобы</w:t>
      </w:r>
    </w:p>
    <w:p w:rsidR="000D17E5" w:rsidRPr="0006154D" w:rsidRDefault="00AE2680">
      <w:pPr>
        <w:spacing w:after="0" w:line="259" w:lineRule="auto"/>
        <w:ind w:left="709" w:firstLine="0"/>
        <w:jc w:val="left"/>
        <w:rPr>
          <w:sz w:val="24"/>
          <w:szCs w:val="24"/>
        </w:rPr>
      </w:pPr>
      <w:r w:rsidRPr="0006154D">
        <w:rPr>
          <w:sz w:val="24"/>
          <w:szCs w:val="24"/>
        </w:rPr>
        <w:t xml:space="preserve"> </w:t>
      </w:r>
    </w:p>
    <w:p w:rsidR="000D17E5" w:rsidRPr="0006154D" w:rsidRDefault="00AE2680">
      <w:pPr>
        <w:ind w:left="-15"/>
        <w:rPr>
          <w:sz w:val="24"/>
          <w:szCs w:val="24"/>
        </w:rPr>
      </w:pPr>
      <w:r w:rsidRPr="0006154D">
        <w:rPr>
          <w:sz w:val="24"/>
          <w:szCs w:val="24"/>
        </w:rPr>
        <w:t xml:space="preserve">6.1. Решения органов муниципального контроля, действия (бездействие) должностных лиц органов муниципального контроля, осуществляющих муниципальный контроль, могут быть обжалованы в </w:t>
      </w:r>
      <w:proofErr w:type="gramStart"/>
      <w:r w:rsidRPr="0006154D">
        <w:rPr>
          <w:sz w:val="24"/>
          <w:szCs w:val="24"/>
        </w:rPr>
        <w:t>порядке</w:t>
      </w:r>
      <w:proofErr w:type="gramEnd"/>
      <w:r w:rsidRPr="0006154D">
        <w:rPr>
          <w:sz w:val="24"/>
          <w:szCs w:val="24"/>
        </w:rPr>
        <w:t>, установленном законодательством Российской Федерации.</w:t>
      </w:r>
    </w:p>
    <w:p w:rsidR="000D17E5" w:rsidRPr="0006154D" w:rsidRDefault="00AE2680">
      <w:pPr>
        <w:ind w:left="-15"/>
        <w:rPr>
          <w:sz w:val="24"/>
          <w:szCs w:val="24"/>
        </w:rPr>
      </w:pPr>
      <w:r w:rsidRPr="0006154D">
        <w:rPr>
          <w:sz w:val="24"/>
          <w:szCs w:val="24"/>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0D17E5" w:rsidRPr="0006154D" w:rsidRDefault="00AE2680">
      <w:pPr>
        <w:numPr>
          <w:ilvl w:val="0"/>
          <w:numId w:val="10"/>
        </w:numPr>
        <w:rPr>
          <w:sz w:val="24"/>
          <w:szCs w:val="24"/>
        </w:rPr>
      </w:pPr>
      <w:r w:rsidRPr="0006154D">
        <w:rPr>
          <w:sz w:val="24"/>
          <w:szCs w:val="24"/>
        </w:rPr>
        <w:t>решений о проведении контрольных мероприятий;</w:t>
      </w:r>
    </w:p>
    <w:p w:rsidR="000D17E5" w:rsidRPr="0006154D" w:rsidRDefault="00AE2680">
      <w:pPr>
        <w:numPr>
          <w:ilvl w:val="0"/>
          <w:numId w:val="10"/>
        </w:numPr>
        <w:rPr>
          <w:sz w:val="24"/>
          <w:szCs w:val="24"/>
        </w:rPr>
      </w:pPr>
      <w:r w:rsidRPr="0006154D">
        <w:rPr>
          <w:sz w:val="24"/>
          <w:szCs w:val="24"/>
        </w:rPr>
        <w:t>актов контрольных мероприятий, предписаний об устранении выявленных нарушений;</w:t>
      </w:r>
    </w:p>
    <w:p w:rsidR="000D17E5" w:rsidRPr="0006154D" w:rsidRDefault="00AE2680">
      <w:pPr>
        <w:numPr>
          <w:ilvl w:val="0"/>
          <w:numId w:val="10"/>
        </w:numPr>
        <w:rPr>
          <w:sz w:val="24"/>
          <w:szCs w:val="24"/>
        </w:rPr>
      </w:pPr>
      <w:r w:rsidRPr="0006154D">
        <w:rPr>
          <w:sz w:val="24"/>
          <w:szCs w:val="24"/>
        </w:rPr>
        <w:t xml:space="preserve">действий (бездействия) должностных лиц органов муниципального контроля в </w:t>
      </w:r>
      <w:proofErr w:type="gramStart"/>
      <w:r w:rsidRPr="0006154D">
        <w:rPr>
          <w:sz w:val="24"/>
          <w:szCs w:val="24"/>
        </w:rPr>
        <w:t>рамках</w:t>
      </w:r>
      <w:proofErr w:type="gramEnd"/>
      <w:r w:rsidRPr="0006154D">
        <w:rPr>
          <w:sz w:val="24"/>
          <w:szCs w:val="24"/>
        </w:rPr>
        <w:t xml:space="preserve"> контрольных мероприятий.</w:t>
      </w:r>
    </w:p>
    <w:p w:rsidR="000D17E5" w:rsidRPr="0006154D" w:rsidRDefault="00AE2680" w:rsidP="0006154D">
      <w:pPr>
        <w:numPr>
          <w:ilvl w:val="1"/>
          <w:numId w:val="11"/>
        </w:numPr>
        <w:ind w:left="0" w:firstLine="709"/>
        <w:rPr>
          <w:sz w:val="24"/>
          <w:szCs w:val="24"/>
        </w:rPr>
      </w:pPr>
      <w:r w:rsidRPr="0006154D">
        <w:rPr>
          <w:sz w:val="24"/>
          <w:szCs w:val="24"/>
        </w:rPr>
        <w:t>Жалоба подается контролируемым лицом в уполномоченный на рассмотрение жалобы орган в письменной форме электронном виде с использованием Единого портала государственных и муниципальных услуг либо на бумажном носителе лично или посредством почтовой связи.</w:t>
      </w:r>
    </w:p>
    <w:p w:rsidR="000D17E5" w:rsidRPr="0006154D" w:rsidRDefault="00AE2680">
      <w:pPr>
        <w:ind w:left="-15"/>
        <w:rPr>
          <w:sz w:val="24"/>
          <w:szCs w:val="24"/>
        </w:rPr>
      </w:pPr>
      <w:r w:rsidRPr="0006154D">
        <w:rPr>
          <w:sz w:val="24"/>
          <w:szCs w:val="24"/>
        </w:rPr>
        <w:t xml:space="preserve">Форма и содержание жалобы, а также основания для отказа в </w:t>
      </w:r>
      <w:proofErr w:type="gramStart"/>
      <w:r w:rsidRPr="0006154D">
        <w:rPr>
          <w:sz w:val="24"/>
          <w:szCs w:val="24"/>
        </w:rPr>
        <w:t>рассмотрении</w:t>
      </w:r>
      <w:proofErr w:type="gramEnd"/>
      <w:r w:rsidRPr="0006154D">
        <w:rPr>
          <w:sz w:val="24"/>
          <w:szCs w:val="24"/>
        </w:rPr>
        <w:t xml:space="preserve"> жалобы установлены Федеральным законом N 248-ФЗ.</w:t>
      </w:r>
    </w:p>
    <w:p w:rsidR="000D17E5" w:rsidRPr="0006154D" w:rsidRDefault="00AE2680" w:rsidP="0006154D">
      <w:pPr>
        <w:numPr>
          <w:ilvl w:val="1"/>
          <w:numId w:val="11"/>
        </w:numPr>
        <w:ind w:left="0" w:firstLine="709"/>
        <w:rPr>
          <w:sz w:val="24"/>
          <w:szCs w:val="24"/>
        </w:rPr>
      </w:pPr>
      <w:r w:rsidRPr="0006154D">
        <w:rPr>
          <w:sz w:val="24"/>
          <w:szCs w:val="24"/>
        </w:rPr>
        <w:t xml:space="preserve">Жалоба на действия (бездействие) специалистов органов муниципального контроля, </w:t>
      </w:r>
      <w:proofErr w:type="gramStart"/>
      <w:r w:rsidRPr="0006154D">
        <w:rPr>
          <w:sz w:val="24"/>
          <w:szCs w:val="24"/>
        </w:rPr>
        <w:t>подается в органы муниципального контроля и рассматривается</w:t>
      </w:r>
      <w:proofErr w:type="gramEnd"/>
      <w:r w:rsidRPr="0006154D">
        <w:rPr>
          <w:sz w:val="24"/>
          <w:szCs w:val="24"/>
        </w:rPr>
        <w:t xml:space="preserve"> его руководителем.</w:t>
      </w:r>
    </w:p>
    <w:p w:rsidR="000D17E5" w:rsidRPr="0006154D" w:rsidRDefault="00AE2680">
      <w:pPr>
        <w:ind w:left="-15"/>
        <w:rPr>
          <w:sz w:val="24"/>
          <w:szCs w:val="24"/>
        </w:rPr>
      </w:pPr>
      <w:r w:rsidRPr="0006154D">
        <w:rPr>
          <w:sz w:val="24"/>
          <w:szCs w:val="24"/>
        </w:rPr>
        <w:t xml:space="preserve">Жалоба на решение органов муниципального контроля, действия (бездействие) руководителя органа муниципального контроля подается в администрацию города и рассматривается главой города или уполномоченным им заместителем главы администрации города в </w:t>
      </w:r>
      <w:proofErr w:type="gramStart"/>
      <w:r w:rsidRPr="0006154D">
        <w:rPr>
          <w:sz w:val="24"/>
          <w:szCs w:val="24"/>
        </w:rPr>
        <w:t>соответствии</w:t>
      </w:r>
      <w:proofErr w:type="gramEnd"/>
      <w:r w:rsidRPr="0006154D">
        <w:rPr>
          <w:sz w:val="24"/>
          <w:szCs w:val="24"/>
        </w:rPr>
        <w:t xml:space="preserve"> с распределением обязанностей между главой города, первыми заместителями главы администрации города и заместителями главы администрации города.</w:t>
      </w:r>
    </w:p>
    <w:p w:rsidR="000D17E5" w:rsidRPr="0006154D" w:rsidRDefault="00AE2680" w:rsidP="0006154D">
      <w:pPr>
        <w:numPr>
          <w:ilvl w:val="1"/>
          <w:numId w:val="11"/>
        </w:numPr>
        <w:ind w:left="0"/>
        <w:rPr>
          <w:sz w:val="24"/>
          <w:szCs w:val="24"/>
        </w:rPr>
      </w:pPr>
      <w:r w:rsidRPr="0006154D">
        <w:rPr>
          <w:sz w:val="24"/>
          <w:szCs w:val="24"/>
        </w:rPr>
        <w:t>Жалоба на решение органов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0D17E5" w:rsidRPr="0006154D" w:rsidRDefault="00AE2680">
      <w:pPr>
        <w:ind w:left="-15"/>
        <w:rPr>
          <w:sz w:val="24"/>
          <w:szCs w:val="24"/>
        </w:rPr>
      </w:pPr>
      <w:r w:rsidRPr="0006154D">
        <w:rPr>
          <w:sz w:val="24"/>
          <w:szCs w:val="24"/>
        </w:rPr>
        <w:t>Жалоба на предписание может быть подана в течение десяти рабочих дней с момента получения контролируемым лицом предписания.</w:t>
      </w:r>
    </w:p>
    <w:p w:rsidR="000D17E5" w:rsidRPr="0006154D" w:rsidRDefault="00AE2680">
      <w:pPr>
        <w:ind w:left="-15"/>
        <w:rPr>
          <w:sz w:val="24"/>
          <w:szCs w:val="24"/>
        </w:rPr>
      </w:pPr>
      <w:r w:rsidRPr="0006154D">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0D17E5" w:rsidRPr="0006154D" w:rsidRDefault="00AE2680" w:rsidP="0006154D">
      <w:pPr>
        <w:numPr>
          <w:ilvl w:val="1"/>
          <w:numId w:val="11"/>
        </w:numPr>
        <w:ind w:left="0" w:firstLine="709"/>
        <w:rPr>
          <w:sz w:val="24"/>
          <w:szCs w:val="24"/>
        </w:rPr>
      </w:pPr>
      <w:r w:rsidRPr="0006154D">
        <w:rPr>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D17E5" w:rsidRPr="0006154D" w:rsidRDefault="00AE2680" w:rsidP="0006154D">
      <w:pPr>
        <w:numPr>
          <w:ilvl w:val="1"/>
          <w:numId w:val="11"/>
        </w:numPr>
        <w:ind w:left="0" w:firstLine="709"/>
        <w:rPr>
          <w:sz w:val="24"/>
          <w:szCs w:val="24"/>
        </w:rPr>
      </w:pPr>
      <w:r w:rsidRPr="0006154D">
        <w:rPr>
          <w:sz w:val="24"/>
          <w:szCs w:val="24"/>
        </w:rPr>
        <w:t>Жалоба может содержать ходатайство о приостановлении исполнения обжалуемого решения органов муниципального контроля.</w:t>
      </w:r>
    </w:p>
    <w:p w:rsidR="000D17E5" w:rsidRPr="0006154D" w:rsidRDefault="00AE2680" w:rsidP="0006154D">
      <w:pPr>
        <w:numPr>
          <w:ilvl w:val="1"/>
          <w:numId w:val="11"/>
        </w:numPr>
        <w:ind w:left="0" w:firstLine="709"/>
        <w:rPr>
          <w:sz w:val="24"/>
          <w:szCs w:val="24"/>
        </w:rPr>
      </w:pPr>
      <w:r w:rsidRPr="0006154D">
        <w:rPr>
          <w:sz w:val="24"/>
          <w:szCs w:val="24"/>
        </w:rPr>
        <w:t>Уполномоченный на рассмотрение жалобы орган в срок не позднее двух рабочих дней со дня регистрации жалобы принимает решение:</w:t>
      </w:r>
    </w:p>
    <w:p w:rsidR="000D17E5" w:rsidRPr="0006154D" w:rsidRDefault="00AE2680">
      <w:pPr>
        <w:numPr>
          <w:ilvl w:val="0"/>
          <w:numId w:val="12"/>
        </w:numPr>
        <w:rPr>
          <w:sz w:val="24"/>
          <w:szCs w:val="24"/>
        </w:rPr>
      </w:pPr>
      <w:r w:rsidRPr="0006154D">
        <w:rPr>
          <w:sz w:val="24"/>
          <w:szCs w:val="24"/>
        </w:rPr>
        <w:t>о приостановлении исполнения обжалуемого решения органов муниципального контроля;</w:t>
      </w:r>
    </w:p>
    <w:p w:rsidR="000D17E5" w:rsidRPr="0006154D" w:rsidRDefault="00AE2680">
      <w:pPr>
        <w:numPr>
          <w:ilvl w:val="0"/>
          <w:numId w:val="12"/>
        </w:numPr>
        <w:rPr>
          <w:sz w:val="24"/>
          <w:szCs w:val="24"/>
        </w:rPr>
      </w:pPr>
      <w:r w:rsidRPr="0006154D">
        <w:rPr>
          <w:sz w:val="24"/>
          <w:szCs w:val="24"/>
        </w:rPr>
        <w:t>об отказе в приостановлении исполнения обжалуемого решения органов муниципального контроля.</w:t>
      </w:r>
    </w:p>
    <w:p w:rsidR="000D17E5" w:rsidRPr="0006154D" w:rsidRDefault="00AE2680">
      <w:pPr>
        <w:ind w:left="-15"/>
        <w:rPr>
          <w:sz w:val="24"/>
          <w:szCs w:val="24"/>
        </w:rPr>
      </w:pPr>
      <w:r w:rsidRPr="0006154D">
        <w:rPr>
          <w:sz w:val="24"/>
          <w:szCs w:val="24"/>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0D17E5" w:rsidRPr="0006154D" w:rsidRDefault="00AE2680" w:rsidP="0006154D">
      <w:pPr>
        <w:numPr>
          <w:ilvl w:val="1"/>
          <w:numId w:val="13"/>
        </w:numPr>
        <w:ind w:left="0" w:firstLine="709"/>
        <w:rPr>
          <w:sz w:val="24"/>
          <w:szCs w:val="24"/>
        </w:rPr>
      </w:pPr>
      <w:r w:rsidRPr="0006154D">
        <w:rPr>
          <w:sz w:val="24"/>
          <w:szCs w:val="24"/>
        </w:rPr>
        <w:t xml:space="preserve">Жалоба подлежит рассмотрению уполномоченным на рассмотрение жалобы органом в </w:t>
      </w:r>
      <w:proofErr w:type="gramStart"/>
      <w:r w:rsidRPr="0006154D">
        <w:rPr>
          <w:sz w:val="24"/>
          <w:szCs w:val="24"/>
        </w:rPr>
        <w:t>порядке</w:t>
      </w:r>
      <w:proofErr w:type="gramEnd"/>
      <w:r w:rsidRPr="0006154D">
        <w:rPr>
          <w:sz w:val="24"/>
          <w:szCs w:val="24"/>
        </w:rPr>
        <w:t>, установленном статьями 42 - 43 Федерального закона N 248-ФЗ в течение двадцати рабочих дней со дня ее регистрации. В исключительных случаях, связанных с необходимостью запроса материалов в других органах государственной власти, органах местного самоуправления и организациях, срок рассмотрения жалобы может быть продлен уполномоченным на рассмотрение жалобы органом, но не более чем на двадцать рабочих дней.</w:t>
      </w:r>
    </w:p>
    <w:p w:rsidR="0018734F" w:rsidRPr="0006154D" w:rsidRDefault="00AE2680" w:rsidP="0006154D">
      <w:pPr>
        <w:ind w:firstLine="709"/>
        <w:rPr>
          <w:sz w:val="24"/>
          <w:szCs w:val="24"/>
        </w:rPr>
      </w:pPr>
      <w:r w:rsidRPr="0006154D">
        <w:rPr>
          <w:sz w:val="24"/>
          <w:szCs w:val="24"/>
        </w:rPr>
        <w:t>По итогам рассмотрения жалобы уполномоченный на рассмотрение жалобы орган принимает одно из следующих решений:</w:t>
      </w:r>
    </w:p>
    <w:p w:rsidR="000D17E5" w:rsidRPr="0006154D" w:rsidRDefault="00AE2680" w:rsidP="0018734F">
      <w:pPr>
        <w:rPr>
          <w:sz w:val="24"/>
          <w:szCs w:val="24"/>
        </w:rPr>
      </w:pPr>
      <w:r w:rsidRPr="0006154D">
        <w:rPr>
          <w:sz w:val="24"/>
          <w:szCs w:val="24"/>
        </w:rPr>
        <w:t>1) оставляет жалобу без удовлетворения;</w:t>
      </w:r>
    </w:p>
    <w:p w:rsidR="000D17E5" w:rsidRPr="0006154D" w:rsidRDefault="00AE2680">
      <w:pPr>
        <w:numPr>
          <w:ilvl w:val="0"/>
          <w:numId w:val="14"/>
        </w:numPr>
        <w:rPr>
          <w:sz w:val="24"/>
          <w:szCs w:val="24"/>
        </w:rPr>
      </w:pPr>
      <w:r w:rsidRPr="0006154D">
        <w:rPr>
          <w:sz w:val="24"/>
          <w:szCs w:val="24"/>
        </w:rPr>
        <w:t>отменяет решение органов муниципального контроля полностью или частично;</w:t>
      </w:r>
    </w:p>
    <w:p w:rsidR="000D17E5" w:rsidRPr="0006154D" w:rsidRDefault="00AE2680">
      <w:pPr>
        <w:numPr>
          <w:ilvl w:val="0"/>
          <w:numId w:val="14"/>
        </w:numPr>
        <w:rPr>
          <w:sz w:val="24"/>
          <w:szCs w:val="24"/>
        </w:rPr>
      </w:pPr>
      <w:proofErr w:type="gramStart"/>
      <w:r w:rsidRPr="0006154D">
        <w:rPr>
          <w:sz w:val="24"/>
          <w:szCs w:val="24"/>
        </w:rPr>
        <w:t>отменяет решение органов муниципального контроля полностью и принимает</w:t>
      </w:r>
      <w:proofErr w:type="gramEnd"/>
      <w:r w:rsidRPr="0006154D">
        <w:rPr>
          <w:sz w:val="24"/>
          <w:szCs w:val="24"/>
        </w:rPr>
        <w:t xml:space="preserve"> новое решение;</w:t>
      </w:r>
    </w:p>
    <w:p w:rsidR="000D17E5" w:rsidRPr="0006154D" w:rsidRDefault="00AE2680">
      <w:pPr>
        <w:numPr>
          <w:ilvl w:val="0"/>
          <w:numId w:val="14"/>
        </w:numPr>
        <w:rPr>
          <w:sz w:val="24"/>
          <w:szCs w:val="24"/>
        </w:rPr>
      </w:pPr>
      <w:r w:rsidRPr="0006154D">
        <w:rPr>
          <w:sz w:val="24"/>
          <w:szCs w:val="24"/>
        </w:rPr>
        <w:t>признает действия (бездействие) должностных лиц органов муниципального контроля незаконными и выносит решение по существу, в том числе об осуществлении при необходимости определенных действий.</w:t>
      </w:r>
    </w:p>
    <w:p w:rsidR="000D17E5" w:rsidRPr="0006154D" w:rsidRDefault="00AE2680">
      <w:pPr>
        <w:ind w:left="-15"/>
        <w:rPr>
          <w:sz w:val="24"/>
          <w:szCs w:val="24"/>
        </w:rPr>
      </w:pPr>
      <w:r w:rsidRPr="0006154D">
        <w:rPr>
          <w:sz w:val="24"/>
          <w:szCs w:val="24"/>
        </w:rPr>
        <w:t>6.11. Решение уполномоченного по результатам рассмотрения жалобы органа, содержащее обоснование принятого решения, срок и порядок его исполнения направляется контролируемому лицу.</w:t>
      </w:r>
    </w:p>
    <w:p w:rsidR="000D17E5" w:rsidRPr="0006154D" w:rsidRDefault="00AE2680">
      <w:pPr>
        <w:spacing w:after="13" w:line="259" w:lineRule="auto"/>
        <w:ind w:left="709" w:firstLine="0"/>
        <w:jc w:val="left"/>
        <w:rPr>
          <w:sz w:val="24"/>
          <w:szCs w:val="24"/>
        </w:rPr>
      </w:pPr>
      <w:r w:rsidRPr="0006154D">
        <w:rPr>
          <w:sz w:val="24"/>
          <w:szCs w:val="24"/>
        </w:rPr>
        <w:t xml:space="preserve"> </w:t>
      </w:r>
    </w:p>
    <w:p w:rsidR="000D17E5" w:rsidRPr="0006154D" w:rsidRDefault="00AE2680">
      <w:pPr>
        <w:spacing w:after="0" w:line="259" w:lineRule="auto"/>
        <w:ind w:left="709" w:firstLine="0"/>
        <w:jc w:val="left"/>
        <w:rPr>
          <w:sz w:val="24"/>
          <w:szCs w:val="24"/>
        </w:rPr>
      </w:pPr>
      <w:r w:rsidRPr="0006154D">
        <w:rPr>
          <w:sz w:val="24"/>
          <w:szCs w:val="24"/>
        </w:rPr>
        <w:t xml:space="preserve"> </w:t>
      </w:r>
    </w:p>
    <w:p w:rsidR="000D17E5" w:rsidRPr="0006154D" w:rsidRDefault="0018734F" w:rsidP="0018734F">
      <w:pPr>
        <w:pStyle w:val="1"/>
        <w:numPr>
          <w:ilvl w:val="0"/>
          <w:numId w:val="0"/>
        </w:numPr>
        <w:ind w:left="10"/>
        <w:jc w:val="both"/>
        <w:rPr>
          <w:sz w:val="24"/>
          <w:szCs w:val="24"/>
        </w:rPr>
      </w:pPr>
      <w:r w:rsidRPr="0006154D">
        <w:rPr>
          <w:sz w:val="24"/>
          <w:szCs w:val="24"/>
        </w:rPr>
        <w:t xml:space="preserve">7. </w:t>
      </w:r>
      <w:r w:rsidR="00AE2680" w:rsidRPr="0006154D">
        <w:rPr>
          <w:sz w:val="24"/>
          <w:szCs w:val="24"/>
        </w:rPr>
        <w:t>Оценка результативности и эффективности осуществления муниципального контроля в сфере благоустройства</w:t>
      </w:r>
    </w:p>
    <w:p w:rsidR="000D17E5" w:rsidRPr="0006154D" w:rsidRDefault="00AE2680">
      <w:pPr>
        <w:spacing w:after="0" w:line="259" w:lineRule="auto"/>
        <w:ind w:left="709" w:firstLine="0"/>
        <w:jc w:val="left"/>
        <w:rPr>
          <w:sz w:val="24"/>
          <w:szCs w:val="24"/>
        </w:rPr>
      </w:pPr>
      <w:r w:rsidRPr="0006154D">
        <w:rPr>
          <w:sz w:val="24"/>
          <w:szCs w:val="24"/>
        </w:rPr>
        <w:t xml:space="preserve"> </w:t>
      </w:r>
    </w:p>
    <w:p w:rsidR="000D17E5" w:rsidRPr="0006154D" w:rsidRDefault="00AE2680">
      <w:pPr>
        <w:ind w:left="-15"/>
        <w:rPr>
          <w:sz w:val="24"/>
          <w:szCs w:val="24"/>
        </w:rPr>
      </w:pPr>
      <w:r w:rsidRPr="0006154D">
        <w:rPr>
          <w:sz w:val="24"/>
          <w:szCs w:val="24"/>
        </w:rPr>
        <w:t>7.1.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 государственном контроле (надзоре) и муниципальном контроле в Российской Федерации».</w:t>
      </w:r>
    </w:p>
    <w:p w:rsidR="000D17E5" w:rsidRPr="0006154D" w:rsidRDefault="00AE2680">
      <w:pPr>
        <w:spacing w:after="310"/>
        <w:ind w:left="-15"/>
        <w:rPr>
          <w:sz w:val="24"/>
          <w:szCs w:val="24"/>
        </w:rPr>
      </w:pPr>
      <w:r w:rsidRPr="0006154D">
        <w:rPr>
          <w:sz w:val="24"/>
          <w:szCs w:val="24"/>
        </w:rPr>
        <w:t xml:space="preserve">7.2. Ключевые показатели вида контроля и их целевые значения, индикативные показатели для муниципального контроля в сфере благоустройства утверждаются </w:t>
      </w:r>
      <w:r w:rsidR="00EB34DF" w:rsidRPr="0006154D">
        <w:rPr>
          <w:sz w:val="24"/>
          <w:szCs w:val="24"/>
        </w:rPr>
        <w:t>согласно Приложению к настоящему решению</w:t>
      </w:r>
      <w:r w:rsidRPr="0006154D">
        <w:rPr>
          <w:sz w:val="24"/>
          <w:szCs w:val="24"/>
        </w:rPr>
        <w:t xml:space="preserve"> Собрания депутатов </w:t>
      </w:r>
      <w:r w:rsidR="00822EF2" w:rsidRPr="0006154D">
        <w:rPr>
          <w:sz w:val="24"/>
          <w:szCs w:val="24"/>
        </w:rPr>
        <w:t>Тувсинского</w:t>
      </w:r>
      <w:r w:rsidR="0018734F" w:rsidRPr="0006154D">
        <w:rPr>
          <w:sz w:val="24"/>
          <w:szCs w:val="24"/>
        </w:rPr>
        <w:t xml:space="preserve"> сельского поселения</w:t>
      </w:r>
      <w:r w:rsidRPr="0006154D">
        <w:rPr>
          <w:sz w:val="24"/>
          <w:szCs w:val="24"/>
        </w:rPr>
        <w:t>.</w:t>
      </w:r>
      <w:r w:rsidR="00B31199" w:rsidRPr="0006154D">
        <w:rPr>
          <w:sz w:val="24"/>
          <w:szCs w:val="24"/>
        </w:rPr>
        <w:t xml:space="preserve"> </w:t>
      </w:r>
    </w:p>
    <w:p w:rsidR="00C50AC6" w:rsidRPr="0006154D" w:rsidRDefault="00AE2680">
      <w:pPr>
        <w:spacing w:after="0" w:line="259" w:lineRule="auto"/>
        <w:ind w:left="709" w:firstLine="0"/>
        <w:jc w:val="left"/>
        <w:rPr>
          <w:sz w:val="24"/>
          <w:szCs w:val="24"/>
        </w:rPr>
      </w:pPr>
      <w:r w:rsidRPr="0006154D">
        <w:rPr>
          <w:sz w:val="24"/>
          <w:szCs w:val="24"/>
        </w:rPr>
        <w:t xml:space="preserve"> </w:t>
      </w:r>
    </w:p>
    <w:p w:rsidR="00C50AC6" w:rsidRPr="0006154D" w:rsidRDefault="00C50AC6">
      <w:pPr>
        <w:spacing w:after="0" w:line="259" w:lineRule="auto"/>
        <w:ind w:left="709" w:firstLine="0"/>
        <w:jc w:val="left"/>
        <w:rPr>
          <w:sz w:val="24"/>
          <w:szCs w:val="24"/>
        </w:rPr>
      </w:pPr>
      <w:bookmarkStart w:id="0" w:name="_GoBack"/>
      <w:bookmarkEnd w:id="0"/>
    </w:p>
    <w:p w:rsidR="0006154D" w:rsidRPr="0006154D" w:rsidRDefault="0006154D" w:rsidP="008C1703">
      <w:pPr>
        <w:pStyle w:val="ConsPlusNormal"/>
        <w:spacing w:line="192" w:lineRule="auto"/>
        <w:ind w:left="4535" w:firstLine="0"/>
        <w:jc w:val="right"/>
        <w:outlineLvl w:val="1"/>
        <w:rPr>
          <w:color w:val="000000"/>
          <w:szCs w:val="24"/>
        </w:rPr>
      </w:pPr>
    </w:p>
    <w:p w:rsidR="0006154D" w:rsidRPr="0006154D" w:rsidRDefault="0006154D" w:rsidP="008C1703">
      <w:pPr>
        <w:pStyle w:val="ConsPlusNormal"/>
        <w:spacing w:line="192" w:lineRule="auto"/>
        <w:ind w:left="4535" w:firstLine="0"/>
        <w:jc w:val="right"/>
        <w:outlineLvl w:val="1"/>
        <w:rPr>
          <w:color w:val="000000"/>
          <w:szCs w:val="24"/>
        </w:rPr>
      </w:pPr>
    </w:p>
    <w:p w:rsidR="0006154D" w:rsidRPr="0006154D" w:rsidRDefault="0006154D" w:rsidP="008C1703">
      <w:pPr>
        <w:pStyle w:val="ConsPlusNormal"/>
        <w:spacing w:line="192" w:lineRule="auto"/>
        <w:ind w:left="4535" w:firstLine="0"/>
        <w:jc w:val="right"/>
        <w:outlineLvl w:val="1"/>
        <w:rPr>
          <w:color w:val="000000"/>
          <w:szCs w:val="24"/>
        </w:rPr>
      </w:pPr>
    </w:p>
    <w:p w:rsidR="0006154D" w:rsidRPr="0006154D" w:rsidRDefault="0006154D" w:rsidP="008C1703">
      <w:pPr>
        <w:pStyle w:val="ConsPlusNormal"/>
        <w:spacing w:line="192" w:lineRule="auto"/>
        <w:ind w:left="4535" w:firstLine="0"/>
        <w:jc w:val="right"/>
        <w:outlineLvl w:val="1"/>
        <w:rPr>
          <w:color w:val="000000"/>
          <w:szCs w:val="24"/>
        </w:rPr>
      </w:pPr>
    </w:p>
    <w:p w:rsidR="0006154D" w:rsidRPr="0006154D" w:rsidRDefault="0006154D" w:rsidP="008C1703">
      <w:pPr>
        <w:pStyle w:val="ConsPlusNormal"/>
        <w:spacing w:line="192" w:lineRule="auto"/>
        <w:ind w:left="4535" w:firstLine="0"/>
        <w:jc w:val="right"/>
        <w:outlineLvl w:val="1"/>
        <w:rPr>
          <w:color w:val="000000"/>
          <w:szCs w:val="24"/>
        </w:rPr>
      </w:pPr>
    </w:p>
    <w:p w:rsidR="0006154D" w:rsidRPr="0006154D" w:rsidRDefault="0006154D" w:rsidP="008C1703">
      <w:pPr>
        <w:pStyle w:val="ConsPlusNormal"/>
        <w:spacing w:line="192" w:lineRule="auto"/>
        <w:ind w:left="4535" w:firstLine="0"/>
        <w:jc w:val="right"/>
        <w:outlineLvl w:val="1"/>
        <w:rPr>
          <w:color w:val="000000"/>
          <w:szCs w:val="24"/>
        </w:rPr>
      </w:pPr>
    </w:p>
    <w:p w:rsidR="0006154D" w:rsidRPr="0006154D" w:rsidRDefault="0006154D" w:rsidP="008C1703">
      <w:pPr>
        <w:pStyle w:val="ConsPlusNormal"/>
        <w:spacing w:line="192" w:lineRule="auto"/>
        <w:ind w:left="4535" w:firstLine="0"/>
        <w:jc w:val="right"/>
        <w:outlineLvl w:val="1"/>
        <w:rPr>
          <w:color w:val="000000"/>
          <w:szCs w:val="24"/>
        </w:rPr>
      </w:pPr>
    </w:p>
    <w:p w:rsidR="00C50AC6" w:rsidRPr="0006154D" w:rsidRDefault="00C50AC6" w:rsidP="008C1703">
      <w:pPr>
        <w:pStyle w:val="ConsPlusNormal"/>
        <w:spacing w:line="192" w:lineRule="auto"/>
        <w:ind w:left="4535" w:firstLine="0"/>
        <w:jc w:val="right"/>
        <w:outlineLvl w:val="1"/>
        <w:rPr>
          <w:color w:val="000000"/>
          <w:szCs w:val="24"/>
        </w:rPr>
      </w:pPr>
      <w:r w:rsidRPr="0006154D">
        <w:rPr>
          <w:color w:val="000000"/>
          <w:szCs w:val="24"/>
        </w:rPr>
        <w:t>П</w:t>
      </w:r>
      <w:r w:rsidR="008C1703" w:rsidRPr="0006154D">
        <w:rPr>
          <w:color w:val="000000"/>
          <w:szCs w:val="24"/>
        </w:rPr>
        <w:t xml:space="preserve">риложение </w:t>
      </w:r>
      <w:r w:rsidRPr="0006154D">
        <w:rPr>
          <w:color w:val="000000"/>
          <w:szCs w:val="24"/>
        </w:rPr>
        <w:t xml:space="preserve"> </w:t>
      </w:r>
    </w:p>
    <w:p w:rsidR="00C50AC6" w:rsidRPr="0006154D" w:rsidRDefault="00C50AC6" w:rsidP="008C1703">
      <w:pPr>
        <w:pStyle w:val="ConsPlusNormal"/>
        <w:spacing w:line="192" w:lineRule="auto"/>
        <w:ind w:left="4535" w:firstLine="0"/>
        <w:jc w:val="right"/>
        <w:outlineLvl w:val="1"/>
        <w:rPr>
          <w:color w:val="000000"/>
          <w:szCs w:val="24"/>
        </w:rPr>
      </w:pPr>
    </w:p>
    <w:p w:rsidR="00C50AC6" w:rsidRPr="0006154D" w:rsidRDefault="00C50AC6" w:rsidP="008C1703">
      <w:pPr>
        <w:pStyle w:val="ConsPlusNormal"/>
        <w:spacing w:line="192" w:lineRule="auto"/>
        <w:ind w:left="4535" w:firstLine="0"/>
        <w:jc w:val="right"/>
        <w:rPr>
          <w:color w:val="000000"/>
          <w:szCs w:val="24"/>
        </w:rPr>
      </w:pPr>
      <w:r w:rsidRPr="0006154D">
        <w:rPr>
          <w:color w:val="000000"/>
          <w:szCs w:val="24"/>
        </w:rPr>
        <w:t xml:space="preserve">к Положению о муниципальном контроле в сфере благоустройства в </w:t>
      </w:r>
      <w:r w:rsidR="003B15F9" w:rsidRPr="0006154D">
        <w:rPr>
          <w:color w:val="000000"/>
          <w:szCs w:val="24"/>
        </w:rPr>
        <w:t>Тувсинском</w:t>
      </w:r>
      <w:r w:rsidR="008C1703" w:rsidRPr="0006154D">
        <w:rPr>
          <w:color w:val="000000"/>
          <w:szCs w:val="24"/>
        </w:rPr>
        <w:t xml:space="preserve"> сельском поселении</w:t>
      </w:r>
    </w:p>
    <w:p w:rsidR="00C50AC6" w:rsidRPr="0006154D" w:rsidRDefault="00C50AC6" w:rsidP="008C1703">
      <w:pPr>
        <w:pStyle w:val="ConsPlusNormal"/>
        <w:spacing w:line="192" w:lineRule="auto"/>
        <w:ind w:left="4535" w:firstLine="0"/>
        <w:jc w:val="right"/>
        <w:rPr>
          <w:color w:val="000000"/>
          <w:szCs w:val="24"/>
        </w:rPr>
      </w:pPr>
    </w:p>
    <w:p w:rsidR="00C50AC6" w:rsidRPr="0006154D" w:rsidRDefault="00C50AC6" w:rsidP="00C50AC6">
      <w:pPr>
        <w:pStyle w:val="ConsPlusNormal"/>
        <w:ind w:firstLine="0"/>
        <w:jc w:val="center"/>
        <w:rPr>
          <w:color w:val="000000"/>
          <w:szCs w:val="24"/>
        </w:rPr>
      </w:pPr>
    </w:p>
    <w:p w:rsidR="00C50AC6" w:rsidRPr="0006154D" w:rsidRDefault="00C50AC6" w:rsidP="00C50AC6">
      <w:pPr>
        <w:pStyle w:val="ConsPlusNormal"/>
        <w:ind w:firstLine="0"/>
        <w:jc w:val="center"/>
        <w:rPr>
          <w:color w:val="000000"/>
          <w:szCs w:val="24"/>
        </w:rPr>
      </w:pPr>
      <w:r w:rsidRPr="0006154D">
        <w:rPr>
          <w:color w:val="000000"/>
          <w:szCs w:val="24"/>
        </w:rPr>
        <w:t>Ключевые показатели вида контроля и их целевые значения, индикативные показатели для муниципального контроля в сфере благоустройства</w:t>
      </w:r>
    </w:p>
    <w:p w:rsidR="00C50AC6" w:rsidRPr="0006154D" w:rsidRDefault="00C50AC6" w:rsidP="00C50AC6">
      <w:pPr>
        <w:pStyle w:val="ConsPlusNormal"/>
        <w:ind w:firstLine="540"/>
        <w:jc w:val="both"/>
        <w:rPr>
          <w:color w:val="000000"/>
          <w:szCs w:val="24"/>
        </w:rPr>
      </w:pPr>
    </w:p>
    <w:p w:rsidR="00C50AC6" w:rsidRPr="0006154D" w:rsidRDefault="00C50AC6" w:rsidP="00C50AC6">
      <w:pPr>
        <w:pStyle w:val="ConsPlusNormal"/>
        <w:ind w:firstLine="540"/>
        <w:jc w:val="both"/>
        <w:rPr>
          <w:color w:val="000000"/>
          <w:szCs w:val="24"/>
        </w:rPr>
      </w:pPr>
      <w:r w:rsidRPr="0006154D">
        <w:rPr>
          <w:color w:val="000000"/>
          <w:szCs w:val="24"/>
        </w:rPr>
        <w:t>1.Ключевые показатели и их целевые значения:</w:t>
      </w:r>
    </w:p>
    <w:p w:rsidR="00C50AC6" w:rsidRPr="0006154D" w:rsidRDefault="00C50AC6" w:rsidP="00C50AC6">
      <w:pPr>
        <w:pStyle w:val="ConsPlusNormal"/>
        <w:ind w:firstLine="540"/>
        <w:jc w:val="both"/>
        <w:rPr>
          <w:color w:val="000000"/>
          <w:szCs w:val="24"/>
        </w:rPr>
      </w:pPr>
      <w:r w:rsidRPr="0006154D">
        <w:rPr>
          <w:color w:val="000000"/>
          <w:szCs w:val="24"/>
        </w:rPr>
        <w:t>Доля устраненных нарушений из числа выявленных нарушений обязательных требований - 70%.</w:t>
      </w:r>
    </w:p>
    <w:p w:rsidR="00C50AC6" w:rsidRPr="0006154D" w:rsidRDefault="00C50AC6" w:rsidP="00C50AC6">
      <w:pPr>
        <w:pStyle w:val="ConsPlusNormal"/>
        <w:ind w:firstLine="540"/>
        <w:jc w:val="both"/>
        <w:rPr>
          <w:color w:val="000000"/>
          <w:szCs w:val="24"/>
        </w:rPr>
      </w:pPr>
      <w:r w:rsidRPr="0006154D">
        <w:rPr>
          <w:color w:val="000000"/>
          <w:szCs w:val="24"/>
        </w:rPr>
        <w:t>Доля выполнения плана проведения плановых контрольных мероприятий на очередной календарный год - 100%.</w:t>
      </w:r>
    </w:p>
    <w:p w:rsidR="00C50AC6" w:rsidRPr="0006154D" w:rsidRDefault="00C50AC6" w:rsidP="00C50AC6">
      <w:pPr>
        <w:pStyle w:val="ConsPlusNormal"/>
        <w:ind w:firstLine="540"/>
        <w:jc w:val="both"/>
        <w:rPr>
          <w:color w:val="000000"/>
          <w:szCs w:val="24"/>
        </w:rPr>
      </w:pPr>
      <w:r w:rsidRPr="0006154D">
        <w:rPr>
          <w:color w:val="000000"/>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C50AC6" w:rsidRPr="0006154D" w:rsidRDefault="00C50AC6" w:rsidP="00C50AC6">
      <w:pPr>
        <w:pStyle w:val="ConsPlusNormal"/>
        <w:ind w:firstLine="540"/>
        <w:jc w:val="both"/>
        <w:rPr>
          <w:color w:val="000000"/>
          <w:szCs w:val="24"/>
        </w:rPr>
      </w:pPr>
      <w:r w:rsidRPr="0006154D">
        <w:rPr>
          <w:color w:val="000000"/>
          <w:szCs w:val="24"/>
        </w:rPr>
        <w:t>Доля отмененных результатов контрольных мероприятий - 0%.</w:t>
      </w:r>
    </w:p>
    <w:p w:rsidR="00C50AC6" w:rsidRPr="0006154D" w:rsidRDefault="00C50AC6" w:rsidP="00C50AC6">
      <w:pPr>
        <w:pStyle w:val="ConsPlusNormal"/>
        <w:ind w:firstLine="540"/>
        <w:jc w:val="both"/>
        <w:rPr>
          <w:color w:val="000000"/>
          <w:szCs w:val="24"/>
        </w:rPr>
      </w:pPr>
      <w:r w:rsidRPr="0006154D">
        <w:rPr>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C50AC6" w:rsidRPr="0006154D" w:rsidRDefault="00C50AC6" w:rsidP="00C50AC6">
      <w:pPr>
        <w:pStyle w:val="ConsPlusNormal"/>
        <w:ind w:firstLine="540"/>
        <w:jc w:val="both"/>
        <w:rPr>
          <w:color w:val="000000"/>
          <w:szCs w:val="24"/>
        </w:rPr>
      </w:pPr>
      <w:r w:rsidRPr="0006154D">
        <w:rPr>
          <w:color w:val="000000"/>
          <w:szCs w:val="24"/>
        </w:rPr>
        <w:t>Доля вынесенных судебных решений о назначении административного наказания по материалам контрольного органа - 95%.</w:t>
      </w:r>
    </w:p>
    <w:p w:rsidR="00C50AC6" w:rsidRPr="0006154D" w:rsidRDefault="00C50AC6" w:rsidP="00C50AC6">
      <w:pPr>
        <w:pStyle w:val="ConsPlusNormal"/>
        <w:ind w:firstLine="540"/>
        <w:jc w:val="both"/>
        <w:rPr>
          <w:color w:val="000000"/>
          <w:szCs w:val="24"/>
        </w:rPr>
      </w:pPr>
      <w:proofErr w:type="gramStart"/>
      <w:r w:rsidRPr="0006154D">
        <w:rPr>
          <w:color w:val="000000"/>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roofErr w:type="gramEnd"/>
    </w:p>
    <w:p w:rsidR="00C50AC6" w:rsidRPr="0006154D" w:rsidRDefault="00C50AC6" w:rsidP="00C50AC6">
      <w:pPr>
        <w:pStyle w:val="ConsPlusNormal"/>
        <w:ind w:firstLine="540"/>
        <w:jc w:val="both"/>
        <w:rPr>
          <w:color w:val="000000"/>
          <w:szCs w:val="24"/>
          <w:shd w:val="clear" w:color="auto" w:fill="F1C100"/>
        </w:rPr>
      </w:pPr>
    </w:p>
    <w:p w:rsidR="00C50AC6" w:rsidRPr="0006154D" w:rsidRDefault="00C50AC6" w:rsidP="00C50AC6">
      <w:pPr>
        <w:ind w:firstLine="567"/>
        <w:rPr>
          <w:sz w:val="24"/>
          <w:szCs w:val="24"/>
        </w:rPr>
      </w:pPr>
      <w:r w:rsidRPr="0006154D">
        <w:rPr>
          <w:sz w:val="24"/>
          <w:szCs w:val="24"/>
        </w:rPr>
        <w:t>2. Индикативные показатели:</w:t>
      </w:r>
    </w:p>
    <w:p w:rsidR="00C50AC6" w:rsidRPr="0006154D" w:rsidRDefault="00C50AC6" w:rsidP="00C50AC6">
      <w:pPr>
        <w:ind w:firstLine="567"/>
        <w:rPr>
          <w:sz w:val="24"/>
          <w:szCs w:val="24"/>
        </w:rPr>
      </w:pPr>
      <w:r w:rsidRPr="0006154D">
        <w:rPr>
          <w:sz w:val="24"/>
          <w:szCs w:val="24"/>
        </w:rPr>
        <w:t>При осуществлении муниципального контроля в сфере благоустройства устанавливаются следующие индикативные показатели:</w:t>
      </w:r>
    </w:p>
    <w:p w:rsidR="00C50AC6" w:rsidRPr="0006154D" w:rsidRDefault="00C50AC6" w:rsidP="00C50AC6">
      <w:pPr>
        <w:ind w:firstLine="567"/>
        <w:rPr>
          <w:sz w:val="24"/>
          <w:szCs w:val="24"/>
        </w:rPr>
      </w:pPr>
      <w:r w:rsidRPr="0006154D">
        <w:rPr>
          <w:sz w:val="24"/>
          <w:szCs w:val="24"/>
        </w:rPr>
        <w:t>количество проведенных плановых контрольных мероприятий;</w:t>
      </w:r>
    </w:p>
    <w:p w:rsidR="00C50AC6" w:rsidRPr="0006154D" w:rsidRDefault="00C50AC6" w:rsidP="00C50AC6">
      <w:pPr>
        <w:ind w:firstLine="567"/>
        <w:rPr>
          <w:sz w:val="24"/>
          <w:szCs w:val="24"/>
        </w:rPr>
      </w:pPr>
      <w:r w:rsidRPr="0006154D">
        <w:rPr>
          <w:sz w:val="24"/>
          <w:szCs w:val="24"/>
        </w:rPr>
        <w:t>количество проведенных внеплановых контрольных мероприятий;</w:t>
      </w:r>
    </w:p>
    <w:p w:rsidR="00C50AC6" w:rsidRPr="0006154D" w:rsidRDefault="00C50AC6" w:rsidP="00C50AC6">
      <w:pPr>
        <w:ind w:firstLine="567"/>
        <w:rPr>
          <w:sz w:val="24"/>
          <w:szCs w:val="24"/>
        </w:rPr>
      </w:pPr>
      <w:r w:rsidRPr="0006154D">
        <w:rPr>
          <w:sz w:val="24"/>
          <w:szCs w:val="24"/>
        </w:rPr>
        <w:t xml:space="preserve">количество поступивших возражений в </w:t>
      </w:r>
      <w:proofErr w:type="gramStart"/>
      <w:r w:rsidRPr="0006154D">
        <w:rPr>
          <w:sz w:val="24"/>
          <w:szCs w:val="24"/>
        </w:rPr>
        <w:t>отношении</w:t>
      </w:r>
      <w:proofErr w:type="gramEnd"/>
      <w:r w:rsidRPr="0006154D">
        <w:rPr>
          <w:sz w:val="24"/>
          <w:szCs w:val="24"/>
        </w:rPr>
        <w:t xml:space="preserve"> акта контрольного мероприятия;</w:t>
      </w:r>
    </w:p>
    <w:p w:rsidR="00C50AC6" w:rsidRPr="0006154D" w:rsidRDefault="00C50AC6" w:rsidP="00C50AC6">
      <w:pPr>
        <w:ind w:firstLine="567"/>
        <w:rPr>
          <w:sz w:val="24"/>
          <w:szCs w:val="24"/>
        </w:rPr>
      </w:pPr>
      <w:r w:rsidRPr="0006154D">
        <w:rPr>
          <w:sz w:val="24"/>
          <w:szCs w:val="24"/>
        </w:rPr>
        <w:t>количество выданных предписаний об устранении нарушений обязательных требований;</w:t>
      </w:r>
    </w:p>
    <w:p w:rsidR="00C50AC6" w:rsidRPr="0006154D" w:rsidRDefault="00C50AC6" w:rsidP="00C50AC6">
      <w:pPr>
        <w:ind w:firstLine="567"/>
        <w:rPr>
          <w:sz w:val="24"/>
          <w:szCs w:val="24"/>
        </w:rPr>
      </w:pPr>
      <w:r w:rsidRPr="0006154D">
        <w:rPr>
          <w:sz w:val="24"/>
          <w:szCs w:val="24"/>
        </w:rPr>
        <w:t>количество устраненных нарушений обязательных требований.</w:t>
      </w:r>
    </w:p>
    <w:p w:rsidR="00C50AC6" w:rsidRPr="0006154D" w:rsidRDefault="00C50AC6">
      <w:pPr>
        <w:spacing w:after="0" w:line="259" w:lineRule="auto"/>
        <w:ind w:left="709" w:firstLine="0"/>
        <w:jc w:val="left"/>
        <w:rPr>
          <w:sz w:val="24"/>
          <w:szCs w:val="24"/>
        </w:rPr>
      </w:pPr>
    </w:p>
    <w:sectPr w:rsidR="00C50AC6" w:rsidRPr="0006154D" w:rsidSect="00AF04C8">
      <w:pgSz w:w="11906" w:h="16838"/>
      <w:pgMar w:top="1201" w:right="566" w:bottom="1215"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D4C"/>
    <w:multiLevelType w:val="hybridMultilevel"/>
    <w:tmpl w:val="5B7063AC"/>
    <w:lvl w:ilvl="0" w:tplc="13CE4A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82C12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6EF76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BA97D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5A29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F0AC2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2A7B2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A88FD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46743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3CE3735"/>
    <w:multiLevelType w:val="multilevel"/>
    <w:tmpl w:val="62D877B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4E87333"/>
    <w:multiLevelType w:val="multilevel"/>
    <w:tmpl w:val="85BE54E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FD80B55"/>
    <w:multiLevelType w:val="hybridMultilevel"/>
    <w:tmpl w:val="EDD49C1C"/>
    <w:lvl w:ilvl="0" w:tplc="5F60441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A2CDF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C0C02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8411B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8037B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5AB3B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A8AB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D8AA6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5A646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1F943DB"/>
    <w:multiLevelType w:val="hybridMultilevel"/>
    <w:tmpl w:val="C8E243A6"/>
    <w:lvl w:ilvl="0" w:tplc="C97A06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6E5CE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4E3C8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D6BF2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12D98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E4B8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06117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C45C2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742F4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19176B8"/>
    <w:multiLevelType w:val="hybridMultilevel"/>
    <w:tmpl w:val="7FA66F88"/>
    <w:lvl w:ilvl="0" w:tplc="55064B9E">
      <w:start w:val="1"/>
      <w:numFmt w:val="decimal"/>
      <w:lvlText w:val="%1)"/>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7451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363BC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CAF14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FA194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C8DB8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BC7C3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CEE49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B25E4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5B36D74"/>
    <w:multiLevelType w:val="multilevel"/>
    <w:tmpl w:val="B946678A"/>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9CC28DC"/>
    <w:multiLevelType w:val="hybridMultilevel"/>
    <w:tmpl w:val="8D0C9CDC"/>
    <w:lvl w:ilvl="0" w:tplc="1766F6CE">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CF4AB98">
      <w:start w:val="1"/>
      <w:numFmt w:val="lowerLetter"/>
      <w:lvlText w:val="%2"/>
      <w:lvlJc w:val="left"/>
      <w:pPr>
        <w:ind w:left="28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6ECD7E2">
      <w:start w:val="1"/>
      <w:numFmt w:val="lowerRoman"/>
      <w:lvlText w:val="%3"/>
      <w:lvlJc w:val="left"/>
      <w:pPr>
        <w:ind w:left="35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80CCC32">
      <w:start w:val="1"/>
      <w:numFmt w:val="decimal"/>
      <w:lvlText w:val="%4"/>
      <w:lvlJc w:val="left"/>
      <w:pPr>
        <w:ind w:left="42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1E4780C">
      <w:start w:val="1"/>
      <w:numFmt w:val="lowerLetter"/>
      <w:lvlText w:val="%5"/>
      <w:lvlJc w:val="left"/>
      <w:pPr>
        <w:ind w:left="4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040C8C8">
      <w:start w:val="1"/>
      <w:numFmt w:val="lowerRoman"/>
      <w:lvlText w:val="%6"/>
      <w:lvlJc w:val="left"/>
      <w:pPr>
        <w:ind w:left="56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DD0CE66">
      <w:start w:val="1"/>
      <w:numFmt w:val="decimal"/>
      <w:lvlText w:val="%7"/>
      <w:lvlJc w:val="left"/>
      <w:pPr>
        <w:ind w:left="6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71EEFDC">
      <w:start w:val="1"/>
      <w:numFmt w:val="lowerLetter"/>
      <w:lvlText w:val="%8"/>
      <w:lvlJc w:val="left"/>
      <w:pPr>
        <w:ind w:left="71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DF66630">
      <w:start w:val="1"/>
      <w:numFmt w:val="lowerRoman"/>
      <w:lvlText w:val="%9"/>
      <w:lvlJc w:val="left"/>
      <w:pPr>
        <w:ind w:left="78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nsid w:val="310B20D1"/>
    <w:multiLevelType w:val="hybridMultilevel"/>
    <w:tmpl w:val="6944BF4A"/>
    <w:lvl w:ilvl="0" w:tplc="FEA0EBF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06395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D23E9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7645D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2620D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1075B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F883F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409C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3C443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5A669AC"/>
    <w:multiLevelType w:val="hybridMultilevel"/>
    <w:tmpl w:val="4DAC434A"/>
    <w:lvl w:ilvl="0" w:tplc="E5EC251E">
      <w:start w:val="1"/>
      <w:numFmt w:val="decimal"/>
      <w:lvlText w:val="%1)"/>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46F2A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4A098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028F9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BEDD7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06F99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B6892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D89FD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B832D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19817E3"/>
    <w:multiLevelType w:val="hybridMultilevel"/>
    <w:tmpl w:val="34BEC95E"/>
    <w:lvl w:ilvl="0" w:tplc="B31E21B4">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0A82C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AAD48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F0D13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56E20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C6C5F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0C624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08A19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5C4A2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1C40564"/>
    <w:multiLevelType w:val="multilevel"/>
    <w:tmpl w:val="08060954"/>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3F95050"/>
    <w:multiLevelType w:val="hybridMultilevel"/>
    <w:tmpl w:val="B2723ED0"/>
    <w:lvl w:ilvl="0" w:tplc="17AEB714">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74766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D4BF6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E4F35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4A98C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DAE6B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A4A37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2207B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FC561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93D4D56"/>
    <w:multiLevelType w:val="multilevel"/>
    <w:tmpl w:val="3388304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A523FD8"/>
    <w:multiLevelType w:val="hybridMultilevel"/>
    <w:tmpl w:val="E2E2A316"/>
    <w:lvl w:ilvl="0" w:tplc="1D06AEC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A2581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9678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A522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F8CAC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1896C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6E9F9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6DCE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644E2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9"/>
  </w:num>
  <w:num w:numId="3">
    <w:abstractNumId w:val="1"/>
  </w:num>
  <w:num w:numId="4">
    <w:abstractNumId w:val="5"/>
  </w:num>
  <w:num w:numId="5">
    <w:abstractNumId w:val="10"/>
  </w:num>
  <w:num w:numId="6">
    <w:abstractNumId w:val="4"/>
  </w:num>
  <w:num w:numId="7">
    <w:abstractNumId w:val="2"/>
  </w:num>
  <w:num w:numId="8">
    <w:abstractNumId w:val="8"/>
  </w:num>
  <w:num w:numId="9">
    <w:abstractNumId w:val="13"/>
  </w:num>
  <w:num w:numId="10">
    <w:abstractNumId w:val="14"/>
  </w:num>
  <w:num w:numId="11">
    <w:abstractNumId w:val="11"/>
  </w:num>
  <w:num w:numId="12">
    <w:abstractNumId w:val="3"/>
  </w:num>
  <w:num w:numId="13">
    <w:abstractNumId w:val="6"/>
  </w:num>
  <w:num w:numId="14">
    <w:abstractNumId w:val="1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characterSpacingControl w:val="doNotCompress"/>
  <w:savePreviewPicture/>
  <w:compat>
    <w:useFELayout/>
  </w:compat>
  <w:rsids>
    <w:rsidRoot w:val="000D17E5"/>
    <w:rsid w:val="0006154D"/>
    <w:rsid w:val="000D17E5"/>
    <w:rsid w:val="000E2482"/>
    <w:rsid w:val="0018734F"/>
    <w:rsid w:val="00240D3D"/>
    <w:rsid w:val="003B15F9"/>
    <w:rsid w:val="00455D94"/>
    <w:rsid w:val="004D2856"/>
    <w:rsid w:val="005062B9"/>
    <w:rsid w:val="00511F28"/>
    <w:rsid w:val="00624398"/>
    <w:rsid w:val="00822EF2"/>
    <w:rsid w:val="008C1703"/>
    <w:rsid w:val="008E3D2D"/>
    <w:rsid w:val="00AE2680"/>
    <w:rsid w:val="00AF04C8"/>
    <w:rsid w:val="00B073F1"/>
    <w:rsid w:val="00B31199"/>
    <w:rsid w:val="00C50AC6"/>
    <w:rsid w:val="00C9153C"/>
    <w:rsid w:val="00D16E8A"/>
    <w:rsid w:val="00D4611B"/>
    <w:rsid w:val="00EA58F3"/>
    <w:rsid w:val="00EB34DF"/>
    <w:rsid w:val="00F4486C"/>
    <w:rsid w:val="00FB5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4C8"/>
    <w:pPr>
      <w:spacing w:after="1" w:line="249" w:lineRule="auto"/>
      <w:ind w:firstLine="699"/>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AF04C8"/>
    <w:pPr>
      <w:keepNext/>
      <w:keepLines/>
      <w:numPr>
        <w:numId w:val="15"/>
      </w:numPr>
      <w:spacing w:after="12" w:line="249" w:lineRule="auto"/>
      <w:ind w:left="10"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F04C8"/>
    <w:rPr>
      <w:rFonts w:ascii="Times New Roman" w:eastAsia="Times New Roman" w:hAnsi="Times New Roman" w:cs="Times New Roman"/>
      <w:b/>
      <w:color w:val="000000"/>
      <w:sz w:val="28"/>
    </w:rPr>
  </w:style>
  <w:style w:type="paragraph" w:customStyle="1" w:styleId="ConsPlusNormal">
    <w:name w:val="ConsPlusNormal"/>
    <w:link w:val="ConsPlusNormal1"/>
    <w:rsid w:val="00C50AC6"/>
    <w:pPr>
      <w:widowControl w:val="0"/>
      <w:spacing w:after="0" w:line="240" w:lineRule="auto"/>
      <w:ind w:firstLine="720"/>
    </w:pPr>
    <w:rPr>
      <w:rFonts w:ascii="Times New Roman" w:eastAsia="Times New Roman" w:hAnsi="Times New Roman" w:cs="Times New Roman"/>
      <w:sz w:val="24"/>
    </w:rPr>
  </w:style>
  <w:style w:type="character" w:customStyle="1" w:styleId="ConsPlusNormal1">
    <w:name w:val="ConsPlusNormal1"/>
    <w:link w:val="ConsPlusNormal"/>
    <w:locked/>
    <w:rsid w:val="00C50AC6"/>
    <w:rPr>
      <w:rFonts w:ascii="Times New Roman" w:eastAsia="Times New Roman" w:hAnsi="Times New Roman" w:cs="Times New Roman"/>
      <w:sz w:val="24"/>
    </w:rPr>
  </w:style>
  <w:style w:type="paragraph" w:customStyle="1" w:styleId="ConsPlusNonformat">
    <w:name w:val="ConsPlusNonformat"/>
    <w:link w:val="ConsPlusNonformat1"/>
    <w:rsid w:val="00C50AC6"/>
    <w:pPr>
      <w:widowControl w:val="0"/>
      <w:spacing w:after="0" w:line="240" w:lineRule="auto"/>
    </w:pPr>
    <w:rPr>
      <w:rFonts w:ascii="Courier New" w:eastAsia="Times New Roman" w:hAnsi="Courier New" w:cs="Calibri"/>
      <w:color w:val="000000"/>
    </w:rPr>
  </w:style>
  <w:style w:type="character" w:customStyle="1" w:styleId="ConsPlusNonformat1">
    <w:name w:val="ConsPlusNonformat1"/>
    <w:link w:val="ConsPlusNonformat"/>
    <w:locked/>
    <w:rsid w:val="00C50AC6"/>
    <w:rPr>
      <w:rFonts w:ascii="Courier New" w:eastAsia="Times New Roman" w:hAnsi="Courier New" w:cs="Calibri"/>
      <w:color w:val="000000"/>
    </w:rPr>
  </w:style>
  <w:style w:type="paragraph" w:styleId="a3">
    <w:name w:val="Balloon Text"/>
    <w:basedOn w:val="a"/>
    <w:link w:val="a4"/>
    <w:uiPriority w:val="99"/>
    <w:semiHidden/>
    <w:unhideWhenUsed/>
    <w:rsid w:val="006243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4398"/>
    <w:rPr>
      <w:rFonts w:ascii="Tahoma" w:eastAsia="Times New Roman" w:hAnsi="Tahoma" w:cs="Tahoma"/>
      <w:color w:val="000000"/>
      <w:sz w:val="16"/>
      <w:szCs w:val="16"/>
    </w:rPr>
  </w:style>
  <w:style w:type="paragraph" w:customStyle="1" w:styleId="a5">
    <w:name w:val="Таблицы (моноширинный)"/>
    <w:basedOn w:val="a"/>
    <w:next w:val="a"/>
    <w:rsid w:val="00624398"/>
    <w:pPr>
      <w:autoSpaceDE w:val="0"/>
      <w:autoSpaceDN w:val="0"/>
      <w:adjustRightInd w:val="0"/>
      <w:spacing w:after="0" w:line="240" w:lineRule="auto"/>
      <w:ind w:firstLine="0"/>
    </w:pPr>
    <w:rPr>
      <w:rFonts w:ascii="Courier New" w:hAnsi="Courier New" w:cs="Courier New"/>
      <w:color w:val="auto"/>
      <w:sz w:val="20"/>
      <w:szCs w:val="20"/>
    </w:rPr>
  </w:style>
  <w:style w:type="character" w:customStyle="1" w:styleId="a6">
    <w:name w:val="Цветовое выделение"/>
    <w:rsid w:val="00624398"/>
    <w:rPr>
      <w:b/>
      <w:bCs/>
      <w:color w:val="000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1283</TotalTime>
  <Pages>13</Pages>
  <Words>5603</Words>
  <Characters>31941</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Лаврентьев Денис Геннадьевич</dc:creator>
  <cp:keywords/>
  <cp:lastModifiedBy>Admin</cp:lastModifiedBy>
  <cp:revision>11</cp:revision>
  <dcterms:created xsi:type="dcterms:W3CDTF">2021-10-04T05:46:00Z</dcterms:created>
  <dcterms:modified xsi:type="dcterms:W3CDTF">2021-11-10T07:52:00Z</dcterms:modified>
</cp:coreProperties>
</file>