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95885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tbl>
      <w:tblPr>
        <w:tblpPr w:leftFromText="180" w:rightFromText="180" w:bottomFromText="200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F5F7E" w:rsidTr="00CF5F7E">
        <w:trPr>
          <w:cantSplit/>
          <w:trHeight w:val="420"/>
        </w:trPr>
        <w:tc>
          <w:tcPr>
            <w:tcW w:w="4195" w:type="dxa"/>
            <w:hideMark/>
          </w:tcPr>
          <w:p w:rsidR="00CF5F7E" w:rsidRDefault="00CF5F7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ЧĂВАШ  РЕСПУБЛИКИ</w:t>
            </w: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ÇĚМĚРЛЕ РАЙОНĚ</w:t>
            </w:r>
          </w:p>
        </w:tc>
        <w:tc>
          <w:tcPr>
            <w:tcW w:w="1173" w:type="dxa"/>
            <w:vMerge w:val="restart"/>
            <w:hideMark/>
          </w:tcPr>
          <w:p w:rsidR="00CF5F7E" w:rsidRDefault="00CF5F7E">
            <w:pPr>
              <w:spacing w:after="0"/>
            </w:pPr>
          </w:p>
        </w:tc>
        <w:tc>
          <w:tcPr>
            <w:tcW w:w="4202" w:type="dxa"/>
          </w:tcPr>
          <w:p w:rsidR="00CF5F7E" w:rsidRDefault="00CF5F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</w:p>
          <w:p w:rsidR="00CF5F7E" w:rsidRDefault="00CF5F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 ШУМЕРЛИНСКИЙ</w:t>
            </w:r>
            <w:r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 РАЙОН  </w:t>
            </w:r>
          </w:p>
        </w:tc>
      </w:tr>
      <w:tr w:rsidR="00CF5F7E" w:rsidTr="00CF5F7E">
        <w:trPr>
          <w:cantSplit/>
          <w:trHeight w:val="2355"/>
        </w:trPr>
        <w:tc>
          <w:tcPr>
            <w:tcW w:w="4195" w:type="dxa"/>
          </w:tcPr>
          <w:p w:rsidR="00CF5F7E" w:rsidRDefault="00CF5F7E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ВЫРĂС УЛХАШ ЯЛ ПОСЕЛЕНИЙĚН </w:t>
            </w:r>
          </w:p>
          <w:p w:rsidR="00CF5F7E" w:rsidRDefault="00CF5F7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ПУÇЛĂХĚ</w:t>
            </w:r>
            <w:r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F5F7E" w:rsidRDefault="00CF5F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F7E" w:rsidRDefault="00CF5F7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F7E" w:rsidRDefault="00CF5F7E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«08» февраля 2021  № 11</w:t>
            </w: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CF5F7E" w:rsidRDefault="00CF5F7E">
            <w:pPr>
              <w:spacing w:after="0" w:line="240" w:lineRule="auto"/>
            </w:pPr>
          </w:p>
        </w:tc>
        <w:tc>
          <w:tcPr>
            <w:tcW w:w="4202" w:type="dxa"/>
          </w:tcPr>
          <w:p w:rsidR="00CF5F7E" w:rsidRDefault="00CF5F7E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CF5F7E" w:rsidRDefault="00CF5F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РУССКО-АЛГАШИНСКОГО СЕЛЬСКОГО ПОСЕЛЕНИЯ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F5F7E" w:rsidRDefault="00CF5F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F5F7E" w:rsidRDefault="00CF5F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«08» февраля 2021 №11 </w:t>
            </w: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село Русские Алгаши</w:t>
            </w:r>
          </w:p>
        </w:tc>
      </w:tr>
    </w:tbl>
    <w:p w:rsidR="00CF5F7E" w:rsidRDefault="00CF5F7E" w:rsidP="00F0386F">
      <w:pPr>
        <w:shd w:val="clear" w:color="auto" w:fill="FFFFFF"/>
        <w:spacing w:after="0" w:line="283" w:lineRule="exact"/>
        <w:ind w:right="428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F0386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03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Русско-</w:t>
      </w:r>
      <w:proofErr w:type="spellStart"/>
      <w:r w:rsidR="00F03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Алгашинского</w:t>
      </w:r>
      <w:proofErr w:type="spellEnd"/>
      <w:r w:rsidR="00F0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Шумерлинского района от 01.03.2019 №</w:t>
      </w:r>
      <w:r w:rsidR="0005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6F">
        <w:rPr>
          <w:rFonts w:ascii="Times New Roman" w:eastAsia="Times New Roman" w:hAnsi="Times New Roman" w:cs="Times New Roman"/>
          <w:sz w:val="24"/>
          <w:szCs w:val="24"/>
          <w:lang w:eastAsia="ru-RU"/>
        </w:rPr>
        <w:t>16 «Об утверждении муниципальной программы</w:t>
      </w:r>
      <w:r w:rsid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«Формирование современной городской среды на территории Русско-</w:t>
      </w:r>
      <w:proofErr w:type="spellStart"/>
      <w:r w:rsid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Алгашинского</w:t>
      </w:r>
      <w:proofErr w:type="spellEnd"/>
      <w:r w:rsid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сельского поселения Шумерлинского района»»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F0386F" w:rsidRDefault="00F0386F" w:rsidP="00CF5F7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CF5F7E" w:rsidRDefault="00CF5F7E" w:rsidP="00CF5F7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соответствии со статьей 16 Федерального закона от 06.10.2003 г. № 131-ФЗ «Об общих принципах организации местного самоуправления в Российской Федерации», статьей 179 Бюджетного кодекса Российской Федерации. </w:t>
      </w:r>
    </w:p>
    <w:p w:rsidR="00CF5F7E" w:rsidRDefault="00CF5F7E" w:rsidP="00CF5F7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Русско-Алгашинского сельского поселения Шумерлинского района </w:t>
      </w:r>
    </w:p>
    <w:p w:rsidR="00CF5F7E" w:rsidRDefault="00CF5F7E" w:rsidP="00CF5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p w:rsidR="00CF5F7E" w:rsidRDefault="00CF5F7E" w:rsidP="00CF5F7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F0386F" w:rsidRDefault="00CF5F7E" w:rsidP="00F038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</w:t>
      </w:r>
      <w:r w:rsidR="00F038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программу</w:t>
      </w:r>
      <w:r w:rsid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«Формирование современной городской среды на территории Русско-Алгашинского сельского поселения Шумерлинск</w:t>
      </w:r>
      <w:r w:rsidR="00056DF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ого района»</w:t>
      </w:r>
      <w:r w:rsid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(далее – Муниципальная программа), утвержденную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038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Русско-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Шумерлинского района от 01.03.2019 №</w:t>
      </w:r>
      <w:r w:rsidR="0005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0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следующие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изменения</w:t>
      </w:r>
      <w:r w:rsid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паспорте муниципальной программы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Позицию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общий объем финансирования Муниципальной программы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Объем средств бюджета  Русско-</w:t>
      </w:r>
      <w:proofErr w:type="spell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Алгашинского</w:t>
      </w:r>
      <w:proofErr w:type="spell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сельского поселения Шумерлинского района на              финансирование муниципальной программы и прогнозная оценка привлекаемых  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 реализацию ее целей средств федерального бюджета, республиканского бюджета Чувашской Республики, внебюджетных источников                                                  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общий объем финансирования Муниципальной программы составит 1197,5 </w:t>
      </w:r>
      <w:proofErr w:type="spellStart"/>
      <w:proofErr w:type="gram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рублей, в том числе по годам: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2019 год – 513,3</w:t>
      </w:r>
      <w:proofErr w:type="gram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тыс</w:t>
      </w:r>
      <w:proofErr w:type="gram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руб.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2020 год –  204,30 тыс. руб.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2021 год – 279,9  тыс. руб.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2022 год – 100,00  тыс. руб.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2023 год –  100,00  тыс. </w:t>
      </w:r>
      <w:proofErr w:type="spell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руб</w:t>
      </w:r>
      <w:proofErr w:type="spell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2024 год –  0,00 тыс. </w:t>
      </w:r>
      <w:proofErr w:type="spell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руб</w:t>
      </w:r>
      <w:proofErr w:type="spell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2025 год – 0,00 тыс. </w:t>
      </w:r>
      <w:proofErr w:type="spell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руб</w:t>
      </w:r>
      <w:proofErr w:type="spell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2026-2030 годы -0 тыс. </w:t>
      </w:r>
      <w:proofErr w:type="spell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руб</w:t>
      </w:r>
      <w:proofErr w:type="spellEnd"/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2031-2036 годы – 0тыс</w:t>
      </w:r>
      <w:proofErr w:type="gram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.р</w:t>
      </w:r>
      <w:proofErr w:type="gram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уб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средства федерального бюджета – 0 тыс. рублей</w:t>
      </w:r>
      <w:proofErr w:type="gram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,</w:t>
      </w:r>
      <w:proofErr w:type="gram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том числе: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2019 год – 0,00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2020 год - 0,00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2021 год - 0,00 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2022 год - 0,00 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2023 год - 0,00 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2024 год -0,00  </w:t>
      </w:r>
      <w:proofErr w:type="spell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тыс</w:t>
      </w:r>
      <w:proofErr w:type="spellEnd"/>
      <w:proofErr w:type="gram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.</w:t>
      </w:r>
      <w:proofErr w:type="gram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2025 год -0,00 тыс.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2026-2030 годы – 0,00тыс.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2031-3035 года – 0,00 тыс.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средства республиканского бюджета – 0 тыс. рублей</w:t>
      </w:r>
      <w:proofErr w:type="gram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,</w:t>
      </w:r>
      <w:proofErr w:type="gram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том числе: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2019 год – 0,00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2020 год - 0,00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2021 год - 0,00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2022 год - 0,00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2023 год - 0,00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2024 год -0,00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2025 год -     0,00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2026-2030 годы – 0,00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2031-3035 года – 0,00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средства бюджета Русско-</w:t>
      </w:r>
      <w:proofErr w:type="spell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Алгашинского</w:t>
      </w:r>
      <w:proofErr w:type="spell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сельского поселения  Шумерлинского района –  1160,90 тыс. рублей, в том числе по годам: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2019 год –513,30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2020 год – 204,30 тыс. рублей</w:t>
      </w:r>
      <w:proofErr w:type="gram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2021 год –  243,30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2022 год –  100,00 тыс.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2023 год –  100,00 тыс.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2024 год –  0,00 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2025 год – 0,00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2026-2030 годы -0 тыс.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2031-2036 годы – 0 тыс.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средства внебюджетных источников – – 36,6 тыс.  рублей</w:t>
      </w:r>
      <w:proofErr w:type="gram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,</w:t>
      </w:r>
      <w:proofErr w:type="gram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том числе: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2019 год – 0,00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2020 год - 0,00 тыс.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2021 год - 36,60 тыс.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2022 год - 0,00 тыс.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2023 год - 0,00  тыс.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2024 год -0,00 тыс.  рублей;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2025 год -0,00 тыс.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2026-2030 годы – 0,00 тыс. рублей</w:t>
      </w:r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2031-3035 года – 0,00 тыс. рублей.</w:t>
      </w:r>
    </w:p>
    <w:p w:rsid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Объемы и источники финансирования муниципальной программы уточняются при формировании местного бюджета Русско-</w:t>
      </w:r>
      <w:proofErr w:type="spell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Алгашинского</w:t>
      </w:r>
      <w:proofErr w:type="spell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сельского поселения Шумерлинского района Чувашской Республики на очередной финансовый год и плановый период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056DFB" w:rsidRDefault="00F0386F" w:rsidP="00056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1.2. Позицию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общий объем финансирования Муниципальной программы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» Раздела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056DF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униципальной программы изложить в следующей редакции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</w:t>
      </w:r>
    </w:p>
    <w:p w:rsidR="00F0386F" w:rsidRPr="00F0386F" w:rsidRDefault="00F0386F" w:rsidP="00056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Общий объем финансирования за весь период реализации Программы составляет 1197,50 тыс.  рублей, в том числе за счет средств федерального бюджета – 0,00  рублей, республиканского бюджета Чувашской Республики - 0,00 рублей, бюджета Русско-</w:t>
      </w:r>
      <w:proofErr w:type="spell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Алгашинского</w:t>
      </w:r>
      <w:proofErr w:type="spellEnd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сельского поселения Шумерлинского района – 1160,90 тыс.   рублей, внебюджетных источников - 36,60  рублей.</w:t>
      </w:r>
    </w:p>
    <w:p w:rsidR="00F0386F" w:rsidRDefault="00F0386F" w:rsidP="00F038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ходе реализации Программы отдельные мероприятия, объемы и источники финансирования подлежат ежегодной корректировке на основе реальных возможностей федерального, 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республиканского и местного бюджетов</w:t>
      </w:r>
      <w:proofErr w:type="gramStart"/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».</w:t>
      </w:r>
      <w:proofErr w:type="gramEnd"/>
    </w:p>
    <w:p w:rsid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1.3. Приложение № 2 к Муниципальной программе изложить в новой редакции согласно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ю № 1 к</w:t>
      </w:r>
      <w:r w:rsidRPr="00F038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настоящему постановлению.</w:t>
      </w:r>
      <w:bookmarkStart w:id="0" w:name="sub_10010"/>
    </w:p>
    <w:p w:rsidR="00F0386F" w:rsidRPr="00F0386F" w:rsidRDefault="00F0386F" w:rsidP="00F038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паспорте подпрограммы "Благоустройство дворовых и общественных территорий" Муниципальной программы позицию «</w:t>
      </w:r>
      <w:proofErr w:type="gramStart"/>
      <w:r w:rsidR="00056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="0005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с разбивкой по годам реализации программы» изложить в следующей редакции</w:t>
      </w:r>
      <w:r w:rsid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386F" w:rsidRDefault="00F0386F" w:rsidP="00F0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811"/>
      </w:tblGrid>
      <w:tr w:rsidR="00F0386F" w:rsidTr="00056DFB">
        <w:tc>
          <w:tcPr>
            <w:tcW w:w="3969" w:type="dxa"/>
          </w:tcPr>
          <w:bookmarkEnd w:id="0"/>
          <w:p w:rsidR="00F0386F" w:rsidRDefault="00056DFB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760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составит</w:t>
            </w:r>
          </w:p>
        </w:tc>
        <w:tc>
          <w:tcPr>
            <w:tcW w:w="5812" w:type="dxa"/>
            <w:hideMark/>
          </w:tcPr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1197,5 тыс. рублей, в том числе по годам: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513,30 тыс.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204,30 тыс. 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 279,90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 100,00  тыс.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 100,00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 0,00  тыс. рублей;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0,00 тыс. рублей;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2026-2030 годы -0 рублей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2031-2036 годы – 0 тыс. рублей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 – 0  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- 0,00  тыс.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- 0,00  тыс.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-0,00 тыс. рублей;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-0,00 тыс.  рублей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2026-2030 годы – 0,00 рублей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2031-3035 года – 0,00 тыс. рублей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республиканского бюджета – 0  тыс. 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  тыс.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- 0,00  тыс.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-0,00 тыс. рублей;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-0,00 тыс.  рублей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2026-2030 годы – 0,00 тыс. рублей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2031-3035 года – 0,00 тыс. рублей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Русско-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Алгашинского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 –  1160,90 тыс. рублей, в том числе по годам: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513,30 тыс. 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204,30 тыс.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 243,30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 100,00 тыс. 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 100,00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–  0,00 тыс. рублей;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0,00 тыс. рублей;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2026-2030 годы -0 рублей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2031-2036 годы – 0 тыс. рублей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 – – 36,6  тыс. 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- 0,00  тыс.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- 36,60  тыс. 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- 0,00 тыс. рублей;</w:t>
            </w:r>
          </w:p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-0,00  тыс. рублей;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-0,00 тыс. рублей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2026-2030 годы – 0,00 тыс.  рублей</w:t>
            </w:r>
          </w:p>
          <w:p w:rsidR="00F0386F" w:rsidRDefault="00F0386F" w:rsidP="00722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2031-3035 года – 0,00 тыс. рублей.</w:t>
            </w:r>
          </w:p>
          <w:p w:rsidR="00F0386F" w:rsidRDefault="00F0386F" w:rsidP="0072245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Русско-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Алгашинского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 Чувашской Республики на очередной финансовый год и плановый период</w:t>
            </w:r>
          </w:p>
        </w:tc>
      </w:tr>
      <w:tr w:rsidR="00F0386F" w:rsidTr="00056DFB">
        <w:tc>
          <w:tcPr>
            <w:tcW w:w="3969" w:type="dxa"/>
            <w:hideMark/>
          </w:tcPr>
          <w:p w:rsidR="00F0386F" w:rsidRDefault="00F0386F" w:rsidP="007224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2" w:type="dxa"/>
            <w:hideMark/>
          </w:tcPr>
          <w:p w:rsidR="00F0386F" w:rsidRDefault="00F0386F" w:rsidP="007224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создать безопасную и комфортную среду проживания и жизнедеятельности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Алгашинского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сельского поселения Шумерлинского района</w:t>
            </w:r>
            <w:proofErr w:type="gramStart"/>
            <w:r w:rsidR="00056DFB">
              <w:rPr>
                <w:rFonts w:ascii="Times New Roman" w:eastAsia="Times New Roman" w:hAnsi="Times New Roman" w:cs="Arial"/>
                <w:sz w:val="24"/>
                <w:szCs w:val="24"/>
              </w:rPr>
              <w:t>.».</w:t>
            </w:r>
            <w:proofErr w:type="gramEnd"/>
          </w:p>
        </w:tc>
      </w:tr>
    </w:tbl>
    <w:p w:rsidR="00F0386F" w:rsidRDefault="00F0386F" w:rsidP="00F0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6F" w:rsidRDefault="00F0386F" w:rsidP="00F0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0E2" w:rsidRP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</w:t>
      </w:r>
      <w:r w:rsid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>е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"Благоустройство дворовых и общественных территорий" Муниципальной программы позицию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0386F" w:rsidRDefault="00F0386F" w:rsidP="00F0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за весь период реализации подпрограммы составляет 1197,5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за счет средств бюджета Русско-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Шумерлинского района – 1160,90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рублей, внебюджетных источников - 36,60 </w:t>
      </w:r>
      <w:r>
        <w:rPr>
          <w:rFonts w:ascii="Times New Roman" w:eastAsia="Times New Roman" w:hAnsi="Times New Roman" w:cs="Times New Roman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F0386F" w:rsidRDefault="00F0386F" w:rsidP="00F0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финансирования подлежат ежегодной корректировке на основе реальных возможностей местного бюджетов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D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F0386F" w:rsidRPr="00D760E2" w:rsidRDefault="00D760E2" w:rsidP="00D76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F0386F" w:rsidRP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 1 к подпрограмме «Благоустройство дворовых и общественных территорий» </w:t>
      </w:r>
      <w:r w:rsidRP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F0386F" w:rsidRP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 согласно приложению № 2 к </w:t>
      </w:r>
      <w:r w:rsidRP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постановлению</w:t>
      </w:r>
      <w:r w:rsidR="00F0386F" w:rsidRPr="00D76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F7E" w:rsidRDefault="00CF5F7E" w:rsidP="00CF5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издании «Вестник Русско-Алгашинского сельского поселения Шумерлинского района» и подлежит размещению на официальном сайте  Русско-Алгашинского сельского поселения Шумерлинского района в информационно – телекоммуникационной сети Интернет.</w:t>
      </w:r>
    </w:p>
    <w:p w:rsidR="00D760E2" w:rsidRDefault="00CF5F7E" w:rsidP="00D76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CF5F7E" w:rsidRDefault="00CF5F7E" w:rsidP="00D76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Глава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x-none"/>
        </w:rPr>
        <w:t>Русско-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x-none"/>
        </w:rPr>
        <w:t>Алгашинского</w:t>
      </w:r>
      <w:proofErr w:type="spellEnd"/>
    </w:p>
    <w:p w:rsidR="00CF5F7E" w:rsidRDefault="00CF5F7E" w:rsidP="00D76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поселения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В.Н.Спиридонов</w:t>
      </w:r>
      <w:r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  <w:tab/>
      </w: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5F7E" w:rsidRDefault="00CF5F7E" w:rsidP="00CF5F7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386F" w:rsidRDefault="00CF5F7E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6F" w:rsidRDefault="00F0386F" w:rsidP="00CF5F7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sectPr w:rsidR="00CF5F7E" w:rsidSect="00D760E2">
          <w:footerReference w:type="default" r:id="rId8"/>
          <w:pgSz w:w="11900" w:h="16800"/>
          <w:pgMar w:top="567" w:right="843" w:bottom="709" w:left="1276" w:header="720" w:footer="720" w:gutter="0"/>
          <w:cols w:space="720"/>
        </w:sectPr>
      </w:pPr>
    </w:p>
    <w:p w:rsidR="00F0386F" w:rsidRDefault="00F0386F" w:rsidP="00F0386F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00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0386F" w:rsidRDefault="00F0386F" w:rsidP="00F0386F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0386F" w:rsidRDefault="00F0386F" w:rsidP="00F0386F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0386F" w:rsidRDefault="00F0386F" w:rsidP="00F0386F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</w:p>
    <w:p w:rsidR="00F0386F" w:rsidRDefault="00F0386F" w:rsidP="00F0386F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08 .02.2021года № 11</w:t>
      </w:r>
    </w:p>
    <w:p w:rsidR="00F0386F" w:rsidRDefault="00F0386F" w:rsidP="00F0386F">
      <w:pPr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F7E" w:rsidRPr="00F0386F" w:rsidRDefault="00F0386F" w:rsidP="00F0386F">
      <w:pPr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F5F7E" w:rsidRPr="00F03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 2</w:t>
      </w:r>
      <w:r w:rsidR="00CF5F7E" w:rsidRPr="00F03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</w:t>
      </w:r>
      <w:r w:rsidR="00CF5F7E" w:rsidRPr="00F038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муниципальной программе </w:t>
      </w:r>
      <w:r w:rsidR="00CF5F7E" w:rsidRPr="00F03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"Формирование современной городской среды на территории Русско-Алгашинского сельского поселения Шумерлинского района »</w:t>
      </w:r>
    </w:p>
    <w:p w:rsidR="00CF5F7E" w:rsidRDefault="00CF5F7E" w:rsidP="00CF5F7E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bookmarkEnd w:id="1"/>
    <w:p w:rsidR="00CF5F7E" w:rsidRDefault="00CF5F7E" w:rsidP="00CF5F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Ресурсное обеспечение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br/>
        <w:t>муниципальной программы «Формирование современной городской среды на территории Русско-Алгашинского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Шумерлинского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» за счет всех источников финансирования</w:t>
      </w: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765"/>
        <w:gridCol w:w="765"/>
        <w:gridCol w:w="892"/>
        <w:gridCol w:w="510"/>
        <w:gridCol w:w="1912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CF5F7E" w:rsidTr="00CF5F7E">
        <w:trPr>
          <w:gridAfter w:val="1"/>
          <w:wAfter w:w="7" w:type="dxa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 xml:space="preserve">Код </w:t>
            </w:r>
            <w:r>
              <w:rPr>
                <w:rFonts w:ascii="Times New Roman" w:eastAsia="Times New Roman" w:hAnsi="Times New Roman" w:cs="Arial"/>
                <w:color w:val="106BBE"/>
              </w:rPr>
              <w:t>бюджетной классификации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5F7E" w:rsidTr="00CF5F7E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106BBE"/>
              </w:rPr>
              <w:t>Рз</w:t>
            </w:r>
            <w:proofErr w:type="spellEnd"/>
          </w:p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676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hyperlink r:id="rId9" w:history="1">
              <w:r w:rsidR="00CF5F7E">
                <w:rPr>
                  <w:rStyle w:val="a3"/>
                  <w:rFonts w:ascii="Times New Roman" w:hAnsi="Times New Roman" w:cs="Arial"/>
                  <w:color w:val="106BBE"/>
                </w:rPr>
                <w:t>ЦСР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676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hyperlink r:id="rId10" w:history="1">
              <w:r w:rsidR="00CF5F7E">
                <w:rPr>
                  <w:rStyle w:val="a3"/>
                  <w:rFonts w:ascii="Times New Roman" w:hAnsi="Times New Roman" w:cs="Arial"/>
                  <w:color w:val="106BBE"/>
                </w:rPr>
                <w:t>ВР</w:t>
              </w:r>
            </w:hyperlink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2026-</w:t>
            </w:r>
          </w:p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2031-</w:t>
            </w:r>
          </w:p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2036</w:t>
            </w:r>
          </w:p>
        </w:tc>
      </w:tr>
      <w:tr w:rsidR="00CF5F7E" w:rsidTr="00CF5F7E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6762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hyperlink r:id="rId11" w:anchor="sub_10001" w:history="1">
              <w:r w:rsidR="00CF5F7E">
                <w:rPr>
                  <w:rStyle w:val="a3"/>
                  <w:rFonts w:ascii="Times New Roman" w:hAnsi="Times New Roman"/>
                </w:rPr>
                <w:t>П</w:t>
              </w:r>
              <w:r w:rsidR="00CF5F7E">
                <w:rPr>
                  <w:rStyle w:val="a3"/>
                  <w:rFonts w:ascii="Times New Roman" w:hAnsi="Times New Roman"/>
                  <w:b/>
                  <w:color w:val="106BBE"/>
                </w:rPr>
                <w:t>рограмма</w:t>
              </w:r>
            </w:hyperlink>
          </w:p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Русско-Алгашинского</w:t>
            </w:r>
            <w:r>
              <w:rPr>
                <w:rFonts w:ascii="Times New Roman" w:eastAsia="Times New Roman" w:hAnsi="Times New Roman" w:cs="Times New Roman"/>
              </w:rPr>
              <w:t xml:space="preserve"> сельского поселения Шумерлинского района»</w:t>
            </w:r>
          </w:p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</w:t>
            </w:r>
          </w:p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lastRenderedPageBreak/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А500000000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279,9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Русско-Алгашинского сельского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lastRenderedPageBreak/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243,3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36,60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b/>
                <w:szCs w:val="23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279,9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676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hyperlink r:id="rId12" w:anchor="sub_6000" w:history="1">
              <w:r w:rsidR="00CF5F7E">
                <w:rPr>
                  <w:rStyle w:val="a3"/>
                  <w:rFonts w:ascii="Times New Roman" w:hAnsi="Times New Roman" w:cs="Arial"/>
                  <w:b/>
                  <w:color w:val="106BBE"/>
                  <w:szCs w:val="23"/>
                </w:rPr>
                <w:t>Подпрограмма</w:t>
              </w:r>
            </w:hyperlink>
            <w:r w:rsidR="00CF5F7E">
              <w:rPr>
                <w:rFonts w:ascii="Times New Roman" w:eastAsia="Times New Roman" w:hAnsi="Times New Roman" w:cs="Arial"/>
                <w:b/>
                <w:szCs w:val="23"/>
              </w:rPr>
              <w:t xml:space="preserve"> </w:t>
            </w:r>
            <w:r w:rsidR="00CF5F7E">
              <w:rPr>
                <w:rFonts w:ascii="Times New Roman" w:eastAsia="Times New Roman" w:hAnsi="Times New Roman" w:cs="Arial"/>
                <w:b/>
                <w:szCs w:val="24"/>
              </w:rPr>
              <w:t xml:space="preserve"> «</w:t>
            </w:r>
            <w:r w:rsidR="00CF5F7E">
              <w:rPr>
                <w:rFonts w:ascii="Times New Roman" w:eastAsia="Times New Roman" w:hAnsi="Times New Roman" w:cs="Arial"/>
                <w:szCs w:val="24"/>
              </w:rPr>
              <w:t>Благоустройство дворовых и общественных территорий»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Русско-Алгашинского сельского поселения Шумерлинского 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243,3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36,60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279,9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rPr>
          <w:trHeight w:val="43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Основное мероприятие</w:t>
            </w:r>
          </w:p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«Содействие благоустройству населенных пунктов  Чувашской Республики»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rPr>
          <w:trHeight w:val="49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rPr>
          <w:trHeight w:val="58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rPr>
          <w:trHeight w:val="52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Русско-Алгашинского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lastRenderedPageBreak/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279,9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rPr>
          <w:trHeight w:val="7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0,00</w:t>
            </w:r>
          </w:p>
        </w:tc>
      </w:tr>
      <w:tr w:rsidR="00CF5F7E" w:rsidTr="00CF5F7E">
        <w:trPr>
          <w:trHeight w:val="10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</w:rPr>
            </w:pPr>
          </w:p>
        </w:tc>
      </w:tr>
    </w:tbl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5F7E">
          <w:pgSz w:w="16837" w:h="11905" w:orient="landscape"/>
          <w:pgMar w:top="993" w:right="800" w:bottom="568" w:left="1100" w:header="720" w:footer="720" w:gutter="0"/>
          <w:cols w:space="720"/>
        </w:sect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E2" w:rsidRDefault="00D760E2" w:rsidP="00D760E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056D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2" w:name="_GoBack"/>
      <w:bookmarkEnd w:id="2"/>
    </w:p>
    <w:p w:rsidR="00D760E2" w:rsidRDefault="00D760E2" w:rsidP="00D760E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760E2" w:rsidRDefault="00D760E2" w:rsidP="00D760E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760E2" w:rsidRDefault="00D760E2" w:rsidP="00D760E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</w:p>
    <w:p w:rsidR="00D760E2" w:rsidRDefault="00D760E2" w:rsidP="00D760E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08 .02.2021года № 11</w:t>
      </w:r>
    </w:p>
    <w:p w:rsidR="00D760E2" w:rsidRDefault="00D760E2" w:rsidP="00CF5F7E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E2" w:rsidRDefault="00D760E2" w:rsidP="00D760E2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F5F7E" w:rsidRPr="00D76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F5F7E" w:rsidRPr="00D760E2" w:rsidRDefault="00CF5F7E" w:rsidP="00D760E2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подпрограмме «Благоустройство дворовых и общественных территорий» </w:t>
      </w:r>
      <w:hyperlink r:id="rId13" w:anchor="sub_1000" w:history="1">
        <w:r w:rsidRPr="00D760E2">
          <w:rPr>
            <w:rStyle w:val="a3"/>
            <w:rFonts w:ascii="Times New Roman" w:hAnsi="Times New Roman"/>
            <w:bCs/>
            <w:color w:val="000000" w:themeColor="text1"/>
            <w:sz w:val="24"/>
            <w:u w:val="none"/>
            <w:lang w:eastAsia="ru-RU"/>
          </w:rPr>
          <w:t>муниципальной программ</w:t>
        </w:r>
      </w:hyperlink>
      <w:r w:rsidRPr="00D76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</w:p>
    <w:p w:rsidR="00CF5F7E" w:rsidRPr="00D760E2" w:rsidRDefault="00CF5F7E" w:rsidP="00D760E2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"Формирование современной городской среды</w:t>
      </w:r>
    </w:p>
    <w:p w:rsidR="00CF5F7E" w:rsidRPr="00D760E2" w:rsidRDefault="00CF5F7E" w:rsidP="00D760E2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Русско-Алгашинского сельского поселения Шумерлинского района»</w:t>
      </w:r>
    </w:p>
    <w:p w:rsidR="00CF5F7E" w:rsidRDefault="00CF5F7E" w:rsidP="00CF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CF5F7E" w:rsidRDefault="00CF5F7E" w:rsidP="00CF5F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x-none" w:eastAsia="x-none"/>
        </w:rPr>
        <w:t>Ресурсное обеспечение</w:t>
      </w:r>
      <w:r>
        <w:rPr>
          <w:rFonts w:ascii="Times New Roman" w:eastAsia="Times New Roman" w:hAnsi="Times New Roman" w:cs="Times New Roman"/>
          <w:b/>
          <w:sz w:val="26"/>
          <w:szCs w:val="24"/>
          <w:lang w:val="x-none" w:eastAsia="x-none"/>
        </w:rPr>
        <w:br/>
        <w:t xml:space="preserve">подпрограммы «Благоустройство дворовых и общественных территорий» 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Русско-Алгашинского</w:t>
      </w:r>
      <w:r>
        <w:rPr>
          <w:rFonts w:ascii="Arial Cyr Chuv" w:eastAsia="Times New Roman" w:hAnsi="Arial Cyr Chuv" w:cs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  <w:lang w:val="x-none" w:eastAsia="x-none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x-none"/>
        </w:rPr>
        <w:t xml:space="preserve"> Шумерлинского района</w:t>
      </w:r>
      <w:r>
        <w:rPr>
          <w:rFonts w:ascii="Times New Roman" w:eastAsia="Times New Roman" w:hAnsi="Times New Roman" w:cs="Times New Roman"/>
          <w:b/>
          <w:sz w:val="26"/>
          <w:szCs w:val="24"/>
          <w:lang w:val="x-none" w:eastAsia="x-none"/>
        </w:rPr>
        <w:t>» за счет всех источников финансирования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763"/>
        <w:gridCol w:w="764"/>
        <w:gridCol w:w="892"/>
        <w:gridCol w:w="510"/>
        <w:gridCol w:w="135"/>
        <w:gridCol w:w="1775"/>
        <w:gridCol w:w="1147"/>
        <w:gridCol w:w="892"/>
        <w:gridCol w:w="892"/>
        <w:gridCol w:w="892"/>
        <w:gridCol w:w="892"/>
        <w:gridCol w:w="764"/>
        <w:gridCol w:w="764"/>
        <w:gridCol w:w="912"/>
        <w:gridCol w:w="850"/>
      </w:tblGrid>
      <w:tr w:rsidR="00CF5F7E" w:rsidTr="00CF5F7E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 xml:space="preserve">Код </w:t>
            </w:r>
            <w:r>
              <w:rPr>
                <w:rFonts w:ascii="Arial" w:eastAsia="Times New Roman" w:hAnsi="Arial" w:cs="Arial"/>
                <w:color w:val="106BBE"/>
                <w:sz w:val="20"/>
              </w:rPr>
              <w:t>бюджетной классификации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Источники финансирования</w:t>
            </w:r>
          </w:p>
        </w:tc>
        <w:tc>
          <w:tcPr>
            <w:tcW w:w="8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Расходы по годам, тыс. рублей</w:t>
            </w:r>
          </w:p>
        </w:tc>
      </w:tr>
      <w:tr w:rsidR="00CF5F7E" w:rsidTr="00CF5F7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ГРБС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676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hyperlink r:id="rId14" w:history="1">
              <w:proofErr w:type="spellStart"/>
              <w:r w:rsidR="00CF5F7E">
                <w:rPr>
                  <w:rStyle w:val="a3"/>
                  <w:rFonts w:ascii="Arial" w:hAnsi="Arial" w:cs="Arial"/>
                  <w:color w:val="106BBE"/>
                  <w:sz w:val="20"/>
                </w:rPr>
                <w:t>Рз</w:t>
              </w:r>
              <w:proofErr w:type="spellEnd"/>
            </w:hyperlink>
          </w:p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676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hyperlink r:id="rId15" w:history="1">
              <w:r w:rsidR="00CF5F7E">
                <w:rPr>
                  <w:rStyle w:val="a3"/>
                  <w:rFonts w:ascii="Arial" w:hAnsi="Arial" w:cs="Arial"/>
                  <w:color w:val="106BBE"/>
                  <w:sz w:val="20"/>
                </w:rPr>
                <w:t>ЦСР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676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hyperlink r:id="rId16" w:history="1">
              <w:r w:rsidR="00CF5F7E">
                <w:rPr>
                  <w:rStyle w:val="a3"/>
                  <w:rFonts w:ascii="Arial" w:hAnsi="Arial" w:cs="Arial"/>
                  <w:color w:val="106BBE"/>
                  <w:sz w:val="20"/>
                </w:rPr>
                <w:t>ВР</w:t>
              </w:r>
            </w:hyperlink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2026-</w:t>
            </w: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2031-</w:t>
            </w: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2035</w:t>
            </w:r>
          </w:p>
        </w:tc>
      </w:tr>
      <w:tr w:rsidR="00CF5F7E" w:rsidTr="00CF5F7E"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279,9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</w:tr>
      <w:tr w:rsidR="00CF5F7E" w:rsidTr="00CF5F7E"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676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hyperlink r:id="rId17" w:anchor="sub_6000" w:history="1">
              <w:r w:rsidR="00CF5F7E">
                <w:rPr>
                  <w:rStyle w:val="a3"/>
                  <w:rFonts w:ascii="Arial" w:hAnsi="Arial" w:cs="Arial"/>
                  <w:b/>
                  <w:color w:val="106BBE"/>
                  <w:sz w:val="20"/>
                </w:rPr>
                <w:t>Подпрограмма</w:t>
              </w:r>
            </w:hyperlink>
            <w:r w:rsidR="00CF5F7E">
              <w:rPr>
                <w:rFonts w:ascii="Times New Roman" w:eastAsia="Times New Roman" w:hAnsi="Times New Roman" w:cs="Arial"/>
                <w:b/>
                <w:sz w:val="20"/>
              </w:rPr>
              <w:t xml:space="preserve">  </w:t>
            </w:r>
            <w:r w:rsidR="00CF5F7E">
              <w:rPr>
                <w:rFonts w:ascii="Times New Roman" w:eastAsia="Times New Roman" w:hAnsi="Times New Roman" w:cs="Arial"/>
                <w:sz w:val="20"/>
              </w:rPr>
              <w:t>Благоустройство дворовых и общественных территорий "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 Русско-Алгашинского сельского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243,3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</w:tr>
      <w:tr w:rsidR="00CF5F7E" w:rsidTr="00CF5F7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36,60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c>
          <w:tcPr>
            <w:tcW w:w="148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tabs>
                <w:tab w:val="left" w:pos="142"/>
              </w:tabs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Цель: создание условий для системного повышения качества и комфорта городской среды на всей территории Русско-Алгашинского сельского поселения Шумерлинского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CF5F7E" w:rsidTr="00CF5F7E">
        <w:trPr>
          <w:trHeight w:val="435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Основное мероприятие</w:t>
            </w:r>
          </w:p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279,9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</w:tr>
      <w:tr w:rsidR="00CF5F7E" w:rsidTr="00CF5F7E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бюджет Русско-Алгашинского сельского поселения 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204,3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243,8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</w:tr>
      <w:tr w:rsidR="00CF5F7E" w:rsidTr="00CF5F7E">
        <w:trPr>
          <w:trHeight w:val="4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36,60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424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Перевод сети уличного освещения на приборы учета,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</w:tr>
      <w:tr w:rsidR="00CF5F7E" w:rsidTr="00CF5F7E">
        <w:trPr>
          <w:trHeight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реализованных на территории Русско-Алгашинского сельского поселения Шумерлинского района Чувашской Республики проектов по благоустройству, к-во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5</w:t>
            </w:r>
          </w:p>
        </w:tc>
      </w:tr>
      <w:tr w:rsidR="00CF5F7E" w:rsidTr="00CF5F7E">
        <w:trPr>
          <w:trHeight w:val="6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100</w:t>
            </w:r>
          </w:p>
        </w:tc>
      </w:tr>
      <w:tr w:rsidR="00CF5F7E" w:rsidTr="00CF5F7E">
        <w:trPr>
          <w:trHeight w:val="510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Мероприятие 1</w:t>
            </w: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Уличное освещение</w:t>
            </w: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lastRenderedPageBreak/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160,7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</w:tr>
      <w:tr w:rsidR="00CF5F7E" w:rsidTr="00CF5F7E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39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бюджет Русско-Алгашинского сельского поселения 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160,7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</w:t>
            </w:r>
          </w:p>
        </w:tc>
      </w:tr>
      <w:tr w:rsidR="00CF5F7E" w:rsidTr="00CF5F7E">
        <w:trPr>
          <w:trHeight w:val="4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207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Мероприятие 2</w:t>
            </w: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Реализация мероприятий по благоустройству территории</w:t>
            </w: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5F7E" w:rsidRDefault="00CF5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46,5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200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Бюджет Русско-Алгашинского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46,5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  <w:tr w:rsidR="00CF5F7E" w:rsidTr="00CF5F7E">
        <w:trPr>
          <w:trHeight w:val="5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7E" w:rsidRDefault="00CF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E" w:rsidRDefault="00CF5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</w:rPr>
              <w:t>0,00</w:t>
            </w:r>
          </w:p>
        </w:tc>
      </w:tr>
    </w:tbl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7E" w:rsidRDefault="00CF5F7E" w:rsidP="00CF5F7E"/>
    <w:p w:rsidR="00B813F9" w:rsidRDefault="00B813F9"/>
    <w:sectPr w:rsidR="00B813F9" w:rsidSect="00CF5F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11" w:rsidRDefault="00676211" w:rsidP="007F3B16">
      <w:pPr>
        <w:spacing w:after="0" w:line="240" w:lineRule="auto"/>
      </w:pPr>
      <w:r>
        <w:separator/>
      </w:r>
    </w:p>
  </w:endnote>
  <w:endnote w:type="continuationSeparator" w:id="0">
    <w:p w:rsidR="00676211" w:rsidRDefault="00676211" w:rsidP="007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16" w:rsidRDefault="007F3B16">
    <w:pPr>
      <w:pStyle w:val="a7"/>
      <w:jc w:val="right"/>
    </w:pPr>
  </w:p>
  <w:p w:rsidR="007F3B16" w:rsidRDefault="007F3B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11" w:rsidRDefault="00676211" w:rsidP="007F3B16">
      <w:pPr>
        <w:spacing w:after="0" w:line="240" w:lineRule="auto"/>
      </w:pPr>
      <w:r>
        <w:separator/>
      </w:r>
    </w:p>
  </w:footnote>
  <w:footnote w:type="continuationSeparator" w:id="0">
    <w:p w:rsidR="00676211" w:rsidRDefault="00676211" w:rsidP="007F3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0"/>
    <w:rsid w:val="00056DFB"/>
    <w:rsid w:val="00107EB0"/>
    <w:rsid w:val="00117B4C"/>
    <w:rsid w:val="00415627"/>
    <w:rsid w:val="00676211"/>
    <w:rsid w:val="007F3B16"/>
    <w:rsid w:val="00972A05"/>
    <w:rsid w:val="00B813F9"/>
    <w:rsid w:val="00CC1FEC"/>
    <w:rsid w:val="00CF5F7E"/>
    <w:rsid w:val="00D104A1"/>
    <w:rsid w:val="00D760E2"/>
    <w:rsid w:val="00F0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7E"/>
  </w:style>
  <w:style w:type="paragraph" w:styleId="1">
    <w:name w:val="heading 1"/>
    <w:basedOn w:val="a"/>
    <w:next w:val="a"/>
    <w:link w:val="10"/>
    <w:uiPriority w:val="99"/>
    <w:qFormat/>
    <w:rsid w:val="00CF5F7E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F7E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7E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F7E"/>
    <w:pPr>
      <w:keepNext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F5F7E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5F7E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5F7E"/>
    <w:rPr>
      <w:rFonts w:ascii="Arial Cyr Chuv" w:eastAsia="Times New Roman" w:hAnsi="Arial Cyr Chuv" w:cs="Times New Roman"/>
      <w:b/>
      <w:sz w:val="2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CF5F7E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F5F7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F5F7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F5F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F5F7E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a3">
    <w:name w:val="Hyperlink"/>
    <w:semiHidden/>
    <w:unhideWhenUsed/>
    <w:rsid w:val="00CF5F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5F7E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CF5F7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CF5F7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CF5F7E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  <w:lang w:val="x-none" w:eastAsia="x-none"/>
    </w:rPr>
  </w:style>
  <w:style w:type="character" w:customStyle="1" w:styleId="aa">
    <w:name w:val="Название Знак"/>
    <w:basedOn w:val="a0"/>
    <w:link w:val="a9"/>
    <w:rsid w:val="00CF5F7E"/>
    <w:rPr>
      <w:rFonts w:ascii="Times New Roman" w:eastAsia="Times New Roman" w:hAnsi="Times New Roman" w:cs="Times New Roman"/>
      <w:sz w:val="26"/>
      <w:szCs w:val="18"/>
      <w:lang w:val="x-none" w:eastAsia="x-none"/>
    </w:rPr>
  </w:style>
  <w:style w:type="paragraph" w:styleId="ab">
    <w:name w:val="Body Text"/>
    <w:basedOn w:val="a"/>
    <w:link w:val="ac"/>
    <w:semiHidden/>
    <w:unhideWhenUsed/>
    <w:rsid w:val="00CF5F7E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CF5F7E"/>
    <w:pPr>
      <w:autoSpaceDE w:val="0"/>
      <w:autoSpaceDN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5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CF5F7E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CF5F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5F7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CF5F7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CF5F7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CF5F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CF5F7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CF5F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CF5F7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F5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F5F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CF5F7E"/>
    <w:rPr>
      <w:b/>
      <w:bCs/>
      <w:color w:val="000080"/>
    </w:rPr>
  </w:style>
  <w:style w:type="character" w:customStyle="1" w:styleId="11">
    <w:name w:val="Верхний колонтитул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rsid w:val="00CF5F7E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CF5F7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5">
    <w:name w:val="Гипертекстовая ссылка"/>
    <w:uiPriority w:val="99"/>
    <w:rsid w:val="00CF5F7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7E"/>
  </w:style>
  <w:style w:type="paragraph" w:styleId="1">
    <w:name w:val="heading 1"/>
    <w:basedOn w:val="a"/>
    <w:next w:val="a"/>
    <w:link w:val="10"/>
    <w:uiPriority w:val="99"/>
    <w:qFormat/>
    <w:rsid w:val="00CF5F7E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F7E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7E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F7E"/>
    <w:pPr>
      <w:keepNext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F5F7E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5F7E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5F7E"/>
    <w:rPr>
      <w:rFonts w:ascii="Arial Cyr Chuv" w:eastAsia="Times New Roman" w:hAnsi="Arial Cyr Chuv" w:cs="Times New Roman"/>
      <w:b/>
      <w:sz w:val="2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CF5F7E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F5F7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F5F7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F5F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F5F7E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a3">
    <w:name w:val="Hyperlink"/>
    <w:semiHidden/>
    <w:unhideWhenUsed/>
    <w:rsid w:val="00CF5F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5F7E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CF5F7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CF5F7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CF5F7E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  <w:lang w:val="x-none" w:eastAsia="x-none"/>
    </w:rPr>
  </w:style>
  <w:style w:type="character" w:customStyle="1" w:styleId="aa">
    <w:name w:val="Название Знак"/>
    <w:basedOn w:val="a0"/>
    <w:link w:val="a9"/>
    <w:rsid w:val="00CF5F7E"/>
    <w:rPr>
      <w:rFonts w:ascii="Times New Roman" w:eastAsia="Times New Roman" w:hAnsi="Times New Roman" w:cs="Times New Roman"/>
      <w:sz w:val="26"/>
      <w:szCs w:val="18"/>
      <w:lang w:val="x-none" w:eastAsia="x-none"/>
    </w:rPr>
  </w:style>
  <w:style w:type="paragraph" w:styleId="ab">
    <w:name w:val="Body Text"/>
    <w:basedOn w:val="a"/>
    <w:link w:val="ac"/>
    <w:semiHidden/>
    <w:unhideWhenUsed/>
    <w:rsid w:val="00CF5F7E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CF5F7E"/>
    <w:pPr>
      <w:autoSpaceDE w:val="0"/>
      <w:autoSpaceDN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5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CF5F7E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CF5F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5F7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CF5F7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CF5F7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CF5F7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CF5F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CF5F7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CF5F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CF5F7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F5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F5F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CF5F7E"/>
    <w:rPr>
      <w:b/>
      <w:bCs/>
      <w:color w:val="000080"/>
    </w:rPr>
  </w:style>
  <w:style w:type="character" w:customStyle="1" w:styleId="11">
    <w:name w:val="Верхний колонтитул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rsid w:val="00CF5F7E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CF5F7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CF5F7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5">
    <w:name w:val="Гипертекстовая ссылка"/>
    <w:uiPriority w:val="99"/>
    <w:rsid w:val="00CF5F7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0510~1.201\AppData\Local\Temp\postan_21ot_21.02.2019_formir_sovrem_gorodskoj_sredi-1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0510~1.201\AppData\Local\Temp\postan_21ot_21.02.2019_formir_sovrem_gorodskoj_sredi-1.doc" TargetMode="External"/><Relationship Id="rId17" Type="http://schemas.openxmlformats.org/officeDocument/2006/relationships/hyperlink" Target="file:///C:\Users\0510~1.201\AppData\Local\Temp\postan_21ot_21.02.2019_formir_sovrem_gorodskoj_sredi-1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308460.10035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0510~1.201\AppData\Local\Temp\postan_21ot_21.02.2019_formir_sovrem_gorodskoj_sredi-1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308460.100340" TargetMode="External"/><Relationship Id="rId10" Type="http://schemas.openxmlformats.org/officeDocument/2006/relationships/hyperlink" Target="garantF1://70308460.1003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340" TargetMode="External"/><Relationship Id="rId14" Type="http://schemas.openxmlformats.org/officeDocument/2006/relationships/hyperlink" Target="garantF1://70308460.100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Надежда Макарова</cp:lastModifiedBy>
  <cp:revision>9</cp:revision>
  <dcterms:created xsi:type="dcterms:W3CDTF">2021-02-16T06:14:00Z</dcterms:created>
  <dcterms:modified xsi:type="dcterms:W3CDTF">2021-03-04T06:03:00Z</dcterms:modified>
</cp:coreProperties>
</file>