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22" w:rsidRDefault="0016542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65422" w:rsidRDefault="00165422">
      <w:pPr>
        <w:widowControl w:val="0"/>
        <w:autoSpaceDE w:val="0"/>
        <w:autoSpaceDN w:val="0"/>
        <w:adjustRightInd w:val="0"/>
        <w:spacing w:after="0" w:line="240" w:lineRule="auto"/>
        <w:outlineLvl w:val="0"/>
        <w:rPr>
          <w:rFonts w:ascii="Calibri" w:hAnsi="Calibri" w:cs="Calibri"/>
        </w:rPr>
      </w:pPr>
    </w:p>
    <w:p w:rsidR="00165422" w:rsidRDefault="0016542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165422" w:rsidRDefault="00165422">
      <w:pPr>
        <w:widowControl w:val="0"/>
        <w:autoSpaceDE w:val="0"/>
        <w:autoSpaceDN w:val="0"/>
        <w:adjustRightInd w:val="0"/>
        <w:spacing w:after="0" w:line="240" w:lineRule="auto"/>
        <w:jc w:val="center"/>
        <w:rPr>
          <w:rFonts w:ascii="Calibri" w:hAnsi="Calibri" w:cs="Calibri"/>
          <w:b/>
          <w:bCs/>
        </w:rPr>
      </w:pP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2007 г. N 348</w:t>
      </w:r>
    </w:p>
    <w:p w:rsidR="00165422" w:rsidRDefault="00165422">
      <w:pPr>
        <w:widowControl w:val="0"/>
        <w:autoSpaceDE w:val="0"/>
        <w:autoSpaceDN w:val="0"/>
        <w:adjustRightInd w:val="0"/>
        <w:spacing w:after="0" w:line="240" w:lineRule="auto"/>
        <w:jc w:val="center"/>
        <w:rPr>
          <w:rFonts w:ascii="Calibri" w:hAnsi="Calibri" w:cs="Calibri"/>
          <w:b/>
          <w:bCs/>
        </w:rPr>
      </w:pP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АНТИКОРРУПЦИОННОЙ ЭКСПЕРТИЗЫ</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ЧУВАШСКОЙ РЕСПУБЛИКИ</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ИХ ПРОЕКТОВ</w:t>
      </w: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14.05.2009 </w:t>
      </w:r>
      <w:hyperlink r:id="rId6" w:history="1">
        <w:r>
          <w:rPr>
            <w:rFonts w:ascii="Calibri" w:hAnsi="Calibri" w:cs="Calibri"/>
            <w:color w:val="0000FF"/>
          </w:rPr>
          <w:t>N 156</w:t>
        </w:r>
      </w:hyperlink>
      <w:r>
        <w:rPr>
          <w:rFonts w:ascii="Calibri" w:hAnsi="Calibri" w:cs="Calibri"/>
        </w:rPr>
        <w:t xml:space="preserve">, от 25.02.2010 </w:t>
      </w:r>
      <w:hyperlink r:id="rId7" w:history="1">
        <w:r>
          <w:rPr>
            <w:rFonts w:ascii="Calibri" w:hAnsi="Calibri" w:cs="Calibri"/>
            <w:color w:val="0000FF"/>
          </w:rPr>
          <w:t>N 44</w:t>
        </w:r>
      </w:hyperlink>
      <w:r>
        <w:rPr>
          <w:rFonts w:ascii="Calibri" w:hAnsi="Calibri" w:cs="Calibri"/>
        </w:rPr>
        <w:t xml:space="preserve">, от 15.04.2010 </w:t>
      </w:r>
      <w:hyperlink r:id="rId8" w:history="1">
        <w:r>
          <w:rPr>
            <w:rFonts w:ascii="Calibri" w:hAnsi="Calibri" w:cs="Calibri"/>
            <w:color w:val="0000FF"/>
          </w:rPr>
          <w:t>N 99</w:t>
        </w:r>
      </w:hyperlink>
      <w:r>
        <w:rPr>
          <w:rFonts w:ascii="Calibri" w:hAnsi="Calibri" w:cs="Calibri"/>
        </w:rPr>
        <w:t>,</w:t>
      </w:r>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28.12.2011 </w:t>
      </w:r>
      <w:hyperlink r:id="rId9" w:history="1">
        <w:r>
          <w:rPr>
            <w:rFonts w:ascii="Calibri" w:hAnsi="Calibri" w:cs="Calibri"/>
            <w:color w:val="0000FF"/>
          </w:rPr>
          <w:t>N 641</w:t>
        </w:r>
      </w:hyperlink>
      <w:r>
        <w:rPr>
          <w:rFonts w:ascii="Calibri" w:hAnsi="Calibri" w:cs="Calibri"/>
        </w:rPr>
        <w:t xml:space="preserve">, от 13.11.2013 </w:t>
      </w:r>
      <w:hyperlink r:id="rId10" w:history="1">
        <w:r>
          <w:rPr>
            <w:rFonts w:ascii="Calibri" w:hAnsi="Calibri" w:cs="Calibri"/>
            <w:color w:val="0000FF"/>
          </w:rPr>
          <w:t>N 451</w:t>
        </w:r>
      </w:hyperlink>
      <w:r>
        <w:rPr>
          <w:rFonts w:ascii="Calibri" w:hAnsi="Calibri" w:cs="Calibri"/>
        </w:rPr>
        <w:t xml:space="preserve">, от 12.02.2014 </w:t>
      </w:r>
      <w:hyperlink r:id="rId11" w:history="1">
        <w:r>
          <w:rPr>
            <w:rFonts w:ascii="Calibri" w:hAnsi="Calibri" w:cs="Calibri"/>
            <w:color w:val="0000FF"/>
          </w:rPr>
          <w:t>N 27</w:t>
        </w:r>
      </w:hyperlink>
      <w:r>
        <w:rPr>
          <w:rFonts w:ascii="Calibri" w:hAnsi="Calibri" w:cs="Calibri"/>
        </w:rPr>
        <w:t>)</w:t>
      </w:r>
    </w:p>
    <w:p w:rsidR="00165422" w:rsidRDefault="00165422">
      <w:pPr>
        <w:widowControl w:val="0"/>
        <w:autoSpaceDE w:val="0"/>
        <w:autoSpaceDN w:val="0"/>
        <w:adjustRightInd w:val="0"/>
        <w:spacing w:after="0" w:line="240" w:lineRule="auto"/>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 w:history="1">
        <w:r>
          <w:rPr>
            <w:rFonts w:ascii="Calibri" w:hAnsi="Calibri" w:cs="Calibri"/>
            <w:color w:val="0000FF"/>
          </w:rPr>
          <w:t>Законом</w:t>
        </w:r>
      </w:hyperlink>
      <w:r>
        <w:rPr>
          <w:rFonts w:ascii="Calibri" w:hAnsi="Calibri" w:cs="Calibri"/>
        </w:rPr>
        <w:t xml:space="preserve"> Чувашской Республики "О противодействии коррупции", в целях </w:t>
      </w:r>
      <w:proofErr w:type="gramStart"/>
      <w:r>
        <w:rPr>
          <w:rFonts w:ascii="Calibri" w:hAnsi="Calibri" w:cs="Calibri"/>
        </w:rPr>
        <w:t>повышения качества нормотворческой деятельности органов исполнительной власти Чувашской</w:t>
      </w:r>
      <w:proofErr w:type="gramEnd"/>
      <w:r>
        <w:rPr>
          <w:rFonts w:ascii="Calibri" w:hAnsi="Calibri" w:cs="Calibri"/>
        </w:rPr>
        <w:t xml:space="preserve"> Республики, выявления и устранения в нормативных правовых актах Чувашской Республики и их проектах положений, повышающих вероятность коррупционных действий, Кабинет Министров Чувашской Республики постановляет:</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14.05.2009 </w:t>
      </w:r>
      <w:hyperlink r:id="rId13" w:history="1">
        <w:r>
          <w:rPr>
            <w:rFonts w:ascii="Calibri" w:hAnsi="Calibri" w:cs="Calibri"/>
            <w:color w:val="0000FF"/>
          </w:rPr>
          <w:t>N 156</w:t>
        </w:r>
      </w:hyperlink>
      <w:r>
        <w:rPr>
          <w:rFonts w:ascii="Calibri" w:hAnsi="Calibri" w:cs="Calibri"/>
        </w:rPr>
        <w:t xml:space="preserve">, от 25.02.2010 </w:t>
      </w:r>
      <w:hyperlink r:id="rId14" w:history="1">
        <w:r>
          <w:rPr>
            <w:rFonts w:ascii="Calibri" w:hAnsi="Calibri" w:cs="Calibri"/>
            <w:color w:val="0000FF"/>
          </w:rPr>
          <w:t>N 44</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165422" w:rsidRDefault="00165422">
      <w:pPr>
        <w:widowControl w:val="0"/>
        <w:autoSpaceDE w:val="0"/>
        <w:autoSpaceDN w:val="0"/>
        <w:adjustRightInd w:val="0"/>
        <w:spacing w:after="0" w:line="240" w:lineRule="auto"/>
        <w:ind w:firstLine="540"/>
        <w:jc w:val="both"/>
        <w:rPr>
          <w:rFonts w:ascii="Calibri" w:hAnsi="Calibri" w:cs="Calibri"/>
        </w:rPr>
      </w:pPr>
      <w:hyperlink w:anchor="Par73" w:history="1">
        <w:r>
          <w:rPr>
            <w:rFonts w:ascii="Calibri" w:hAnsi="Calibri" w:cs="Calibri"/>
            <w:color w:val="0000FF"/>
          </w:rPr>
          <w:t>Порядок</w:t>
        </w:r>
      </w:hyperlink>
      <w:r>
        <w:rPr>
          <w:rFonts w:ascii="Calibri" w:hAnsi="Calibri" w:cs="Calibri"/>
        </w:rPr>
        <w:t xml:space="preserve"> проведения антикоррупционной экспертизы нормативных правовых актов Чувашской Республики и их проектов (приложение N 1);</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14.05.2009 </w:t>
      </w:r>
      <w:hyperlink r:id="rId15" w:history="1">
        <w:r>
          <w:rPr>
            <w:rFonts w:ascii="Calibri" w:hAnsi="Calibri" w:cs="Calibri"/>
            <w:color w:val="0000FF"/>
          </w:rPr>
          <w:t>N 156</w:t>
        </w:r>
      </w:hyperlink>
      <w:r>
        <w:rPr>
          <w:rFonts w:ascii="Calibri" w:hAnsi="Calibri" w:cs="Calibri"/>
        </w:rPr>
        <w:t xml:space="preserve">, от 25.02.2010 </w:t>
      </w:r>
      <w:hyperlink r:id="rId16" w:history="1">
        <w:r>
          <w:rPr>
            <w:rFonts w:ascii="Calibri" w:hAnsi="Calibri" w:cs="Calibri"/>
            <w:color w:val="0000FF"/>
          </w:rPr>
          <w:t>N 44</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7" w:history="1">
        <w:r>
          <w:rPr>
            <w:rFonts w:ascii="Calibri" w:hAnsi="Calibri" w:cs="Calibri"/>
            <w:color w:val="0000FF"/>
          </w:rPr>
          <w:t>Постановление</w:t>
        </w:r>
      </w:hyperlink>
      <w:r>
        <w:rPr>
          <w:rFonts w:ascii="Calibri" w:hAnsi="Calibri" w:cs="Calibri"/>
        </w:rPr>
        <w:t xml:space="preserve"> Кабинета Министров ЧР от 14.05.2009 N 156.</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Руководителям органов исполнительной власти Чувашской Республики: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проведение антикоррупционной экспертизы нормативных правовых актов Чувашской Республики и их проектов в соответствии с </w:t>
      </w:r>
      <w:hyperlink w:anchor="Par73" w:history="1">
        <w:r>
          <w:rPr>
            <w:rFonts w:ascii="Calibri" w:hAnsi="Calibri" w:cs="Calibri"/>
            <w:color w:val="0000FF"/>
          </w:rPr>
          <w:t>Порядком</w:t>
        </w:r>
      </w:hyperlink>
      <w:r>
        <w:rPr>
          <w:rFonts w:ascii="Calibri" w:hAnsi="Calibri" w:cs="Calibri"/>
        </w:rPr>
        <w:t xml:space="preserve"> проведения антикоррупционной экспертизы нормативных правовых актов Чувашской Республики и их проектов (далее - Порядок);</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14.05.2009 </w:t>
      </w:r>
      <w:hyperlink r:id="rId18" w:history="1">
        <w:r>
          <w:rPr>
            <w:rFonts w:ascii="Calibri" w:hAnsi="Calibri" w:cs="Calibri"/>
            <w:color w:val="0000FF"/>
          </w:rPr>
          <w:t>N 156</w:t>
        </w:r>
      </w:hyperlink>
      <w:r>
        <w:rPr>
          <w:rFonts w:ascii="Calibri" w:hAnsi="Calibri" w:cs="Calibri"/>
        </w:rPr>
        <w:t xml:space="preserve">, от 25.02.2010 </w:t>
      </w:r>
      <w:hyperlink r:id="rId19" w:history="1">
        <w:r>
          <w:rPr>
            <w:rFonts w:ascii="Calibri" w:hAnsi="Calibri" w:cs="Calibri"/>
            <w:color w:val="0000FF"/>
          </w:rPr>
          <w:t>N 44</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ответственных за проведение антикоррупционной экспертизы нормативных правовых актов Чувашской Республики и их проектов.</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14.05.2009 </w:t>
      </w:r>
      <w:hyperlink r:id="rId20" w:history="1">
        <w:r>
          <w:rPr>
            <w:rFonts w:ascii="Calibri" w:hAnsi="Calibri" w:cs="Calibri"/>
            <w:color w:val="0000FF"/>
          </w:rPr>
          <w:t>N 156</w:t>
        </w:r>
      </w:hyperlink>
      <w:r>
        <w:rPr>
          <w:rFonts w:ascii="Calibri" w:hAnsi="Calibri" w:cs="Calibri"/>
        </w:rPr>
        <w:t xml:space="preserve">, от 25.02.2010 </w:t>
      </w:r>
      <w:hyperlink r:id="rId21" w:history="1">
        <w:r>
          <w:rPr>
            <w:rFonts w:ascii="Calibri" w:hAnsi="Calibri" w:cs="Calibri"/>
            <w:color w:val="0000FF"/>
          </w:rPr>
          <w:t>N 44</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местного самоуправления при разработке порядка проведения антикоррупционной экспертизы муниципальных нормативных правовых актов и их проектов руководствоваться </w:t>
      </w:r>
      <w:hyperlink w:anchor="Par73" w:history="1">
        <w:r>
          <w:rPr>
            <w:rFonts w:ascii="Calibri" w:hAnsi="Calibri" w:cs="Calibri"/>
            <w:color w:val="0000FF"/>
          </w:rPr>
          <w:t>Порядком</w:t>
        </w:r>
      </w:hyperlink>
      <w:r>
        <w:rPr>
          <w:rFonts w:ascii="Calibri" w:hAnsi="Calibri" w:cs="Calibri"/>
        </w:rPr>
        <w:t>.</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14.05.2009 </w:t>
      </w:r>
      <w:hyperlink r:id="rId22" w:history="1">
        <w:r>
          <w:rPr>
            <w:rFonts w:ascii="Calibri" w:hAnsi="Calibri" w:cs="Calibri"/>
            <w:color w:val="0000FF"/>
          </w:rPr>
          <w:t>N 156</w:t>
        </w:r>
      </w:hyperlink>
      <w:r>
        <w:rPr>
          <w:rFonts w:ascii="Calibri" w:hAnsi="Calibri" w:cs="Calibri"/>
        </w:rPr>
        <w:t xml:space="preserve">, от 25.02.2010 </w:t>
      </w:r>
      <w:hyperlink r:id="rId23" w:history="1">
        <w:r>
          <w:rPr>
            <w:rFonts w:ascii="Calibri" w:hAnsi="Calibri" w:cs="Calibri"/>
            <w:color w:val="0000FF"/>
          </w:rPr>
          <w:t>N 44</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Внести изменения в следующие постановления Кабинета Министров Чувашской Республики: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26 ноября 2005 г. </w:t>
      </w:r>
      <w:hyperlink r:id="rId24" w:history="1">
        <w:r>
          <w:rPr>
            <w:rFonts w:ascii="Calibri" w:hAnsi="Calibri" w:cs="Calibri"/>
            <w:color w:val="0000FF"/>
          </w:rPr>
          <w:t>N 288</w:t>
        </w:r>
      </w:hyperlink>
      <w:r>
        <w:rPr>
          <w:rFonts w:ascii="Calibri" w:hAnsi="Calibri" w:cs="Calibri"/>
        </w:rPr>
        <w:t xml:space="preserve"> "О Типовом регламенте внутренней организации деятельности министерств и иных органов исполнительной власти Чувашской Республики" (с изменениями, внесенными постановлениями Кабинета Министров Чувашской Республики от 21 марта 2006 г. N 57, от 16 марта 2007 г. N 43):</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Типовом </w:t>
      </w:r>
      <w:hyperlink r:id="rId25" w:history="1">
        <w:r>
          <w:rPr>
            <w:rFonts w:ascii="Calibri" w:hAnsi="Calibri" w:cs="Calibri"/>
            <w:color w:val="0000FF"/>
          </w:rPr>
          <w:t>регламенте</w:t>
        </w:r>
      </w:hyperlink>
      <w:r>
        <w:rPr>
          <w:rFonts w:ascii="Calibri" w:hAnsi="Calibri" w:cs="Calibri"/>
        </w:rPr>
        <w:t xml:space="preserve"> внутренней организации деятельности министерств и иных органов исполнительной власти Чувашской Республики, утвержденном указанным постановлением:</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 w:history="1">
        <w:r>
          <w:rPr>
            <w:rFonts w:ascii="Calibri" w:hAnsi="Calibri" w:cs="Calibri"/>
            <w:color w:val="0000FF"/>
          </w:rPr>
          <w:t>подразделе</w:t>
        </w:r>
      </w:hyperlink>
      <w:r>
        <w:rPr>
          <w:rFonts w:ascii="Calibri" w:hAnsi="Calibri" w:cs="Calibri"/>
        </w:rPr>
        <w:t xml:space="preserve"> "Особенности организации подготовки материалов по разработке перспективного финансового плана Чувашской Республики и проекта закона Чувашской Республики о республиканском бюджете Чувашской Республики на соответствующий финансовый год" раздела II "Порядок планирования и организации работы":</w:t>
      </w:r>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подготовки материалов по разработке проекта закона Чувашской Республики о республиканском бюджете Чувашской Республики на очередной </w:t>
      </w:r>
      <w:r>
        <w:rPr>
          <w:rFonts w:ascii="Calibri" w:hAnsi="Calibri" w:cs="Calibri"/>
        </w:rPr>
        <w:lastRenderedPageBreak/>
        <w:t>финансовый год и плановый период";</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 w:history="1">
        <w:r>
          <w:rPr>
            <w:rFonts w:ascii="Calibri" w:hAnsi="Calibri" w:cs="Calibri"/>
            <w:color w:val="0000FF"/>
          </w:rPr>
          <w:t>пункте 2.5</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 w:history="1">
        <w:r>
          <w:rPr>
            <w:rFonts w:ascii="Calibri" w:hAnsi="Calibri" w:cs="Calibri"/>
            <w:color w:val="0000FF"/>
          </w:rPr>
          <w:t>абзаце первом</w:t>
        </w:r>
      </w:hyperlink>
      <w:r>
        <w:rPr>
          <w:rFonts w:ascii="Calibri" w:hAnsi="Calibri" w:cs="Calibri"/>
        </w:rPr>
        <w:t xml:space="preserve"> слова "перспективного финансового плана Чувашской Республики (далее - перспективный финансовый план) и" исключить, слова "на соответствующий финансовый год" заменить словами "на очередной финансовый год и плановый период";</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 w:history="1">
        <w:r>
          <w:rPr>
            <w:rFonts w:ascii="Calibri" w:hAnsi="Calibri" w:cs="Calibri"/>
            <w:color w:val="0000FF"/>
          </w:rPr>
          <w:t>абзаце втором</w:t>
        </w:r>
      </w:hyperlink>
      <w:r>
        <w:rPr>
          <w:rFonts w:ascii="Calibri" w:hAnsi="Calibri" w:cs="Calibri"/>
        </w:rPr>
        <w:t xml:space="preserve"> слова "перспективному финансовому плану и" исключить;</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 w:history="1">
        <w:r>
          <w:rPr>
            <w:rFonts w:ascii="Calibri" w:hAnsi="Calibri" w:cs="Calibri"/>
            <w:color w:val="0000FF"/>
          </w:rPr>
          <w:t>пунктах 2.6</w:t>
        </w:r>
      </w:hyperlink>
      <w:r>
        <w:rPr>
          <w:rFonts w:ascii="Calibri" w:hAnsi="Calibri" w:cs="Calibri"/>
        </w:rPr>
        <w:t xml:space="preserve"> и </w:t>
      </w:r>
      <w:hyperlink r:id="rId32" w:history="1">
        <w:r>
          <w:rPr>
            <w:rFonts w:ascii="Calibri" w:hAnsi="Calibri" w:cs="Calibri"/>
            <w:color w:val="0000FF"/>
          </w:rPr>
          <w:t>2.7</w:t>
        </w:r>
      </w:hyperlink>
      <w:r>
        <w:rPr>
          <w:rFonts w:ascii="Calibri" w:hAnsi="Calibri" w:cs="Calibri"/>
        </w:rPr>
        <w:t xml:space="preserve"> слова "перспективному финансовому плану и" исключить;</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разделе VI</w:t>
        </w:r>
      </w:hyperlink>
      <w:r>
        <w:rPr>
          <w:rFonts w:ascii="Calibri" w:hAnsi="Calibri" w:cs="Calibri"/>
        </w:rPr>
        <w:t xml:space="preserve"> "Порядок подготовки и рассмотрения проектов актов, которые вносятся на Кабинет Министров":</w:t>
      </w:r>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пункт 6.1</w:t>
        </w:r>
      </w:hyperlink>
      <w:r>
        <w:rPr>
          <w:rFonts w:ascii="Calibri" w:hAnsi="Calibri" w:cs="Calibri"/>
        </w:rPr>
        <w:t xml:space="preserve"> подраздела "Порядок внесения проектов актов" после слов "иных последствий реализации предлагаемых решений</w:t>
      </w:r>
      <w:proofErr w:type="gramStart"/>
      <w:r>
        <w:rPr>
          <w:rFonts w:ascii="Calibri" w:hAnsi="Calibri" w:cs="Calibri"/>
        </w:rPr>
        <w:t>,"</w:t>
      </w:r>
      <w:proofErr w:type="gramEnd"/>
      <w:r>
        <w:rPr>
          <w:rFonts w:ascii="Calibri" w:hAnsi="Calibri" w:cs="Calibri"/>
        </w:rPr>
        <w:t xml:space="preserve"> дополнить словами "а также в установленных законодательством Российской Федерации и законодательством Чувашской Республики случаях результаты антикоррупционной экспертизы";</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 w:history="1">
        <w:r>
          <w:rPr>
            <w:rFonts w:ascii="Calibri" w:hAnsi="Calibri" w:cs="Calibri"/>
            <w:color w:val="0000FF"/>
          </w:rPr>
          <w:t>пункте 6.4</w:t>
        </w:r>
      </w:hyperlink>
      <w:r>
        <w:rPr>
          <w:rFonts w:ascii="Calibri" w:hAnsi="Calibri" w:cs="Calibri"/>
        </w:rPr>
        <w:t xml:space="preserve"> подраздела "Порядок рассмотрения проектов актов, поступивших на согласование":</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 w:history="1">
        <w:r>
          <w:rPr>
            <w:rFonts w:ascii="Calibri" w:hAnsi="Calibri" w:cs="Calibri"/>
            <w:color w:val="0000FF"/>
          </w:rPr>
          <w:t>абзаце втором</w:t>
        </w:r>
      </w:hyperlink>
      <w:r>
        <w:rPr>
          <w:rFonts w:ascii="Calibri" w:hAnsi="Calibri" w:cs="Calibri"/>
        </w:rPr>
        <w:t xml:space="preserve"> слова "в 3-дневный срок" заменить словами "в срок до 3 рабочих дней";</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 w:history="1">
        <w:r>
          <w:rPr>
            <w:rFonts w:ascii="Calibri" w:hAnsi="Calibri" w:cs="Calibri"/>
            <w:color w:val="0000FF"/>
          </w:rPr>
          <w:t>абзаце третьем</w:t>
        </w:r>
      </w:hyperlink>
      <w:r>
        <w:rPr>
          <w:rFonts w:ascii="Calibri" w:hAnsi="Calibri" w:cs="Calibri"/>
        </w:rPr>
        <w:t xml:space="preserve"> слова "5 дней" заменить словами "5 рабочих дней";</w:t>
      </w:r>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дополнить</w:t>
        </w:r>
      </w:hyperlink>
      <w:r>
        <w:rPr>
          <w:rFonts w:ascii="Calibri" w:hAnsi="Calibri" w:cs="Calibri"/>
        </w:rPr>
        <w:t xml:space="preserve"> новым абзацем следующего содержания: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антикоррупционной экспертизы проектов актов Министерством юстиции Чувашской Республики срок их рассмотрения и визирования не должен превышать 5 рабочих дней, а особо сложных - 10 рабочих дней</w:t>
      </w:r>
      <w:proofErr w:type="gramStart"/>
      <w:r>
        <w:rPr>
          <w:rFonts w:ascii="Calibri" w:hAnsi="Calibri" w:cs="Calibri"/>
        </w:rPr>
        <w:t>.";</w:t>
      </w:r>
      <w:proofErr w:type="gramEnd"/>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абзаце втором пункта 8.12 раздела VIII</w:t>
        </w:r>
      </w:hyperlink>
      <w:r>
        <w:rPr>
          <w:rFonts w:ascii="Calibri" w:hAnsi="Calibri" w:cs="Calibri"/>
        </w:rPr>
        <w:t xml:space="preserve"> "Правила организации деятельности территориальных органов" слова "</w:t>
      </w:r>
      <w:proofErr w:type="gramStart"/>
      <w:r>
        <w:rPr>
          <w:rFonts w:ascii="Calibri" w:hAnsi="Calibri" w:cs="Calibri"/>
        </w:rPr>
        <w:t>с даты регистрации</w:t>
      </w:r>
      <w:proofErr w:type="gramEnd"/>
      <w:r>
        <w:rPr>
          <w:rFonts w:ascii="Calibri" w:hAnsi="Calibri" w:cs="Calibri"/>
        </w:rPr>
        <w:t xml:space="preserve"> обращения" заменить словами "с даты поступления обращения";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 w:history="1">
        <w:r>
          <w:rPr>
            <w:rFonts w:ascii="Calibri" w:hAnsi="Calibri" w:cs="Calibri"/>
            <w:color w:val="0000FF"/>
          </w:rPr>
          <w:t>абзаце пятом пункта 11.2 раздела XI</w:t>
        </w:r>
      </w:hyperlink>
      <w:r>
        <w:rPr>
          <w:rFonts w:ascii="Calibri" w:hAnsi="Calibri" w:cs="Calibri"/>
        </w:rPr>
        <w:t xml:space="preserve"> "Порядок работы с обращениями граждан и организаций, прием граждан" слова "со дня их регистрации" заменить словами "с даты их поступления";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17 января 2006 г. </w:t>
      </w:r>
      <w:hyperlink r:id="rId41" w:history="1">
        <w:r>
          <w:rPr>
            <w:rFonts w:ascii="Calibri" w:hAnsi="Calibri" w:cs="Calibri"/>
            <w:color w:val="0000FF"/>
          </w:rPr>
          <w:t>N 8</w:t>
        </w:r>
      </w:hyperlink>
      <w:r>
        <w:rPr>
          <w:rFonts w:ascii="Calibri" w:hAnsi="Calibri" w:cs="Calibri"/>
        </w:rPr>
        <w:t xml:space="preserve"> "О порядке подготовки и внесения проектов постановлений и распоряжений Кабинета Министров Чувашской Республики" (с изменениями, внесенными постановлением Кабинета Министров Чувашской Республики от 29 марта 2007 г. N 63):</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 w:history="1">
        <w:r>
          <w:rPr>
            <w:rFonts w:ascii="Calibri" w:hAnsi="Calibri" w:cs="Calibri"/>
            <w:color w:val="0000FF"/>
          </w:rPr>
          <w:t>Положении</w:t>
        </w:r>
      </w:hyperlink>
      <w:r>
        <w:rPr>
          <w:rFonts w:ascii="Calibri" w:hAnsi="Calibri" w:cs="Calibri"/>
        </w:rPr>
        <w:t xml:space="preserve"> о порядке подготовки и внесения проектов постановлений и распоряжений Кабинета Министров Чувашской Республики, утвержденном указанным постановлением:</w:t>
      </w:r>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пункт 2</w:t>
        </w:r>
      </w:hyperlink>
      <w:r>
        <w:rPr>
          <w:rFonts w:ascii="Calibri" w:hAnsi="Calibri" w:cs="Calibri"/>
        </w:rPr>
        <w:t xml:space="preserve"> дополнить новыми абзацами следующего содержания:</w:t>
      </w:r>
    </w:p>
    <w:p w:rsidR="00165422" w:rsidRDefault="001654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"Проекты решений Кабинета Министров до их визирования руководителями органов исполнительной власти Чувашской Республики должны быть проверены на соответствие законодательству Российской Федерации, законодательству Чувашской Республики, а также правилам русского языка и завизированы руководителями юридической службы (юристами) органов исполнительной власти Чувашской Республики.</w:t>
      </w:r>
      <w:proofErr w:type="gramEnd"/>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законодательством Российской Федерации и законодательством Чувашской Республики, органы исполнительной власти Чувашской Республики, разработавшие проекты решений Кабинета Министров, проводят их антикоррупционную экспертизу</w:t>
      </w:r>
      <w:proofErr w:type="gramStart"/>
      <w:r>
        <w:rPr>
          <w:rFonts w:ascii="Calibri" w:hAnsi="Calibri" w:cs="Calibri"/>
        </w:rPr>
        <w:t>.";</w:t>
      </w:r>
      <w:proofErr w:type="gramEnd"/>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пункт 3</w:t>
        </w:r>
      </w:hyperlink>
      <w:r>
        <w:rPr>
          <w:rFonts w:ascii="Calibri" w:hAnsi="Calibri" w:cs="Calibri"/>
        </w:rPr>
        <w:t xml:space="preserve"> дополнить новым абзацем следующего содержания: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антикоррупционной экспертизы проекта закона Чувашской Республики, проекта решения Кабинета Министров органом исполнительной власти Чувашской Республики в пояснительной записке должны отражаться ее результаты</w:t>
      </w:r>
      <w:proofErr w:type="gramStart"/>
      <w:r>
        <w:rPr>
          <w:rFonts w:ascii="Calibri" w:hAnsi="Calibri" w:cs="Calibri"/>
        </w:rPr>
        <w:t>.";</w:t>
      </w:r>
      <w:proofErr w:type="gramEnd"/>
    </w:p>
    <w:p w:rsidR="00165422" w:rsidRDefault="00165422">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пункт 5</w:t>
        </w:r>
      </w:hyperlink>
      <w:r>
        <w:rPr>
          <w:rFonts w:ascii="Calibri" w:hAnsi="Calibri" w:cs="Calibri"/>
        </w:rPr>
        <w:t xml:space="preserve"> дополнить новыми абзацами следующего содержания: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законодательством Российской Федерации и законодательством Чувашской Республики, Министерство юстиции Чувашской Республики проводит антикоррупционную экспертизу проектов решений Кабинета Министров.</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антикоррупционной </w:t>
      </w:r>
      <w:proofErr w:type="gramStart"/>
      <w:r>
        <w:rPr>
          <w:rFonts w:ascii="Calibri" w:hAnsi="Calibri" w:cs="Calibri"/>
        </w:rPr>
        <w:t>экспертизы проектов решений Кабинета Министров</w:t>
      </w:r>
      <w:proofErr w:type="gramEnd"/>
      <w:r>
        <w:rPr>
          <w:rFonts w:ascii="Calibri" w:hAnsi="Calibri" w:cs="Calibri"/>
        </w:rPr>
        <w:t xml:space="preserve"> в Министерстве юстиции Чувашской Республики не должен превышать 5 рабочих дней, а особо сложных - 10 рабочих дней.".</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через десять дней после дня его официального опубликования.</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С.ГАПЛИКОВ</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right"/>
        <w:outlineLvl w:val="0"/>
        <w:rPr>
          <w:rFonts w:ascii="Calibri" w:hAnsi="Calibri" w:cs="Calibri"/>
        </w:rPr>
      </w:pPr>
      <w:bookmarkStart w:id="1" w:name="Par66"/>
      <w:bookmarkEnd w:id="1"/>
      <w:r>
        <w:rPr>
          <w:rFonts w:ascii="Calibri" w:hAnsi="Calibri" w:cs="Calibri"/>
        </w:rPr>
        <w:t>Утвержден</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от 25.12.2007 N 348</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center"/>
        <w:rPr>
          <w:rFonts w:ascii="Calibri" w:hAnsi="Calibri" w:cs="Calibri"/>
          <w:b/>
          <w:bCs/>
        </w:rPr>
      </w:pPr>
      <w:bookmarkStart w:id="2" w:name="Par73"/>
      <w:bookmarkEnd w:id="2"/>
      <w:r>
        <w:rPr>
          <w:rFonts w:ascii="Calibri" w:hAnsi="Calibri" w:cs="Calibri"/>
          <w:b/>
          <w:bCs/>
        </w:rPr>
        <w:t>ПОРЯДОК</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АНТИКОРРУПЦИОННОЙ ЭКСПЕРТИЗЫ </w:t>
      </w:r>
      <w:proofErr w:type="gramStart"/>
      <w:r>
        <w:rPr>
          <w:rFonts w:ascii="Calibri" w:hAnsi="Calibri" w:cs="Calibri"/>
          <w:b/>
          <w:bCs/>
        </w:rPr>
        <w:t>НОРМАТИВНЫХ</w:t>
      </w:r>
      <w:proofErr w:type="gramEnd"/>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ЧУВАШСКОЙ РЕСПУБЛИКИ И ИХ ПРОЕКТОВ</w:t>
      </w: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14.05.2009 </w:t>
      </w:r>
      <w:hyperlink r:id="rId46" w:history="1">
        <w:r>
          <w:rPr>
            <w:rFonts w:ascii="Calibri" w:hAnsi="Calibri" w:cs="Calibri"/>
            <w:color w:val="0000FF"/>
          </w:rPr>
          <w:t>N 156</w:t>
        </w:r>
      </w:hyperlink>
      <w:r>
        <w:rPr>
          <w:rFonts w:ascii="Calibri" w:hAnsi="Calibri" w:cs="Calibri"/>
        </w:rPr>
        <w:t xml:space="preserve">, от 25.02.2010 </w:t>
      </w:r>
      <w:hyperlink r:id="rId47" w:history="1">
        <w:r>
          <w:rPr>
            <w:rFonts w:ascii="Calibri" w:hAnsi="Calibri" w:cs="Calibri"/>
            <w:color w:val="0000FF"/>
          </w:rPr>
          <w:t>N 44</w:t>
        </w:r>
      </w:hyperlink>
      <w:r>
        <w:rPr>
          <w:rFonts w:ascii="Calibri" w:hAnsi="Calibri" w:cs="Calibri"/>
        </w:rPr>
        <w:t xml:space="preserve">, от 15.04.2010 </w:t>
      </w:r>
      <w:hyperlink r:id="rId48" w:history="1">
        <w:r>
          <w:rPr>
            <w:rFonts w:ascii="Calibri" w:hAnsi="Calibri" w:cs="Calibri"/>
            <w:color w:val="0000FF"/>
          </w:rPr>
          <w:t>N 99</w:t>
        </w:r>
      </w:hyperlink>
      <w:r>
        <w:rPr>
          <w:rFonts w:ascii="Calibri" w:hAnsi="Calibri" w:cs="Calibri"/>
        </w:rPr>
        <w:t>,</w:t>
      </w:r>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28.12.2011 </w:t>
      </w:r>
      <w:hyperlink r:id="rId49" w:history="1">
        <w:r>
          <w:rPr>
            <w:rFonts w:ascii="Calibri" w:hAnsi="Calibri" w:cs="Calibri"/>
            <w:color w:val="0000FF"/>
          </w:rPr>
          <w:t>N 641</w:t>
        </w:r>
      </w:hyperlink>
      <w:r>
        <w:rPr>
          <w:rFonts w:ascii="Calibri" w:hAnsi="Calibri" w:cs="Calibri"/>
        </w:rPr>
        <w:t xml:space="preserve">, от 13.11.2013 </w:t>
      </w:r>
      <w:hyperlink r:id="rId50" w:history="1">
        <w:r>
          <w:rPr>
            <w:rFonts w:ascii="Calibri" w:hAnsi="Calibri" w:cs="Calibri"/>
            <w:color w:val="0000FF"/>
          </w:rPr>
          <w:t>N 451</w:t>
        </w:r>
      </w:hyperlink>
      <w:r>
        <w:rPr>
          <w:rFonts w:ascii="Calibri" w:hAnsi="Calibri" w:cs="Calibri"/>
        </w:rPr>
        <w:t xml:space="preserve">, от 12.02.2014 </w:t>
      </w:r>
      <w:hyperlink r:id="rId51" w:history="1">
        <w:r>
          <w:rPr>
            <w:rFonts w:ascii="Calibri" w:hAnsi="Calibri" w:cs="Calibri"/>
            <w:color w:val="0000FF"/>
          </w:rPr>
          <w:t>N 27</w:t>
        </w:r>
      </w:hyperlink>
      <w:r>
        <w:rPr>
          <w:rFonts w:ascii="Calibri" w:hAnsi="Calibri" w:cs="Calibri"/>
        </w:rPr>
        <w:t>)</w:t>
      </w: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widowControl w:val="0"/>
        <w:autoSpaceDE w:val="0"/>
        <w:autoSpaceDN w:val="0"/>
        <w:adjustRightInd w:val="0"/>
        <w:spacing w:after="0" w:line="240" w:lineRule="auto"/>
        <w:jc w:val="center"/>
        <w:outlineLvl w:val="1"/>
        <w:rPr>
          <w:rFonts w:ascii="Calibri" w:hAnsi="Calibri" w:cs="Calibri"/>
        </w:rPr>
      </w:pPr>
      <w:bookmarkStart w:id="3" w:name="Par81"/>
      <w:bookmarkEnd w:id="3"/>
      <w:r>
        <w:rPr>
          <w:rFonts w:ascii="Calibri" w:hAnsi="Calibri" w:cs="Calibri"/>
        </w:rPr>
        <w:t>I. Общие положения</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определяет процедуру проведения антикоррупционной экспертизы нормативных правовых актов Чувашской Республики и их проектов в целях выявления в них коррупциогенных факторов и их последующего устранения.</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Кабинета Министров ЧР от 25.02.2010 </w:t>
      </w:r>
      <w:hyperlink r:id="rId52" w:history="1">
        <w:r>
          <w:rPr>
            <w:rFonts w:ascii="Calibri" w:hAnsi="Calibri" w:cs="Calibri"/>
            <w:color w:val="0000FF"/>
          </w:rPr>
          <w:t>N 44</w:t>
        </w:r>
      </w:hyperlink>
      <w:r>
        <w:rPr>
          <w:rFonts w:ascii="Calibri" w:hAnsi="Calibri" w:cs="Calibri"/>
        </w:rPr>
        <w:t xml:space="preserve">, от 15.04.2010 </w:t>
      </w:r>
      <w:hyperlink r:id="rId53" w:history="1">
        <w:r>
          <w:rPr>
            <w:rFonts w:ascii="Calibri" w:hAnsi="Calibri" w:cs="Calibri"/>
            <w:color w:val="0000FF"/>
          </w:rPr>
          <w:t>N 99</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Антикоррупционной экспертизе подлежат законы Чувашской Республики, нормативные правовые акты Главы Чувашской Республики, нормативные правовые акты Кабинета Министров Чувашской Республики, нормативные правовые акты органов исполнительной власти Чувашской Республики (далее - действующий акт) и их проекты (далее - проект акта).</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Кабинета Министров ЧР от 25.02.2010 </w:t>
      </w:r>
      <w:hyperlink r:id="rId54" w:history="1">
        <w:r>
          <w:rPr>
            <w:rFonts w:ascii="Calibri" w:hAnsi="Calibri" w:cs="Calibri"/>
            <w:color w:val="0000FF"/>
          </w:rPr>
          <w:t>N 44</w:t>
        </w:r>
      </w:hyperlink>
      <w:r>
        <w:rPr>
          <w:rFonts w:ascii="Calibri" w:hAnsi="Calibri" w:cs="Calibri"/>
        </w:rPr>
        <w:t xml:space="preserve">, от 28.12.2011 </w:t>
      </w:r>
      <w:hyperlink r:id="rId55" w:history="1">
        <w:r>
          <w:rPr>
            <w:rFonts w:ascii="Calibri" w:hAnsi="Calibri" w:cs="Calibri"/>
            <w:color w:val="0000FF"/>
          </w:rPr>
          <w:t>N 641</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Субъектами проведения антикоррупционной экспертизы действующих актов и проектов актов являются:</w:t>
      </w:r>
    </w:p>
    <w:p w:rsidR="00165422" w:rsidRDefault="001654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исполнительной власти Чувашской Республики в установленной сфере деятельности;</w:t>
      </w:r>
      <w:proofErr w:type="gramEnd"/>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Кабинетом Министров Чувашской Республики орган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 (далее - уполномоченный орган);</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Кабинета Министров ЧР от 12.02.2014 N 27)</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субъекты, предусмотренные </w:t>
      </w:r>
      <w:hyperlink r:id="rId57" w:history="1">
        <w:r>
          <w:rPr>
            <w:rFonts w:ascii="Calibri" w:hAnsi="Calibri" w:cs="Calibri"/>
            <w:color w:val="0000FF"/>
          </w:rPr>
          <w:t>Законом</w:t>
        </w:r>
      </w:hyperlink>
      <w:r>
        <w:rPr>
          <w:rFonts w:ascii="Calibri" w:hAnsi="Calibri" w:cs="Calibri"/>
        </w:rPr>
        <w:t xml:space="preserve"> Чувашской Республики "О противодействии коррупции".</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Постановлением</w:t>
        </w:r>
      </w:hyperlink>
      <w:r>
        <w:rPr>
          <w:rFonts w:ascii="Calibri" w:hAnsi="Calibri" w:cs="Calibri"/>
        </w:rPr>
        <w:t xml:space="preserve"> Кабинета Министров ЧР от 12.02.2014 N 27)</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настоящем Порядке используются основные понятия, предусмотренные федеральными законами </w:t>
      </w:r>
      <w:hyperlink r:id="rId59" w:history="1">
        <w:r>
          <w:rPr>
            <w:rFonts w:ascii="Calibri" w:hAnsi="Calibri" w:cs="Calibri"/>
            <w:color w:val="0000FF"/>
          </w:rPr>
          <w:t>"О противодействии коррупции"</w:t>
        </w:r>
      </w:hyperlink>
      <w:r>
        <w:rPr>
          <w:rFonts w:ascii="Calibri" w:hAnsi="Calibri" w:cs="Calibri"/>
        </w:rPr>
        <w:t xml:space="preserve"> и "</w:t>
      </w:r>
      <w:hyperlink r:id="rId60" w:history="1">
        <w:r>
          <w:rPr>
            <w:rFonts w:ascii="Calibri" w:hAnsi="Calibri" w:cs="Calibri"/>
            <w:color w:val="0000FF"/>
          </w:rPr>
          <w:t>Об антикоррупционной экспертизе</w:t>
        </w:r>
      </w:hyperlink>
      <w:r>
        <w:rPr>
          <w:rFonts w:ascii="Calibri" w:hAnsi="Calibri" w:cs="Calibri"/>
        </w:rPr>
        <w:t xml:space="preserve"> нормативных правовых актов и проектов нормативных правовых актов".</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61" w:history="1">
        <w:r>
          <w:rPr>
            <w:rFonts w:ascii="Calibri" w:hAnsi="Calibri" w:cs="Calibri"/>
            <w:color w:val="0000FF"/>
          </w:rPr>
          <w:t>Постановления</w:t>
        </w:r>
      </w:hyperlink>
      <w:r>
        <w:rPr>
          <w:rFonts w:ascii="Calibri" w:hAnsi="Calibri" w:cs="Calibri"/>
        </w:rPr>
        <w:t xml:space="preserve"> Кабинета Министров ЧР от 25.02.2010 N 44)</w:t>
      </w: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widowControl w:val="0"/>
        <w:autoSpaceDE w:val="0"/>
        <w:autoSpaceDN w:val="0"/>
        <w:adjustRightInd w:val="0"/>
        <w:spacing w:after="0" w:line="240" w:lineRule="auto"/>
        <w:jc w:val="center"/>
        <w:outlineLvl w:val="1"/>
        <w:rPr>
          <w:rFonts w:ascii="Calibri" w:hAnsi="Calibri" w:cs="Calibri"/>
        </w:rPr>
      </w:pPr>
      <w:bookmarkStart w:id="4" w:name="Par96"/>
      <w:bookmarkEnd w:id="4"/>
      <w:r>
        <w:rPr>
          <w:rFonts w:ascii="Calibri" w:hAnsi="Calibri" w:cs="Calibri"/>
        </w:rPr>
        <w:t>II. Порядок проведения антикоррупционной экспертизы</w:t>
      </w:r>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действующих актов и проектов актов</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Антикоррупционная экспертиза действующих актов и проектов актов проводится по </w:t>
      </w:r>
      <w:r>
        <w:rPr>
          <w:rFonts w:ascii="Calibri" w:hAnsi="Calibri" w:cs="Calibri"/>
        </w:rPr>
        <w:lastRenderedPageBreak/>
        <w:t xml:space="preserve">решению органов государственной власти Чувашской Республики, определенных </w:t>
      </w:r>
      <w:hyperlink r:id="rId62" w:history="1">
        <w:r>
          <w:rPr>
            <w:rFonts w:ascii="Calibri" w:hAnsi="Calibri" w:cs="Calibri"/>
            <w:color w:val="0000FF"/>
          </w:rPr>
          <w:t>статьей 8</w:t>
        </w:r>
      </w:hyperlink>
      <w:r>
        <w:rPr>
          <w:rFonts w:ascii="Calibri" w:hAnsi="Calibri" w:cs="Calibri"/>
        </w:rPr>
        <w:t xml:space="preserve"> Закона Чувашской Республики "О противодействии коррупции", а также в случаях, установленных </w:t>
      </w:r>
      <w:hyperlink w:anchor="Par100" w:history="1">
        <w:r>
          <w:rPr>
            <w:rFonts w:ascii="Calibri" w:hAnsi="Calibri" w:cs="Calibri"/>
            <w:color w:val="0000FF"/>
          </w:rPr>
          <w:t>пунктом 2.2</w:t>
        </w:r>
      </w:hyperlink>
      <w:r>
        <w:rPr>
          <w:rFonts w:ascii="Calibri" w:hAnsi="Calibri" w:cs="Calibri"/>
        </w:rPr>
        <w:t xml:space="preserve"> настоящего Порядка.</w:t>
      </w:r>
    </w:p>
    <w:p w:rsidR="00165422" w:rsidRDefault="00165422">
      <w:pPr>
        <w:widowControl w:val="0"/>
        <w:autoSpaceDE w:val="0"/>
        <w:autoSpaceDN w:val="0"/>
        <w:adjustRightInd w:val="0"/>
        <w:spacing w:after="0" w:line="240" w:lineRule="auto"/>
        <w:ind w:firstLine="540"/>
        <w:jc w:val="both"/>
        <w:rPr>
          <w:rFonts w:ascii="Calibri" w:hAnsi="Calibri" w:cs="Calibri"/>
        </w:rPr>
      </w:pPr>
      <w:bookmarkStart w:id="5" w:name="Par100"/>
      <w:bookmarkEnd w:id="5"/>
      <w:r>
        <w:rPr>
          <w:rFonts w:ascii="Calibri" w:hAnsi="Calibri" w:cs="Calibri"/>
        </w:rPr>
        <w:t>2.2. Органы исполнительной власти Чувашской Республики проводят антикоррупционную экспертизу:</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подготавливаемых ими проектов актов;</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действующих актов в установленной сфере деятельности, в том числе изданных ими нормативных правовых актов.</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25.02.2010 </w:t>
      </w:r>
      <w:hyperlink r:id="rId63" w:history="1">
        <w:r>
          <w:rPr>
            <w:rFonts w:ascii="Calibri" w:hAnsi="Calibri" w:cs="Calibri"/>
            <w:color w:val="0000FF"/>
          </w:rPr>
          <w:t>N 44</w:t>
        </w:r>
      </w:hyperlink>
      <w:r>
        <w:rPr>
          <w:rFonts w:ascii="Calibri" w:hAnsi="Calibri" w:cs="Calibri"/>
        </w:rPr>
        <w:t xml:space="preserve">, от 12.02.2014 </w:t>
      </w:r>
      <w:hyperlink r:id="rId64" w:history="1">
        <w:r>
          <w:rPr>
            <w:rFonts w:ascii="Calibri" w:hAnsi="Calibri" w:cs="Calibri"/>
            <w:color w:val="0000FF"/>
          </w:rPr>
          <w:t>N 27</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проводит антикоррупционную экспертизу:</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проектов актов, представленных в установленном порядке на согласование органами исполнительной власти Чувашской Республики;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действующих актов по поручению Главы Чувашской Республики, Кабинета Министров Чувашской Республики.</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Кабинета Министров ЧР от 28.12.2011 N 641)</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Антикоррупционная экспертиза проектов актов проводится уполномоченным органом в срок до 3 рабочих дней, а особо сложных - 5 рабочих дней.</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экспертиза действующих актов проводится уполномоченным органом в срок до 15 рабочих дней.</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Антикоррупционная экспертиза действующих актов и проектов актов проводится в соответствии с </w:t>
      </w:r>
      <w:hyperlink r:id="rId66" w:history="1">
        <w:r>
          <w:rPr>
            <w:rFonts w:ascii="Calibri" w:hAnsi="Calibri" w:cs="Calibri"/>
            <w:color w:val="0000FF"/>
          </w:rPr>
          <w:t>методикой</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Кабинета Министров ЧР от 15.04.2010 N 99)</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Результаты антикоррупционной экспертизы проекта акта отражаются разработавшим его органом исполнительной власти Чувашской Республики в </w:t>
      </w:r>
      <w:hyperlink w:anchor="Par172" w:history="1">
        <w:r>
          <w:rPr>
            <w:rFonts w:ascii="Calibri" w:hAnsi="Calibri" w:cs="Calibri"/>
            <w:color w:val="0000FF"/>
          </w:rPr>
          <w:t>заключении</w:t>
        </w:r>
      </w:hyperlink>
      <w:r>
        <w:rPr>
          <w:rFonts w:ascii="Calibri" w:hAnsi="Calibri" w:cs="Calibri"/>
        </w:rPr>
        <w:t xml:space="preserve"> по форме согласно приложению к настоящему Порядку.</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коррупциогенных факторов по результатам проведенной уполномоченным органом антикоррупционной экспертизы проекта акта составляется заключение.</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проведении антикоррупционной экспертизы проекта акта уполномоченным органом не выявлены коррупциогенные факторы, им осуществляется визирование проекта без составления заключения.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проведения антикоррупционной экспертизы действующего акта уполномоченным органом, органом исполнительной власти Чувашской Республики составляется </w:t>
      </w:r>
      <w:hyperlink w:anchor="Par172" w:history="1">
        <w:r>
          <w:rPr>
            <w:rFonts w:ascii="Calibri" w:hAnsi="Calibri" w:cs="Calibri"/>
            <w:color w:val="0000FF"/>
          </w:rPr>
          <w:t>заключение</w:t>
        </w:r>
      </w:hyperlink>
      <w:r>
        <w:rPr>
          <w:rFonts w:ascii="Calibri" w:hAnsi="Calibri" w:cs="Calibri"/>
        </w:rPr>
        <w:t xml:space="preserve"> по форме согласно приложению к настоящему Порядку.</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68" w:history="1">
        <w:r>
          <w:rPr>
            <w:rFonts w:ascii="Calibri" w:hAnsi="Calibri" w:cs="Calibri"/>
            <w:color w:val="0000FF"/>
          </w:rPr>
          <w:t>Постановления</w:t>
        </w:r>
      </w:hyperlink>
      <w:r>
        <w:rPr>
          <w:rFonts w:ascii="Calibri" w:hAnsi="Calibri" w:cs="Calibri"/>
        </w:rPr>
        <w:t xml:space="preserve"> Кабинета Министров ЧР от 15.04.2010 N 99)</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заключении отражаются следующие сведения: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коррупциогенных факторов, содержащихся в действующем акте (проекте акта);</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изменению формулировок положений действующего акта (проекта акта) для устранения коррупциогенных факторов;</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действующем акте (проекте акта) положений, специально направленных на предотвращение коррупции, и рекомендации по их включению;</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законодательством Чувашской Республики, информация о размещении органом исполнительной власти Чувашской Республики на официальном сайте regulations.cap.ru в информационно-телекоммуникационной сети "Интернет" (далее - сайт regulations.cap.ru в сети "Интернет") проекта акта с указанием дат начала и окончания приема заключений по результатам проведения независимой антикоррупционной экспертизы.</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Кабинета Министров ЧР от 13.11.2013 N 451)</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 ред. </w:t>
      </w:r>
      <w:hyperlink r:id="rId70" w:history="1">
        <w:r>
          <w:rPr>
            <w:rFonts w:ascii="Calibri" w:hAnsi="Calibri" w:cs="Calibri"/>
            <w:color w:val="0000FF"/>
          </w:rPr>
          <w:t>Постановления</w:t>
        </w:r>
      </w:hyperlink>
      <w:r>
        <w:rPr>
          <w:rFonts w:ascii="Calibri" w:hAnsi="Calibri" w:cs="Calibri"/>
        </w:rPr>
        <w:t xml:space="preserve"> Кабинета Министров ЧР от 15.04.2010 N 99)</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деятельности (разработавшему проект акта).</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2.7 в ред. </w:t>
      </w:r>
      <w:hyperlink r:id="rId71" w:history="1">
        <w:r>
          <w:rPr>
            <w:rFonts w:ascii="Calibri" w:hAnsi="Calibri" w:cs="Calibri"/>
            <w:color w:val="0000FF"/>
          </w:rPr>
          <w:t>Постановления</w:t>
        </w:r>
      </w:hyperlink>
      <w:r>
        <w:rPr>
          <w:rFonts w:ascii="Calibri" w:hAnsi="Calibri" w:cs="Calibri"/>
        </w:rPr>
        <w:t xml:space="preserve"> Кабинета Министров ЧР от 15.04.2010 N 99)</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center"/>
        <w:outlineLvl w:val="1"/>
        <w:rPr>
          <w:rFonts w:ascii="Calibri" w:hAnsi="Calibri" w:cs="Calibri"/>
        </w:rPr>
      </w:pPr>
      <w:bookmarkStart w:id="6" w:name="Par127"/>
      <w:bookmarkEnd w:id="6"/>
      <w:r>
        <w:rPr>
          <w:rFonts w:ascii="Calibri" w:hAnsi="Calibri" w:cs="Calibri"/>
        </w:rPr>
        <w:t>III. Независимая антикоррупционная экспертиза</w:t>
      </w:r>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Кабинета Министров ЧР от 25.02.2010 N 44)</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действующих актов или проектов актов, содержащих сведения конфиденциального характера, независимая экспертиза не проводится.</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Органы исполнительной власти Чувашской Республики, уполномоченный орган вправе направлять действующие акты, проекты актов на независимую антикоррупционную экспертизу.</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акта,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В целях обеспечения возможности проведения независимой экспертизы проекты законов Чувашской Республики, указов Главы Чувашской Республики, постановлений Кабинета Министров Чувашской Республики,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сайте regulations.cap.ru в сети "Интернет" в течение рабочего дня, соответствующего дню</w:t>
      </w:r>
      <w:proofErr w:type="gramEnd"/>
      <w:r>
        <w:rPr>
          <w:rFonts w:ascii="Calibri" w:hAnsi="Calibri" w:cs="Calibri"/>
        </w:rPr>
        <w:t xml:space="preserve"> их направления на согласование в органы исполнительной власти Чувашской Республики и организации.</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25.02.2010 </w:t>
      </w:r>
      <w:hyperlink r:id="rId73" w:history="1">
        <w:r>
          <w:rPr>
            <w:rFonts w:ascii="Calibri" w:hAnsi="Calibri" w:cs="Calibri"/>
            <w:color w:val="0000FF"/>
          </w:rPr>
          <w:t>N 44</w:t>
        </w:r>
      </w:hyperlink>
      <w:r>
        <w:rPr>
          <w:rFonts w:ascii="Calibri" w:hAnsi="Calibri" w:cs="Calibri"/>
        </w:rPr>
        <w:t xml:space="preserve">, от 15.04.2010 </w:t>
      </w:r>
      <w:hyperlink r:id="rId74" w:history="1">
        <w:r>
          <w:rPr>
            <w:rFonts w:ascii="Calibri" w:hAnsi="Calibri" w:cs="Calibri"/>
            <w:color w:val="0000FF"/>
          </w:rPr>
          <w:t>N 99</w:t>
        </w:r>
      </w:hyperlink>
      <w:r>
        <w:rPr>
          <w:rFonts w:ascii="Calibri" w:hAnsi="Calibri" w:cs="Calibri"/>
        </w:rPr>
        <w:t xml:space="preserve">, от 28.12.2011 </w:t>
      </w:r>
      <w:hyperlink r:id="rId75" w:history="1">
        <w:r>
          <w:rPr>
            <w:rFonts w:ascii="Calibri" w:hAnsi="Calibri" w:cs="Calibri"/>
            <w:color w:val="0000FF"/>
          </w:rPr>
          <w:t>N 641</w:t>
        </w:r>
      </w:hyperlink>
      <w:r>
        <w:rPr>
          <w:rFonts w:ascii="Calibri" w:hAnsi="Calibri" w:cs="Calibri"/>
        </w:rPr>
        <w:t xml:space="preserve">, от 13.11.2013 </w:t>
      </w:r>
      <w:hyperlink r:id="rId76" w:history="1">
        <w:r>
          <w:rPr>
            <w:rFonts w:ascii="Calibri" w:hAnsi="Calibri" w:cs="Calibri"/>
            <w:color w:val="0000FF"/>
          </w:rPr>
          <w:t>N 451</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В целях обеспечения возможности проведения независимой экспертизы проектов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 исполнительной власти Чувашской Республики - разработчик указанных проектов актов размещает их на сайте regulations.cap.ru в сети "Интернет" в течение рабочего дня после проведения юридической экспертизы проекта</w:t>
      </w:r>
      <w:proofErr w:type="gramEnd"/>
      <w:r>
        <w:rPr>
          <w:rFonts w:ascii="Calibri" w:hAnsi="Calibri" w:cs="Calibri"/>
        </w:rPr>
        <w:t xml:space="preserve"> акта юридической службой (юристом) указанного органа исполнительной власти Чувашской Республики.</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25.02.2010 </w:t>
      </w:r>
      <w:hyperlink r:id="rId77" w:history="1">
        <w:r>
          <w:rPr>
            <w:rFonts w:ascii="Calibri" w:hAnsi="Calibri" w:cs="Calibri"/>
            <w:color w:val="0000FF"/>
          </w:rPr>
          <w:t>N 44</w:t>
        </w:r>
      </w:hyperlink>
      <w:r>
        <w:rPr>
          <w:rFonts w:ascii="Calibri" w:hAnsi="Calibri" w:cs="Calibri"/>
        </w:rPr>
        <w:t xml:space="preserve">, от 15.04.2010 </w:t>
      </w:r>
      <w:hyperlink r:id="rId78" w:history="1">
        <w:r>
          <w:rPr>
            <w:rFonts w:ascii="Calibri" w:hAnsi="Calibri" w:cs="Calibri"/>
            <w:color w:val="0000FF"/>
          </w:rPr>
          <w:t>N 99</w:t>
        </w:r>
      </w:hyperlink>
      <w:r>
        <w:rPr>
          <w:rFonts w:ascii="Calibri" w:hAnsi="Calibri" w:cs="Calibri"/>
        </w:rPr>
        <w:t xml:space="preserve">, от 13.11.2013 </w:t>
      </w:r>
      <w:hyperlink r:id="rId79" w:history="1">
        <w:r>
          <w:rPr>
            <w:rFonts w:ascii="Calibri" w:hAnsi="Calibri" w:cs="Calibri"/>
            <w:color w:val="0000FF"/>
          </w:rPr>
          <w:t>N 451</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независимой экспертизы, устанавливаемый органом исполнительной власти Чувашской Республики - разработчиком указанных проектов нормативных правовых актов, не может быть меньше срока их рассмотрения юридической службой указанного органа исполнительной власти Чувашской Республики.</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результатам независимой экспертизы действующего акта, проекта акта составляется заключение.</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 w:history="1">
        <w:r>
          <w:rPr>
            <w:rFonts w:ascii="Calibri" w:hAnsi="Calibri" w:cs="Calibri"/>
            <w:color w:val="0000FF"/>
          </w:rPr>
          <w:t>Постановления</w:t>
        </w:r>
      </w:hyperlink>
      <w:r>
        <w:rPr>
          <w:rFonts w:ascii="Calibri" w:hAnsi="Calibri" w:cs="Calibri"/>
        </w:rPr>
        <w:t xml:space="preserve"> Кабинета Министров ЧР от 25.02.2010 N 44)</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направляется по почте или курьерским способом либо в виде электронного документа:</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действующему акту - органу исполнительной власти Чувашской Республики в установленной сфере деятельности, уполномоченному органу;</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проекту акта - органу исполнительной власти Чувашской Республики - разработчику проекта акта.</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center"/>
        <w:outlineLvl w:val="1"/>
        <w:rPr>
          <w:rFonts w:ascii="Calibri" w:hAnsi="Calibri" w:cs="Calibri"/>
        </w:rPr>
      </w:pPr>
      <w:bookmarkStart w:id="7" w:name="Par147"/>
      <w:bookmarkEnd w:id="7"/>
      <w:r>
        <w:rPr>
          <w:rFonts w:ascii="Calibri" w:hAnsi="Calibri" w:cs="Calibri"/>
        </w:rPr>
        <w:t>IV. Учет результатов антикоррупционной экспертизы</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Коррупциогенные факторы, выявленные при проведении независимой экспертизы проекта акта, а также антикоррупционной экспертизы проекта акта, проведенной уполномоченным органом, устраняются на стадии доработки проекта акта органом исполнительной власти Чувашской Республики - разработчиком проекта акта.</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Кабинета Министров ЧР от 15.04.2010 </w:t>
      </w:r>
      <w:hyperlink r:id="rId81" w:history="1">
        <w:r>
          <w:rPr>
            <w:rFonts w:ascii="Calibri" w:hAnsi="Calibri" w:cs="Calibri"/>
            <w:color w:val="0000FF"/>
          </w:rPr>
          <w:t>N 99</w:t>
        </w:r>
      </w:hyperlink>
      <w:r>
        <w:rPr>
          <w:rFonts w:ascii="Calibri" w:hAnsi="Calibri" w:cs="Calibri"/>
        </w:rPr>
        <w:t xml:space="preserve">, от 12.02.2014 </w:t>
      </w:r>
      <w:hyperlink r:id="rId82" w:history="1">
        <w:r>
          <w:rPr>
            <w:rFonts w:ascii="Calibri" w:hAnsi="Calibri" w:cs="Calibri"/>
            <w:color w:val="0000FF"/>
          </w:rPr>
          <w:t>N 27</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В случае несогласия органа исполнительной власти Чувашской Республики с результатами независимой экспертизы, а также с результатами антикоррупционной экспертизы, проведенной уполномоченным органом, свидетельствующими о наличии в проекте акта, разрабатываемого этим органом исполнительной власти Чувашской Республики, коррупциогенных факторов орган исполнительной власти Чувашской Республики вносит указанный проект акта на рассмотрение Главы Чувашской Республики или в Кабинет Министров Чувашской Республики с обоснованием своего несогласия</w:t>
      </w:r>
      <w:proofErr w:type="gramEnd"/>
      <w:r>
        <w:rPr>
          <w:rFonts w:ascii="Calibri" w:hAnsi="Calibri" w:cs="Calibri"/>
        </w:rPr>
        <w:t>.</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15.04.2010 </w:t>
      </w:r>
      <w:hyperlink r:id="rId83" w:history="1">
        <w:r>
          <w:rPr>
            <w:rFonts w:ascii="Calibri" w:hAnsi="Calibri" w:cs="Calibri"/>
            <w:color w:val="0000FF"/>
          </w:rPr>
          <w:t>N 99</w:t>
        </w:r>
      </w:hyperlink>
      <w:r>
        <w:rPr>
          <w:rFonts w:ascii="Calibri" w:hAnsi="Calibri" w:cs="Calibri"/>
        </w:rPr>
        <w:t xml:space="preserve">, от 28.12.2011 </w:t>
      </w:r>
      <w:hyperlink r:id="rId84" w:history="1">
        <w:r>
          <w:rPr>
            <w:rFonts w:ascii="Calibri" w:hAnsi="Calibri" w:cs="Calibri"/>
            <w:color w:val="0000FF"/>
          </w:rPr>
          <w:t>N 641</w:t>
        </w:r>
      </w:hyperlink>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проекту акта, вносимому органом исполнительной власти Чувашской Республики - разработчиком проекта акта на рассмотрение Главы Чувашской Республики или в Кабинет Министров Чувашской Республики, прилагаются все поступившие заключения, составленные по итогам независимой экспертизы.</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Кабинета Министров ЧР от 28.12.2011 N 641)</w:t>
      </w: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Орган исполнительной власти Чувашской Республики согласно заключению по результатам антикоррупционной экспертизы действующего акта обязан в целях устранения коррупциогенных факторов подготовить проект решения о внесении изменений в действующий акт.</w:t>
      </w:r>
    </w:p>
    <w:p w:rsidR="00165422" w:rsidRDefault="001654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4.3 в ред. </w:t>
      </w:r>
      <w:hyperlink r:id="rId86" w:history="1">
        <w:r>
          <w:rPr>
            <w:rFonts w:ascii="Calibri" w:hAnsi="Calibri" w:cs="Calibri"/>
            <w:color w:val="0000FF"/>
          </w:rPr>
          <w:t>Постановления</w:t>
        </w:r>
      </w:hyperlink>
      <w:r>
        <w:rPr>
          <w:rFonts w:ascii="Calibri" w:hAnsi="Calibri" w:cs="Calibri"/>
        </w:rPr>
        <w:t xml:space="preserve"> Кабинета Министров ЧР от 15.04.2010 N 99)</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right"/>
        <w:outlineLvl w:val="1"/>
        <w:rPr>
          <w:rFonts w:ascii="Calibri" w:hAnsi="Calibri" w:cs="Calibri"/>
        </w:rPr>
      </w:pPr>
      <w:bookmarkStart w:id="8" w:name="Par162"/>
      <w:bookmarkEnd w:id="8"/>
      <w:r>
        <w:rPr>
          <w:rFonts w:ascii="Calibri" w:hAnsi="Calibri" w:cs="Calibri"/>
        </w:rPr>
        <w:t>Приложение</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проведения</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антикоррупционной экспертизы</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нормативных правовых актов</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и их проектов</w:t>
      </w: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15.04.2010 </w:t>
      </w:r>
      <w:hyperlink r:id="rId87" w:history="1">
        <w:r>
          <w:rPr>
            <w:rFonts w:ascii="Calibri" w:hAnsi="Calibri" w:cs="Calibri"/>
            <w:color w:val="0000FF"/>
          </w:rPr>
          <w:t>N 99</w:t>
        </w:r>
      </w:hyperlink>
      <w:r>
        <w:rPr>
          <w:rFonts w:ascii="Calibri" w:hAnsi="Calibri" w:cs="Calibri"/>
        </w:rPr>
        <w:t xml:space="preserve">, от 13.11.2013 </w:t>
      </w:r>
      <w:hyperlink r:id="rId88" w:history="1">
        <w:r>
          <w:rPr>
            <w:rFonts w:ascii="Calibri" w:hAnsi="Calibri" w:cs="Calibri"/>
            <w:color w:val="0000FF"/>
          </w:rPr>
          <w:t>N 451</w:t>
        </w:r>
      </w:hyperlink>
      <w:r>
        <w:rPr>
          <w:rFonts w:ascii="Calibri" w:hAnsi="Calibri" w:cs="Calibri"/>
        </w:rPr>
        <w:t>)</w:t>
      </w:r>
    </w:p>
    <w:p w:rsidR="00165422" w:rsidRDefault="00165422">
      <w:pPr>
        <w:widowControl w:val="0"/>
        <w:autoSpaceDE w:val="0"/>
        <w:autoSpaceDN w:val="0"/>
        <w:adjustRightInd w:val="0"/>
        <w:spacing w:after="0" w:line="240" w:lineRule="auto"/>
        <w:jc w:val="center"/>
        <w:rPr>
          <w:rFonts w:ascii="Calibri" w:hAnsi="Calibri" w:cs="Calibri"/>
        </w:rPr>
        <w:sectPr w:rsidR="00165422" w:rsidSect="006F761B">
          <w:pgSz w:w="11906" w:h="16838"/>
          <w:pgMar w:top="1134" w:right="850" w:bottom="1134" w:left="1701" w:header="708" w:footer="708" w:gutter="0"/>
          <w:cols w:space="708"/>
          <w:docGrid w:linePitch="360"/>
        </w:sectPr>
      </w:pPr>
    </w:p>
    <w:p w:rsidR="00165422" w:rsidRDefault="00165422">
      <w:pPr>
        <w:widowControl w:val="0"/>
        <w:autoSpaceDE w:val="0"/>
        <w:autoSpaceDN w:val="0"/>
        <w:adjustRightInd w:val="0"/>
        <w:spacing w:after="0" w:line="240" w:lineRule="auto"/>
        <w:jc w:val="center"/>
        <w:rPr>
          <w:rFonts w:ascii="Calibri" w:hAnsi="Calibri" w:cs="Calibri"/>
        </w:rPr>
      </w:pPr>
    </w:p>
    <w:p w:rsidR="00165422" w:rsidRDefault="00165422">
      <w:pPr>
        <w:pStyle w:val="ConsPlusNonformat"/>
      </w:pPr>
      <w:bookmarkStart w:id="9" w:name="Par172"/>
      <w:bookmarkEnd w:id="9"/>
      <w:r>
        <w:t xml:space="preserve">                                Заключение</w:t>
      </w:r>
    </w:p>
    <w:p w:rsidR="00165422" w:rsidRDefault="00165422">
      <w:pPr>
        <w:pStyle w:val="ConsPlusNonformat"/>
      </w:pPr>
      <w:r>
        <w:t xml:space="preserve">          по результатам проведения антикоррупционной экспертизы</w:t>
      </w:r>
    </w:p>
    <w:p w:rsidR="00165422" w:rsidRDefault="00165422">
      <w:pPr>
        <w:pStyle w:val="ConsPlusNonformat"/>
      </w:pPr>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(наименование нормативного правового акта (проекта нормативного правового</w:t>
      </w:r>
      <w:proofErr w:type="gramEnd"/>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акта) Чувашской Республики)</w:t>
      </w:r>
      <w:proofErr w:type="gramEnd"/>
    </w:p>
    <w:p w:rsidR="00165422" w:rsidRDefault="00165422">
      <w:pPr>
        <w:pStyle w:val="ConsPlusNonformat"/>
      </w:pPr>
      <w:r>
        <w:t xml:space="preserve">    Вариант 1:</w:t>
      </w:r>
    </w:p>
    <w:p w:rsidR="00165422" w:rsidRDefault="00165422">
      <w:pPr>
        <w:pStyle w:val="ConsPlusNonformat"/>
      </w:pPr>
      <w:r>
        <w:t xml:space="preserve">    В _____________________________________________________________________</w:t>
      </w:r>
    </w:p>
    <w:p w:rsidR="00165422" w:rsidRDefault="00165422">
      <w:pPr>
        <w:pStyle w:val="ConsPlusNonformat"/>
      </w:pPr>
      <w:r>
        <w:t xml:space="preserve">        </w:t>
      </w:r>
      <w:proofErr w:type="gramStart"/>
      <w:r>
        <w:t>(наименование нормативного правового акта (проекта нормативного</w:t>
      </w:r>
      <w:proofErr w:type="gramEnd"/>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правового акта) Чувашской Республики)</w:t>
      </w:r>
      <w:proofErr w:type="gramEnd"/>
    </w:p>
    <w:p w:rsidR="00165422" w:rsidRDefault="00165422">
      <w:pPr>
        <w:pStyle w:val="ConsPlusNonformat"/>
      </w:pPr>
      <w:r>
        <w:t>не выявлены коррупциогенные факторы.</w:t>
      </w:r>
    </w:p>
    <w:p w:rsidR="00165422" w:rsidRDefault="00165422">
      <w:pPr>
        <w:pStyle w:val="ConsPlusNonformat"/>
      </w:pPr>
    </w:p>
    <w:p w:rsidR="00165422" w:rsidRDefault="00165422">
      <w:pPr>
        <w:pStyle w:val="ConsPlusNonformat"/>
      </w:pPr>
      <w:r>
        <w:t xml:space="preserve">    Вариант 2:</w:t>
      </w:r>
    </w:p>
    <w:p w:rsidR="00165422" w:rsidRDefault="00165422">
      <w:pPr>
        <w:pStyle w:val="ConsPlusNonformat"/>
      </w:pPr>
      <w:r>
        <w:t xml:space="preserve">    В _____________________________________________________________________</w:t>
      </w:r>
    </w:p>
    <w:p w:rsidR="00165422" w:rsidRDefault="00165422">
      <w:pPr>
        <w:pStyle w:val="ConsPlusNonformat"/>
      </w:pPr>
      <w:r>
        <w:t xml:space="preserve">          </w:t>
      </w:r>
      <w:proofErr w:type="gramStart"/>
      <w:r>
        <w:t>(наименование нормативного правового акта (проекта нормативного</w:t>
      </w:r>
      <w:proofErr w:type="gramEnd"/>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правового акта) Чувашской Республики)</w:t>
      </w:r>
      <w:proofErr w:type="gramEnd"/>
    </w:p>
    <w:p w:rsidR="00165422" w:rsidRDefault="00165422">
      <w:pPr>
        <w:pStyle w:val="ConsPlusNonformat"/>
      </w:pPr>
    </w:p>
    <w:p w:rsidR="00165422" w:rsidRDefault="00165422">
      <w:pPr>
        <w:pStyle w:val="ConsPlusNonformat"/>
      </w:pPr>
      <w:r>
        <w:t>выявлены следующие коррупциогенные факторы:</w:t>
      </w:r>
    </w:p>
    <w:p w:rsidR="00165422" w:rsidRDefault="0016542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3175"/>
        <w:gridCol w:w="2098"/>
        <w:gridCol w:w="2098"/>
      </w:tblGrid>
      <w:tr w:rsidR="0016542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Коррупциогенный фактор</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 анализируемого нормативного правового акта (проекта нормативного правового акта) Чувашской Республики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Возможные коррупционные проявления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Предложения и рекомендации </w:t>
            </w:r>
            <w:hyperlink w:anchor="Par222" w:history="1">
              <w:r>
                <w:rPr>
                  <w:rFonts w:ascii="Calibri" w:hAnsi="Calibri" w:cs="Calibri"/>
                  <w:color w:val="0000FF"/>
                </w:rPr>
                <w:t>&lt;*&gt;</w:t>
              </w:r>
            </w:hyperlink>
          </w:p>
        </w:tc>
      </w:tr>
      <w:tr w:rsidR="0016542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5422" w:rsidRDefault="00165422">
            <w:pPr>
              <w:widowControl w:val="0"/>
              <w:autoSpaceDE w:val="0"/>
              <w:autoSpaceDN w:val="0"/>
              <w:adjustRightInd w:val="0"/>
              <w:spacing w:after="0" w:line="240" w:lineRule="auto"/>
              <w:jc w:val="center"/>
              <w:rPr>
                <w:rFonts w:ascii="Calibri" w:hAnsi="Calibri" w:cs="Calibri"/>
              </w:rPr>
            </w:pPr>
          </w:p>
        </w:tc>
      </w:tr>
    </w:tbl>
    <w:p w:rsidR="00165422" w:rsidRDefault="00165422">
      <w:pPr>
        <w:widowControl w:val="0"/>
        <w:autoSpaceDE w:val="0"/>
        <w:autoSpaceDN w:val="0"/>
        <w:adjustRightInd w:val="0"/>
        <w:spacing w:after="0" w:line="240" w:lineRule="auto"/>
        <w:jc w:val="both"/>
        <w:rPr>
          <w:rFonts w:ascii="Calibri" w:hAnsi="Calibri" w:cs="Calibri"/>
        </w:rPr>
      </w:pPr>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(наименование нормативного правового акта (проекта нормативного правового</w:t>
      </w:r>
      <w:proofErr w:type="gramEnd"/>
    </w:p>
    <w:p w:rsidR="00165422" w:rsidRDefault="00165422">
      <w:pPr>
        <w:pStyle w:val="ConsPlusNonformat"/>
      </w:pPr>
      <w:r>
        <w:t>___________________________________________________________________________</w:t>
      </w:r>
    </w:p>
    <w:p w:rsidR="00165422" w:rsidRDefault="00165422">
      <w:pPr>
        <w:pStyle w:val="ConsPlusNonformat"/>
      </w:pPr>
      <w:r>
        <w:t xml:space="preserve">                      </w:t>
      </w:r>
      <w:proofErr w:type="gramStart"/>
      <w:r>
        <w:t>акта) Чувашской Республики)</w:t>
      </w:r>
      <w:proofErr w:type="gramEnd"/>
    </w:p>
    <w:p w:rsidR="00165422" w:rsidRDefault="00165422">
      <w:pPr>
        <w:pStyle w:val="ConsPlusNonformat"/>
      </w:pPr>
    </w:p>
    <w:p w:rsidR="00165422" w:rsidRDefault="00165422">
      <w:pPr>
        <w:pStyle w:val="ConsPlusNonformat"/>
      </w:pPr>
      <w:proofErr w:type="gramStart"/>
      <w:r>
        <w:t>размещен</w:t>
      </w:r>
      <w:proofErr w:type="gramEnd"/>
      <w:r>
        <w:t xml:space="preserve"> на сайте regulations.cap.ru  в  информационно-телекоммуникационной</w:t>
      </w:r>
    </w:p>
    <w:p w:rsidR="00165422" w:rsidRDefault="00165422">
      <w:pPr>
        <w:pStyle w:val="ConsPlusNonformat"/>
      </w:pPr>
      <w:r>
        <w:t>сети "Интернет" _________________.</w:t>
      </w:r>
    </w:p>
    <w:p w:rsidR="00165422" w:rsidRDefault="00165422">
      <w:pPr>
        <w:pStyle w:val="ConsPlusNonformat"/>
      </w:pPr>
      <w:r>
        <w:lastRenderedPageBreak/>
        <w:t xml:space="preserve">                      (дата)</w:t>
      </w:r>
    </w:p>
    <w:p w:rsidR="00165422" w:rsidRDefault="00165422">
      <w:pPr>
        <w:pStyle w:val="ConsPlusNonformat"/>
      </w:pPr>
      <w:r>
        <w:t xml:space="preserve">Дата  окончания  приема  заключений  по  результатам проведения </w:t>
      </w:r>
      <w:proofErr w:type="gramStart"/>
      <w:r>
        <w:t>независимой</w:t>
      </w:r>
      <w:proofErr w:type="gramEnd"/>
    </w:p>
    <w:p w:rsidR="00165422" w:rsidRDefault="00165422">
      <w:pPr>
        <w:pStyle w:val="ConsPlusNonformat"/>
      </w:pPr>
      <w:r>
        <w:t xml:space="preserve">антикоррупционной экспертизы </w:t>
      </w:r>
      <w:hyperlink w:anchor="Par223" w:history="1">
        <w:r>
          <w:rPr>
            <w:color w:val="0000FF"/>
          </w:rPr>
          <w:t>&lt;**&gt;</w:t>
        </w:r>
      </w:hyperlink>
      <w:r>
        <w:t xml:space="preserve"> ________________________________________.</w:t>
      </w:r>
    </w:p>
    <w:p w:rsidR="00165422" w:rsidRDefault="00165422">
      <w:pPr>
        <w:pStyle w:val="ConsPlusNonformat"/>
      </w:pPr>
    </w:p>
    <w:p w:rsidR="00165422" w:rsidRDefault="00165422">
      <w:pPr>
        <w:pStyle w:val="ConsPlusNonformat"/>
      </w:pPr>
      <w:r>
        <w:t>_________________________________   ______________  _______________________</w:t>
      </w:r>
    </w:p>
    <w:p w:rsidR="00165422" w:rsidRDefault="00165422">
      <w:pPr>
        <w:pStyle w:val="ConsPlusNonformat"/>
      </w:pPr>
      <w:r>
        <w:t xml:space="preserve">     </w:t>
      </w:r>
      <w:proofErr w:type="gramStart"/>
      <w:r>
        <w:t>(руководитель органа              (подпись)     (расшифровка подписи)</w:t>
      </w:r>
      <w:proofErr w:type="gramEnd"/>
    </w:p>
    <w:p w:rsidR="00165422" w:rsidRDefault="00165422">
      <w:pPr>
        <w:pStyle w:val="ConsPlusNonformat"/>
      </w:pPr>
      <w:r>
        <w:t xml:space="preserve">     исполнительной власти</w:t>
      </w:r>
    </w:p>
    <w:p w:rsidR="00165422" w:rsidRDefault="00165422">
      <w:pPr>
        <w:pStyle w:val="ConsPlusNonformat"/>
      </w:pPr>
      <w:r>
        <w:t xml:space="preserve">      </w:t>
      </w:r>
      <w:proofErr w:type="gramStart"/>
      <w:r>
        <w:t>Чувашской Республики)</w:t>
      </w:r>
      <w:proofErr w:type="gramEnd"/>
    </w:p>
    <w:p w:rsidR="00165422" w:rsidRDefault="00165422">
      <w:pPr>
        <w:pStyle w:val="ConsPlusNonformat"/>
      </w:pPr>
      <w:r>
        <w:t xml:space="preserve">                                                    _______________________</w:t>
      </w:r>
    </w:p>
    <w:p w:rsidR="00165422" w:rsidRDefault="00165422">
      <w:pPr>
        <w:pStyle w:val="ConsPlusNonformat"/>
      </w:pPr>
      <w:r>
        <w:t xml:space="preserve">                                                             (дата)</w:t>
      </w:r>
    </w:p>
    <w:p w:rsidR="00165422" w:rsidRDefault="00165422">
      <w:pPr>
        <w:widowControl w:val="0"/>
        <w:autoSpaceDE w:val="0"/>
        <w:autoSpaceDN w:val="0"/>
        <w:adjustRightInd w:val="0"/>
        <w:spacing w:after="0" w:line="240" w:lineRule="auto"/>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65422" w:rsidRDefault="00165422">
      <w:pPr>
        <w:widowControl w:val="0"/>
        <w:autoSpaceDE w:val="0"/>
        <w:autoSpaceDN w:val="0"/>
        <w:adjustRightInd w:val="0"/>
        <w:spacing w:after="0" w:line="240" w:lineRule="auto"/>
        <w:ind w:firstLine="540"/>
        <w:jc w:val="both"/>
        <w:rPr>
          <w:rFonts w:ascii="Calibri" w:hAnsi="Calibri" w:cs="Calibri"/>
        </w:rPr>
      </w:pPr>
      <w:bookmarkStart w:id="10" w:name="Par222"/>
      <w:bookmarkEnd w:id="10"/>
      <w:r>
        <w:rPr>
          <w:rFonts w:ascii="Calibri" w:hAnsi="Calibri" w:cs="Calibri"/>
        </w:rPr>
        <w:t>&lt;*&gt; В графе указываются также наличие в нормативном правовом акте (проекте нормативного правового акта) Чувашской Республики положений, специально направленных на предотвращение коррупции, и рекомендации по их включению.</w:t>
      </w:r>
    </w:p>
    <w:p w:rsidR="00165422" w:rsidRDefault="00165422">
      <w:pPr>
        <w:widowControl w:val="0"/>
        <w:autoSpaceDE w:val="0"/>
        <w:autoSpaceDN w:val="0"/>
        <w:adjustRightInd w:val="0"/>
        <w:spacing w:after="0" w:line="240" w:lineRule="auto"/>
        <w:ind w:firstLine="540"/>
        <w:jc w:val="both"/>
        <w:rPr>
          <w:rFonts w:ascii="Calibri" w:hAnsi="Calibri" w:cs="Calibri"/>
        </w:rPr>
      </w:pPr>
      <w:bookmarkStart w:id="11" w:name="Par223"/>
      <w:bookmarkEnd w:id="11"/>
      <w:r>
        <w:rPr>
          <w:rFonts w:ascii="Calibri" w:hAnsi="Calibri" w:cs="Calibri"/>
        </w:rPr>
        <w:t>&lt;**&gt; Заполняется в случаях, установленных законодательством Чувашской Республики.</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right"/>
        <w:outlineLvl w:val="0"/>
        <w:rPr>
          <w:rFonts w:ascii="Calibri" w:hAnsi="Calibri" w:cs="Calibri"/>
        </w:rPr>
      </w:pPr>
      <w:bookmarkStart w:id="12" w:name="Par229"/>
      <w:bookmarkEnd w:id="12"/>
      <w:r>
        <w:rPr>
          <w:rFonts w:ascii="Calibri" w:hAnsi="Calibri" w:cs="Calibri"/>
        </w:rPr>
        <w:t>Утверждены</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от 25.12.2007 N 348</w:t>
      </w:r>
    </w:p>
    <w:p w:rsidR="00165422" w:rsidRDefault="0016542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МЕТОДИЧЕСКИЕ РЕКОМЕНДАЦИИ</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ПРОВЕДЕНИЮ АНТИКОРРУПЦИОННОЙ ЭКСПЕРТИЗЫ</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ЧУВАШСКОЙ РЕСПУБЛИКИ</w:t>
      </w:r>
    </w:p>
    <w:p w:rsidR="00165422" w:rsidRDefault="001654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ИХ ПРОЕКТОВ</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89" w:history="1">
        <w:r>
          <w:rPr>
            <w:rFonts w:ascii="Calibri" w:hAnsi="Calibri" w:cs="Calibri"/>
            <w:color w:val="0000FF"/>
          </w:rPr>
          <w:t>Постановление</w:t>
        </w:r>
      </w:hyperlink>
      <w:r>
        <w:rPr>
          <w:rFonts w:ascii="Calibri" w:hAnsi="Calibri" w:cs="Calibri"/>
        </w:rPr>
        <w:t xml:space="preserve"> Кабинета Министров ЧР от 14.05.2009 N 156.</w:t>
      </w: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autoSpaceDE w:val="0"/>
        <w:autoSpaceDN w:val="0"/>
        <w:adjustRightInd w:val="0"/>
        <w:spacing w:after="0" w:line="240" w:lineRule="auto"/>
        <w:ind w:firstLine="540"/>
        <w:jc w:val="both"/>
        <w:rPr>
          <w:rFonts w:ascii="Calibri" w:hAnsi="Calibri" w:cs="Calibri"/>
        </w:rPr>
      </w:pPr>
    </w:p>
    <w:p w:rsidR="00165422" w:rsidRDefault="0016542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523D3" w:rsidRDefault="00D523D3">
      <w:bookmarkStart w:id="13" w:name="_GoBack"/>
      <w:bookmarkEnd w:id="13"/>
    </w:p>
    <w:sectPr w:rsidR="00D523D3">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22"/>
    <w:rsid w:val="00165422"/>
    <w:rsid w:val="00D5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54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54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2AA578C0FA9C4F07BAE0C8AA8B73F40D87FD2480235B05C0F4FDE3ABBA4425663EED35ABFA11664DFA30n5g4M" TargetMode="External"/><Relationship Id="rId18" Type="http://schemas.openxmlformats.org/officeDocument/2006/relationships/hyperlink" Target="consultantplus://offline/ref=8F2AA578C0FA9C4F07BAE0C8AA8B73F40D87FD2480235B05C0F4FDE3ABBA4425663EED35ABFA11664DFA31n5gEM" TargetMode="External"/><Relationship Id="rId26" Type="http://schemas.openxmlformats.org/officeDocument/2006/relationships/hyperlink" Target="consultantplus://offline/ref=8F2AA578C0FA9C4F07BAE0C8AA8B73F40D87FD2484255004C7F4FDE3ABBA4425663EED35ABFA11664DFA31n5g8M" TargetMode="External"/><Relationship Id="rId39" Type="http://schemas.openxmlformats.org/officeDocument/2006/relationships/hyperlink" Target="consultantplus://offline/ref=8F2AA578C0FA9C4F07BAE0C8AA8B73F40D87FD2484255004C7F4FDE3ABBA4425663EED35ABFA11664DF831n5gFM" TargetMode="External"/><Relationship Id="rId21" Type="http://schemas.openxmlformats.org/officeDocument/2006/relationships/hyperlink" Target="consultantplus://offline/ref=8F2AA578C0FA9C4F07BAE0C8AA8B73F40D87FD2480235B04C6F4FDE3ABBA4425663EED35ABFA11664DFA35n5g5M" TargetMode="External"/><Relationship Id="rId34" Type="http://schemas.openxmlformats.org/officeDocument/2006/relationships/hyperlink" Target="consultantplus://offline/ref=8F2AA578C0FA9C4F07BAE0C8AA8B73F40D87FD2484255004C7F4FDE3ABBA4425663EED35ABFA11664DF836n5g9M" TargetMode="External"/><Relationship Id="rId42" Type="http://schemas.openxmlformats.org/officeDocument/2006/relationships/hyperlink" Target="consultantplus://offline/ref=8F2AA578C0FA9C4F07BAE0C8AA8B73F40D87FD2484255403C4F4FDE3ABBA4425663EED35ABFA11664DFA37n5g9M" TargetMode="External"/><Relationship Id="rId47" Type="http://schemas.openxmlformats.org/officeDocument/2006/relationships/hyperlink" Target="consultantplus://offline/ref=8F2AA578C0FA9C4F07BAE0C8AA8B73F40D87FD2480235B04C6F4FDE3ABBA4425663EED35ABFA11664DFA35n5g4M" TargetMode="External"/><Relationship Id="rId50" Type="http://schemas.openxmlformats.org/officeDocument/2006/relationships/hyperlink" Target="consultantplus://offline/ref=8F2AA578C0FA9C4F07BAE0C8AA8B73F40D87FD2480255602C0F4FDE3ABBA4425663EED35ABFA11664DFA31n5gCM" TargetMode="External"/><Relationship Id="rId55" Type="http://schemas.openxmlformats.org/officeDocument/2006/relationships/hyperlink" Target="consultantplus://offline/ref=8F2AA578C0FA9C4F07BAE0C8AA8B73F40D87FD248220550BCCF4FDE3ABBA4425663EED35ABFA11664DFA35n5gEM" TargetMode="External"/><Relationship Id="rId63" Type="http://schemas.openxmlformats.org/officeDocument/2006/relationships/hyperlink" Target="consultantplus://offline/ref=8F2AA578C0FA9C4F07BAE0C8AA8B73F40D87FD2480235B04C6F4FDE3ABBA4425663EED35ABFA11664DFA32n5g5M" TargetMode="External"/><Relationship Id="rId68" Type="http://schemas.openxmlformats.org/officeDocument/2006/relationships/hyperlink" Target="consultantplus://offline/ref=8F2AA578C0FA9C4F07BAE0C8AA8B73F40D87FD248521540BCDF4FDE3ABBA4425663EED35ABFA11664DFA36n5g4M" TargetMode="External"/><Relationship Id="rId76" Type="http://schemas.openxmlformats.org/officeDocument/2006/relationships/hyperlink" Target="consultantplus://offline/ref=8F2AA578C0FA9C4F07BAE0C8AA8B73F40D87FD2480255602C0F4FDE3ABBA4425663EED35ABFA11664DFA31n5g9M" TargetMode="External"/><Relationship Id="rId84" Type="http://schemas.openxmlformats.org/officeDocument/2006/relationships/hyperlink" Target="consultantplus://offline/ref=8F2AA578C0FA9C4F07BAE0C8AA8B73F40D87FD248220550BCCF4FDE3ABBA4425663EED35ABFA11664DFA35n5gEM" TargetMode="External"/><Relationship Id="rId89" Type="http://schemas.openxmlformats.org/officeDocument/2006/relationships/hyperlink" Target="consultantplus://offline/ref=8F2AA578C0FA9C4F07BAE0C8AA8B73F40D87FD2480235B05C0F4FDE3ABBA4425663EED35ABFA11664DFA31n5gFM" TargetMode="External"/><Relationship Id="rId7" Type="http://schemas.openxmlformats.org/officeDocument/2006/relationships/hyperlink" Target="consultantplus://offline/ref=8F2AA578C0FA9C4F07BAE0C8AA8B73F40D87FD2480235B04C6F4FDE3ABBA4425663EED35ABFA11664DFA35n5gAM" TargetMode="External"/><Relationship Id="rId71" Type="http://schemas.openxmlformats.org/officeDocument/2006/relationships/hyperlink" Target="consultantplus://offline/ref=8F2AA578C0FA9C4F07BAE0C8AA8B73F40D87FD248521540BCDF4FDE3ABBA4425663EED35ABFA11664DFA37n5g4M" TargetMode="External"/><Relationship Id="rId2" Type="http://schemas.microsoft.com/office/2007/relationships/stylesWithEffects" Target="stylesWithEffects.xml"/><Relationship Id="rId16" Type="http://schemas.openxmlformats.org/officeDocument/2006/relationships/hyperlink" Target="consultantplus://offline/ref=8F2AA578C0FA9C4F07BAE0C8AA8B73F40D87FD2480235B04C6F4FDE3ABBA4425663EED35ABFA11664DFA35n5g5M" TargetMode="External"/><Relationship Id="rId29" Type="http://schemas.openxmlformats.org/officeDocument/2006/relationships/hyperlink" Target="consultantplus://offline/ref=8F2AA578C0FA9C4F07BAE0C8AA8B73F40D87FD2484255004C7F4FDE3ABBA4425663EED35ABFA11664DFA31n5gBM" TargetMode="External"/><Relationship Id="rId11" Type="http://schemas.openxmlformats.org/officeDocument/2006/relationships/hyperlink" Target="consultantplus://offline/ref=8F2AA578C0FA9C4F07BAE0C8AA8B73F40D87FD2480235A00CDF4FDE3ABBA4425663EED35ABFA11664DFA37n5gFM" TargetMode="External"/><Relationship Id="rId24" Type="http://schemas.openxmlformats.org/officeDocument/2006/relationships/hyperlink" Target="consultantplus://offline/ref=8F2AA578C0FA9C4F07BAE0C8AA8B73F40D87FD2484255004C7F4FDE3ABBA4425n6g6M" TargetMode="External"/><Relationship Id="rId32" Type="http://schemas.openxmlformats.org/officeDocument/2006/relationships/hyperlink" Target="consultantplus://offline/ref=8F2AA578C0FA9C4F07BAE0C8AA8B73F40D87FD2484255004C7F4FDE3ABBA4425663EED35ABFA11664DFA3En5gCM" TargetMode="External"/><Relationship Id="rId37" Type="http://schemas.openxmlformats.org/officeDocument/2006/relationships/hyperlink" Target="consultantplus://offline/ref=8F2AA578C0FA9C4F07BAE0C8AA8B73F40D87FD2484255004C7F4FDE3ABBA4425663EED35ABFA11664DF837n5gFM" TargetMode="External"/><Relationship Id="rId40" Type="http://schemas.openxmlformats.org/officeDocument/2006/relationships/hyperlink" Target="consultantplus://offline/ref=8F2AA578C0FA9C4F07BAE0C8AA8B73F40D87FD2484255004C7F4FDE3ABBA4425663EED35ABFA11664DF930n5g4M" TargetMode="External"/><Relationship Id="rId45" Type="http://schemas.openxmlformats.org/officeDocument/2006/relationships/hyperlink" Target="consultantplus://offline/ref=8F2AA578C0FA9C4F07BAE0C8AA8B73F40D87FD2484255403C4F4FDE3ABBA4425663EED35ABFA11664DFA35n5gEM" TargetMode="External"/><Relationship Id="rId53" Type="http://schemas.openxmlformats.org/officeDocument/2006/relationships/hyperlink" Target="consultantplus://offline/ref=8F2AA578C0FA9C4F07BAE0C8AA8B73F40D87FD248521540BCDF4FDE3ABBA4425663EED35ABFA11664DFA36n5gBM" TargetMode="External"/><Relationship Id="rId58" Type="http://schemas.openxmlformats.org/officeDocument/2006/relationships/hyperlink" Target="consultantplus://offline/ref=8F2AA578C0FA9C4F07BAE0C8AA8B73F40D87FD2480235A00CDF4FDE3ABBA4425663EED35ABFA11664DFA37n5gBM" TargetMode="External"/><Relationship Id="rId66" Type="http://schemas.openxmlformats.org/officeDocument/2006/relationships/hyperlink" Target="consultantplus://offline/ref=8F2AA578C0FA9C4F07BAFEC5BCE72DF00489A7208F22595599ABA6BEFCB34E722171B477EFF71064n4gAM" TargetMode="External"/><Relationship Id="rId74" Type="http://schemas.openxmlformats.org/officeDocument/2006/relationships/hyperlink" Target="consultantplus://offline/ref=8F2AA578C0FA9C4F07BAE0C8AA8B73F40D87FD248521540BCDF4FDE3ABBA4425663EED35ABFA11664DFA34n5gCM" TargetMode="External"/><Relationship Id="rId79" Type="http://schemas.openxmlformats.org/officeDocument/2006/relationships/hyperlink" Target="consultantplus://offline/ref=8F2AA578C0FA9C4F07BAE0C8AA8B73F40D87FD2480255602C0F4FDE3ABBA4425663EED35ABFA11664DFA31n5g8M" TargetMode="External"/><Relationship Id="rId87" Type="http://schemas.openxmlformats.org/officeDocument/2006/relationships/hyperlink" Target="consultantplus://offline/ref=8F2AA578C0FA9C4F07BAE0C8AA8B73F40D87FD248521540BCDF4FDE3ABBA4425663EED35ABFA11664DFA34n5g4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F2AA578C0FA9C4F07BAE0C8AA8B73F40D87FD2480235B04C6F4FDE3ABBA4425663EED35ABFA11664DFA32n5g8M" TargetMode="External"/><Relationship Id="rId82" Type="http://schemas.openxmlformats.org/officeDocument/2006/relationships/hyperlink" Target="consultantplus://offline/ref=8F2AA578C0FA9C4F07BAE0C8AA8B73F40D87FD2480235A00CDF4FDE3ABBA4425663EED35ABFA11664DFA37n5g4M" TargetMode="External"/><Relationship Id="rId90" Type="http://schemas.openxmlformats.org/officeDocument/2006/relationships/fontTable" Target="fontTable.xml"/><Relationship Id="rId19" Type="http://schemas.openxmlformats.org/officeDocument/2006/relationships/hyperlink" Target="consultantplus://offline/ref=8F2AA578C0FA9C4F07BAE0C8AA8B73F40D87FD2480235B04C6F4FDE3ABBA4425663EED35ABFA11664DFA35n5g5M" TargetMode="External"/><Relationship Id="rId14" Type="http://schemas.openxmlformats.org/officeDocument/2006/relationships/hyperlink" Target="consultantplus://offline/ref=8F2AA578C0FA9C4F07BAE0C8AA8B73F40D87FD2480235B04C6F4FDE3ABBA4425663EED35ABFA11664DFA35n5g5M" TargetMode="External"/><Relationship Id="rId22" Type="http://schemas.openxmlformats.org/officeDocument/2006/relationships/hyperlink" Target="consultantplus://offline/ref=8F2AA578C0FA9C4F07BAE0C8AA8B73F40D87FD2480235B05C0F4FDE3ABBA4425663EED35ABFA11664DFA31n5g9M" TargetMode="External"/><Relationship Id="rId27" Type="http://schemas.openxmlformats.org/officeDocument/2006/relationships/hyperlink" Target="consultantplus://offline/ref=8F2AA578C0FA9C4F07BAE0C8AA8B73F40D87FD2484255004C7F4FDE3ABBA4425663EED35ABFA11664DFA31n5g8M" TargetMode="External"/><Relationship Id="rId30" Type="http://schemas.openxmlformats.org/officeDocument/2006/relationships/hyperlink" Target="consultantplus://offline/ref=8F2AA578C0FA9C4F07BAE0C8AA8B73F40D87FD2484255004C7F4FDE3ABBA4425663EED35ABFA11664DFA31n5gAM" TargetMode="External"/><Relationship Id="rId35" Type="http://schemas.openxmlformats.org/officeDocument/2006/relationships/hyperlink" Target="consultantplus://offline/ref=8F2AA578C0FA9C4F07BAE0C8AA8B73F40D87FD2484255004C7F4FDE3ABBA4425663EED35ABFA11664DF837n5gDM" TargetMode="External"/><Relationship Id="rId43" Type="http://schemas.openxmlformats.org/officeDocument/2006/relationships/hyperlink" Target="consultantplus://offline/ref=8F2AA578C0FA9C4F07BAE0C8AA8B73F40D87FD2484255403C4F4FDE3ABBA4425663EED35ABFA11664DFA37n5g4M" TargetMode="External"/><Relationship Id="rId48" Type="http://schemas.openxmlformats.org/officeDocument/2006/relationships/hyperlink" Target="consultantplus://offline/ref=8F2AA578C0FA9C4F07BAE0C8AA8B73F40D87FD248521540BCDF4FDE3ABBA4425663EED35ABFA11664DFA36n5g8M" TargetMode="External"/><Relationship Id="rId56" Type="http://schemas.openxmlformats.org/officeDocument/2006/relationships/hyperlink" Target="consultantplus://offline/ref=8F2AA578C0FA9C4F07BAE0C8AA8B73F40D87FD2480235A00CDF4FDE3ABBA4425663EED35ABFA11664DFA37n5g8M" TargetMode="External"/><Relationship Id="rId64" Type="http://schemas.openxmlformats.org/officeDocument/2006/relationships/hyperlink" Target="consultantplus://offline/ref=8F2AA578C0FA9C4F07BAE0C8AA8B73F40D87FD2480235A00CDF4FDE3ABBA4425663EED35ABFA11664DFA37n5g5M" TargetMode="External"/><Relationship Id="rId69" Type="http://schemas.openxmlformats.org/officeDocument/2006/relationships/hyperlink" Target="consultantplus://offline/ref=8F2AA578C0FA9C4F07BAE0C8AA8B73F40D87FD2480255602C0F4FDE3ABBA4425663EED35ABFA11664DFA31n5gFM" TargetMode="External"/><Relationship Id="rId77" Type="http://schemas.openxmlformats.org/officeDocument/2006/relationships/hyperlink" Target="consultantplus://offline/ref=8F2AA578C0FA9C4F07BAE0C8AA8B73F40D87FD2480235B04C6F4FDE3ABBA4425663EED35ABFA11664DFA30n5gEM" TargetMode="External"/><Relationship Id="rId8" Type="http://schemas.openxmlformats.org/officeDocument/2006/relationships/hyperlink" Target="consultantplus://offline/ref=8F2AA578C0FA9C4F07BAE0C8AA8B73F40D87FD248521540BCDF4FDE3ABBA4425663EED35ABFA11664DFA36n5g8M" TargetMode="External"/><Relationship Id="rId51" Type="http://schemas.openxmlformats.org/officeDocument/2006/relationships/hyperlink" Target="consultantplus://offline/ref=8F2AA578C0FA9C4F07BAE0C8AA8B73F40D87FD2480235A00CDF4FDE3ABBA4425663EED35ABFA11664DFA37n5gEM" TargetMode="External"/><Relationship Id="rId72" Type="http://schemas.openxmlformats.org/officeDocument/2006/relationships/hyperlink" Target="consultantplus://offline/ref=8F2AA578C0FA9C4F07BAE0C8AA8B73F40D87FD2480235B04C6F4FDE3ABBA4425663EED35ABFA11664DFA30n5gDM" TargetMode="External"/><Relationship Id="rId80" Type="http://schemas.openxmlformats.org/officeDocument/2006/relationships/hyperlink" Target="consultantplus://offline/ref=8F2AA578C0FA9C4F07BAE0C8AA8B73F40D87FD2480235B04C6F4FDE3ABBA4425663EED35ABFA11664DFA30n5g9M" TargetMode="External"/><Relationship Id="rId85" Type="http://schemas.openxmlformats.org/officeDocument/2006/relationships/hyperlink" Target="consultantplus://offline/ref=8F2AA578C0FA9C4F07BAE0C8AA8B73F40D87FD248220550BCCF4FDE3ABBA4425663EED35ABFA11664DFA35n5gEM" TargetMode="External"/><Relationship Id="rId3" Type="http://schemas.openxmlformats.org/officeDocument/2006/relationships/settings" Target="settings.xml"/><Relationship Id="rId12" Type="http://schemas.openxmlformats.org/officeDocument/2006/relationships/hyperlink" Target="consultantplus://offline/ref=8F2AA578C0FA9C4F07BAE0C8AA8B73F40D87FD2480255506CCF4FDE3ABBA4425663EED35ABFA11664DFB31n5gBM" TargetMode="External"/><Relationship Id="rId17" Type="http://schemas.openxmlformats.org/officeDocument/2006/relationships/hyperlink" Target="consultantplus://offline/ref=8F2AA578C0FA9C4F07BAE0C8AA8B73F40D87FD2480235B05C0F4FDE3ABBA4425663EED35ABFA11664DFA31n5gFM" TargetMode="External"/><Relationship Id="rId25" Type="http://schemas.openxmlformats.org/officeDocument/2006/relationships/hyperlink" Target="consultantplus://offline/ref=8F2AA578C0FA9C4F07BAE0C8AA8B73F40D87FD2484255004C7F4FDE3ABBA4425663EED35ABFA11664DFA36n5g4M" TargetMode="External"/><Relationship Id="rId33" Type="http://schemas.openxmlformats.org/officeDocument/2006/relationships/hyperlink" Target="consultantplus://offline/ref=8F2AA578C0FA9C4F07BAE0C8AA8B73F40D87FD2484255004C7F4FDE3ABBA4425663EED35ABFA11664DF836n5gFM" TargetMode="External"/><Relationship Id="rId38" Type="http://schemas.openxmlformats.org/officeDocument/2006/relationships/hyperlink" Target="consultantplus://offline/ref=8F2AA578C0FA9C4F07BAE0C8AA8B73F40D87FD2484255004C7F4FDE3ABBA4425663EED35ABFA11664DF837n5gDM" TargetMode="External"/><Relationship Id="rId46" Type="http://schemas.openxmlformats.org/officeDocument/2006/relationships/hyperlink" Target="consultantplus://offline/ref=8F2AA578C0FA9C4F07BAE0C8AA8B73F40D87FD2480235B05C0F4FDE3ABBA4425663EED35ABFA11664DFA31n5g8M" TargetMode="External"/><Relationship Id="rId59" Type="http://schemas.openxmlformats.org/officeDocument/2006/relationships/hyperlink" Target="consultantplus://offline/ref=8F2AA578C0FA9C4F07BAFEC5BCE72DF0048BA12C8324595599ABA6BEFCB34E722171B477EFF71067n4gDM" TargetMode="External"/><Relationship Id="rId67" Type="http://schemas.openxmlformats.org/officeDocument/2006/relationships/hyperlink" Target="consultantplus://offline/ref=8F2AA578C0FA9C4F07BAE0C8AA8B73F40D87FD248521540BCDF4FDE3ABBA4425663EED35ABFA11664DFA36n5g5M" TargetMode="External"/><Relationship Id="rId20" Type="http://schemas.openxmlformats.org/officeDocument/2006/relationships/hyperlink" Target="consultantplus://offline/ref=8F2AA578C0FA9C4F07BAE0C8AA8B73F40D87FD2480235B05C0F4FDE3ABBA4425663EED35ABFA11664DFA31n5gEM" TargetMode="External"/><Relationship Id="rId41" Type="http://schemas.openxmlformats.org/officeDocument/2006/relationships/hyperlink" Target="consultantplus://offline/ref=8F2AA578C0FA9C4F07BAE0C8AA8B73F40D87FD2484255403C4F4FDE3ABBA4425n6g6M" TargetMode="External"/><Relationship Id="rId54" Type="http://schemas.openxmlformats.org/officeDocument/2006/relationships/hyperlink" Target="consultantplus://offline/ref=8F2AA578C0FA9C4F07BAE0C8AA8B73F40D87FD2480235B04C6F4FDE3ABBA4425663EED35ABFA11664DFA32n5gEM" TargetMode="External"/><Relationship Id="rId62" Type="http://schemas.openxmlformats.org/officeDocument/2006/relationships/hyperlink" Target="consultantplus://offline/ref=8F2AA578C0FA9C4F07BAE0C8AA8B73F40D87FD2480255506CCF4FDE3ABBA4425663EED35ABFA11664DFB31n5g9M" TargetMode="External"/><Relationship Id="rId70" Type="http://schemas.openxmlformats.org/officeDocument/2006/relationships/hyperlink" Target="consultantplus://offline/ref=8F2AA578C0FA9C4F07BAE0C8AA8B73F40D87FD248521540BCDF4FDE3ABBA4425663EED35ABFA11664DFA37n5g9M" TargetMode="External"/><Relationship Id="rId75" Type="http://schemas.openxmlformats.org/officeDocument/2006/relationships/hyperlink" Target="consultantplus://offline/ref=8F2AA578C0FA9C4F07BAE0C8AA8B73F40D87FD248220550BCCF4FDE3ABBA4425663EED35ABFA11664DFA35n5gEM" TargetMode="External"/><Relationship Id="rId83" Type="http://schemas.openxmlformats.org/officeDocument/2006/relationships/hyperlink" Target="consultantplus://offline/ref=8F2AA578C0FA9C4F07BAE0C8AA8B73F40D87FD248521540BCDF4FDE3ABBA4425663EED35ABFA11664DFA34n5gBM" TargetMode="External"/><Relationship Id="rId88" Type="http://schemas.openxmlformats.org/officeDocument/2006/relationships/hyperlink" Target="consultantplus://offline/ref=8F2AA578C0FA9C4F07BAE0C8AA8B73F40D87FD2480255602C0F4FDE3ABBA4425663EED35ABFA11664DFA31n5gB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2AA578C0FA9C4F07BAE0C8AA8B73F40D87FD2480235B05C0F4FDE3ABBA4425663EED35ABFA11664DFA30n5gAM" TargetMode="External"/><Relationship Id="rId15" Type="http://schemas.openxmlformats.org/officeDocument/2006/relationships/hyperlink" Target="consultantplus://offline/ref=8F2AA578C0FA9C4F07BAE0C8AA8B73F40D87FD2480235B05C0F4FDE3ABBA4425663EED35ABFA11664DFA31n5gCM" TargetMode="External"/><Relationship Id="rId23" Type="http://schemas.openxmlformats.org/officeDocument/2006/relationships/hyperlink" Target="consultantplus://offline/ref=8F2AA578C0FA9C4F07BAE0C8AA8B73F40D87FD2480235B04C6F4FDE3ABBA4425663EED35ABFA11664DFA35n5g5M" TargetMode="External"/><Relationship Id="rId28" Type="http://schemas.openxmlformats.org/officeDocument/2006/relationships/hyperlink" Target="consultantplus://offline/ref=8F2AA578C0FA9C4F07BAE0C8AA8B73F40D87FD2484255004C7F4FDE3ABBA4425663EED35ABFA11664DFA31n5gBM" TargetMode="External"/><Relationship Id="rId36" Type="http://schemas.openxmlformats.org/officeDocument/2006/relationships/hyperlink" Target="consultantplus://offline/ref=8F2AA578C0FA9C4F07BAE0C8AA8B73F40D87FD2484255004C7F4FDE3ABBA4425663EED35ABFA11664DF837n5gCM" TargetMode="External"/><Relationship Id="rId49" Type="http://schemas.openxmlformats.org/officeDocument/2006/relationships/hyperlink" Target="consultantplus://offline/ref=8F2AA578C0FA9C4F07BAE0C8AA8B73F40D87FD248220550BCCF4FDE3ABBA4425663EED35ABFA11664DFA35n5gEM" TargetMode="External"/><Relationship Id="rId57" Type="http://schemas.openxmlformats.org/officeDocument/2006/relationships/hyperlink" Target="consultantplus://offline/ref=8F2AA578C0FA9C4F07BAE0C8AA8B73F40D87FD2480255506CCF4FDE3ABBA4425n6g6M" TargetMode="External"/><Relationship Id="rId10" Type="http://schemas.openxmlformats.org/officeDocument/2006/relationships/hyperlink" Target="consultantplus://offline/ref=8F2AA578C0FA9C4F07BAE0C8AA8B73F40D87FD2480255602C0F4FDE3ABBA4425663EED35ABFA11664DFA31n5gDM" TargetMode="External"/><Relationship Id="rId31" Type="http://schemas.openxmlformats.org/officeDocument/2006/relationships/hyperlink" Target="consultantplus://offline/ref=8F2AA578C0FA9C4F07BAE0C8AA8B73F40D87FD2484255004C7F4FDE3ABBA4425663EED35ABFA11664DFA31n5g5M" TargetMode="External"/><Relationship Id="rId44" Type="http://schemas.openxmlformats.org/officeDocument/2006/relationships/hyperlink" Target="consultantplus://offline/ref=8F2AA578C0FA9C4F07BAE0C8AA8B73F40D87FD2484255403C4F4FDE3ABBA4425663EED35ABFA11664DFA34n5gFM" TargetMode="External"/><Relationship Id="rId52" Type="http://schemas.openxmlformats.org/officeDocument/2006/relationships/hyperlink" Target="consultantplus://offline/ref=8F2AA578C0FA9C4F07BAE0C8AA8B73F40D87FD2480235B04C6F4FDE3ABBA4425663EED35ABFA11664DFA32n5gFM" TargetMode="External"/><Relationship Id="rId60" Type="http://schemas.openxmlformats.org/officeDocument/2006/relationships/hyperlink" Target="consultantplus://offline/ref=8F2AA578C0FA9C4F07BAFEC5BCE72DF00489A02D8E20595599ABA6BEFCB34E722171B477EFF71067n4gDM" TargetMode="External"/><Relationship Id="rId65" Type="http://schemas.openxmlformats.org/officeDocument/2006/relationships/hyperlink" Target="consultantplus://offline/ref=8F2AA578C0FA9C4F07BAE0C8AA8B73F40D87FD248220550BCCF4FDE3ABBA4425663EED35ABFA11664DFA35n5gEM" TargetMode="External"/><Relationship Id="rId73" Type="http://schemas.openxmlformats.org/officeDocument/2006/relationships/hyperlink" Target="consultantplus://offline/ref=8F2AA578C0FA9C4F07BAE0C8AA8B73F40D87FD2480235B04C6F4FDE3ABBA4425663EED35ABFA11664DFA30n5gFM" TargetMode="External"/><Relationship Id="rId78" Type="http://schemas.openxmlformats.org/officeDocument/2006/relationships/hyperlink" Target="consultantplus://offline/ref=8F2AA578C0FA9C4F07BAE0C8AA8B73F40D87FD248521540BCDF4FDE3ABBA4425663EED35ABFA11664DFA34n5gFM" TargetMode="External"/><Relationship Id="rId81" Type="http://schemas.openxmlformats.org/officeDocument/2006/relationships/hyperlink" Target="consultantplus://offline/ref=8F2AA578C0FA9C4F07BAE0C8AA8B73F40D87FD248521540BCDF4FDE3ABBA4425663EED35ABFA11664DFA34n5g9M" TargetMode="External"/><Relationship Id="rId86" Type="http://schemas.openxmlformats.org/officeDocument/2006/relationships/hyperlink" Target="consultantplus://offline/ref=8F2AA578C0FA9C4F07BAE0C8AA8B73F40D87FD248521540BCDF4FDE3ABBA4425663EED35ABFA11664DFA34n5gAM" TargetMode="External"/><Relationship Id="rId4" Type="http://schemas.openxmlformats.org/officeDocument/2006/relationships/webSettings" Target="webSettings.xml"/><Relationship Id="rId9" Type="http://schemas.openxmlformats.org/officeDocument/2006/relationships/hyperlink" Target="consultantplus://offline/ref=8F2AA578C0FA9C4F07BAE0C8AA8B73F40D87FD248220550BCCF4FDE3ABBA4425663EED35ABFA11664DFA35n5g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4909</Words>
  <Characters>27986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2015-06-01T12:32:00Z</dcterms:created>
  <dcterms:modified xsi:type="dcterms:W3CDTF">2015-06-01T12:32:00Z</dcterms:modified>
</cp:coreProperties>
</file>