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1FF" w:rsidRPr="008C31FF" w:rsidRDefault="008C31FF" w:rsidP="008C31FF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spacing w:val="4"/>
          <w:kern w:val="36"/>
          <w:sz w:val="28"/>
          <w:szCs w:val="28"/>
          <w:lang w:eastAsia="ru-RU"/>
        </w:rPr>
      </w:pPr>
      <w:r w:rsidRPr="008C31FF">
        <w:rPr>
          <w:rFonts w:ascii="Times New Roman" w:eastAsia="Times New Roman" w:hAnsi="Times New Roman" w:cs="Times New Roman"/>
          <w:spacing w:val="4"/>
          <w:kern w:val="36"/>
          <w:sz w:val="28"/>
          <w:szCs w:val="28"/>
          <w:lang w:eastAsia="ru-RU"/>
        </w:rPr>
        <w:t>Созданы реестры лиц, лишенных ро</w:t>
      </w:r>
      <w:bookmarkStart w:id="0" w:name="_GoBack"/>
      <w:bookmarkEnd w:id="0"/>
      <w:r w:rsidRPr="008C31FF">
        <w:rPr>
          <w:rFonts w:ascii="Times New Roman" w:eastAsia="Times New Roman" w:hAnsi="Times New Roman" w:cs="Times New Roman"/>
          <w:spacing w:val="4"/>
          <w:kern w:val="36"/>
          <w:sz w:val="28"/>
          <w:szCs w:val="28"/>
          <w:lang w:eastAsia="ru-RU"/>
        </w:rPr>
        <w:t>дительских прав</w:t>
      </w:r>
    </w:p>
    <w:p w:rsidR="008C31FF" w:rsidRPr="008C31FF" w:rsidRDefault="008C31FF" w:rsidP="008C31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1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C31FF" w:rsidRPr="008C31FF" w:rsidRDefault="008C31FF" w:rsidP="008C3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1FF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2020 года вступили в силу изменения в Семейный кодекс Российской Федерации и Федеральный закон «О государственном банке данных о детях, оставшихся без попечения родителей», затрагивающие права несовершеннолетних детей.</w:t>
      </w:r>
    </w:p>
    <w:p w:rsidR="008C31FF" w:rsidRPr="008C31FF" w:rsidRDefault="008C31FF" w:rsidP="008C3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31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вступившим изменениям в региональный банк данных и федеральный банк данных о детях, оставшихся без попечения родителей, будет добавлена информация о гражданах, лишенных родительских прав или ограниченных в родительских правах, о гражданах, отстраненных от обязанностей опекуна (попечителя) за ненадлежащее выполнение возложенных на них законом обязанностей, о бывших усыновителях, если усыновление отменено судом по их вине.</w:t>
      </w:r>
      <w:proofErr w:type="gramEnd"/>
    </w:p>
    <w:p w:rsidR="008C31FF" w:rsidRPr="008C31FF" w:rsidRDefault="008C31FF" w:rsidP="008C3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1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на суд возлагается обязанность по направлению выписки из решения о лишении (ограничении) родительских прав, восстановлении в родительских правах, отмене ограничения родительских прав, отмене усыновления не только в орган ЗАГС, но также в орган опеки и попечительства по месту вынесения решения.</w:t>
      </w:r>
    </w:p>
    <w:p w:rsidR="008C31FF" w:rsidRPr="008C31FF" w:rsidRDefault="008C31FF" w:rsidP="008C3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31F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на органы опеки и попечительства возложены обязанности предоставлять региональному оператору сведения о гражданах, лишенных родительских прав или ограниченных в родительских правах, о гражданах, отстраненных от обязанностей опекуна (попечителя) за ненадлежащее выполнение возложенных на них законом обязанностей, о бывших усыновителях в срок не более 3 рабочих дней со дня получения сведений из суда.</w:t>
      </w:r>
      <w:proofErr w:type="gramEnd"/>
    </w:p>
    <w:p w:rsidR="008C31FF" w:rsidRDefault="008C31FF" w:rsidP="008C3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1F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Вступившие изменения введены в целях недопущения передачи детей на воспитание гражданам зарегистрированных в указанных реестрах.</w:t>
      </w:r>
    </w:p>
    <w:p w:rsidR="008C31FF" w:rsidRDefault="008C31FF" w:rsidP="008C31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1FF" w:rsidRPr="008C31FF" w:rsidRDefault="008C31FF" w:rsidP="008C31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прокурора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Янтиковского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Д.В. Семенов </w:t>
      </w:r>
    </w:p>
    <w:p w:rsidR="008A1B93" w:rsidRPr="008C31FF" w:rsidRDefault="008A1B93" w:rsidP="008C31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A1B93" w:rsidRPr="008C3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35"/>
    <w:rsid w:val="00244035"/>
    <w:rsid w:val="008A1B93"/>
    <w:rsid w:val="008C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8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5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4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Company>Microsoft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ПОКЕР ПРО</dc:creator>
  <cp:keywords/>
  <dc:description/>
  <cp:lastModifiedBy>ПОКЕР ПРО</cp:lastModifiedBy>
  <cp:revision>2</cp:revision>
  <dcterms:created xsi:type="dcterms:W3CDTF">2020-04-13T18:48:00Z</dcterms:created>
  <dcterms:modified xsi:type="dcterms:W3CDTF">2020-04-13T18:49:00Z</dcterms:modified>
</cp:coreProperties>
</file>