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3" w:rsidRDefault="00183923" w:rsidP="001839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Arial" w:hAnsi="Arial" w:cs="Arial"/>
          <w:sz w:val="28"/>
          <w:szCs w:val="28"/>
        </w:rPr>
        <w:t xml:space="preserve">главы </w:t>
      </w: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Индырчского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Янтиковского района Чувашской Республики </w:t>
      </w:r>
    </w:p>
    <w:p w:rsidR="00183923" w:rsidRDefault="00183923" w:rsidP="001839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период с 1 января по 31 декабря 2016 года</w:t>
      </w:r>
    </w:p>
    <w:p w:rsidR="00183923" w:rsidRDefault="00183923" w:rsidP="0018392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728"/>
        <w:gridCol w:w="2065"/>
        <w:gridCol w:w="1257"/>
        <w:gridCol w:w="1455"/>
        <w:gridCol w:w="1913"/>
        <w:gridCol w:w="1848"/>
        <w:gridCol w:w="861"/>
        <w:gridCol w:w="1461"/>
      </w:tblGrid>
      <w:tr w:rsidR="00183923" w:rsidTr="00FB07EE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2015 г. (руб.)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83923" w:rsidTr="00FB0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left="-4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left="-11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3" w:rsidRDefault="00183923" w:rsidP="00FB07EE">
            <w:pPr>
              <w:ind w:left="-108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</w:tr>
      <w:tr w:rsidR="00183923" w:rsidTr="00FB07EE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923" w:rsidTr="00FB07EE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Семенов Анатолий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Виталиевич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глава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Индырчского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spacing w:line="228" w:lineRule="auto"/>
              <w:jc w:val="center"/>
            </w:pPr>
            <w:r>
              <w:t>384263.88</w:t>
            </w: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(доход по </w:t>
            </w:r>
            <w:proofErr w:type="gramEnd"/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основному </w:t>
            </w: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месту работы)</w:t>
            </w: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(иной доход)</w:t>
            </w: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двухкомнатная (общедолевая собственность, доля в праве 1/3)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зернохранилище (индивидуальная собственность)</w:t>
            </w: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-322132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Т-16 М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БЕЛОРУС – 82.1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ПТС – 2 Н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923" w:rsidTr="00FB07EE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супруга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76078.30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(доход по основному месту работы)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29287.35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доходы)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двухкомнатная (общедолевая собственность, доля в праве 1/3)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 дом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(безвозмездное пользование)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183923" w:rsidTr="00FB07EE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двухкомнатная (общедолевая собственность, доля в праве 1/3)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 дом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(безвозмездное пользование)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22,28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183923" w:rsidTr="00FB07EE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 дом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(безвозмездное пользование)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(безвозмездное пользование)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двухкомнатная 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923" w:rsidRDefault="00183923" w:rsidP="00FB0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384500" w:rsidRDefault="00384500"/>
    <w:sectPr w:rsidR="00384500" w:rsidSect="001A5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AD"/>
    <w:rsid w:val="00056BAD"/>
    <w:rsid w:val="00183923"/>
    <w:rsid w:val="001A5D91"/>
    <w:rsid w:val="003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2020-08-14T11:51:00Z</dcterms:created>
  <dcterms:modified xsi:type="dcterms:W3CDTF">2020-08-14T11:54:00Z</dcterms:modified>
</cp:coreProperties>
</file>