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</w:t>
      </w:r>
      <w:proofErr w:type="gramStart"/>
      <w:r w:rsidRPr="00B8582E">
        <w:rPr>
          <w:sz w:val="22"/>
          <w:szCs w:val="22"/>
        </w:rPr>
        <w:t>ии ау</w:t>
      </w:r>
      <w:proofErr w:type="gramEnd"/>
      <w:r w:rsidRPr="00B8582E">
        <w:rPr>
          <w:sz w:val="22"/>
          <w:szCs w:val="22"/>
        </w:rPr>
        <w:t>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 w:rsidP="00AB2DF8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B2DF8">
              <w:rPr>
                <w:rFonts w:ascii="Times New Roman" w:hAnsi="Times New Roman"/>
                <w:spacing w:val="-1"/>
                <w:sz w:val="22"/>
                <w:szCs w:val="22"/>
              </w:rPr>
              <w:t>Янтиковского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«___»___________ 20</w:t>
      </w:r>
      <w:r w:rsidR="009A1F60">
        <w:rPr>
          <w:sz w:val="22"/>
          <w:szCs w:val="22"/>
        </w:rPr>
        <w:t>20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 w:rsidR="00AB2DF8">
        <w:rPr>
          <w:spacing w:val="-1"/>
          <w:sz w:val="22"/>
          <w:szCs w:val="22"/>
        </w:rPr>
        <w:t>Янтиковского сельского</w:t>
      </w:r>
      <w:r>
        <w:rPr>
          <w:sz w:val="22"/>
          <w:szCs w:val="22"/>
        </w:rPr>
        <w:t xml:space="preserve"> поселения Янтиковского района договор купли-продажи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</w:t>
      </w:r>
      <w:r w:rsidR="009A1F60">
        <w:rPr>
          <w:sz w:val="22"/>
          <w:szCs w:val="22"/>
        </w:rPr>
        <w:t>20</w:t>
      </w:r>
      <w:bookmarkStart w:id="0" w:name="_GoBack"/>
      <w:bookmarkEnd w:id="0"/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E"/>
    <w:rsid w:val="005B0516"/>
    <w:rsid w:val="005D7E20"/>
    <w:rsid w:val="0066309A"/>
    <w:rsid w:val="00724515"/>
    <w:rsid w:val="008F253E"/>
    <w:rsid w:val="009A1F60"/>
    <w:rsid w:val="00AB2DF8"/>
    <w:rsid w:val="00B8582E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dcterms:created xsi:type="dcterms:W3CDTF">2018-09-17T04:07:00Z</dcterms:created>
  <dcterms:modified xsi:type="dcterms:W3CDTF">2020-06-01T06:58:00Z</dcterms:modified>
</cp:coreProperties>
</file>