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73" w:rsidRPr="009760EC" w:rsidRDefault="00A82873" w:rsidP="00E1400B">
      <w:pPr>
        <w:jc w:val="center"/>
        <w:rPr>
          <w:rFonts w:ascii="Times New Roman" w:hAnsi="Times New Roman"/>
          <w:b/>
          <w:sz w:val="28"/>
          <w:szCs w:val="28"/>
        </w:rPr>
      </w:pPr>
      <w:r w:rsidRPr="009760EC">
        <w:rPr>
          <w:rFonts w:ascii="Times New Roman" w:hAnsi="Times New Roman"/>
          <w:b/>
          <w:sz w:val="28"/>
          <w:szCs w:val="28"/>
        </w:rPr>
        <w:t>Сельскохозяйственным кооперативом допущены нарушения в сфере недропользования</w:t>
      </w:r>
    </w:p>
    <w:p w:rsidR="00A82873" w:rsidRDefault="00A82873" w:rsidP="009760EC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Яльчикского района проведена проверка соблюдения СХПК «им. Ленина» требований законодательства в сфере недропользования по результатам которой выявлены нарушения.</w:t>
      </w:r>
    </w:p>
    <w:p w:rsidR="00A82873" w:rsidRDefault="00A82873" w:rsidP="009760EC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СХПК «им.Ленина» использует артезианскую скважину с водонапорной башнейв отсутствие соответствующей лицензии на недропользование (срок действия ранее выданной лицензии истек 24.12.2019). </w:t>
      </w:r>
    </w:p>
    <w:p w:rsidR="00A82873" w:rsidRDefault="00A82873" w:rsidP="009760EC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25 декабря 2019 по март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из используемой скважины в целях технологического обеспечения водой СХПК «им. Ленина», кооперативом добыто около 1560 кубических метров воды. В частности, в</w:t>
      </w:r>
      <w:r w:rsidRPr="00163F88">
        <w:rPr>
          <w:rFonts w:ascii="Times New Roman" w:hAnsi="Times New Roman"/>
          <w:sz w:val="28"/>
          <w:szCs w:val="28"/>
        </w:rPr>
        <w:t xml:space="preserve">одопотребление </w:t>
      </w:r>
      <w:r>
        <w:rPr>
          <w:rFonts w:ascii="Times New Roman" w:hAnsi="Times New Roman"/>
          <w:sz w:val="28"/>
          <w:szCs w:val="28"/>
        </w:rPr>
        <w:t xml:space="preserve">за февраль 2020 года составило около </w:t>
      </w:r>
      <w:smartTag w:uri="urn:schemas-microsoft-com:office:smarttags" w:element="metricconverter">
        <w:smartTagPr>
          <w:attr w:name="ProductID" w:val="580 куб. метров"/>
        </w:smartTagPr>
        <w:r>
          <w:rPr>
            <w:rFonts w:ascii="Times New Roman" w:hAnsi="Times New Roman"/>
            <w:sz w:val="28"/>
            <w:szCs w:val="28"/>
          </w:rPr>
          <w:t>580 куб. метров</w:t>
        </w:r>
      </w:smartTag>
      <w:r>
        <w:rPr>
          <w:rFonts w:ascii="Times New Roman" w:hAnsi="Times New Roman"/>
          <w:sz w:val="28"/>
          <w:szCs w:val="28"/>
        </w:rPr>
        <w:t xml:space="preserve">.При этом, в нарушение требований законодательства о недропользовании СХПК «им.Ленина» в указанный период использовал недрабез </w:t>
      </w:r>
      <w:r w:rsidRPr="00A07B4C">
        <w:rPr>
          <w:rFonts w:ascii="Times New Roman" w:hAnsi="Times New Roman"/>
          <w:sz w:val="28"/>
          <w:szCs w:val="28"/>
        </w:rPr>
        <w:t xml:space="preserve">специального государственного разрешения, то есть </w:t>
      </w:r>
      <w:r>
        <w:rPr>
          <w:rFonts w:ascii="Times New Roman" w:hAnsi="Times New Roman"/>
          <w:sz w:val="28"/>
          <w:szCs w:val="28"/>
        </w:rPr>
        <w:t>лицензии на недропользование</w:t>
      </w:r>
      <w:bookmarkStart w:id="0" w:name="sub_111"/>
      <w:r w:rsidRPr="00A07B4C">
        <w:rPr>
          <w:rFonts w:ascii="Times New Roman" w:hAnsi="Times New Roman"/>
          <w:sz w:val="28"/>
          <w:szCs w:val="28"/>
        </w:rPr>
        <w:t>.</w:t>
      </w:r>
    </w:p>
    <w:p w:rsidR="00A82873" w:rsidRDefault="00A82873" w:rsidP="009760EC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выявленных нарушений прокуратурой района в отношении председателя СХПК возбуждено дело об административном правонарушении по ч.1 ст.7.3 КоАП РФ. Постановлением Волжско-Камского межрегионального управления Росприроднадзора 27.03.2020 виновное лицо привлечено к административной ответственности в виде штрафа размером 30 000 руб. Кроме того, прокуратурой района в адрес СХПК «им. Ленина» внесено представление об устранении имеющихся нарушений, которое находится на рассмотрении.</w:t>
      </w:r>
    </w:p>
    <w:p w:rsidR="00A82873" w:rsidRDefault="00A82873" w:rsidP="009760E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873" w:rsidRDefault="00A82873" w:rsidP="009760E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82873" w:rsidRDefault="00A82873" w:rsidP="009760EC">
      <w:pPr>
        <w:tabs>
          <w:tab w:val="left" w:pos="-180"/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Яльчикского района</w:t>
      </w:r>
    </w:p>
    <w:p w:rsidR="00A82873" w:rsidRDefault="00A82873" w:rsidP="009760EC">
      <w:pPr>
        <w:tabs>
          <w:tab w:val="left" w:pos="-180"/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2873" w:rsidRPr="00A07B4C" w:rsidRDefault="00A82873" w:rsidP="009760EC">
      <w:pPr>
        <w:tabs>
          <w:tab w:val="left" w:pos="-180"/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С.А. Фирсов</w:t>
      </w:r>
    </w:p>
    <w:bookmarkEnd w:id="0"/>
    <w:p w:rsidR="00A82873" w:rsidRPr="009760EC" w:rsidRDefault="00A82873" w:rsidP="009760EC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873" w:rsidRPr="00E1400B" w:rsidRDefault="00A82873" w:rsidP="00E1400B">
      <w:pPr>
        <w:tabs>
          <w:tab w:val="left" w:pos="-180"/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82873" w:rsidRPr="00E1400B" w:rsidSect="00E0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0F"/>
    <w:rsid w:val="00163F88"/>
    <w:rsid w:val="001E43C7"/>
    <w:rsid w:val="00320E0F"/>
    <w:rsid w:val="0039490D"/>
    <w:rsid w:val="00525254"/>
    <w:rsid w:val="009760EC"/>
    <w:rsid w:val="00A07B4C"/>
    <w:rsid w:val="00A82873"/>
    <w:rsid w:val="00D618D9"/>
    <w:rsid w:val="00E01CA7"/>
    <w:rsid w:val="00E1400B"/>
    <w:rsid w:val="00F5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233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Сельскохозяйственным кооперативом допущены нарушения в сфере недропользования</dc:title>
  <dc:subject/>
  <dc:creator>Турхин Михаил Сергеевич</dc:creator>
  <cp:keywords/>
  <dc:description/>
  <cp:lastModifiedBy>Заместитель</cp:lastModifiedBy>
  <cp:revision>2</cp:revision>
  <cp:lastPrinted>2020-04-03T14:04:00Z</cp:lastPrinted>
  <dcterms:created xsi:type="dcterms:W3CDTF">2020-04-07T05:40:00Z</dcterms:created>
  <dcterms:modified xsi:type="dcterms:W3CDTF">2020-04-07T05:40:00Z</dcterms:modified>
</cp:coreProperties>
</file>