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A06" w:rsidRDefault="00302A06" w:rsidP="00302A06">
      <w:pPr>
        <w:autoSpaceDE w:val="0"/>
        <w:autoSpaceDN w:val="0"/>
        <w:adjustRightInd w:val="0"/>
        <w:jc w:val="right"/>
        <w:rPr>
          <w:b/>
          <w:color w:val="000000"/>
          <w:sz w:val="26"/>
          <w:szCs w:val="20"/>
        </w:rPr>
      </w:pPr>
      <w:r>
        <w:rPr>
          <w:noProof/>
        </w:rPr>
        <w:drawing>
          <wp:anchor distT="0" distB="0" distL="114300" distR="114300" simplePos="0" relativeHeight="251658240" behindDoc="0" locked="0" layoutInCell="1" allowOverlap="1">
            <wp:simplePos x="0" y="0"/>
            <wp:positionH relativeFrom="column">
              <wp:posOffset>2602865</wp:posOffset>
            </wp:positionH>
            <wp:positionV relativeFrom="paragraph">
              <wp:posOffset>-152400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rsidR="00302A06" w:rsidRDefault="00302A06" w:rsidP="00302A06">
      <w:pPr>
        <w:autoSpaceDE w:val="0"/>
        <w:autoSpaceDN w:val="0"/>
        <w:adjustRightInd w:val="0"/>
        <w:jc w:val="center"/>
        <w:rPr>
          <w:color w:val="000000"/>
          <w:sz w:val="26"/>
          <w:szCs w:val="20"/>
        </w:rPr>
      </w:pPr>
    </w:p>
    <w:p w:rsidR="00302A06" w:rsidRDefault="00302A06" w:rsidP="00302A06">
      <w:pPr>
        <w:autoSpaceDE w:val="0"/>
        <w:autoSpaceDN w:val="0"/>
        <w:adjustRightInd w:val="0"/>
        <w:jc w:val="center"/>
        <w:rPr>
          <w:color w:val="000000"/>
          <w:sz w:val="26"/>
          <w:szCs w:val="20"/>
        </w:rPr>
      </w:pPr>
    </w:p>
    <w:tbl>
      <w:tblPr>
        <w:tblW w:w="9729" w:type="dxa"/>
        <w:tblInd w:w="-72" w:type="dxa"/>
        <w:tblLook w:val="04A0" w:firstRow="1" w:lastRow="0" w:firstColumn="1" w:lastColumn="0" w:noHBand="0" w:noVBand="1"/>
      </w:tblPr>
      <w:tblGrid>
        <w:gridCol w:w="4320"/>
        <w:gridCol w:w="1225"/>
        <w:gridCol w:w="4184"/>
      </w:tblGrid>
      <w:tr w:rsidR="00302A06" w:rsidTr="00302A06">
        <w:trPr>
          <w:cantSplit/>
          <w:trHeight w:val="542"/>
        </w:trPr>
        <w:tc>
          <w:tcPr>
            <w:tcW w:w="4320" w:type="dxa"/>
          </w:tcPr>
          <w:p w:rsidR="00302A06" w:rsidRDefault="00302A06">
            <w:pPr>
              <w:spacing w:line="192" w:lineRule="auto"/>
              <w:jc w:val="center"/>
              <w:rPr>
                <w:b/>
                <w:bCs/>
                <w:noProof/>
                <w:color w:val="000000"/>
                <w:lang w:eastAsia="en-US"/>
              </w:rPr>
            </w:pPr>
            <w:r>
              <w:rPr>
                <w:b/>
                <w:bCs/>
                <w:noProof/>
                <w:color w:val="000000"/>
                <w:lang w:eastAsia="en-US"/>
              </w:rPr>
              <w:t>ЧĂВАШ РЕСПУБЛИКИ</w:t>
            </w:r>
          </w:p>
          <w:p w:rsidR="00302A06" w:rsidRDefault="00302A06">
            <w:pPr>
              <w:spacing w:line="192" w:lineRule="auto"/>
              <w:jc w:val="center"/>
              <w:rPr>
                <w:b/>
                <w:bCs/>
                <w:noProof/>
                <w:color w:val="000000"/>
                <w:sz w:val="4"/>
                <w:szCs w:val="4"/>
                <w:lang w:eastAsia="en-US"/>
              </w:rPr>
            </w:pPr>
          </w:p>
          <w:p w:rsidR="00302A06" w:rsidRDefault="00302A06">
            <w:pPr>
              <w:spacing w:line="192" w:lineRule="auto"/>
              <w:jc w:val="center"/>
              <w:rPr>
                <w:sz w:val="26"/>
                <w:lang w:eastAsia="en-US"/>
              </w:rPr>
            </w:pPr>
            <w:r>
              <w:rPr>
                <w:b/>
                <w:bCs/>
                <w:noProof/>
                <w:color w:val="000000"/>
                <w:lang w:eastAsia="en-US"/>
              </w:rPr>
              <w:t>ÇĚМĚРЛЕ РАЙОНĚ</w:t>
            </w:r>
          </w:p>
        </w:tc>
        <w:tc>
          <w:tcPr>
            <w:tcW w:w="1225" w:type="dxa"/>
            <w:vMerge w:val="restart"/>
          </w:tcPr>
          <w:p w:rsidR="00302A06" w:rsidRDefault="00302A06">
            <w:pPr>
              <w:spacing w:line="276" w:lineRule="auto"/>
              <w:jc w:val="center"/>
              <w:rPr>
                <w:sz w:val="26"/>
                <w:lang w:eastAsia="en-US"/>
              </w:rPr>
            </w:pPr>
          </w:p>
        </w:tc>
        <w:tc>
          <w:tcPr>
            <w:tcW w:w="4184" w:type="dxa"/>
          </w:tcPr>
          <w:p w:rsidR="00302A06" w:rsidRDefault="00302A06">
            <w:pPr>
              <w:spacing w:line="192" w:lineRule="auto"/>
              <w:jc w:val="center"/>
              <w:rPr>
                <w:b/>
                <w:bCs/>
                <w:noProof/>
                <w:color w:val="000000"/>
                <w:lang w:eastAsia="en-US"/>
              </w:rPr>
            </w:pPr>
            <w:r>
              <w:rPr>
                <w:b/>
                <w:bCs/>
                <w:noProof/>
                <w:color w:val="000000"/>
                <w:lang w:eastAsia="en-US"/>
              </w:rPr>
              <w:t>ЧУВАШСКАЯ РЕСПУБЛИКА</w:t>
            </w:r>
          </w:p>
          <w:p w:rsidR="00302A06" w:rsidRDefault="00302A06">
            <w:pPr>
              <w:spacing w:line="192" w:lineRule="auto"/>
              <w:jc w:val="center"/>
              <w:rPr>
                <w:b/>
                <w:bCs/>
                <w:noProof/>
                <w:color w:val="000000"/>
                <w:sz w:val="2"/>
                <w:szCs w:val="2"/>
                <w:lang w:eastAsia="en-US"/>
              </w:rPr>
            </w:pPr>
          </w:p>
          <w:p w:rsidR="00302A06" w:rsidRDefault="00302A06">
            <w:pPr>
              <w:spacing w:line="192" w:lineRule="auto"/>
              <w:jc w:val="center"/>
              <w:rPr>
                <w:lang w:eastAsia="en-US"/>
              </w:rPr>
            </w:pPr>
            <w:r>
              <w:rPr>
                <w:b/>
                <w:bCs/>
                <w:noProof/>
                <w:color w:val="000000"/>
                <w:lang w:eastAsia="en-US"/>
              </w:rPr>
              <w:t>ШУМЕРЛИНСКИЙ РАЙОН</w:t>
            </w:r>
            <w:r>
              <w:rPr>
                <w:noProof/>
                <w:color w:val="000000"/>
                <w:sz w:val="26"/>
                <w:lang w:eastAsia="en-US"/>
              </w:rPr>
              <w:t xml:space="preserve"> </w:t>
            </w:r>
          </w:p>
        </w:tc>
      </w:tr>
      <w:tr w:rsidR="00302A06" w:rsidTr="00302A06">
        <w:trPr>
          <w:cantSplit/>
          <w:trHeight w:val="1785"/>
        </w:trPr>
        <w:tc>
          <w:tcPr>
            <w:tcW w:w="4320" w:type="dxa"/>
          </w:tcPr>
          <w:p w:rsidR="00302A06" w:rsidRDefault="00302A06">
            <w:pPr>
              <w:spacing w:before="40" w:line="192" w:lineRule="auto"/>
              <w:jc w:val="center"/>
              <w:rPr>
                <w:b/>
                <w:bCs/>
                <w:noProof/>
                <w:color w:val="000000"/>
                <w:lang w:eastAsia="en-US"/>
              </w:rPr>
            </w:pPr>
            <w:r>
              <w:rPr>
                <w:b/>
                <w:bCs/>
                <w:noProof/>
                <w:color w:val="000000"/>
                <w:lang w:eastAsia="en-US"/>
              </w:rPr>
              <w:t xml:space="preserve">ВЫРĂС УЛХАШ ЯЛ ПОСЕЛЕНИЙĚН </w:t>
            </w:r>
          </w:p>
          <w:p w:rsidR="00302A06" w:rsidRDefault="00302A06">
            <w:pPr>
              <w:spacing w:before="20" w:line="192" w:lineRule="auto"/>
              <w:jc w:val="center"/>
              <w:rPr>
                <w:b/>
                <w:bCs/>
                <w:color w:val="000000"/>
                <w:sz w:val="26"/>
                <w:lang w:eastAsia="en-US"/>
              </w:rPr>
            </w:pPr>
            <w:r>
              <w:rPr>
                <w:b/>
                <w:bCs/>
                <w:noProof/>
                <w:color w:val="000000"/>
                <w:lang w:eastAsia="en-US"/>
              </w:rPr>
              <w:t>ДЕПУТАТСЕН ПУХĂВĚ</w:t>
            </w:r>
            <w:r>
              <w:rPr>
                <w:b/>
                <w:bCs/>
                <w:noProof/>
                <w:color w:val="000000"/>
                <w:sz w:val="26"/>
                <w:lang w:eastAsia="en-US"/>
              </w:rPr>
              <w:t xml:space="preserve"> </w:t>
            </w:r>
          </w:p>
          <w:p w:rsidR="00302A06" w:rsidRDefault="00302A06">
            <w:pPr>
              <w:autoSpaceDE w:val="0"/>
              <w:autoSpaceDN w:val="0"/>
              <w:adjustRightInd w:val="0"/>
              <w:spacing w:line="192" w:lineRule="auto"/>
              <w:ind w:right="-35"/>
              <w:jc w:val="center"/>
              <w:rPr>
                <w:sz w:val="20"/>
                <w:szCs w:val="20"/>
                <w:lang w:eastAsia="en-US"/>
              </w:rPr>
            </w:pPr>
          </w:p>
          <w:p w:rsidR="00302A06" w:rsidRDefault="00302A06">
            <w:pPr>
              <w:autoSpaceDE w:val="0"/>
              <w:autoSpaceDN w:val="0"/>
              <w:adjustRightInd w:val="0"/>
              <w:spacing w:line="192" w:lineRule="auto"/>
              <w:ind w:right="-35"/>
              <w:jc w:val="center"/>
              <w:rPr>
                <w:b/>
                <w:bCs/>
                <w:noProof/>
                <w:color w:val="000000"/>
                <w:sz w:val="26"/>
                <w:szCs w:val="20"/>
                <w:lang w:eastAsia="en-US"/>
              </w:rPr>
            </w:pPr>
          </w:p>
          <w:p w:rsidR="00302A06" w:rsidRDefault="00302A06">
            <w:pPr>
              <w:autoSpaceDE w:val="0"/>
              <w:autoSpaceDN w:val="0"/>
              <w:adjustRightInd w:val="0"/>
              <w:spacing w:line="192" w:lineRule="auto"/>
              <w:ind w:right="-35"/>
              <w:jc w:val="center"/>
              <w:rPr>
                <w:b/>
                <w:bCs/>
                <w:noProof/>
                <w:color w:val="000000"/>
                <w:sz w:val="26"/>
                <w:szCs w:val="20"/>
                <w:lang w:eastAsia="en-US"/>
              </w:rPr>
            </w:pPr>
            <w:r>
              <w:rPr>
                <w:b/>
                <w:bCs/>
                <w:noProof/>
                <w:color w:val="000000"/>
                <w:sz w:val="26"/>
                <w:szCs w:val="20"/>
                <w:lang w:eastAsia="en-US"/>
              </w:rPr>
              <w:t>ЙЫШĂНУ</w:t>
            </w:r>
          </w:p>
          <w:p w:rsidR="00302A06" w:rsidRDefault="00302A06">
            <w:pPr>
              <w:spacing w:line="276" w:lineRule="auto"/>
              <w:rPr>
                <w:lang w:eastAsia="en-US"/>
              </w:rPr>
            </w:pPr>
          </w:p>
          <w:p w:rsidR="00302A06" w:rsidRDefault="00302A06">
            <w:pPr>
              <w:autoSpaceDE w:val="0"/>
              <w:autoSpaceDN w:val="0"/>
              <w:adjustRightInd w:val="0"/>
              <w:spacing w:line="276" w:lineRule="auto"/>
              <w:ind w:right="-35"/>
              <w:jc w:val="center"/>
              <w:rPr>
                <w:noProof/>
                <w:color w:val="000000"/>
                <w:sz w:val="26"/>
                <w:szCs w:val="20"/>
                <w:lang w:eastAsia="en-US"/>
              </w:rPr>
            </w:pPr>
            <w:r>
              <w:rPr>
                <w:noProof/>
                <w:color w:val="000000"/>
                <w:sz w:val="26"/>
                <w:szCs w:val="20"/>
                <w:lang w:eastAsia="en-US"/>
              </w:rPr>
              <w:t xml:space="preserve">30.06  . 2017   № 26/1 </w:t>
            </w:r>
          </w:p>
          <w:p w:rsidR="00302A06" w:rsidRDefault="00302A06">
            <w:pPr>
              <w:spacing w:line="276" w:lineRule="auto"/>
              <w:jc w:val="center"/>
              <w:rPr>
                <w:noProof/>
                <w:color w:val="000000"/>
                <w:sz w:val="26"/>
                <w:lang w:eastAsia="en-US"/>
              </w:rPr>
            </w:pPr>
            <w:r>
              <w:rPr>
                <w:noProof/>
                <w:color w:val="000000"/>
                <w:sz w:val="26"/>
                <w:lang w:eastAsia="en-US"/>
              </w:rPr>
              <w:t xml:space="preserve">Вырăс Улхаш сали </w:t>
            </w:r>
          </w:p>
        </w:tc>
        <w:tc>
          <w:tcPr>
            <w:tcW w:w="0" w:type="auto"/>
            <w:vMerge/>
            <w:vAlign w:val="center"/>
            <w:hideMark/>
          </w:tcPr>
          <w:p w:rsidR="00302A06" w:rsidRDefault="00302A06">
            <w:pPr>
              <w:rPr>
                <w:sz w:val="26"/>
                <w:lang w:eastAsia="en-US"/>
              </w:rPr>
            </w:pPr>
          </w:p>
        </w:tc>
        <w:tc>
          <w:tcPr>
            <w:tcW w:w="4184" w:type="dxa"/>
          </w:tcPr>
          <w:p w:rsidR="00302A06" w:rsidRDefault="00302A06">
            <w:pPr>
              <w:spacing w:before="40" w:line="192" w:lineRule="auto"/>
              <w:jc w:val="center"/>
              <w:rPr>
                <w:b/>
                <w:bCs/>
                <w:noProof/>
                <w:color w:val="000000"/>
                <w:lang w:eastAsia="en-US"/>
              </w:rPr>
            </w:pPr>
            <w:r>
              <w:rPr>
                <w:b/>
                <w:bCs/>
                <w:noProof/>
                <w:color w:val="000000"/>
                <w:lang w:eastAsia="en-US"/>
              </w:rPr>
              <w:t xml:space="preserve">СОБРАНИЕ ДЕПУТАТОВ </w:t>
            </w:r>
          </w:p>
          <w:p w:rsidR="00302A06" w:rsidRDefault="00302A06">
            <w:pPr>
              <w:spacing w:line="192" w:lineRule="auto"/>
              <w:jc w:val="center"/>
              <w:rPr>
                <w:noProof/>
                <w:color w:val="000000"/>
                <w:sz w:val="26"/>
                <w:lang w:eastAsia="en-US"/>
              </w:rPr>
            </w:pPr>
            <w:r>
              <w:rPr>
                <w:b/>
                <w:bCs/>
                <w:noProof/>
                <w:color w:val="000000"/>
                <w:lang w:eastAsia="en-US"/>
              </w:rPr>
              <w:t>РУССКО-АЛГАШИНСКОГО СЕЛЬСКОГО ПОСЕЛЕНИЯ</w:t>
            </w:r>
            <w:r>
              <w:rPr>
                <w:noProof/>
                <w:color w:val="000000"/>
                <w:sz w:val="26"/>
                <w:lang w:eastAsia="en-US"/>
              </w:rPr>
              <w:t xml:space="preserve"> </w:t>
            </w:r>
          </w:p>
          <w:p w:rsidR="00302A06" w:rsidRDefault="00302A06">
            <w:pPr>
              <w:spacing w:line="192" w:lineRule="auto"/>
              <w:jc w:val="center"/>
              <w:outlineLvl w:val="1"/>
              <w:rPr>
                <w:b/>
                <w:bCs/>
                <w:sz w:val="26"/>
                <w:lang w:eastAsia="en-US"/>
              </w:rPr>
            </w:pPr>
          </w:p>
          <w:p w:rsidR="00302A06" w:rsidRDefault="00302A06">
            <w:pPr>
              <w:spacing w:line="192" w:lineRule="auto"/>
              <w:jc w:val="center"/>
              <w:outlineLvl w:val="1"/>
              <w:rPr>
                <w:b/>
                <w:bCs/>
                <w:sz w:val="26"/>
                <w:lang w:eastAsia="en-US"/>
              </w:rPr>
            </w:pPr>
            <w:r>
              <w:rPr>
                <w:b/>
                <w:bCs/>
                <w:sz w:val="26"/>
                <w:lang w:eastAsia="en-US"/>
              </w:rPr>
              <w:t>РЕШЕНИЕ</w:t>
            </w:r>
          </w:p>
          <w:p w:rsidR="00302A06" w:rsidRDefault="00302A06">
            <w:pPr>
              <w:spacing w:line="276" w:lineRule="auto"/>
              <w:rPr>
                <w:lang w:eastAsia="en-US"/>
              </w:rPr>
            </w:pPr>
          </w:p>
          <w:p w:rsidR="00302A06" w:rsidRDefault="00302A06">
            <w:pPr>
              <w:spacing w:line="276" w:lineRule="auto"/>
              <w:jc w:val="center"/>
              <w:rPr>
                <w:lang w:eastAsia="en-US"/>
              </w:rPr>
            </w:pPr>
            <w:r>
              <w:rPr>
                <w:lang w:eastAsia="en-US"/>
              </w:rPr>
              <w:t>30.06.. 2017   № 26/1</w:t>
            </w:r>
          </w:p>
          <w:p w:rsidR="00302A06" w:rsidRDefault="00302A06">
            <w:pPr>
              <w:spacing w:line="276" w:lineRule="auto"/>
              <w:jc w:val="center"/>
              <w:rPr>
                <w:noProof/>
                <w:color w:val="000000"/>
                <w:sz w:val="26"/>
                <w:lang w:eastAsia="en-US"/>
              </w:rPr>
            </w:pPr>
            <w:r>
              <w:rPr>
                <w:noProof/>
                <w:color w:val="000000"/>
                <w:sz w:val="26"/>
                <w:lang w:eastAsia="en-US"/>
              </w:rPr>
              <w:t>село Русские Алгаши</w:t>
            </w:r>
          </w:p>
        </w:tc>
      </w:tr>
    </w:tbl>
    <w:p w:rsidR="00302A06" w:rsidRDefault="00302A06" w:rsidP="00302A06">
      <w:r>
        <w:t xml:space="preserve">                                                                                  </w:t>
      </w:r>
    </w:p>
    <w:p w:rsidR="00302A06" w:rsidRDefault="00302A06" w:rsidP="00302A06">
      <w:pPr>
        <w:jc w:val="right"/>
      </w:pPr>
    </w:p>
    <w:p w:rsidR="00302A06" w:rsidRDefault="00302A06" w:rsidP="00302A06">
      <w:r>
        <w:t xml:space="preserve">                                                                                   </w:t>
      </w:r>
    </w:p>
    <w:p w:rsidR="00302A06" w:rsidRDefault="00302A06" w:rsidP="00302A06">
      <w:pPr>
        <w:pStyle w:val="af0"/>
        <w:ind w:right="4579"/>
        <w:jc w:val="both"/>
      </w:pPr>
      <w:r>
        <w:t>О внесении изменений в решение собрания депутатов  от 10.09.2013 №34/2 «Об утверждении Правил  землепользования и застройки в Русско-Алгашинском сельском поселении Шумерлинского района  Чувашской Республики»</w:t>
      </w:r>
    </w:p>
    <w:p w:rsidR="00302A06" w:rsidRDefault="00302A06" w:rsidP="00302A06">
      <w:pPr>
        <w:pStyle w:val="af0"/>
        <w:ind w:right="4579"/>
        <w:jc w:val="both"/>
      </w:pPr>
    </w:p>
    <w:p w:rsidR="00302A06" w:rsidRDefault="00302A06" w:rsidP="00302A06">
      <w:pPr>
        <w:pStyle w:val="af0"/>
        <w:jc w:val="center"/>
        <w:rPr>
          <w:b/>
          <w:bCs/>
        </w:rPr>
      </w:pPr>
      <w:r>
        <w:rPr>
          <w:b/>
          <w:bCs/>
        </w:rPr>
        <w:t>Собрание депутатов Русско-Алгашинского сельского поселения Шумерлинского района Чувашской Республики решило:</w:t>
      </w:r>
    </w:p>
    <w:p w:rsidR="00302A06" w:rsidRDefault="00302A06" w:rsidP="00302A06">
      <w:pPr>
        <w:pStyle w:val="af0"/>
        <w:jc w:val="center"/>
        <w:rPr>
          <w:b/>
          <w:bCs/>
        </w:rPr>
      </w:pPr>
    </w:p>
    <w:p w:rsidR="00302A06" w:rsidRDefault="00302A06" w:rsidP="00302A06">
      <w:pPr>
        <w:ind w:firstLine="567"/>
        <w:jc w:val="both"/>
        <w:rPr>
          <w:color w:val="000000"/>
        </w:rPr>
      </w:pPr>
      <w:r>
        <w:t xml:space="preserve">1.Внести в решение собрания депутатов  от 10.09.2013 №34/2 «Об утверждении Правил  землепользования и застройки в Русско-Алгашинском сельском поселении Шумерлинского района  Чувашской Республики» </w:t>
      </w:r>
      <w:r>
        <w:rPr>
          <w:color w:val="000000"/>
        </w:rPr>
        <w:t xml:space="preserve">следующие изменения: </w:t>
      </w:r>
    </w:p>
    <w:p w:rsidR="00302A06" w:rsidRDefault="00302A06" w:rsidP="00302A06">
      <w:pPr>
        <w:numPr>
          <w:ilvl w:val="0"/>
          <w:numId w:val="3"/>
        </w:numPr>
        <w:tabs>
          <w:tab w:val="num" w:pos="0"/>
        </w:tabs>
        <w:ind w:left="0" w:firstLine="0"/>
      </w:pPr>
      <w:r>
        <w:t xml:space="preserve"> Часть 1 статьи 22 Правил  землепользования и застройки в Русско-Алгашинском сельском поселении Шумерлинского района  Чувашской Республики (далее по тексту – Правил) изложить в следующей редакции:</w:t>
      </w:r>
    </w:p>
    <w:p w:rsidR="00302A06" w:rsidRDefault="00302A06" w:rsidP="00302A06">
      <w:pPr>
        <w:ind w:firstLine="567"/>
        <w:jc w:val="both"/>
      </w:pPr>
      <w:r>
        <w:t xml:space="preserve">«Назначение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утверждена приказом Министерства строительства и </w:t>
      </w:r>
      <w:proofErr w:type="spellStart"/>
      <w:r>
        <w:t>жилищно</w:t>
      </w:r>
      <w:proofErr w:type="spellEnd"/>
      <w:r>
        <w:t xml:space="preserve"> – коммунального хозяйства РФ от 06.06.2016 г. №400/</w:t>
      </w:r>
      <w:proofErr w:type="spellStart"/>
      <w:proofErr w:type="gramStart"/>
      <w:r>
        <w:t>пр</w:t>
      </w:r>
      <w:proofErr w:type="spellEnd"/>
      <w:proofErr w:type="gramEnd"/>
      <w:r>
        <w:t xml:space="preserve"> «Об утверждении формы градостроительного плана земельного участка».»;</w:t>
      </w:r>
    </w:p>
    <w:p w:rsidR="00302A06" w:rsidRDefault="00302A06" w:rsidP="00302A06">
      <w:pPr>
        <w:numPr>
          <w:ilvl w:val="0"/>
          <w:numId w:val="3"/>
        </w:numPr>
      </w:pPr>
      <w:r>
        <w:t xml:space="preserve"> Статью 27 Правил дополнить частью 12 следующего содержания:</w:t>
      </w:r>
    </w:p>
    <w:p w:rsidR="00302A06" w:rsidRDefault="00302A06" w:rsidP="00302A06">
      <w:pPr>
        <w:autoSpaceDE w:val="0"/>
        <w:autoSpaceDN w:val="0"/>
        <w:adjustRightInd w:val="0"/>
        <w:ind w:firstLine="540"/>
        <w:jc w:val="both"/>
      </w:pPr>
      <w:r>
        <w:t>«Публичные слушания по проекту планировки территории и проекту межевания территории не проводятся, если они подготовлены в отношении:</w:t>
      </w:r>
    </w:p>
    <w:p w:rsidR="00302A06" w:rsidRDefault="00302A06" w:rsidP="00302A06">
      <w:pPr>
        <w:autoSpaceDE w:val="0"/>
        <w:autoSpaceDN w:val="0"/>
        <w:adjustRightInd w:val="0"/>
        <w:ind w:firstLine="540"/>
        <w:jc w:val="both"/>
      </w:pPr>
      <w:r>
        <w:t>1) территории, подлежащей комплексному освоению в соответствии с договором о комплексном освоении территории;</w:t>
      </w:r>
    </w:p>
    <w:p w:rsidR="00302A06" w:rsidRDefault="00302A06" w:rsidP="00302A06">
      <w:pPr>
        <w:autoSpaceDE w:val="0"/>
        <w:autoSpaceDN w:val="0"/>
        <w:adjustRightInd w:val="0"/>
        <w:ind w:firstLine="540"/>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302A06" w:rsidRDefault="00302A06" w:rsidP="00302A06">
      <w:pPr>
        <w:autoSpaceDE w:val="0"/>
        <w:autoSpaceDN w:val="0"/>
        <w:adjustRightInd w:val="0"/>
        <w:ind w:firstLine="540"/>
        <w:jc w:val="both"/>
      </w:pPr>
      <w:r>
        <w:t>3) территории для размещения линейных объектов в границах земель лесного фонда</w:t>
      </w:r>
      <w:proofErr w:type="gramStart"/>
      <w:r>
        <w:t>.»;</w:t>
      </w:r>
      <w:proofErr w:type="gramEnd"/>
    </w:p>
    <w:p w:rsidR="00302A06" w:rsidRDefault="00302A06" w:rsidP="00302A06">
      <w:pPr>
        <w:numPr>
          <w:ilvl w:val="0"/>
          <w:numId w:val="3"/>
        </w:numPr>
      </w:pPr>
      <w:r>
        <w:t>Статью 28 Правил изложить в следующей редакции:</w:t>
      </w:r>
    </w:p>
    <w:p w:rsidR="00302A06" w:rsidRDefault="00302A06" w:rsidP="00302A06">
      <w:pPr>
        <w:autoSpaceDE w:val="0"/>
        <w:autoSpaceDN w:val="0"/>
        <w:adjustRightInd w:val="0"/>
        <w:ind w:firstLine="540"/>
        <w:jc w:val="both"/>
        <w:rPr>
          <w:b/>
        </w:rPr>
      </w:pPr>
      <w:r>
        <w:lastRenderedPageBreak/>
        <w:t>«</w:t>
      </w:r>
      <w:r>
        <w:rPr>
          <w:b/>
        </w:rPr>
        <w:t>Статья 28. Основания, условия и принципы организации порядка изъятия земельных участков, иных объектов недвижимости для реализации муниципальных нужд</w:t>
      </w:r>
    </w:p>
    <w:p w:rsidR="00302A06" w:rsidRDefault="00302A06" w:rsidP="00302A06">
      <w:pPr>
        <w:autoSpaceDE w:val="0"/>
        <w:autoSpaceDN w:val="0"/>
        <w:adjustRightInd w:val="0"/>
        <w:ind w:firstLine="540"/>
        <w:jc w:val="both"/>
      </w:pPr>
      <w:r>
        <w:t> </w:t>
      </w:r>
    </w:p>
    <w:p w:rsidR="00302A06" w:rsidRDefault="00302A06" w:rsidP="00302A06">
      <w:pPr>
        <w:autoSpaceDE w:val="0"/>
        <w:autoSpaceDN w:val="0"/>
        <w:adjustRightInd w:val="0"/>
        <w:ind w:firstLine="540"/>
        <w:jc w:val="both"/>
      </w:pPr>
      <w:r>
        <w:t>1. Изъятие земельных участков для муниципальных нужд, в том числе для размещения объектов местного значения осуществляется на основании решений органов местного самоуправления.</w:t>
      </w:r>
    </w:p>
    <w:p w:rsidR="00302A06" w:rsidRDefault="00302A06" w:rsidP="00302A06">
      <w:pPr>
        <w:autoSpaceDE w:val="0"/>
        <w:autoSpaceDN w:val="0"/>
        <w:adjustRightInd w:val="0"/>
        <w:ind w:firstLine="540"/>
        <w:jc w:val="both"/>
      </w:pPr>
      <w:r>
        <w:t>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302A06" w:rsidRDefault="00302A06" w:rsidP="00302A06">
      <w:pPr>
        <w:autoSpaceDE w:val="0"/>
        <w:autoSpaceDN w:val="0"/>
        <w:adjustRightInd w:val="0"/>
        <w:ind w:firstLine="540"/>
        <w:jc w:val="both"/>
      </w:pPr>
      <w:r>
        <w:t xml:space="preserve"> 3. Изъятие земельных участков для муниципальных нужд в целях, не предусмотренных </w:t>
      </w:r>
      <w:hyperlink r:id="rId7" w:history="1">
        <w:r>
          <w:rPr>
            <w:rStyle w:val="a3"/>
          </w:rPr>
          <w:t>пунктом 1</w:t>
        </w:r>
      </w:hyperlink>
      <w:r>
        <w:t xml:space="preserve"> настоящих Правил, должно быть обосновано:</w:t>
      </w:r>
    </w:p>
    <w:p w:rsidR="00302A06" w:rsidRDefault="00302A06" w:rsidP="00302A06">
      <w:pPr>
        <w:autoSpaceDE w:val="0"/>
        <w:autoSpaceDN w:val="0"/>
        <w:adjustRightInd w:val="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302A06" w:rsidRDefault="00302A06" w:rsidP="00302A06">
      <w:pPr>
        <w:autoSpaceDE w:val="0"/>
        <w:autoSpaceDN w:val="0"/>
        <w:adjustRightInd w:val="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302A06" w:rsidRDefault="00302A06" w:rsidP="00302A06">
      <w:pPr>
        <w:autoSpaceDE w:val="0"/>
        <w:autoSpaceDN w:val="0"/>
        <w:adjustRightInd w:val="0"/>
        <w:ind w:firstLine="540"/>
        <w:jc w:val="both"/>
      </w:pPr>
      <w: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t>недропользователя</w:t>
      </w:r>
      <w:proofErr w:type="spellEnd"/>
      <w:r>
        <w:t>);</w:t>
      </w:r>
    </w:p>
    <w:p w:rsidR="00302A06" w:rsidRDefault="00302A06" w:rsidP="00302A06">
      <w:pPr>
        <w:autoSpaceDE w:val="0"/>
        <w:autoSpaceDN w:val="0"/>
        <w:adjustRightInd w:val="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302A06" w:rsidRDefault="00302A06" w:rsidP="00302A06">
      <w:pPr>
        <w:autoSpaceDE w:val="0"/>
        <w:autoSpaceDN w:val="0"/>
        <w:adjustRightInd w:val="0"/>
        <w:ind w:firstLine="540"/>
        <w:jc w:val="both"/>
      </w:pPr>
      <w: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302A06" w:rsidRDefault="00302A06" w:rsidP="00302A06">
      <w:pPr>
        <w:autoSpaceDE w:val="0"/>
        <w:autoSpaceDN w:val="0"/>
        <w:adjustRightInd w:val="0"/>
        <w:ind w:firstLine="540"/>
        <w:jc w:val="both"/>
      </w:pPr>
      <w:r>
        <w:t xml:space="preserve">5. </w:t>
      </w:r>
      <w:proofErr w:type="gramStart"/>
      <w:r>
        <w:t xml:space="preserve">Изъятие земельных участков для муниципальных нужд осуществляется по решению органа местного самоуправления Русско-Алгашинского сельского поселения, предусмотренному </w:t>
      </w:r>
      <w:hyperlink r:id="rId8" w:history="1">
        <w:r>
          <w:rPr>
            <w:rStyle w:val="a3"/>
          </w:rPr>
          <w:t>статьей 56.2</w:t>
        </w:r>
      </w:hyperlink>
      <w:r>
        <w:t xml:space="preserve"> Земельного кодекса РФ, которое принимается как по их собственной инициативе, так и на основании ходатайства об изъятии земельных участков для муниципальных нужд, поданного организацией, указанной в </w:t>
      </w:r>
      <w:hyperlink r:id="rId9" w:history="1">
        <w:r>
          <w:rPr>
            <w:rStyle w:val="a3"/>
          </w:rPr>
          <w:t>пункте 1 статьи 56.4</w:t>
        </w:r>
      </w:hyperlink>
      <w:r>
        <w:t xml:space="preserve"> Земельного кодекса РФ.</w:t>
      </w:r>
      <w:proofErr w:type="gramEnd"/>
    </w:p>
    <w:p w:rsidR="00302A06" w:rsidRDefault="00302A06" w:rsidP="00302A06">
      <w:pPr>
        <w:autoSpaceDE w:val="0"/>
        <w:autoSpaceDN w:val="0"/>
        <w:adjustRightInd w:val="0"/>
        <w:ind w:firstLine="540"/>
        <w:jc w:val="both"/>
      </w:pPr>
      <w:r>
        <w:t>6. Решение об изъятии не может быть принято в случае, если:</w:t>
      </w:r>
    </w:p>
    <w:p w:rsidR="00302A06" w:rsidRDefault="00302A06" w:rsidP="00302A06">
      <w:pPr>
        <w:autoSpaceDE w:val="0"/>
        <w:autoSpaceDN w:val="0"/>
        <w:adjustRightInd w:val="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302A06" w:rsidRDefault="00302A06" w:rsidP="00302A06">
      <w:pPr>
        <w:autoSpaceDE w:val="0"/>
        <w:autoSpaceDN w:val="0"/>
        <w:adjustRightInd w:val="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302A06" w:rsidRDefault="00302A06" w:rsidP="00302A06">
      <w:pPr>
        <w:autoSpaceDE w:val="0"/>
        <w:autoSpaceDN w:val="0"/>
        <w:adjustRightInd w:val="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302A06" w:rsidRDefault="00302A06" w:rsidP="00302A06">
      <w:pPr>
        <w:autoSpaceDE w:val="0"/>
        <w:autoSpaceDN w:val="0"/>
        <w:adjustRightInd w:val="0"/>
        <w:ind w:firstLine="540"/>
        <w:jc w:val="both"/>
      </w:pPr>
      <w:r>
        <w:t>7. Порядок изъятия земельных участков для муниципальных нужд определяется земельным законодательством</w:t>
      </w:r>
      <w:proofErr w:type="gramStart"/>
      <w:r>
        <w:t>.»;</w:t>
      </w:r>
      <w:proofErr w:type="gramEnd"/>
    </w:p>
    <w:p w:rsidR="00302A06" w:rsidRDefault="00302A06" w:rsidP="00302A06">
      <w:pPr>
        <w:numPr>
          <w:ilvl w:val="0"/>
          <w:numId w:val="3"/>
        </w:numPr>
      </w:pPr>
      <w:r>
        <w:t xml:space="preserve"> Часть 2 статьи 29 Правил изложить в следующей редакции:</w:t>
      </w:r>
    </w:p>
    <w:p w:rsidR="00302A06" w:rsidRDefault="00302A06" w:rsidP="00302A06">
      <w:pPr>
        <w:autoSpaceDE w:val="0"/>
        <w:autoSpaceDN w:val="0"/>
        <w:adjustRightInd w:val="0"/>
        <w:ind w:firstLine="540"/>
        <w:jc w:val="both"/>
      </w:pPr>
      <w:proofErr w:type="gramStart"/>
      <w:r>
        <w:t xml:space="preserve">«Земли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w:t>
      </w:r>
      <w:r>
        <w:lastRenderedPageBreak/>
        <w:t xml:space="preserve">указанных в заявке исполнительно-распорядительного органа муниципального образования на создание особой экономической зоны в соответствии с Федеральным </w:t>
      </w:r>
      <w:hyperlink r:id="rId10" w:history="1">
        <w:r>
          <w:rPr>
            <w:rStyle w:val="a3"/>
          </w:rPr>
          <w:t>законом</w:t>
        </w:r>
      </w:hyperlink>
      <w:r>
        <w:t xml:space="preserve"> от 22 июля 2005 года N 116-ФЗ "Об особых экономических зонах в Российской Федерации", на срок не более чем два года.»;</w:t>
      </w:r>
      <w:proofErr w:type="gramEnd"/>
    </w:p>
    <w:p w:rsidR="00302A06" w:rsidRDefault="00302A06" w:rsidP="00302A06">
      <w:pPr>
        <w:numPr>
          <w:ilvl w:val="0"/>
          <w:numId w:val="3"/>
        </w:numPr>
      </w:pPr>
      <w:r>
        <w:t>Часть 4 статьи 29 Правил изложить в следующей редакции:</w:t>
      </w:r>
    </w:p>
    <w:p w:rsidR="00302A06" w:rsidRDefault="00302A06" w:rsidP="00302A06">
      <w:pPr>
        <w:autoSpaceDE w:val="0"/>
        <w:autoSpaceDN w:val="0"/>
        <w:adjustRightInd w:val="0"/>
        <w:ind w:firstLine="540"/>
        <w:jc w:val="both"/>
      </w:pPr>
      <w:r>
        <w:t>«4. Решение о резервировании земель принимается на основании следующих документов:</w:t>
      </w:r>
    </w:p>
    <w:p w:rsidR="00302A06" w:rsidRDefault="00302A06" w:rsidP="00302A06">
      <w:pPr>
        <w:autoSpaceDE w:val="0"/>
        <w:autoSpaceDN w:val="0"/>
        <w:adjustRightInd w:val="0"/>
        <w:ind w:firstLine="540"/>
        <w:jc w:val="both"/>
      </w:pPr>
      <w:r>
        <w:t>а) документация по планировке территории;</w:t>
      </w:r>
    </w:p>
    <w:p w:rsidR="00302A06" w:rsidRDefault="00302A06" w:rsidP="00302A06">
      <w:pPr>
        <w:autoSpaceDE w:val="0"/>
        <w:autoSpaceDN w:val="0"/>
        <w:adjustRightInd w:val="0"/>
        <w:ind w:firstLine="540"/>
        <w:jc w:val="both"/>
      </w:pPr>
      <w:r>
        <w:t>б) 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02A06" w:rsidRDefault="00302A06" w:rsidP="00302A06">
      <w:pPr>
        <w:autoSpaceDE w:val="0"/>
        <w:autoSpaceDN w:val="0"/>
        <w:adjustRightInd w:val="0"/>
        <w:ind w:firstLine="540"/>
        <w:jc w:val="both"/>
      </w:pPr>
      <w:r>
        <w:t xml:space="preserve">в)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11" w:history="1">
        <w:r>
          <w:rPr>
            <w:rStyle w:val="a3"/>
          </w:rPr>
          <w:t>порядке</w:t>
        </w:r>
      </w:hyperlink>
      <w:r>
        <w:t>.»;</w:t>
      </w:r>
    </w:p>
    <w:p w:rsidR="00302A06" w:rsidRDefault="00302A06" w:rsidP="00302A06">
      <w:pPr>
        <w:numPr>
          <w:ilvl w:val="0"/>
          <w:numId w:val="3"/>
        </w:numPr>
      </w:pPr>
      <w:r>
        <w:t xml:space="preserve"> Часть 1 статьи 30 Правил изложить в следующей редакции:</w:t>
      </w:r>
    </w:p>
    <w:p w:rsidR="00302A06" w:rsidRDefault="00302A06" w:rsidP="00302A06">
      <w:pPr>
        <w:autoSpaceDE w:val="0"/>
        <w:autoSpaceDN w:val="0"/>
        <w:adjustRightInd w:val="0"/>
        <w:ind w:firstLine="540"/>
        <w:jc w:val="both"/>
      </w:pPr>
      <w:r>
        <w:t>«Администрация сельского поселения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w:t>
      </w:r>
      <w:proofErr w:type="gramStart"/>
      <w:r>
        <w:t>для</w:t>
      </w:r>
      <w:proofErr w:type="gramEnd"/>
      <w:r>
        <w:t>:</w:t>
      </w:r>
    </w:p>
    <w:p w:rsidR="00302A06" w:rsidRDefault="00302A06" w:rsidP="00302A06">
      <w:pPr>
        <w:autoSpaceDE w:val="0"/>
        <w:autoSpaceDN w:val="0"/>
        <w:adjustRightInd w:val="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302A06" w:rsidRDefault="00302A06" w:rsidP="00302A06">
      <w:pPr>
        <w:autoSpaceDE w:val="0"/>
        <w:autoSpaceDN w:val="0"/>
        <w:adjustRightInd w:val="0"/>
        <w:ind w:firstLine="540"/>
        <w:jc w:val="both"/>
      </w:pPr>
      <w: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302A06" w:rsidRDefault="00302A06" w:rsidP="00302A06">
      <w:pPr>
        <w:autoSpaceDE w:val="0"/>
        <w:autoSpaceDN w:val="0"/>
        <w:adjustRightInd w:val="0"/>
        <w:ind w:firstLine="540"/>
        <w:jc w:val="both"/>
      </w:pPr>
      <w: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02A06" w:rsidRDefault="00302A06" w:rsidP="00302A06">
      <w:pPr>
        <w:autoSpaceDE w:val="0"/>
        <w:autoSpaceDN w:val="0"/>
        <w:adjustRightInd w:val="0"/>
        <w:ind w:firstLine="540"/>
        <w:jc w:val="both"/>
      </w:pPr>
      <w:r>
        <w:t>4) проведения дренажных работ на земельном участке;</w:t>
      </w:r>
    </w:p>
    <w:p w:rsidR="00302A06" w:rsidRDefault="00302A06" w:rsidP="00302A06">
      <w:pPr>
        <w:autoSpaceDE w:val="0"/>
        <w:autoSpaceDN w:val="0"/>
        <w:adjustRightInd w:val="0"/>
        <w:ind w:firstLine="540"/>
        <w:jc w:val="both"/>
      </w:pPr>
      <w:r>
        <w:t>5) забора (изъятия) водных ресурсов из водных объектов и водопоя;</w:t>
      </w:r>
    </w:p>
    <w:p w:rsidR="00302A06" w:rsidRDefault="00302A06" w:rsidP="00302A06">
      <w:pPr>
        <w:autoSpaceDE w:val="0"/>
        <w:autoSpaceDN w:val="0"/>
        <w:adjustRightInd w:val="0"/>
        <w:ind w:firstLine="540"/>
        <w:jc w:val="both"/>
      </w:pPr>
      <w:r>
        <w:t>6) прогона сельскохозяйственных животных через земельный участок;</w:t>
      </w:r>
    </w:p>
    <w:p w:rsidR="00302A06" w:rsidRDefault="00302A06" w:rsidP="00302A06">
      <w:pPr>
        <w:autoSpaceDE w:val="0"/>
        <w:autoSpaceDN w:val="0"/>
        <w:adjustRightInd w:val="0"/>
        <w:ind w:firstLine="540"/>
        <w:jc w:val="both"/>
      </w:pPr>
      <w: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02A06" w:rsidRDefault="00302A06" w:rsidP="00302A06">
      <w:pPr>
        <w:autoSpaceDE w:val="0"/>
        <w:autoSpaceDN w:val="0"/>
        <w:adjustRightInd w:val="0"/>
        <w:ind w:firstLine="540"/>
        <w:jc w:val="both"/>
      </w:pPr>
      <w:r>
        <w:t xml:space="preserve">8) использования земельного участка в целях охоты, рыболовства, </w:t>
      </w:r>
      <w:proofErr w:type="spellStart"/>
      <w:r>
        <w:t>аквакультуры</w:t>
      </w:r>
      <w:proofErr w:type="spellEnd"/>
      <w:r>
        <w:t xml:space="preserve"> (рыбоводства);</w:t>
      </w:r>
    </w:p>
    <w:p w:rsidR="00302A06" w:rsidRDefault="00302A06" w:rsidP="00302A06">
      <w:pPr>
        <w:autoSpaceDE w:val="0"/>
        <w:autoSpaceDN w:val="0"/>
        <w:adjustRightInd w:val="0"/>
        <w:ind w:firstLine="540"/>
        <w:jc w:val="both"/>
      </w:pPr>
      <w:r>
        <w:t>9) временного пользования земельным участком в целях проведения изыскательских, исследовательских и других работ</w:t>
      </w:r>
      <w:proofErr w:type="gramStart"/>
      <w:r>
        <w:t>;»</w:t>
      </w:r>
      <w:proofErr w:type="gramEnd"/>
      <w:r>
        <w:t>;</w:t>
      </w:r>
    </w:p>
    <w:p w:rsidR="00302A06" w:rsidRDefault="00302A06" w:rsidP="00302A06">
      <w:pPr>
        <w:numPr>
          <w:ilvl w:val="0"/>
          <w:numId w:val="3"/>
        </w:numPr>
      </w:pPr>
      <w:r>
        <w:t xml:space="preserve"> Часть 3 статьи 31 Правил дополнить пунктом 6 следующего содержания:</w:t>
      </w:r>
    </w:p>
    <w:p w:rsidR="00302A06" w:rsidRDefault="00302A06" w:rsidP="00302A06">
      <w:pPr>
        <w:autoSpaceDE w:val="0"/>
        <w:autoSpaceDN w:val="0"/>
        <w:adjustRightInd w:val="0"/>
        <w:ind w:firstLine="540"/>
        <w:jc w:val="both"/>
      </w:pPr>
      <w:r>
        <w:t xml:space="preserve">«6) строительства, реконструкции буровых скважин, предусмотренных подготовленными, согласованными и утвержденными в соответствии с </w:t>
      </w:r>
      <w:hyperlink r:id="rId12" w:history="1">
        <w:r>
          <w:rPr>
            <w:rStyle w:val="a3"/>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roofErr w:type="gramStart"/>
      <w:r>
        <w:t>;»</w:t>
      </w:r>
      <w:proofErr w:type="gramEnd"/>
      <w:r>
        <w:t>;</w:t>
      </w:r>
    </w:p>
    <w:p w:rsidR="00302A06" w:rsidRDefault="00302A06" w:rsidP="00302A06">
      <w:pPr>
        <w:numPr>
          <w:ilvl w:val="0"/>
          <w:numId w:val="3"/>
        </w:numPr>
      </w:pPr>
      <w:r>
        <w:t xml:space="preserve"> Часть 3 статьи 31 Правил дополнить пунктом 7 следующего содержания:</w:t>
      </w:r>
    </w:p>
    <w:p w:rsidR="00302A06" w:rsidRDefault="00302A06" w:rsidP="00302A06">
      <w:pPr>
        <w:autoSpaceDE w:val="0"/>
        <w:autoSpaceDN w:val="0"/>
        <w:adjustRightInd w:val="0"/>
        <w:ind w:firstLine="540"/>
        <w:jc w:val="both"/>
      </w:pPr>
      <w:r>
        <w:t>«7)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roofErr w:type="gramStart"/>
      <w:r>
        <w:t>.»;</w:t>
      </w:r>
      <w:proofErr w:type="gramEnd"/>
    </w:p>
    <w:p w:rsidR="00302A06" w:rsidRDefault="00302A06" w:rsidP="00302A06">
      <w:pPr>
        <w:numPr>
          <w:ilvl w:val="0"/>
          <w:numId w:val="3"/>
        </w:numPr>
      </w:pPr>
      <w:r>
        <w:t>Часть 8 статьи 32 Правил изложить в следующей редакции:</w:t>
      </w:r>
    </w:p>
    <w:p w:rsidR="00302A06" w:rsidRDefault="00302A06" w:rsidP="00302A06">
      <w:pPr>
        <w:autoSpaceDE w:val="0"/>
        <w:autoSpaceDN w:val="0"/>
        <w:adjustRightInd w:val="0"/>
        <w:ind w:firstLine="540"/>
        <w:jc w:val="both"/>
      </w:pPr>
      <w:proofErr w:type="gramStart"/>
      <w:r>
        <w:t xml:space="preserve">«Технические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w:t>
      </w:r>
      <w:r>
        <w:lastRenderedPageBreak/>
        <w:t>федеральных органов исполнительной власти, органов исполнительной власти субъектов Российской Федерации, органов местного самоуправления</w:t>
      </w:r>
      <w:proofErr w:type="gramEnd"/>
      <w:r>
        <w:t xml:space="preserve">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w:t>
      </w:r>
      <w:proofErr w:type="gramStart"/>
      <w:r>
        <w:t>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w:t>
      </w:r>
      <w:proofErr w:type="gramEnd"/>
      <w:r>
        <w:t xml:space="preserve"> </w:t>
      </w:r>
      <w:proofErr w:type="gramStart"/>
      <w:r>
        <w:t>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w:t>
      </w:r>
      <w:proofErr w:type="gramEnd"/>
      <w:r>
        <w:t xml:space="preserve">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roofErr w:type="gramStart"/>
      <w:r>
        <w:t>.»</w:t>
      </w:r>
      <w:proofErr w:type="gramEnd"/>
      <w:r>
        <w:t>;</w:t>
      </w:r>
    </w:p>
    <w:p w:rsidR="00302A06" w:rsidRDefault="00302A06" w:rsidP="00302A06">
      <w:pPr>
        <w:numPr>
          <w:ilvl w:val="0"/>
          <w:numId w:val="3"/>
        </w:numPr>
      </w:pPr>
      <w:r>
        <w:t xml:space="preserve"> Часть 9 статьи 32 Правил изложить в следующей редакции:</w:t>
      </w:r>
    </w:p>
    <w:p w:rsidR="00302A06" w:rsidRDefault="00302A06" w:rsidP="00302A06">
      <w:pPr>
        <w:autoSpaceDE w:val="0"/>
        <w:autoSpaceDN w:val="0"/>
        <w:adjustRightInd w:val="0"/>
        <w:ind w:firstLine="540"/>
        <w:jc w:val="both"/>
      </w:pPr>
      <w:r>
        <w:t xml:space="preserve">«Орган местного самоуправления Русско-Алгашинского сельского поселения, уполномоченный на распоряжение земельными участками, находящимися в муниципальной собственности, не </w:t>
      </w:r>
      <w:proofErr w:type="gramStart"/>
      <w:r>
        <w:t>позднее</w:t>
      </w:r>
      <w:proofErr w:type="gramEnd"/>
      <w:r>
        <w:t xml:space="preserve"> чем за тридцать дней до дня проведения аукциона, либо до дня принятия решения о предоставлении земельного участка, находящегося в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w:t>
      </w:r>
      <w:proofErr w:type="gramStart"/>
      <w:r>
        <w:t>Орган местного самоуправления, уполномоченный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w:t>
      </w:r>
      <w:proofErr w:type="gramEnd"/>
      <w:r>
        <w:t xml:space="preserve"> (технологическое присоединение)</w:t>
      </w:r>
      <w:proofErr w:type="gramStart"/>
      <w:r>
        <w:t>.»</w:t>
      </w:r>
      <w:proofErr w:type="gramEnd"/>
      <w:r>
        <w:t>;</w:t>
      </w:r>
    </w:p>
    <w:p w:rsidR="00302A06" w:rsidRDefault="00302A06" w:rsidP="00302A06">
      <w:pPr>
        <w:numPr>
          <w:ilvl w:val="0"/>
          <w:numId w:val="3"/>
        </w:numPr>
      </w:pPr>
      <w:r>
        <w:t>Пункт 10 части 10 статьи 32 Правил изложить в следующей редакции:</w:t>
      </w:r>
    </w:p>
    <w:p w:rsidR="00302A06" w:rsidRDefault="00302A06" w:rsidP="00302A06">
      <w:pPr>
        <w:autoSpaceDE w:val="0"/>
        <w:autoSpaceDN w:val="0"/>
        <w:adjustRightInd w:val="0"/>
        <w:ind w:firstLine="540"/>
        <w:jc w:val="both"/>
      </w:pPr>
      <w:proofErr w:type="gramStart"/>
      <w:r>
        <w:t xml:space="preserve">«10)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w:t>
      </w:r>
      <w:r>
        <w:lastRenderedPageBreak/>
        <w:t>документации для строительства, реконструкции, капитального ремонта таких объектов);»;</w:t>
      </w:r>
      <w:proofErr w:type="gramEnd"/>
    </w:p>
    <w:p w:rsidR="00302A06" w:rsidRDefault="00302A06" w:rsidP="00302A06">
      <w:pPr>
        <w:numPr>
          <w:ilvl w:val="0"/>
          <w:numId w:val="3"/>
        </w:numPr>
      </w:pPr>
      <w:r>
        <w:t>Пункт 12 части 10 статьи 32 Правил изложить в следующей редакции:</w:t>
      </w:r>
    </w:p>
    <w:p w:rsidR="00302A06" w:rsidRDefault="00302A06" w:rsidP="00302A06">
      <w:pPr>
        <w:autoSpaceDE w:val="0"/>
        <w:autoSpaceDN w:val="0"/>
        <w:adjustRightInd w:val="0"/>
        <w:ind w:firstLine="540"/>
        <w:jc w:val="both"/>
      </w:pPr>
      <w:proofErr w:type="gramStart"/>
      <w:r>
        <w:t>«12) смета на строительство, реконструкцию, капитальный ремонт объектов капитального строительства,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roofErr w:type="gramEnd"/>
    </w:p>
    <w:p w:rsidR="00302A06" w:rsidRDefault="00302A06" w:rsidP="00302A06">
      <w:pPr>
        <w:numPr>
          <w:ilvl w:val="0"/>
          <w:numId w:val="3"/>
        </w:numPr>
      </w:pPr>
      <w:r>
        <w:t xml:space="preserve"> Пункт 2 части 13 статьи 32 Правил изложить в следующей редакции:</w:t>
      </w:r>
    </w:p>
    <w:p w:rsidR="00302A06" w:rsidRDefault="00302A06" w:rsidP="00302A06">
      <w:pPr>
        <w:autoSpaceDE w:val="0"/>
        <w:autoSpaceDN w:val="0"/>
        <w:adjustRightInd w:val="0"/>
        <w:ind w:firstLine="540"/>
        <w:jc w:val="both"/>
      </w:pPr>
      <w:proofErr w:type="gramStart"/>
      <w: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w:t>
      </w:r>
      <w:proofErr w:type="gramEnd"/>
      <w:r>
        <w:t xml:space="preserve"> или реконструкция таких жилых домов осуществляется без привлечения средств бюджетов бюджетной системы Российской Федерации</w:t>
      </w:r>
      <w:proofErr w:type="gramStart"/>
      <w:r>
        <w:t>;»</w:t>
      </w:r>
      <w:proofErr w:type="gramEnd"/>
      <w:r>
        <w:t>;</w:t>
      </w:r>
    </w:p>
    <w:p w:rsidR="00302A06" w:rsidRDefault="00302A06" w:rsidP="00302A06">
      <w:pPr>
        <w:numPr>
          <w:ilvl w:val="0"/>
          <w:numId w:val="3"/>
        </w:numPr>
      </w:pPr>
      <w:r>
        <w:t>Пункт 3 части 13 статьи 32 Правил изложить в следующей редакции:</w:t>
      </w:r>
    </w:p>
    <w:p w:rsidR="00302A06" w:rsidRDefault="00302A06" w:rsidP="00302A06">
      <w:pPr>
        <w:autoSpaceDE w:val="0"/>
        <w:autoSpaceDN w:val="0"/>
        <w:adjustRightInd w:val="0"/>
        <w:ind w:firstLine="540"/>
        <w:jc w:val="both"/>
      </w:pPr>
      <w:proofErr w:type="gramStart"/>
      <w:r>
        <w:t>«многоквартирные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привлечения средств бюджетов бюджетной системы</w:t>
      </w:r>
      <w:proofErr w:type="gramEnd"/>
      <w:r>
        <w:t xml:space="preserve"> Российской Федерации</w:t>
      </w:r>
      <w:proofErr w:type="gramStart"/>
      <w:r>
        <w:t>;»</w:t>
      </w:r>
      <w:proofErr w:type="gramEnd"/>
      <w:r>
        <w:t>;</w:t>
      </w:r>
    </w:p>
    <w:p w:rsidR="00302A06" w:rsidRDefault="00302A06" w:rsidP="00302A06">
      <w:pPr>
        <w:numPr>
          <w:ilvl w:val="0"/>
          <w:numId w:val="3"/>
        </w:numPr>
      </w:pPr>
      <w:r>
        <w:t>Часть 2 статьи 33 Правил изложить в следующей редакции:</w:t>
      </w:r>
    </w:p>
    <w:p w:rsidR="00302A06" w:rsidRDefault="00302A06" w:rsidP="00302A06">
      <w:pPr>
        <w:autoSpaceDE w:val="0"/>
        <w:autoSpaceDN w:val="0"/>
        <w:adjustRightInd w:val="0"/>
        <w:ind w:firstLine="540"/>
        <w:jc w:val="both"/>
      </w:pPr>
      <w:proofErr w:type="gramStart"/>
      <w:r>
        <w:t xml:space="preserve">«2)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r:id="rId13" w:history="1">
        <w:r>
          <w:rPr>
            <w:rStyle w:val="a3"/>
          </w:rPr>
          <w:t>частями 4</w:t>
        </w:r>
      </w:hyperlink>
      <w:r>
        <w:t xml:space="preserve"> - </w:t>
      </w:r>
      <w:hyperlink r:id="rId14" w:history="1">
        <w:r>
          <w:rPr>
            <w:rStyle w:val="a3"/>
          </w:rPr>
          <w:t>6</w:t>
        </w:r>
      </w:hyperlink>
      <w:r>
        <w:t xml:space="preserve"> статьи 51 Градостроительного кодекса РФ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w:t>
      </w:r>
      <w:proofErr w:type="gramEnd"/>
      <w:r>
        <w:t xml:space="preserve"> ядерных энергетических установок военного назначения, Государственную корпорацию по космической деятельности "</w:t>
      </w:r>
      <w:proofErr w:type="spellStart"/>
      <w:r>
        <w:t>Роскосмос</w:t>
      </w:r>
      <w:proofErr w:type="spellEnd"/>
      <w:r>
        <w:t xml:space="preserve">". Заявление о выдаче разрешения на строительство может быть подано </w:t>
      </w:r>
      <w:proofErr w:type="gramStart"/>
      <w:r>
        <w:t>через многофункциональный центр в соответствии с соглашением о взаимодействии между многофункциональным центром</w:t>
      </w:r>
      <w:proofErr w:type="gramEnd"/>
      <w:r>
        <w:t xml:space="preserve"> и уполномоченным на выдачу разрешений на строительство в соответствии с </w:t>
      </w:r>
      <w:hyperlink r:id="rId15" w:history="1">
        <w:r>
          <w:rPr>
            <w:rStyle w:val="a3"/>
          </w:rPr>
          <w:t>частями 4</w:t>
        </w:r>
      </w:hyperlink>
      <w:r>
        <w:t xml:space="preserve"> - </w:t>
      </w:r>
      <w:hyperlink r:id="rId16" w:history="1">
        <w:r>
          <w:rPr>
            <w:rStyle w:val="a3"/>
          </w:rPr>
          <w:t>6</w:t>
        </w:r>
      </w:hyperlink>
      <w:r>
        <w:t xml:space="preserve"> статьи 51 Градостроительного кодекса РФ органом местного самоуправления. К указанному заявлению прилагаются следующие документы:</w:t>
      </w:r>
    </w:p>
    <w:p w:rsidR="00302A06" w:rsidRDefault="00302A06" w:rsidP="00302A06">
      <w:pPr>
        <w:autoSpaceDE w:val="0"/>
        <w:autoSpaceDN w:val="0"/>
        <w:adjustRightInd w:val="0"/>
        <w:ind w:firstLine="540"/>
        <w:jc w:val="both"/>
      </w:pPr>
      <w:r>
        <w:t>1) правоустанавливающие документы на земельный участок;</w:t>
      </w:r>
    </w:p>
    <w:p w:rsidR="00302A06" w:rsidRDefault="00302A06" w:rsidP="00302A06">
      <w:pPr>
        <w:autoSpaceDE w:val="0"/>
        <w:autoSpaceDN w:val="0"/>
        <w:adjustRightInd w:val="0"/>
        <w:ind w:firstLine="540"/>
        <w:jc w:val="both"/>
      </w:pPr>
      <w:proofErr w:type="gramStart"/>
      <w:r>
        <w:t xml:space="preserve">1.1) при наличии соглашения о передаче в случаях, установленных бюджетным </w:t>
      </w:r>
      <w:hyperlink r:id="rId17" w:history="1">
        <w:r>
          <w:rPr>
            <w:rStyle w:val="a3"/>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t xml:space="preserve"> соглашение;</w:t>
      </w:r>
    </w:p>
    <w:p w:rsidR="00302A06" w:rsidRDefault="00302A06" w:rsidP="00302A06">
      <w:pPr>
        <w:autoSpaceDE w:val="0"/>
        <w:autoSpaceDN w:val="0"/>
        <w:adjustRightInd w:val="0"/>
        <w:ind w:firstLine="540"/>
        <w:jc w:val="both"/>
      </w:pPr>
      <w:r>
        <w:lastRenderedPageBreak/>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302A06" w:rsidRDefault="00302A06" w:rsidP="00302A06">
      <w:pPr>
        <w:autoSpaceDE w:val="0"/>
        <w:autoSpaceDN w:val="0"/>
        <w:adjustRightInd w:val="0"/>
        <w:ind w:firstLine="540"/>
        <w:jc w:val="both"/>
      </w:pPr>
      <w:r>
        <w:t>3) материалы, содержащиеся в проектной документации:</w:t>
      </w:r>
    </w:p>
    <w:p w:rsidR="00302A06" w:rsidRDefault="00302A06" w:rsidP="00302A06">
      <w:pPr>
        <w:autoSpaceDE w:val="0"/>
        <w:autoSpaceDN w:val="0"/>
        <w:adjustRightInd w:val="0"/>
        <w:ind w:firstLine="540"/>
        <w:jc w:val="both"/>
      </w:pPr>
      <w:r>
        <w:t>а) пояснительная записка;</w:t>
      </w:r>
    </w:p>
    <w:p w:rsidR="00302A06" w:rsidRDefault="00302A06" w:rsidP="00302A06">
      <w:pPr>
        <w:autoSpaceDE w:val="0"/>
        <w:autoSpaceDN w:val="0"/>
        <w:adjustRightInd w:val="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302A06" w:rsidRDefault="00302A06" w:rsidP="00302A06">
      <w:pPr>
        <w:autoSpaceDE w:val="0"/>
        <w:autoSpaceDN w:val="0"/>
        <w:adjustRightInd w:val="0"/>
        <w:ind w:firstLine="540"/>
        <w:jc w:val="both"/>
      </w:pPr>
      <w: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02A06" w:rsidRDefault="00302A06" w:rsidP="00302A06">
      <w:pPr>
        <w:autoSpaceDE w:val="0"/>
        <w:autoSpaceDN w:val="0"/>
        <w:adjustRightInd w:val="0"/>
        <w:ind w:firstLine="540"/>
        <w:jc w:val="both"/>
      </w:pPr>
      <w:r>
        <w:t>г) архитектурные решения;</w:t>
      </w:r>
    </w:p>
    <w:p w:rsidR="00302A06" w:rsidRDefault="00302A06" w:rsidP="00302A06">
      <w:pPr>
        <w:autoSpaceDE w:val="0"/>
        <w:autoSpaceDN w:val="0"/>
        <w:adjustRightInd w:val="0"/>
        <w:ind w:firstLine="540"/>
        <w:jc w:val="both"/>
      </w:pPr>
      <w: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302A06" w:rsidRDefault="00302A06" w:rsidP="00302A06">
      <w:pPr>
        <w:autoSpaceDE w:val="0"/>
        <w:autoSpaceDN w:val="0"/>
        <w:adjustRightInd w:val="0"/>
        <w:ind w:firstLine="540"/>
        <w:jc w:val="both"/>
      </w:pPr>
      <w:r>
        <w:t>е) проект организации строительства объекта капитального строительства;</w:t>
      </w:r>
    </w:p>
    <w:p w:rsidR="00302A06" w:rsidRDefault="00302A06" w:rsidP="00302A06">
      <w:pPr>
        <w:autoSpaceDE w:val="0"/>
        <w:autoSpaceDN w:val="0"/>
        <w:adjustRightInd w:val="0"/>
        <w:ind w:firstLine="540"/>
        <w:jc w:val="both"/>
      </w:pPr>
      <w:r>
        <w:t>ж) проект организации работ по сносу или демонтажу объектов капитального строительства, их частей;</w:t>
      </w:r>
    </w:p>
    <w:p w:rsidR="00302A06" w:rsidRDefault="00302A06" w:rsidP="00302A06">
      <w:pPr>
        <w:autoSpaceDE w:val="0"/>
        <w:autoSpaceDN w:val="0"/>
        <w:adjustRightInd w:val="0"/>
        <w:ind w:firstLine="540"/>
        <w:jc w:val="both"/>
      </w:pPr>
      <w:proofErr w:type="gramStart"/>
      <w: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8" w:history="1">
        <w:r>
          <w:rPr>
            <w:rStyle w:val="a3"/>
          </w:rPr>
          <w:t>статьей 49</w:t>
        </w:r>
      </w:hyperlink>
      <w:r>
        <w:t xml:space="preserve"> Градостроительного кодекса РФ;</w:t>
      </w:r>
      <w:proofErr w:type="gramEnd"/>
    </w:p>
    <w:p w:rsidR="00302A06" w:rsidRDefault="00302A06" w:rsidP="00302A06">
      <w:pPr>
        <w:autoSpaceDE w:val="0"/>
        <w:autoSpaceDN w:val="0"/>
        <w:adjustRightInd w:val="0"/>
        <w:ind w:firstLine="540"/>
        <w:jc w:val="both"/>
      </w:pPr>
      <w:proofErr w:type="gramStart"/>
      <w: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9" w:history="1">
        <w:r>
          <w:rPr>
            <w:rStyle w:val="a3"/>
          </w:rPr>
          <w:t>частью 12.1 статьи 48</w:t>
        </w:r>
      </w:hyperlink>
      <w:r>
        <w:t xml:space="preserve"> Градостроительного кодекса РФ), если такая проектная документация подлежит экспертизе в соответствии со </w:t>
      </w:r>
      <w:hyperlink r:id="rId20" w:history="1">
        <w:r>
          <w:rPr>
            <w:rStyle w:val="a3"/>
          </w:rPr>
          <w:t>статьей 49</w:t>
        </w:r>
      </w:hyperlink>
      <w: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21" w:history="1">
        <w:r>
          <w:rPr>
            <w:rStyle w:val="a3"/>
          </w:rPr>
          <w:t>частью 3.4 статьи 49</w:t>
        </w:r>
      </w:hyperlink>
      <w:r>
        <w:t xml:space="preserve"> Градостроительного кодекса РФ, положительное заключение государственной экологической экспертизы проектной</w:t>
      </w:r>
      <w:proofErr w:type="gramEnd"/>
      <w:r>
        <w:t xml:space="preserve"> документации в случаях, предусмотренных </w:t>
      </w:r>
      <w:hyperlink r:id="rId22" w:history="1">
        <w:r>
          <w:rPr>
            <w:rStyle w:val="a3"/>
          </w:rPr>
          <w:t>частью 6 статьи 49</w:t>
        </w:r>
      </w:hyperlink>
      <w:r>
        <w:t xml:space="preserve"> Градостроительного кодекса РФ;</w:t>
      </w:r>
    </w:p>
    <w:p w:rsidR="00302A06" w:rsidRDefault="00302A06" w:rsidP="00302A06">
      <w:pPr>
        <w:autoSpaceDE w:val="0"/>
        <w:autoSpaceDN w:val="0"/>
        <w:adjustRightInd w:val="0"/>
        <w:ind w:firstLine="540"/>
        <w:jc w:val="both"/>
      </w:pPr>
      <w:r>
        <w:t xml:space="preserve">4.1) заключение, предусмотренное </w:t>
      </w:r>
      <w:hyperlink r:id="rId23" w:history="1">
        <w:r>
          <w:rPr>
            <w:rStyle w:val="a3"/>
          </w:rPr>
          <w:t>частью 3.5 статьи 49</w:t>
        </w:r>
      </w:hyperlink>
      <w:r>
        <w:t xml:space="preserve"> Градостроительного кодекса РФ, в случае использования модифицированной проектной документации;</w:t>
      </w:r>
    </w:p>
    <w:p w:rsidR="00302A06" w:rsidRDefault="00302A06" w:rsidP="00302A06">
      <w:pPr>
        <w:autoSpaceDE w:val="0"/>
        <w:autoSpaceDN w:val="0"/>
        <w:adjustRightInd w:val="0"/>
        <w:ind w:firstLine="540"/>
        <w:jc w:val="both"/>
      </w:pPr>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4" w:history="1">
        <w:r>
          <w:rPr>
            <w:rStyle w:val="a3"/>
          </w:rPr>
          <w:t>статьей 40</w:t>
        </w:r>
      </w:hyperlink>
      <w:r>
        <w:t xml:space="preserve"> Градостроительного кодекса РФ);</w:t>
      </w:r>
    </w:p>
    <w:p w:rsidR="00302A06" w:rsidRDefault="00302A06" w:rsidP="00302A06">
      <w:pPr>
        <w:autoSpaceDE w:val="0"/>
        <w:autoSpaceDN w:val="0"/>
        <w:adjustRightInd w:val="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25" w:anchor="Par43" w:history="1">
        <w:r>
          <w:rPr>
            <w:rStyle w:val="a3"/>
          </w:rPr>
          <w:t>пункте 6.2</w:t>
        </w:r>
      </w:hyperlink>
      <w:r>
        <w:t xml:space="preserve"> настоящей части случаев реконструкции многоквартирного дома;</w:t>
      </w:r>
    </w:p>
    <w:p w:rsidR="00302A06" w:rsidRDefault="00302A06" w:rsidP="00302A06">
      <w:pPr>
        <w:autoSpaceDE w:val="0"/>
        <w:autoSpaceDN w:val="0"/>
        <w:adjustRightInd w:val="0"/>
        <w:ind w:firstLine="540"/>
        <w:jc w:val="both"/>
      </w:pPr>
      <w:proofErr w:type="gramStart"/>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xml:space="preserve">", органом управления государственным внебюджетным фондом или органом местного самоуправления, на </w:t>
      </w:r>
      <w:r>
        <w:lastRenderedPageBreak/>
        <w:t>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t>определяющее</w:t>
      </w:r>
      <w:proofErr w:type="gramEnd"/>
      <w:r>
        <w:t xml:space="preserve"> в том числе условия и порядок возмещения ущерба, причиненного указанному объекту при осуществлении реконструкции;</w:t>
      </w:r>
    </w:p>
    <w:p w:rsidR="00302A06" w:rsidRDefault="00302A06" w:rsidP="00302A06">
      <w:pPr>
        <w:autoSpaceDE w:val="0"/>
        <w:autoSpaceDN w:val="0"/>
        <w:adjustRightInd w:val="0"/>
        <w:ind w:firstLine="540"/>
        <w:jc w:val="both"/>
      </w:pPr>
      <w:bookmarkStart w:id="0" w:name="Par43"/>
      <w:bookmarkEnd w:id="0"/>
      <w:r>
        <w:t xml:space="preserve">6.2. решение общего собрания собственников помещений и </w:t>
      </w:r>
      <w:proofErr w:type="spellStart"/>
      <w:r>
        <w:t>машино</w:t>
      </w:r>
      <w:proofErr w:type="spellEnd"/>
      <w:r>
        <w:t xml:space="preserve">-мест в многоквартирном доме, принятое в соответствии с жилищным </w:t>
      </w:r>
      <w:hyperlink r:id="rId26" w:history="1">
        <w:r>
          <w:rPr>
            <w:rStyle w:val="a3"/>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w:t>
      </w:r>
      <w:proofErr w:type="spellEnd"/>
      <w:r>
        <w:t>-мест в многоквартирном доме;</w:t>
      </w:r>
    </w:p>
    <w:p w:rsidR="00302A06" w:rsidRDefault="00302A06" w:rsidP="00302A06">
      <w:pPr>
        <w:autoSpaceDE w:val="0"/>
        <w:autoSpaceDN w:val="0"/>
        <w:adjustRightInd w:val="0"/>
        <w:ind w:firstLine="540"/>
        <w:jc w:val="both"/>
      </w:pPr>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302A06" w:rsidRDefault="00302A06" w:rsidP="00302A06">
      <w:pPr>
        <w:autoSpaceDE w:val="0"/>
        <w:autoSpaceDN w:val="0"/>
        <w:adjustRightInd w:val="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02A06" w:rsidRDefault="00302A06" w:rsidP="00302A06">
      <w:pPr>
        <w:autoSpaceDE w:val="0"/>
        <w:autoSpaceDN w:val="0"/>
        <w:adjustRightInd w:val="0"/>
        <w:ind w:firstLine="540"/>
        <w:jc w:val="both"/>
      </w:pPr>
      <w:proofErr w:type="gramStart"/>
      <w:r>
        <w:t xml:space="preserve">Документы (их копии или сведения, содержащиеся в них), указанные в </w:t>
      </w:r>
      <w:hyperlink r:id="rId27" w:history="1">
        <w:r>
          <w:rPr>
            <w:rStyle w:val="a3"/>
          </w:rPr>
          <w:t>пунктах 1</w:t>
        </w:r>
      </w:hyperlink>
      <w:r>
        <w:t xml:space="preserve">, </w:t>
      </w:r>
      <w:hyperlink r:id="rId28" w:history="1">
        <w:r>
          <w:rPr>
            <w:rStyle w:val="a3"/>
          </w:rPr>
          <w:t>2</w:t>
        </w:r>
      </w:hyperlink>
      <w:r>
        <w:t xml:space="preserve"> и </w:t>
      </w:r>
      <w:hyperlink r:id="rId29" w:history="1">
        <w:r>
          <w:rPr>
            <w:rStyle w:val="a3"/>
          </w:rPr>
          <w:t>5 части 2</w:t>
        </w:r>
      </w:hyperlink>
      <w:r>
        <w:t xml:space="preserve"> настоящей статьи, запрашиваются органами, указанными в </w:t>
      </w:r>
      <w:hyperlink r:id="rId30" w:history="1">
        <w:r>
          <w:rPr>
            <w:rStyle w:val="a3"/>
          </w:rPr>
          <w:t>абзаце первом части 2</w:t>
        </w:r>
      </w:hyperlink>
      <w:r>
        <w:t xml:space="preserve"> настоящей статьи, в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w:t>
      </w:r>
      <w:proofErr w:type="gramEnd"/>
      <w:r>
        <w:t xml:space="preserve"> строительство, если застройщик не представил указанные документы самостоятельно.</w:t>
      </w:r>
    </w:p>
    <w:p w:rsidR="00302A06" w:rsidRDefault="00302A06" w:rsidP="00302A06">
      <w:pPr>
        <w:autoSpaceDE w:val="0"/>
        <w:autoSpaceDN w:val="0"/>
        <w:adjustRightInd w:val="0"/>
        <w:ind w:firstLine="540"/>
        <w:jc w:val="both"/>
      </w:pPr>
      <w:proofErr w:type="gramStart"/>
      <w:r>
        <w:t xml:space="preserve">По межведомственным запросам органов, указанных в </w:t>
      </w:r>
      <w:hyperlink r:id="rId31" w:history="1">
        <w:r>
          <w:rPr>
            <w:rStyle w:val="a3"/>
          </w:rPr>
          <w:t>абзаце первом части 2</w:t>
        </w:r>
      </w:hyperlink>
      <w:r>
        <w:t xml:space="preserve"> настоящей статьи, документы (их копии или сведения, содержащиеся в них), указанные в </w:t>
      </w:r>
      <w:hyperlink r:id="rId32" w:history="1">
        <w:r>
          <w:rPr>
            <w:rStyle w:val="a3"/>
          </w:rPr>
          <w:t>пунктах 2</w:t>
        </w:r>
      </w:hyperlink>
      <w:r>
        <w:t xml:space="preserve"> и </w:t>
      </w:r>
      <w:hyperlink r:id="rId33" w:history="1">
        <w:r>
          <w:rPr>
            <w:rStyle w:val="a3"/>
          </w:rPr>
          <w:t>5 части 2</w:t>
        </w:r>
      </w:hyperlink>
      <w:r>
        <w:t xml:space="preserve"> настоящей статьи, предоставляются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w:t>
      </w:r>
      <w:proofErr w:type="gramEnd"/>
      <w:r>
        <w:t xml:space="preserve"> межведомственного запроса.</w:t>
      </w:r>
    </w:p>
    <w:p w:rsidR="00302A06" w:rsidRDefault="00302A06" w:rsidP="00302A06">
      <w:pPr>
        <w:autoSpaceDE w:val="0"/>
        <w:autoSpaceDN w:val="0"/>
        <w:adjustRightInd w:val="0"/>
        <w:ind w:firstLine="540"/>
        <w:jc w:val="both"/>
      </w:pPr>
      <w:r>
        <w:t xml:space="preserve">Документы, указанные в </w:t>
      </w:r>
      <w:hyperlink r:id="rId34" w:history="1">
        <w:r>
          <w:rPr>
            <w:rStyle w:val="a3"/>
          </w:rPr>
          <w:t>пункте 1 части 2</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roofErr w:type="gramStart"/>
      <w:r>
        <w:t>.»;</w:t>
      </w:r>
      <w:proofErr w:type="gramEnd"/>
    </w:p>
    <w:p w:rsidR="00302A06" w:rsidRDefault="00302A06" w:rsidP="00302A06">
      <w:pPr>
        <w:numPr>
          <w:ilvl w:val="0"/>
          <w:numId w:val="3"/>
        </w:numPr>
      </w:pPr>
      <w:r>
        <w:t>Часть 9 статьи 33 Правил изложить в следующей редакции:</w:t>
      </w:r>
    </w:p>
    <w:p w:rsidR="00302A06" w:rsidRDefault="00302A06" w:rsidP="00302A06">
      <w:pPr>
        <w:autoSpaceDE w:val="0"/>
        <w:autoSpaceDN w:val="0"/>
        <w:adjustRightInd w:val="0"/>
        <w:ind w:firstLine="540"/>
        <w:jc w:val="both"/>
      </w:pPr>
      <w:r>
        <w:t xml:space="preserve">«9) Форма разрешения на строительство утверждена приказом Министерства строительства и </w:t>
      </w:r>
      <w:proofErr w:type="spellStart"/>
      <w:r>
        <w:t>жилищно</w:t>
      </w:r>
      <w:proofErr w:type="spellEnd"/>
      <w:r>
        <w:t xml:space="preserve"> – коммунального хозяйства РФ от 19.02.2015 № 117/пр.»; </w:t>
      </w:r>
    </w:p>
    <w:p w:rsidR="00302A06" w:rsidRDefault="00302A06" w:rsidP="00302A06">
      <w:pPr>
        <w:numPr>
          <w:ilvl w:val="0"/>
          <w:numId w:val="3"/>
        </w:numPr>
      </w:pPr>
      <w:r>
        <w:t>Часть 11 статьи 33 Правил дополнить абзацем следующего содержания:</w:t>
      </w:r>
    </w:p>
    <w:p w:rsidR="00302A06" w:rsidRDefault="00302A06" w:rsidP="00302A06">
      <w:pPr>
        <w:autoSpaceDE w:val="0"/>
        <w:autoSpaceDN w:val="0"/>
        <w:adjustRightInd w:val="0"/>
        <w:ind w:firstLine="540"/>
        <w:jc w:val="both"/>
      </w:pPr>
      <w:r>
        <w:t>«Указанные в настоящей части документы (их копии или сведения, содержащиеся в них) могут быть направлены в электронной форме</w:t>
      </w:r>
      <w:proofErr w:type="gramStart"/>
      <w:r>
        <w:t>.»;</w:t>
      </w:r>
      <w:proofErr w:type="gramEnd"/>
    </w:p>
    <w:p w:rsidR="00302A06" w:rsidRDefault="00302A06" w:rsidP="00302A06">
      <w:pPr>
        <w:numPr>
          <w:ilvl w:val="0"/>
          <w:numId w:val="3"/>
        </w:numPr>
      </w:pPr>
      <w:r>
        <w:t xml:space="preserve"> Часть 4 статьи 35 Правил дополнить пунктом 10 следующего содержания:</w:t>
      </w:r>
    </w:p>
    <w:p w:rsidR="00302A06" w:rsidRDefault="00302A06" w:rsidP="00302A06">
      <w:pPr>
        <w:autoSpaceDE w:val="0"/>
        <w:autoSpaceDN w:val="0"/>
        <w:adjustRightInd w:val="0"/>
        <w:ind w:firstLine="540"/>
        <w:jc w:val="both"/>
      </w:pPr>
      <w:r>
        <w:t xml:space="preserve">«10) документ, подтверждающий заключение </w:t>
      </w:r>
      <w:proofErr w:type="gramStart"/>
      <w:r>
        <w:t>договора обязательного страхования гражданской ответственности владельца опасного объекта</w:t>
      </w:r>
      <w:proofErr w:type="gramEnd"/>
      <w:r>
        <w:t xml:space="preserve"> за причинение вреда в результате аварии на опасном объекте в соответствии с </w:t>
      </w:r>
      <w:hyperlink r:id="rId35" w:history="1">
        <w:r>
          <w:rPr>
            <w:rStyle w:val="a3"/>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02A06" w:rsidRDefault="00302A06" w:rsidP="00302A06">
      <w:pPr>
        <w:numPr>
          <w:ilvl w:val="0"/>
          <w:numId w:val="3"/>
        </w:numPr>
      </w:pPr>
      <w:r>
        <w:t xml:space="preserve"> Часть 4 статьи 35 Правил дополнить пунктом 11 следующего содержания:</w:t>
      </w:r>
    </w:p>
    <w:p w:rsidR="00302A06" w:rsidRDefault="00302A06" w:rsidP="00302A06">
      <w:pPr>
        <w:autoSpaceDE w:val="0"/>
        <w:autoSpaceDN w:val="0"/>
        <w:adjustRightInd w:val="0"/>
        <w:ind w:firstLine="540"/>
        <w:jc w:val="both"/>
      </w:pPr>
      <w:proofErr w:type="gramStart"/>
      <w:r>
        <w:lastRenderedPageBreak/>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6" w:history="1">
        <w:r>
          <w:rPr>
            <w:rStyle w:val="a3"/>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302A06" w:rsidRDefault="00302A06" w:rsidP="00302A06">
      <w:pPr>
        <w:numPr>
          <w:ilvl w:val="0"/>
          <w:numId w:val="3"/>
        </w:numPr>
      </w:pPr>
      <w:r>
        <w:t xml:space="preserve"> Часть 4 статьи 35 Правил дополнить пунктом 12 следующего содержания:</w:t>
      </w:r>
    </w:p>
    <w:p w:rsidR="00302A06" w:rsidRDefault="00302A06" w:rsidP="00302A06">
      <w:pPr>
        <w:autoSpaceDE w:val="0"/>
        <w:autoSpaceDN w:val="0"/>
        <w:adjustRightInd w:val="0"/>
        <w:ind w:firstLine="540"/>
        <w:jc w:val="both"/>
      </w:pPr>
      <w:r>
        <w:t xml:space="preserve">«12) технический план объекта капитального строительства, подготовленный в соответствии с Федеральным </w:t>
      </w:r>
      <w:hyperlink r:id="rId37" w:history="1">
        <w:r>
          <w:rPr>
            <w:rStyle w:val="a3"/>
          </w:rPr>
          <w:t>законом</w:t>
        </w:r>
      </w:hyperlink>
      <w:r>
        <w:t xml:space="preserve"> от 24 июля 2007 года N 221-ФЗ "О кадастровой деятельности»</w:t>
      </w:r>
      <w:proofErr w:type="gramStart"/>
      <w:r>
        <w:t>.»</w:t>
      </w:r>
      <w:proofErr w:type="gramEnd"/>
      <w:r>
        <w:t>;</w:t>
      </w:r>
    </w:p>
    <w:p w:rsidR="00302A06" w:rsidRDefault="00302A06" w:rsidP="00302A06">
      <w:pPr>
        <w:numPr>
          <w:ilvl w:val="0"/>
          <w:numId w:val="3"/>
        </w:numPr>
      </w:pPr>
      <w:r>
        <w:t>Пункт 1 части 6 статьи 35 Правил дополнить абзацем следующего содержания:</w:t>
      </w:r>
    </w:p>
    <w:p w:rsidR="00302A06" w:rsidRDefault="00302A06" w:rsidP="00302A06">
      <w:pPr>
        <w:autoSpaceDE w:val="0"/>
        <w:autoSpaceDN w:val="0"/>
        <w:adjustRightInd w:val="0"/>
        <w:ind w:firstLine="540"/>
        <w:jc w:val="both"/>
      </w:pPr>
      <w:proofErr w:type="gramStart"/>
      <w:r>
        <w:t xml:space="preserve">«Правительством Российской Федерации могут устанавливаться помимо предусмотренных </w:t>
      </w:r>
      <w:hyperlink r:id="rId38" w:history="1">
        <w:r>
          <w:rPr>
            <w:rStyle w:val="a3"/>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302A06" w:rsidRDefault="00302A06" w:rsidP="00302A06">
      <w:pPr>
        <w:numPr>
          <w:ilvl w:val="0"/>
          <w:numId w:val="3"/>
        </w:numPr>
      </w:pPr>
      <w:r>
        <w:t>Часть 9 статьи 35 Правил изложить в следующей редакции:</w:t>
      </w:r>
    </w:p>
    <w:p w:rsidR="00302A06" w:rsidRDefault="00302A06" w:rsidP="00302A06">
      <w:pPr>
        <w:autoSpaceDE w:val="0"/>
        <w:autoSpaceDN w:val="0"/>
        <w:adjustRightInd w:val="0"/>
        <w:ind w:firstLine="540"/>
        <w:jc w:val="both"/>
      </w:pPr>
      <w:r>
        <w:t xml:space="preserve">«9. Форма разрешения на ввод объекта в эксплуатацию утверждена приказом Министерства строительства и </w:t>
      </w:r>
      <w:proofErr w:type="spellStart"/>
      <w:r>
        <w:t>жилищно</w:t>
      </w:r>
      <w:proofErr w:type="spellEnd"/>
      <w:r>
        <w:t xml:space="preserve"> – коммунального хозяйства РФ от 19.02.2015 № 117/пр.»;</w:t>
      </w:r>
    </w:p>
    <w:p w:rsidR="00302A06" w:rsidRDefault="00302A06" w:rsidP="00302A06">
      <w:pPr>
        <w:numPr>
          <w:ilvl w:val="0"/>
          <w:numId w:val="3"/>
        </w:numPr>
      </w:pPr>
      <w:r>
        <w:t>Часть 1 статьи 37 Правил изложить в следующей редакции:</w:t>
      </w:r>
    </w:p>
    <w:p w:rsidR="00302A06" w:rsidRDefault="00302A06" w:rsidP="00302A06">
      <w:pPr>
        <w:autoSpaceDE w:val="0"/>
        <w:autoSpaceDN w:val="0"/>
        <w:adjustRightInd w:val="0"/>
        <w:ind w:firstLine="540"/>
        <w:jc w:val="both"/>
      </w:pPr>
      <w:r>
        <w:t>«1. Основаниями для рассмотрения главой местной администрации вопроса о внесении изменений в правила землепользования и застройки являются:</w:t>
      </w:r>
    </w:p>
    <w:p w:rsidR="00302A06" w:rsidRDefault="00302A06" w:rsidP="00302A06">
      <w:pPr>
        <w:autoSpaceDE w:val="0"/>
        <w:autoSpaceDN w:val="0"/>
        <w:adjustRightInd w:val="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302A06" w:rsidRDefault="00302A06" w:rsidP="00302A06">
      <w:pPr>
        <w:autoSpaceDE w:val="0"/>
        <w:autoSpaceDN w:val="0"/>
        <w:adjustRightInd w:val="0"/>
        <w:ind w:firstLine="540"/>
        <w:jc w:val="both"/>
      </w:pPr>
      <w:r>
        <w:t>2) поступление предложений об изменении границ территориальных зон, изменении градостроительных регламентов</w:t>
      </w:r>
      <w:proofErr w:type="gramStart"/>
      <w:r>
        <w:t>.»;</w:t>
      </w:r>
      <w:proofErr w:type="gramEnd"/>
    </w:p>
    <w:p w:rsidR="00302A06" w:rsidRDefault="00302A06" w:rsidP="00302A06">
      <w:pPr>
        <w:numPr>
          <w:ilvl w:val="0"/>
          <w:numId w:val="3"/>
        </w:numPr>
      </w:pPr>
      <w:r>
        <w:t xml:space="preserve"> Часть 3 статьи 37 Правил изложить в следующей редакции:</w:t>
      </w:r>
    </w:p>
    <w:p w:rsidR="00302A06" w:rsidRDefault="00302A06" w:rsidP="00302A06">
      <w:pPr>
        <w:autoSpaceDE w:val="0"/>
        <w:autoSpaceDN w:val="0"/>
        <w:adjustRightInd w:val="0"/>
        <w:ind w:firstLine="540"/>
        <w:jc w:val="both"/>
      </w:pPr>
      <w:r>
        <w:t>«3. Предложения о внесении изменений в правила землепользования и застройки в комиссию направляются:</w:t>
      </w:r>
    </w:p>
    <w:p w:rsidR="00302A06" w:rsidRDefault="00302A06" w:rsidP="00302A06">
      <w:pPr>
        <w:autoSpaceDE w:val="0"/>
        <w:autoSpaceDN w:val="0"/>
        <w:adjustRightInd w:val="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302A06" w:rsidRDefault="00302A06" w:rsidP="00302A06">
      <w:pPr>
        <w:autoSpaceDE w:val="0"/>
        <w:autoSpaceDN w:val="0"/>
        <w:adjustRightInd w:val="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302A06" w:rsidRDefault="00302A06" w:rsidP="00302A06">
      <w:pPr>
        <w:autoSpaceDE w:val="0"/>
        <w:autoSpaceDN w:val="0"/>
        <w:adjustRightInd w:val="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02A06" w:rsidRDefault="00302A06" w:rsidP="00302A06">
      <w:pPr>
        <w:autoSpaceDE w:val="0"/>
        <w:autoSpaceDN w:val="0"/>
        <w:adjustRightInd w:val="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302A06" w:rsidRDefault="00302A06" w:rsidP="00302A06">
      <w:pPr>
        <w:autoSpaceDE w:val="0"/>
        <w:autoSpaceDN w:val="0"/>
        <w:adjustRightInd w:val="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roofErr w:type="gramStart"/>
      <w:r>
        <w:t>.»;</w:t>
      </w:r>
      <w:proofErr w:type="gramEnd"/>
    </w:p>
    <w:p w:rsidR="00302A06" w:rsidRDefault="00302A06" w:rsidP="00302A06">
      <w:pPr>
        <w:numPr>
          <w:ilvl w:val="0"/>
          <w:numId w:val="3"/>
        </w:numPr>
      </w:pPr>
      <w:r>
        <w:t xml:space="preserve"> Часть 7 статьи 39 Правил изложить в следующей редакции:</w:t>
      </w:r>
    </w:p>
    <w:p w:rsidR="00302A06" w:rsidRDefault="00302A06" w:rsidP="00302A06">
      <w:pPr>
        <w:autoSpaceDE w:val="0"/>
        <w:autoSpaceDN w:val="0"/>
        <w:adjustRightInd w:val="0"/>
        <w:ind w:firstLine="540"/>
        <w:jc w:val="both"/>
      </w:pPr>
      <w:r>
        <w:t xml:space="preserve">«7. Изменение одного вида разрешенного использования земельных участков и объектов капитального строительства на другой вид такого использования </w:t>
      </w:r>
      <w:r>
        <w:lastRenderedPageBreak/>
        <w:t>осуществляется в соответствии с градостроительным регламентом при условии соблюдения требований технических регламентов</w:t>
      </w:r>
      <w:proofErr w:type="gramStart"/>
      <w:r>
        <w:t>.».</w:t>
      </w:r>
      <w:proofErr w:type="gramEnd"/>
    </w:p>
    <w:p w:rsidR="00302A06" w:rsidRDefault="00302A06" w:rsidP="00302A06">
      <w:pPr>
        <w:tabs>
          <w:tab w:val="left" w:pos="0"/>
        </w:tabs>
        <w:suppressAutoHyphens/>
        <w:autoSpaceDE w:val="0"/>
        <w:spacing w:before="480" w:after="108"/>
        <w:contextualSpacing/>
        <w:outlineLvl w:val="0"/>
      </w:pPr>
      <w:bookmarkStart w:id="1" w:name="_Toc356464615"/>
      <w:bookmarkStart w:id="2" w:name="_Toc442193453"/>
      <w:r>
        <w:t xml:space="preserve">1.26    Предисловие части  II Правил </w:t>
      </w:r>
      <w:bookmarkStart w:id="3" w:name="_Toc356464616"/>
      <w:bookmarkStart w:id="4" w:name="_Toc442193455"/>
      <w:bookmarkEnd w:id="1"/>
      <w:bookmarkEnd w:id="2"/>
      <w:r>
        <w:t>дополнить словами:</w:t>
      </w:r>
    </w:p>
    <w:p w:rsidR="00302A06" w:rsidRDefault="00302A06" w:rsidP="00302A06">
      <w:pPr>
        <w:keepNext/>
        <w:widowControl w:val="0"/>
        <w:tabs>
          <w:tab w:val="left" w:pos="0"/>
        </w:tabs>
        <w:suppressAutoHyphens/>
        <w:spacing w:before="360" w:after="60"/>
        <w:ind w:firstLine="709"/>
        <w:contextualSpacing/>
        <w:outlineLvl w:val="2"/>
        <w:rPr>
          <w:b/>
          <w:bCs/>
          <w:lang w:eastAsia="en-US"/>
        </w:rPr>
      </w:pPr>
      <w:r>
        <w:rPr>
          <w:b/>
          <w:bCs/>
          <w:lang w:eastAsia="en-US"/>
        </w:rPr>
        <w:t>«Состав и содержание карты градостроительного зонирования</w:t>
      </w:r>
      <w:bookmarkEnd w:id="3"/>
      <w:bookmarkEnd w:id="4"/>
    </w:p>
    <w:p w:rsidR="00302A06" w:rsidRDefault="00302A06" w:rsidP="00302A06">
      <w:pPr>
        <w:ind w:firstLine="709"/>
        <w:jc w:val="both"/>
      </w:pPr>
      <w:r>
        <w:t>1. Карта градостроительного зонирования Русско-Алгашинского сельского поселения представляет собой чертёж с отображением границ населенных пунктов Русско-Алгашинского сельского поселения</w:t>
      </w:r>
      <w:r>
        <w:rPr>
          <w:lang w:eastAsia="ar-SA"/>
        </w:rPr>
        <w:t>, границ земель различных категорий, расположенных на территории поселения и</w:t>
      </w:r>
      <w:r>
        <w:t xml:space="preserve"> границ территориальных зон.</w:t>
      </w:r>
    </w:p>
    <w:p w:rsidR="00302A06" w:rsidRDefault="00302A06" w:rsidP="00302A06">
      <w:pPr>
        <w:autoSpaceDE w:val="0"/>
        <w:autoSpaceDN w:val="0"/>
        <w:adjustRightInd w:val="0"/>
        <w:ind w:firstLine="720"/>
        <w:jc w:val="both"/>
      </w:pPr>
      <w: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302A06" w:rsidRDefault="00302A06" w:rsidP="00302A06">
      <w:pPr>
        <w:widowControl w:val="0"/>
        <w:suppressAutoHyphens/>
        <w:autoSpaceDE w:val="0"/>
        <w:autoSpaceDN w:val="0"/>
        <w:adjustRightInd w:val="0"/>
        <w:snapToGrid w:val="0"/>
        <w:ind w:firstLine="709"/>
        <w:jc w:val="both"/>
        <w:rPr>
          <w:lang w:eastAsia="ar-SA"/>
        </w:rPr>
      </w:pPr>
      <w:r>
        <w:rPr>
          <w:lang w:eastAsia="ar-SA"/>
        </w:rPr>
        <w:t xml:space="preserve">2. Вся территория </w:t>
      </w:r>
      <w:r>
        <w:t>Русско-Алгашинского</w:t>
      </w:r>
      <w:r>
        <w:rPr>
          <w:lang w:eastAsia="ar-SA"/>
        </w:rPr>
        <w:t xml:space="preserve"> сельского поселения,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302A06" w:rsidRDefault="00302A06" w:rsidP="00302A06">
      <w:pPr>
        <w:widowControl w:val="0"/>
        <w:suppressAutoHyphens/>
        <w:autoSpaceDE w:val="0"/>
        <w:autoSpaceDN w:val="0"/>
        <w:adjustRightInd w:val="0"/>
        <w:snapToGrid w:val="0"/>
        <w:ind w:firstLine="709"/>
        <w:jc w:val="both"/>
        <w:rPr>
          <w:lang w:eastAsia="ar-SA"/>
        </w:rPr>
      </w:pPr>
      <w:r>
        <w:rPr>
          <w:lang w:eastAsia="ar-SA"/>
        </w:rPr>
        <w:t>3.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302A06" w:rsidRDefault="00302A06" w:rsidP="00302A06">
      <w:pPr>
        <w:widowControl w:val="0"/>
        <w:suppressAutoHyphens/>
        <w:autoSpaceDE w:val="0"/>
        <w:autoSpaceDN w:val="0"/>
        <w:adjustRightInd w:val="0"/>
        <w:snapToGrid w:val="0"/>
        <w:ind w:firstLine="709"/>
        <w:jc w:val="both"/>
        <w:rPr>
          <w:lang w:eastAsia="ar-SA"/>
        </w:rPr>
      </w:pPr>
      <w:r>
        <w:rPr>
          <w:lang w:eastAsia="ar-SA"/>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302A06" w:rsidRDefault="00302A06" w:rsidP="00302A06">
      <w:pPr>
        <w:widowControl w:val="0"/>
        <w:suppressAutoHyphens/>
        <w:autoSpaceDE w:val="0"/>
        <w:autoSpaceDN w:val="0"/>
        <w:adjustRightInd w:val="0"/>
        <w:snapToGrid w:val="0"/>
        <w:ind w:firstLine="709"/>
        <w:jc w:val="both"/>
        <w:rPr>
          <w:lang w:eastAsia="ar-SA"/>
        </w:rPr>
      </w:pPr>
      <w:r>
        <w:rPr>
          <w:lang w:eastAsia="ar-SA"/>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302A06" w:rsidRDefault="00302A06" w:rsidP="00302A06">
      <w:pPr>
        <w:widowControl w:val="0"/>
        <w:suppressAutoHyphens/>
        <w:autoSpaceDE w:val="0"/>
        <w:autoSpaceDN w:val="0"/>
        <w:adjustRightInd w:val="0"/>
        <w:snapToGrid w:val="0"/>
        <w:ind w:firstLine="709"/>
        <w:jc w:val="both"/>
        <w:rPr>
          <w:color w:val="000000"/>
          <w:lang w:eastAsia="ar-SA"/>
        </w:rPr>
      </w:pPr>
      <w:r>
        <w:rPr>
          <w:color w:val="000000"/>
          <w:lang w:eastAsia="ar-SA"/>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302A06" w:rsidRDefault="00302A06" w:rsidP="00302A06">
      <w:pPr>
        <w:widowControl w:val="0"/>
        <w:suppressAutoHyphens/>
        <w:autoSpaceDE w:val="0"/>
        <w:autoSpaceDN w:val="0"/>
        <w:adjustRightInd w:val="0"/>
        <w:snapToGrid w:val="0"/>
        <w:ind w:firstLine="709"/>
        <w:jc w:val="both"/>
        <w:rPr>
          <w:lang w:eastAsia="ar-SA"/>
        </w:rPr>
      </w:pPr>
      <w:r>
        <w:rPr>
          <w:lang w:eastAsia="ar-SA"/>
        </w:rPr>
        <w:t>4. Границы территориальных зон устанавливаются с учетом:</w:t>
      </w:r>
    </w:p>
    <w:p w:rsidR="00302A06" w:rsidRDefault="00302A06" w:rsidP="00302A06">
      <w:pPr>
        <w:widowControl w:val="0"/>
        <w:suppressAutoHyphens/>
        <w:autoSpaceDE w:val="0"/>
        <w:autoSpaceDN w:val="0"/>
        <w:adjustRightInd w:val="0"/>
        <w:snapToGrid w:val="0"/>
        <w:ind w:firstLine="709"/>
        <w:jc w:val="both"/>
        <w:rPr>
          <w:lang w:eastAsia="ar-SA"/>
        </w:rPr>
      </w:pPr>
      <w:r>
        <w:rPr>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02A06" w:rsidRDefault="00302A06" w:rsidP="00302A06">
      <w:pPr>
        <w:widowControl w:val="0"/>
        <w:suppressAutoHyphens/>
        <w:autoSpaceDE w:val="0"/>
        <w:autoSpaceDN w:val="0"/>
        <w:adjustRightInd w:val="0"/>
        <w:snapToGrid w:val="0"/>
        <w:ind w:firstLine="709"/>
        <w:jc w:val="both"/>
        <w:rPr>
          <w:lang w:eastAsia="ar-SA"/>
        </w:rPr>
      </w:pPr>
      <w:r>
        <w:rPr>
          <w:lang w:eastAsia="ar-SA"/>
        </w:rPr>
        <w:t>2) функциональных зон и параметров их планируемого развития, определенных генеральным планом;</w:t>
      </w:r>
    </w:p>
    <w:p w:rsidR="00302A06" w:rsidRDefault="00302A06" w:rsidP="00302A06">
      <w:pPr>
        <w:widowControl w:val="0"/>
        <w:suppressAutoHyphens/>
        <w:autoSpaceDE w:val="0"/>
        <w:autoSpaceDN w:val="0"/>
        <w:adjustRightInd w:val="0"/>
        <w:snapToGrid w:val="0"/>
        <w:ind w:firstLine="709"/>
        <w:jc w:val="both"/>
        <w:rPr>
          <w:lang w:eastAsia="ar-SA"/>
        </w:rPr>
      </w:pPr>
      <w:r>
        <w:rPr>
          <w:lang w:eastAsia="ar-SA"/>
        </w:rPr>
        <w:t xml:space="preserve">3) определенного Градостроительным </w:t>
      </w:r>
      <w:hyperlink r:id="rId39" w:history="1">
        <w:r>
          <w:rPr>
            <w:rStyle w:val="a3"/>
            <w:lang w:eastAsia="ar-SA"/>
          </w:rPr>
          <w:t>кодексом</w:t>
        </w:r>
      </w:hyperlink>
      <w:r>
        <w:rPr>
          <w:lang w:eastAsia="ar-SA"/>
        </w:rPr>
        <w:t xml:space="preserve"> Российской Федерации перечня территориальных зон;</w:t>
      </w:r>
    </w:p>
    <w:p w:rsidR="00302A06" w:rsidRDefault="00302A06" w:rsidP="00302A06">
      <w:pPr>
        <w:widowControl w:val="0"/>
        <w:suppressAutoHyphens/>
        <w:autoSpaceDE w:val="0"/>
        <w:autoSpaceDN w:val="0"/>
        <w:adjustRightInd w:val="0"/>
        <w:snapToGrid w:val="0"/>
        <w:ind w:firstLine="709"/>
        <w:jc w:val="both"/>
        <w:rPr>
          <w:lang w:eastAsia="ar-SA"/>
        </w:rPr>
      </w:pPr>
      <w:r>
        <w:rPr>
          <w:lang w:eastAsia="ar-SA"/>
        </w:rPr>
        <w:t>4) сложившейся планировки территории и существующего землепользования;</w:t>
      </w:r>
    </w:p>
    <w:p w:rsidR="00302A06" w:rsidRDefault="00302A06" w:rsidP="00302A06">
      <w:pPr>
        <w:widowControl w:val="0"/>
        <w:suppressAutoHyphens/>
        <w:autoSpaceDE w:val="0"/>
        <w:autoSpaceDN w:val="0"/>
        <w:adjustRightInd w:val="0"/>
        <w:snapToGrid w:val="0"/>
        <w:ind w:firstLine="709"/>
        <w:jc w:val="both"/>
        <w:rPr>
          <w:lang w:eastAsia="ar-SA"/>
        </w:rPr>
      </w:pPr>
      <w:r>
        <w:rPr>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302A06" w:rsidRDefault="00302A06" w:rsidP="00302A06">
      <w:pPr>
        <w:widowControl w:val="0"/>
        <w:suppressAutoHyphens/>
        <w:autoSpaceDE w:val="0"/>
        <w:autoSpaceDN w:val="0"/>
        <w:adjustRightInd w:val="0"/>
        <w:snapToGrid w:val="0"/>
        <w:ind w:firstLine="709"/>
        <w:jc w:val="both"/>
        <w:rPr>
          <w:lang w:eastAsia="ar-SA"/>
        </w:rPr>
      </w:pPr>
      <w:r>
        <w:rPr>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302A06" w:rsidRDefault="00302A06" w:rsidP="00302A06">
      <w:pPr>
        <w:widowControl w:val="0"/>
        <w:suppressAutoHyphens/>
        <w:autoSpaceDE w:val="0"/>
        <w:autoSpaceDN w:val="0"/>
        <w:adjustRightInd w:val="0"/>
        <w:snapToGrid w:val="0"/>
        <w:ind w:firstLine="709"/>
        <w:jc w:val="both"/>
        <w:rPr>
          <w:lang w:eastAsia="ar-SA"/>
        </w:rPr>
      </w:pPr>
      <w:r>
        <w:rPr>
          <w:lang w:eastAsia="ar-SA"/>
        </w:rPr>
        <w:t xml:space="preserve">5. Границы территориальных зон могут устанавливаться </w:t>
      </w:r>
      <w:proofErr w:type="gramStart"/>
      <w:r>
        <w:rPr>
          <w:lang w:eastAsia="ar-SA"/>
        </w:rPr>
        <w:t>по</w:t>
      </w:r>
      <w:proofErr w:type="gramEnd"/>
      <w:r>
        <w:rPr>
          <w:lang w:eastAsia="ar-SA"/>
        </w:rPr>
        <w:t>:</w:t>
      </w:r>
    </w:p>
    <w:p w:rsidR="00302A06" w:rsidRDefault="00302A06" w:rsidP="00302A06">
      <w:pPr>
        <w:widowControl w:val="0"/>
        <w:suppressAutoHyphens/>
        <w:autoSpaceDE w:val="0"/>
        <w:autoSpaceDN w:val="0"/>
        <w:adjustRightInd w:val="0"/>
        <w:snapToGrid w:val="0"/>
        <w:ind w:firstLine="709"/>
        <w:jc w:val="both"/>
        <w:rPr>
          <w:lang w:eastAsia="ar-SA"/>
        </w:rPr>
      </w:pPr>
      <w:r>
        <w:rPr>
          <w:lang w:eastAsia="ar-SA"/>
        </w:rPr>
        <w:t>1) линиям магистралей, улиц, проездов, разделяющим транспортные потоки противоположных направлений;</w:t>
      </w:r>
    </w:p>
    <w:p w:rsidR="00302A06" w:rsidRDefault="00302A06" w:rsidP="00302A06">
      <w:pPr>
        <w:widowControl w:val="0"/>
        <w:suppressAutoHyphens/>
        <w:autoSpaceDE w:val="0"/>
        <w:autoSpaceDN w:val="0"/>
        <w:adjustRightInd w:val="0"/>
        <w:snapToGrid w:val="0"/>
        <w:ind w:firstLine="709"/>
        <w:jc w:val="both"/>
        <w:rPr>
          <w:lang w:eastAsia="ar-SA"/>
        </w:rPr>
      </w:pPr>
      <w:r>
        <w:rPr>
          <w:lang w:eastAsia="ar-SA"/>
        </w:rPr>
        <w:lastRenderedPageBreak/>
        <w:t>2) красным линиям;</w:t>
      </w:r>
    </w:p>
    <w:p w:rsidR="00302A06" w:rsidRDefault="00302A06" w:rsidP="00302A06">
      <w:pPr>
        <w:widowControl w:val="0"/>
        <w:suppressAutoHyphens/>
        <w:autoSpaceDE w:val="0"/>
        <w:autoSpaceDN w:val="0"/>
        <w:adjustRightInd w:val="0"/>
        <w:snapToGrid w:val="0"/>
        <w:ind w:firstLine="709"/>
        <w:jc w:val="both"/>
        <w:rPr>
          <w:lang w:eastAsia="ar-SA"/>
        </w:rPr>
      </w:pPr>
      <w:r>
        <w:rPr>
          <w:lang w:eastAsia="ar-SA"/>
        </w:rPr>
        <w:t>3) границам земельных участков;</w:t>
      </w:r>
    </w:p>
    <w:p w:rsidR="00302A06" w:rsidRDefault="00302A06" w:rsidP="00302A06">
      <w:pPr>
        <w:widowControl w:val="0"/>
        <w:suppressAutoHyphens/>
        <w:autoSpaceDE w:val="0"/>
        <w:autoSpaceDN w:val="0"/>
        <w:adjustRightInd w:val="0"/>
        <w:snapToGrid w:val="0"/>
        <w:ind w:firstLine="709"/>
        <w:jc w:val="both"/>
        <w:rPr>
          <w:lang w:eastAsia="ar-SA"/>
        </w:rPr>
      </w:pPr>
      <w:r>
        <w:rPr>
          <w:lang w:eastAsia="ar-SA"/>
        </w:rPr>
        <w:t xml:space="preserve">4) границам населенных пунктов в пределах муниципального образования </w:t>
      </w:r>
      <w:r>
        <w:t>Русско-Алгашинского</w:t>
      </w:r>
      <w:r>
        <w:rPr>
          <w:lang w:eastAsia="ar-SA"/>
        </w:rPr>
        <w:t xml:space="preserve"> сельского поселения;</w:t>
      </w:r>
    </w:p>
    <w:p w:rsidR="00302A06" w:rsidRDefault="00302A06" w:rsidP="00302A06">
      <w:pPr>
        <w:widowControl w:val="0"/>
        <w:suppressAutoHyphens/>
        <w:autoSpaceDE w:val="0"/>
        <w:autoSpaceDN w:val="0"/>
        <w:adjustRightInd w:val="0"/>
        <w:snapToGrid w:val="0"/>
        <w:ind w:firstLine="709"/>
        <w:jc w:val="both"/>
        <w:rPr>
          <w:lang w:eastAsia="ar-SA"/>
        </w:rPr>
      </w:pPr>
      <w:r>
        <w:rPr>
          <w:lang w:eastAsia="ar-SA"/>
        </w:rPr>
        <w:t>5) естественным границам природных объектов;</w:t>
      </w:r>
    </w:p>
    <w:p w:rsidR="00302A06" w:rsidRDefault="00302A06" w:rsidP="00302A06">
      <w:pPr>
        <w:widowControl w:val="0"/>
        <w:suppressAutoHyphens/>
        <w:autoSpaceDE w:val="0"/>
        <w:autoSpaceDN w:val="0"/>
        <w:adjustRightInd w:val="0"/>
        <w:snapToGrid w:val="0"/>
        <w:ind w:firstLine="709"/>
        <w:jc w:val="both"/>
        <w:rPr>
          <w:lang w:eastAsia="ar-SA"/>
        </w:rPr>
      </w:pPr>
      <w:r>
        <w:rPr>
          <w:lang w:eastAsia="ar-SA"/>
        </w:rPr>
        <w:t>6) иным границам</w:t>
      </w:r>
      <w:proofErr w:type="gramStart"/>
      <w:r>
        <w:rPr>
          <w:lang w:eastAsia="ar-SA"/>
        </w:rPr>
        <w:t>.»;</w:t>
      </w:r>
      <w:proofErr w:type="gramEnd"/>
    </w:p>
    <w:p w:rsidR="00302A06" w:rsidRDefault="00302A06" w:rsidP="00302A06">
      <w:pPr>
        <w:tabs>
          <w:tab w:val="left" w:pos="1134"/>
        </w:tabs>
        <w:overflowPunct w:val="0"/>
        <w:spacing w:after="240"/>
        <w:contextualSpacing/>
        <w:jc w:val="both"/>
      </w:pPr>
      <w:r>
        <w:rPr>
          <w:sz w:val="22"/>
          <w:szCs w:val="22"/>
        </w:rPr>
        <w:t>1.27  Статью 47  Правил изложить в следующей редакции:</w:t>
      </w:r>
      <w:r>
        <w:t xml:space="preserve"> </w:t>
      </w:r>
    </w:p>
    <w:p w:rsidR="00302A06" w:rsidRDefault="00302A06" w:rsidP="00302A06">
      <w:pPr>
        <w:tabs>
          <w:tab w:val="left" w:pos="1134"/>
        </w:tabs>
        <w:overflowPunct w:val="0"/>
        <w:spacing w:after="240"/>
        <w:ind w:firstLine="709"/>
        <w:contextualSpacing/>
        <w:jc w:val="both"/>
      </w:pPr>
      <w:r>
        <w:t>«Перечень территориальных зон</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4"/>
        <w:gridCol w:w="1620"/>
        <w:gridCol w:w="7081"/>
      </w:tblGrid>
      <w:tr w:rsidR="00302A06" w:rsidTr="00302A06">
        <w:trPr>
          <w:trHeight w:val="523"/>
          <w:tblHeader/>
        </w:trPr>
        <w:tc>
          <w:tcPr>
            <w:tcW w:w="61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jc w:val="center"/>
              <w:rPr>
                <w:lang w:eastAsia="en-US"/>
              </w:rPr>
            </w:pPr>
            <w:r>
              <w:rPr>
                <w:sz w:val="22"/>
                <w:szCs w:val="22"/>
                <w:lang w:eastAsia="en-US"/>
              </w:rPr>
              <w:t>№</w:t>
            </w:r>
          </w:p>
          <w:p w:rsidR="00302A06" w:rsidRDefault="00302A06">
            <w:pPr>
              <w:suppressAutoHyphens/>
              <w:snapToGrid w:val="0"/>
              <w:spacing w:line="276" w:lineRule="auto"/>
              <w:jc w:val="center"/>
              <w:rPr>
                <w:lang w:eastAsia="en-US"/>
              </w:rPr>
            </w:pPr>
            <w:proofErr w:type="gramStart"/>
            <w:r>
              <w:rPr>
                <w:sz w:val="22"/>
                <w:szCs w:val="22"/>
                <w:lang w:eastAsia="en-US"/>
              </w:rPr>
              <w:t>п</w:t>
            </w:r>
            <w:proofErr w:type="gramEnd"/>
            <w:r>
              <w:rPr>
                <w:sz w:val="22"/>
                <w:szCs w:val="22"/>
                <w:lang w:eastAsia="en-US"/>
              </w:rPr>
              <w:t>/п</w:t>
            </w:r>
          </w:p>
        </w:tc>
        <w:tc>
          <w:tcPr>
            <w:tcW w:w="162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jc w:val="center"/>
              <w:rPr>
                <w:lang w:eastAsia="en-US"/>
              </w:rPr>
            </w:pPr>
            <w:r>
              <w:rPr>
                <w:lang w:eastAsia="en-US"/>
              </w:rPr>
              <w:t>Обозначение</w:t>
            </w:r>
          </w:p>
          <w:p w:rsidR="00302A06" w:rsidRDefault="00302A06">
            <w:pPr>
              <w:suppressAutoHyphens/>
              <w:snapToGrid w:val="0"/>
              <w:spacing w:line="276" w:lineRule="auto"/>
              <w:ind w:firstLine="44"/>
              <w:jc w:val="center"/>
              <w:rPr>
                <w:lang w:eastAsia="en-US"/>
              </w:rPr>
            </w:pPr>
            <w:r>
              <w:rPr>
                <w:lang w:eastAsia="en-US"/>
              </w:rPr>
              <w:t>зоны</w:t>
            </w:r>
          </w:p>
        </w:tc>
        <w:tc>
          <w:tcPr>
            <w:tcW w:w="708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jc w:val="center"/>
              <w:rPr>
                <w:lang w:eastAsia="en-US"/>
              </w:rPr>
            </w:pPr>
            <w:r>
              <w:rPr>
                <w:lang w:eastAsia="en-US"/>
              </w:rPr>
              <w:t>Наименование территориальной зоны</w:t>
            </w:r>
          </w:p>
        </w:tc>
      </w:tr>
      <w:tr w:rsidR="00302A06" w:rsidTr="00302A06">
        <w:trPr>
          <w:trHeight w:val="20"/>
        </w:trPr>
        <w:tc>
          <w:tcPr>
            <w:tcW w:w="614" w:type="dxa"/>
            <w:tcBorders>
              <w:top w:val="single" w:sz="4" w:space="0" w:color="auto"/>
              <w:left w:val="single" w:sz="4" w:space="0" w:color="auto"/>
              <w:bottom w:val="single" w:sz="4" w:space="0" w:color="auto"/>
              <w:right w:val="single" w:sz="4" w:space="0" w:color="auto"/>
            </w:tcBorders>
          </w:tcPr>
          <w:p w:rsidR="00302A06" w:rsidRDefault="00302A06">
            <w:pPr>
              <w:suppressAutoHyphens/>
              <w:snapToGrid w:val="0"/>
              <w:spacing w:line="276" w:lineRule="auto"/>
              <w:jc w:val="center"/>
              <w:rPr>
                <w:lang w:eastAsia="en-US"/>
              </w:rPr>
            </w:pPr>
          </w:p>
        </w:tc>
        <w:tc>
          <w:tcPr>
            <w:tcW w:w="1621" w:type="dxa"/>
            <w:tcBorders>
              <w:top w:val="single" w:sz="4" w:space="0" w:color="auto"/>
              <w:left w:val="single" w:sz="4" w:space="0" w:color="auto"/>
              <w:bottom w:val="single" w:sz="4" w:space="0" w:color="auto"/>
              <w:right w:val="single" w:sz="4" w:space="0" w:color="auto"/>
            </w:tcBorders>
          </w:tcPr>
          <w:p w:rsidR="00302A06" w:rsidRDefault="00302A06">
            <w:pPr>
              <w:suppressAutoHyphens/>
              <w:snapToGrid w:val="0"/>
              <w:spacing w:line="276" w:lineRule="auto"/>
              <w:ind w:firstLine="44"/>
              <w:jc w:val="center"/>
              <w:rPr>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rPr>
                <w:b/>
                <w:lang w:eastAsia="en-US"/>
              </w:rPr>
            </w:pPr>
            <w:r>
              <w:rPr>
                <w:b/>
                <w:lang w:eastAsia="en-US"/>
              </w:rPr>
              <w:t>Жилые зоны</w:t>
            </w:r>
          </w:p>
        </w:tc>
      </w:tr>
      <w:tr w:rsidR="00302A06" w:rsidTr="00302A06">
        <w:trPr>
          <w:trHeight w:val="20"/>
        </w:trPr>
        <w:tc>
          <w:tcPr>
            <w:tcW w:w="61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jc w:val="center"/>
              <w:rPr>
                <w:lang w:eastAsia="en-US"/>
              </w:rPr>
            </w:pPr>
            <w:r>
              <w:rPr>
                <w:lang w:eastAsia="en-US"/>
              </w:rPr>
              <w:t>1</w:t>
            </w:r>
          </w:p>
        </w:tc>
        <w:tc>
          <w:tcPr>
            <w:tcW w:w="162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jc w:val="center"/>
              <w:rPr>
                <w:lang w:eastAsia="en-US"/>
              </w:rPr>
            </w:pPr>
            <w:r>
              <w:rPr>
                <w:lang w:eastAsia="en-US"/>
              </w:rPr>
              <w:t>Ж-1</w:t>
            </w:r>
          </w:p>
        </w:tc>
        <w:tc>
          <w:tcPr>
            <w:tcW w:w="708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rPr>
                <w:lang w:eastAsia="en-US"/>
              </w:rPr>
            </w:pPr>
            <w:r>
              <w:rPr>
                <w:lang w:eastAsia="en-US"/>
              </w:rPr>
              <w:t>Зона застройки индивидуальными жилыми домами</w:t>
            </w:r>
          </w:p>
        </w:tc>
      </w:tr>
      <w:tr w:rsidR="00302A06" w:rsidTr="00302A06">
        <w:trPr>
          <w:trHeight w:val="20"/>
        </w:trPr>
        <w:tc>
          <w:tcPr>
            <w:tcW w:w="614" w:type="dxa"/>
            <w:tcBorders>
              <w:top w:val="single" w:sz="4" w:space="0" w:color="auto"/>
              <w:left w:val="single" w:sz="4" w:space="0" w:color="auto"/>
              <w:bottom w:val="single" w:sz="4" w:space="0" w:color="auto"/>
              <w:right w:val="single" w:sz="4" w:space="0" w:color="auto"/>
            </w:tcBorders>
          </w:tcPr>
          <w:p w:rsidR="00302A06" w:rsidRDefault="00302A06">
            <w:pPr>
              <w:suppressAutoHyphens/>
              <w:snapToGrid w:val="0"/>
              <w:spacing w:line="276" w:lineRule="auto"/>
              <w:jc w:val="center"/>
              <w:rPr>
                <w:lang w:eastAsia="en-US"/>
              </w:rPr>
            </w:pPr>
          </w:p>
        </w:tc>
        <w:tc>
          <w:tcPr>
            <w:tcW w:w="1621" w:type="dxa"/>
            <w:tcBorders>
              <w:top w:val="single" w:sz="4" w:space="0" w:color="auto"/>
              <w:left w:val="single" w:sz="4" w:space="0" w:color="auto"/>
              <w:bottom w:val="single" w:sz="4" w:space="0" w:color="auto"/>
              <w:right w:val="single" w:sz="4" w:space="0" w:color="auto"/>
            </w:tcBorders>
          </w:tcPr>
          <w:p w:rsidR="00302A06" w:rsidRDefault="00302A06">
            <w:pPr>
              <w:suppressAutoHyphens/>
              <w:snapToGrid w:val="0"/>
              <w:spacing w:line="276" w:lineRule="auto"/>
              <w:ind w:firstLine="44"/>
              <w:jc w:val="center"/>
              <w:rPr>
                <w:lang w:eastAsia="en-US"/>
              </w:rPr>
            </w:pPr>
          </w:p>
        </w:tc>
        <w:tc>
          <w:tcPr>
            <w:tcW w:w="7087" w:type="dxa"/>
            <w:tcBorders>
              <w:top w:val="single" w:sz="4" w:space="0" w:color="auto"/>
              <w:left w:val="single" w:sz="4" w:space="0" w:color="auto"/>
              <w:bottom w:val="single" w:sz="4" w:space="0" w:color="auto"/>
              <w:right w:val="single" w:sz="4" w:space="0" w:color="auto"/>
            </w:tcBorders>
          </w:tcPr>
          <w:p w:rsidR="00302A06" w:rsidRDefault="00302A06">
            <w:pPr>
              <w:suppressAutoHyphens/>
              <w:snapToGrid w:val="0"/>
              <w:spacing w:line="276" w:lineRule="auto"/>
              <w:ind w:firstLine="44"/>
              <w:rPr>
                <w:lang w:eastAsia="en-US"/>
              </w:rPr>
            </w:pPr>
          </w:p>
        </w:tc>
      </w:tr>
      <w:tr w:rsidR="00302A06" w:rsidTr="00302A06">
        <w:trPr>
          <w:trHeight w:val="20"/>
        </w:trPr>
        <w:tc>
          <w:tcPr>
            <w:tcW w:w="614" w:type="dxa"/>
            <w:tcBorders>
              <w:top w:val="single" w:sz="4" w:space="0" w:color="auto"/>
              <w:left w:val="single" w:sz="4" w:space="0" w:color="auto"/>
              <w:bottom w:val="single" w:sz="4" w:space="0" w:color="auto"/>
              <w:right w:val="single" w:sz="4" w:space="0" w:color="auto"/>
            </w:tcBorders>
          </w:tcPr>
          <w:p w:rsidR="00302A06" w:rsidRDefault="00302A06">
            <w:pPr>
              <w:suppressAutoHyphens/>
              <w:snapToGrid w:val="0"/>
              <w:spacing w:line="276" w:lineRule="auto"/>
              <w:rPr>
                <w:lang w:eastAsia="en-US"/>
              </w:rPr>
            </w:pPr>
          </w:p>
        </w:tc>
        <w:tc>
          <w:tcPr>
            <w:tcW w:w="1621" w:type="dxa"/>
            <w:tcBorders>
              <w:top w:val="single" w:sz="4" w:space="0" w:color="auto"/>
              <w:left w:val="single" w:sz="4" w:space="0" w:color="auto"/>
              <w:bottom w:val="single" w:sz="4" w:space="0" w:color="auto"/>
              <w:right w:val="single" w:sz="4" w:space="0" w:color="auto"/>
            </w:tcBorders>
          </w:tcPr>
          <w:p w:rsidR="00302A06" w:rsidRDefault="00302A06">
            <w:pPr>
              <w:suppressAutoHyphens/>
              <w:snapToGrid w:val="0"/>
              <w:spacing w:line="276" w:lineRule="auto"/>
              <w:ind w:firstLine="44"/>
              <w:rPr>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rPr>
                <w:b/>
                <w:lang w:eastAsia="en-US"/>
              </w:rPr>
            </w:pPr>
            <w:r>
              <w:rPr>
                <w:b/>
                <w:lang w:eastAsia="en-US"/>
              </w:rPr>
              <w:t>Общественно-деловые зоны</w:t>
            </w:r>
          </w:p>
        </w:tc>
      </w:tr>
      <w:tr w:rsidR="00302A06" w:rsidTr="00302A06">
        <w:trPr>
          <w:trHeight w:val="20"/>
        </w:trPr>
        <w:tc>
          <w:tcPr>
            <w:tcW w:w="61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 xml:space="preserve">   2</w:t>
            </w:r>
          </w:p>
        </w:tc>
        <w:tc>
          <w:tcPr>
            <w:tcW w:w="162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rPr>
                <w:lang w:eastAsia="en-US"/>
              </w:rPr>
            </w:pPr>
            <w:r>
              <w:rPr>
                <w:lang w:eastAsia="en-US"/>
              </w:rPr>
              <w:t xml:space="preserve">         О-1</w:t>
            </w:r>
          </w:p>
        </w:tc>
        <w:tc>
          <w:tcPr>
            <w:tcW w:w="708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rPr>
                <w:lang w:eastAsia="en-US"/>
              </w:rPr>
            </w:pPr>
            <w:r>
              <w:rPr>
                <w:lang w:eastAsia="en-US"/>
              </w:rPr>
              <w:t>Зона делового, общественного и коммерческого назначения</w:t>
            </w:r>
          </w:p>
        </w:tc>
      </w:tr>
      <w:tr w:rsidR="00302A06" w:rsidTr="00302A06">
        <w:trPr>
          <w:trHeight w:val="20"/>
        </w:trPr>
        <w:tc>
          <w:tcPr>
            <w:tcW w:w="614" w:type="dxa"/>
            <w:tcBorders>
              <w:top w:val="single" w:sz="4" w:space="0" w:color="auto"/>
              <w:left w:val="single" w:sz="4" w:space="0" w:color="auto"/>
              <w:bottom w:val="single" w:sz="4" w:space="0" w:color="auto"/>
              <w:right w:val="single" w:sz="4" w:space="0" w:color="auto"/>
            </w:tcBorders>
          </w:tcPr>
          <w:p w:rsidR="00302A06" w:rsidRDefault="00302A06">
            <w:pPr>
              <w:suppressAutoHyphens/>
              <w:snapToGrid w:val="0"/>
              <w:spacing w:line="276" w:lineRule="auto"/>
              <w:jc w:val="center"/>
              <w:rPr>
                <w:lang w:eastAsia="en-US"/>
              </w:rPr>
            </w:pPr>
          </w:p>
        </w:tc>
        <w:tc>
          <w:tcPr>
            <w:tcW w:w="1621" w:type="dxa"/>
            <w:tcBorders>
              <w:top w:val="single" w:sz="4" w:space="0" w:color="auto"/>
              <w:left w:val="single" w:sz="4" w:space="0" w:color="auto"/>
              <w:bottom w:val="single" w:sz="4" w:space="0" w:color="auto"/>
              <w:right w:val="single" w:sz="4" w:space="0" w:color="auto"/>
            </w:tcBorders>
          </w:tcPr>
          <w:p w:rsidR="00302A06" w:rsidRDefault="00302A06">
            <w:pPr>
              <w:suppressAutoHyphens/>
              <w:snapToGrid w:val="0"/>
              <w:spacing w:line="276" w:lineRule="auto"/>
              <w:ind w:firstLine="44"/>
              <w:jc w:val="center"/>
              <w:rPr>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jc w:val="center"/>
              <w:rPr>
                <w:lang w:eastAsia="en-US"/>
              </w:rPr>
            </w:pPr>
            <w:r>
              <w:rPr>
                <w:b/>
                <w:lang w:eastAsia="ar-SA"/>
              </w:rPr>
              <w:t>Производственные зоны,</w:t>
            </w:r>
            <w:r>
              <w:rPr>
                <w:b/>
                <w:lang w:eastAsia="en-US"/>
              </w:rPr>
              <w:t xml:space="preserve"> </w:t>
            </w:r>
            <w:r>
              <w:rPr>
                <w:b/>
                <w:lang w:eastAsia="ar-SA"/>
              </w:rPr>
              <w:t>зоны</w:t>
            </w:r>
            <w:r>
              <w:rPr>
                <w:b/>
                <w:lang w:eastAsia="en-US"/>
              </w:rPr>
              <w:t xml:space="preserve"> инженерной и транспортной инфраструктур</w:t>
            </w:r>
          </w:p>
        </w:tc>
      </w:tr>
      <w:tr w:rsidR="00302A06" w:rsidTr="00302A06">
        <w:trPr>
          <w:trHeight w:val="20"/>
        </w:trPr>
        <w:tc>
          <w:tcPr>
            <w:tcW w:w="61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jc w:val="center"/>
              <w:rPr>
                <w:lang w:eastAsia="ar-SA"/>
              </w:rPr>
            </w:pPr>
            <w:r>
              <w:rPr>
                <w:lang w:eastAsia="ar-SA"/>
              </w:rPr>
              <w:t>3</w:t>
            </w:r>
          </w:p>
        </w:tc>
        <w:tc>
          <w:tcPr>
            <w:tcW w:w="162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jc w:val="center"/>
              <w:rPr>
                <w:lang w:eastAsia="ar-SA"/>
              </w:rPr>
            </w:pPr>
            <w:r>
              <w:rPr>
                <w:lang w:eastAsia="en-US"/>
              </w:rPr>
              <w:t>П-1</w:t>
            </w:r>
          </w:p>
        </w:tc>
        <w:tc>
          <w:tcPr>
            <w:tcW w:w="708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rPr>
                <w:lang w:eastAsia="ar-SA"/>
              </w:rPr>
            </w:pPr>
            <w:r>
              <w:rPr>
                <w:lang w:eastAsia="ar-SA"/>
              </w:rPr>
              <w:t>Производственная зона</w:t>
            </w:r>
          </w:p>
        </w:tc>
      </w:tr>
      <w:tr w:rsidR="00302A06" w:rsidTr="00302A06">
        <w:trPr>
          <w:trHeight w:val="20"/>
        </w:trPr>
        <w:tc>
          <w:tcPr>
            <w:tcW w:w="61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jc w:val="center"/>
              <w:rPr>
                <w:lang w:eastAsia="en-US"/>
              </w:rPr>
            </w:pPr>
            <w:r>
              <w:rPr>
                <w:lang w:eastAsia="en-US"/>
              </w:rPr>
              <w:t>4</w:t>
            </w:r>
          </w:p>
        </w:tc>
        <w:tc>
          <w:tcPr>
            <w:tcW w:w="162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jc w:val="center"/>
              <w:rPr>
                <w:lang w:eastAsia="en-US"/>
              </w:rPr>
            </w:pPr>
            <w:proofErr w:type="gramStart"/>
            <w:r>
              <w:rPr>
                <w:lang w:eastAsia="en-US"/>
              </w:rPr>
              <w:t>И-Т</w:t>
            </w:r>
            <w:proofErr w:type="gramEnd"/>
            <w:r>
              <w:rPr>
                <w:lang w:eastAsia="en-US"/>
              </w:rPr>
              <w:t xml:space="preserve"> </w:t>
            </w:r>
          </w:p>
        </w:tc>
        <w:tc>
          <w:tcPr>
            <w:tcW w:w="708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rPr>
                <w:lang w:eastAsia="en-US"/>
              </w:rPr>
            </w:pPr>
            <w:r>
              <w:rPr>
                <w:lang w:eastAsia="en-US"/>
              </w:rPr>
              <w:t xml:space="preserve">Зона </w:t>
            </w:r>
            <w:proofErr w:type="spellStart"/>
            <w:r>
              <w:rPr>
                <w:lang w:eastAsia="en-US"/>
              </w:rPr>
              <w:t>инженерно</w:t>
            </w:r>
            <w:proofErr w:type="spellEnd"/>
            <w:r>
              <w:rPr>
                <w:lang w:eastAsia="en-US"/>
              </w:rPr>
              <w:t xml:space="preserve"> - транспортной инфраструктуры</w:t>
            </w:r>
          </w:p>
        </w:tc>
      </w:tr>
      <w:tr w:rsidR="00302A06" w:rsidTr="00302A06">
        <w:trPr>
          <w:trHeight w:val="384"/>
        </w:trPr>
        <w:tc>
          <w:tcPr>
            <w:tcW w:w="614" w:type="dxa"/>
            <w:tcBorders>
              <w:top w:val="single" w:sz="4" w:space="0" w:color="auto"/>
              <w:left w:val="single" w:sz="4" w:space="0" w:color="auto"/>
              <w:bottom w:val="single" w:sz="4" w:space="0" w:color="auto"/>
              <w:right w:val="single" w:sz="4" w:space="0" w:color="auto"/>
            </w:tcBorders>
          </w:tcPr>
          <w:p w:rsidR="00302A06" w:rsidRDefault="00302A06">
            <w:pPr>
              <w:suppressAutoHyphens/>
              <w:snapToGrid w:val="0"/>
              <w:spacing w:line="276" w:lineRule="auto"/>
              <w:jc w:val="center"/>
              <w:rPr>
                <w:lang w:eastAsia="en-US"/>
              </w:rPr>
            </w:pPr>
          </w:p>
        </w:tc>
        <w:tc>
          <w:tcPr>
            <w:tcW w:w="1621" w:type="dxa"/>
            <w:tcBorders>
              <w:top w:val="single" w:sz="4" w:space="0" w:color="auto"/>
              <w:left w:val="single" w:sz="4" w:space="0" w:color="auto"/>
              <w:bottom w:val="single" w:sz="4" w:space="0" w:color="auto"/>
              <w:right w:val="single" w:sz="4" w:space="0" w:color="auto"/>
            </w:tcBorders>
          </w:tcPr>
          <w:p w:rsidR="00302A06" w:rsidRDefault="00302A06">
            <w:pPr>
              <w:suppressAutoHyphens/>
              <w:snapToGrid w:val="0"/>
              <w:spacing w:line="276" w:lineRule="auto"/>
              <w:ind w:firstLine="44"/>
              <w:jc w:val="center"/>
              <w:rPr>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rPr>
                <w:lang w:eastAsia="en-US"/>
              </w:rPr>
            </w:pPr>
            <w:r>
              <w:rPr>
                <w:b/>
                <w:lang w:eastAsia="en-US"/>
              </w:rPr>
              <w:t xml:space="preserve">Зоны сельскохозяйственного использования </w:t>
            </w:r>
          </w:p>
        </w:tc>
      </w:tr>
      <w:tr w:rsidR="00302A06" w:rsidTr="00302A06">
        <w:trPr>
          <w:trHeight w:val="20"/>
        </w:trPr>
        <w:tc>
          <w:tcPr>
            <w:tcW w:w="61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jc w:val="center"/>
              <w:rPr>
                <w:lang w:eastAsia="en-US"/>
              </w:rPr>
            </w:pPr>
            <w:r>
              <w:rPr>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jc w:val="center"/>
              <w:rPr>
                <w:lang w:eastAsia="en-US"/>
              </w:rPr>
            </w:pPr>
            <w:r>
              <w:rPr>
                <w:lang w:eastAsia="en-US"/>
              </w:rPr>
              <w:t>СХ-2</w:t>
            </w:r>
          </w:p>
        </w:tc>
        <w:tc>
          <w:tcPr>
            <w:tcW w:w="708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rPr>
                <w:lang w:eastAsia="en-US"/>
              </w:rPr>
            </w:pPr>
            <w:r>
              <w:rPr>
                <w:lang w:eastAsia="en-US"/>
              </w:rPr>
              <w:t>Зона сельскохозяйственного использования</w:t>
            </w:r>
          </w:p>
        </w:tc>
      </w:tr>
      <w:tr w:rsidR="00302A06" w:rsidTr="00302A06">
        <w:trPr>
          <w:trHeight w:val="20"/>
        </w:trPr>
        <w:tc>
          <w:tcPr>
            <w:tcW w:w="614" w:type="dxa"/>
            <w:tcBorders>
              <w:top w:val="single" w:sz="4" w:space="0" w:color="auto"/>
              <w:left w:val="single" w:sz="4" w:space="0" w:color="auto"/>
              <w:bottom w:val="single" w:sz="4" w:space="0" w:color="auto"/>
              <w:right w:val="single" w:sz="4" w:space="0" w:color="auto"/>
            </w:tcBorders>
          </w:tcPr>
          <w:p w:rsidR="00302A06" w:rsidRDefault="00302A06">
            <w:pPr>
              <w:suppressAutoHyphens/>
              <w:snapToGrid w:val="0"/>
              <w:spacing w:line="276" w:lineRule="auto"/>
              <w:jc w:val="center"/>
              <w:rPr>
                <w:lang w:eastAsia="en-US"/>
              </w:rPr>
            </w:pPr>
          </w:p>
        </w:tc>
        <w:tc>
          <w:tcPr>
            <w:tcW w:w="1621" w:type="dxa"/>
            <w:tcBorders>
              <w:top w:val="single" w:sz="4" w:space="0" w:color="auto"/>
              <w:left w:val="single" w:sz="4" w:space="0" w:color="auto"/>
              <w:bottom w:val="single" w:sz="4" w:space="0" w:color="auto"/>
              <w:right w:val="single" w:sz="4" w:space="0" w:color="auto"/>
            </w:tcBorders>
          </w:tcPr>
          <w:p w:rsidR="00302A06" w:rsidRDefault="00302A06">
            <w:pPr>
              <w:suppressAutoHyphens/>
              <w:snapToGrid w:val="0"/>
              <w:spacing w:line="276" w:lineRule="auto"/>
              <w:ind w:firstLine="44"/>
              <w:jc w:val="center"/>
              <w:rPr>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rPr>
                <w:lang w:eastAsia="en-US"/>
              </w:rPr>
            </w:pPr>
            <w:r>
              <w:rPr>
                <w:b/>
                <w:lang w:eastAsia="en-US"/>
              </w:rPr>
              <w:t>Рекреационные зоны</w:t>
            </w:r>
          </w:p>
        </w:tc>
      </w:tr>
      <w:tr w:rsidR="00302A06" w:rsidTr="00302A06">
        <w:trPr>
          <w:trHeight w:val="20"/>
        </w:trPr>
        <w:tc>
          <w:tcPr>
            <w:tcW w:w="61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jc w:val="center"/>
              <w:rPr>
                <w:lang w:eastAsia="en-US"/>
              </w:rPr>
            </w:pPr>
            <w:r>
              <w:rPr>
                <w:lang w:eastAsia="en-US"/>
              </w:rPr>
              <w:t>6</w:t>
            </w:r>
          </w:p>
        </w:tc>
        <w:tc>
          <w:tcPr>
            <w:tcW w:w="162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jc w:val="center"/>
              <w:rPr>
                <w:lang w:eastAsia="en-US"/>
              </w:rPr>
            </w:pPr>
            <w:proofErr w:type="gramStart"/>
            <w:r>
              <w:rPr>
                <w:lang w:eastAsia="en-US"/>
              </w:rPr>
              <w:t>Р</w:t>
            </w:r>
            <w:proofErr w:type="gramEnd"/>
          </w:p>
        </w:tc>
        <w:tc>
          <w:tcPr>
            <w:tcW w:w="708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rPr>
                <w:lang w:eastAsia="en-US"/>
              </w:rPr>
            </w:pPr>
            <w:r>
              <w:rPr>
                <w:lang w:eastAsia="en-US"/>
              </w:rPr>
              <w:t>Зона рекреационного назначения</w:t>
            </w:r>
          </w:p>
        </w:tc>
      </w:tr>
      <w:tr w:rsidR="00302A06" w:rsidTr="00302A06">
        <w:trPr>
          <w:trHeight w:val="20"/>
        </w:trPr>
        <w:tc>
          <w:tcPr>
            <w:tcW w:w="614" w:type="dxa"/>
            <w:tcBorders>
              <w:top w:val="single" w:sz="4" w:space="0" w:color="auto"/>
              <w:left w:val="single" w:sz="4" w:space="0" w:color="auto"/>
              <w:bottom w:val="single" w:sz="4" w:space="0" w:color="auto"/>
              <w:right w:val="single" w:sz="4" w:space="0" w:color="auto"/>
            </w:tcBorders>
          </w:tcPr>
          <w:p w:rsidR="00302A06" w:rsidRDefault="00302A06">
            <w:pPr>
              <w:suppressAutoHyphens/>
              <w:snapToGrid w:val="0"/>
              <w:spacing w:line="276" w:lineRule="auto"/>
              <w:jc w:val="center"/>
              <w:rPr>
                <w:lang w:eastAsia="en-US"/>
              </w:rPr>
            </w:pPr>
          </w:p>
        </w:tc>
        <w:tc>
          <w:tcPr>
            <w:tcW w:w="1621" w:type="dxa"/>
            <w:tcBorders>
              <w:top w:val="single" w:sz="4" w:space="0" w:color="auto"/>
              <w:left w:val="single" w:sz="4" w:space="0" w:color="auto"/>
              <w:bottom w:val="single" w:sz="4" w:space="0" w:color="auto"/>
              <w:right w:val="single" w:sz="4" w:space="0" w:color="auto"/>
            </w:tcBorders>
          </w:tcPr>
          <w:p w:rsidR="00302A06" w:rsidRDefault="00302A06">
            <w:pPr>
              <w:suppressAutoHyphens/>
              <w:snapToGrid w:val="0"/>
              <w:spacing w:line="276" w:lineRule="auto"/>
              <w:ind w:firstLine="44"/>
              <w:jc w:val="center"/>
              <w:rPr>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rPr>
                <w:lang w:eastAsia="en-US"/>
              </w:rPr>
            </w:pPr>
            <w:r>
              <w:rPr>
                <w:b/>
                <w:sz w:val="22"/>
                <w:szCs w:val="22"/>
                <w:lang w:eastAsia="en-US"/>
              </w:rPr>
              <w:t>Зоны специального назначения</w:t>
            </w:r>
          </w:p>
        </w:tc>
      </w:tr>
      <w:tr w:rsidR="00302A06" w:rsidTr="00302A06">
        <w:trPr>
          <w:trHeight w:val="20"/>
        </w:trPr>
        <w:tc>
          <w:tcPr>
            <w:tcW w:w="61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jc w:val="center"/>
              <w:rPr>
                <w:lang w:eastAsia="en-US"/>
              </w:rPr>
            </w:pPr>
            <w:r>
              <w:rPr>
                <w:lang w:eastAsia="en-US"/>
              </w:rPr>
              <w:t>7</w:t>
            </w:r>
          </w:p>
        </w:tc>
        <w:tc>
          <w:tcPr>
            <w:tcW w:w="162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jc w:val="center"/>
              <w:rPr>
                <w:lang w:eastAsia="en-US"/>
              </w:rPr>
            </w:pPr>
            <w:proofErr w:type="spellStart"/>
            <w:r>
              <w:rPr>
                <w:lang w:eastAsia="en-US"/>
              </w:rPr>
              <w:t>Сп</w:t>
            </w:r>
            <w:proofErr w:type="spellEnd"/>
          </w:p>
        </w:tc>
        <w:tc>
          <w:tcPr>
            <w:tcW w:w="708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rPr>
                <w:lang w:eastAsia="en-US"/>
              </w:rPr>
            </w:pPr>
            <w:r>
              <w:rPr>
                <w:sz w:val="22"/>
                <w:szCs w:val="22"/>
                <w:lang w:eastAsia="en-US"/>
              </w:rPr>
              <w:t>Зона специального назначения, связанная с захоронениями</w:t>
            </w:r>
          </w:p>
        </w:tc>
      </w:tr>
      <w:tr w:rsidR="00302A06" w:rsidTr="00302A06">
        <w:trPr>
          <w:trHeight w:val="20"/>
        </w:trPr>
        <w:tc>
          <w:tcPr>
            <w:tcW w:w="614" w:type="dxa"/>
            <w:tcBorders>
              <w:top w:val="single" w:sz="4" w:space="0" w:color="auto"/>
              <w:left w:val="single" w:sz="4" w:space="0" w:color="auto"/>
              <w:bottom w:val="single" w:sz="4" w:space="0" w:color="auto"/>
              <w:right w:val="single" w:sz="4" w:space="0" w:color="auto"/>
            </w:tcBorders>
          </w:tcPr>
          <w:p w:rsidR="00302A06" w:rsidRDefault="00302A06">
            <w:pPr>
              <w:suppressAutoHyphens/>
              <w:snapToGrid w:val="0"/>
              <w:spacing w:line="276" w:lineRule="auto"/>
              <w:jc w:val="center"/>
              <w:rPr>
                <w:lang w:eastAsia="en-US"/>
              </w:rPr>
            </w:pPr>
          </w:p>
        </w:tc>
        <w:tc>
          <w:tcPr>
            <w:tcW w:w="1621" w:type="dxa"/>
            <w:tcBorders>
              <w:top w:val="single" w:sz="4" w:space="0" w:color="auto"/>
              <w:left w:val="single" w:sz="4" w:space="0" w:color="auto"/>
              <w:bottom w:val="single" w:sz="4" w:space="0" w:color="auto"/>
              <w:right w:val="single" w:sz="4" w:space="0" w:color="auto"/>
            </w:tcBorders>
          </w:tcPr>
          <w:p w:rsidR="00302A06" w:rsidRDefault="00302A06">
            <w:pPr>
              <w:suppressAutoHyphens/>
              <w:snapToGrid w:val="0"/>
              <w:spacing w:line="276" w:lineRule="auto"/>
              <w:ind w:firstLine="44"/>
              <w:jc w:val="center"/>
              <w:rPr>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b/>
                <w:lang w:eastAsia="en-US"/>
              </w:rPr>
            </w:pPr>
            <w:r>
              <w:rPr>
                <w:b/>
                <w:lang w:eastAsia="en-US"/>
              </w:rPr>
              <w:t xml:space="preserve">Зоны, для которых градостроительные регламенты </w:t>
            </w:r>
          </w:p>
          <w:p w:rsidR="00302A06" w:rsidRDefault="00302A06">
            <w:pPr>
              <w:suppressAutoHyphens/>
              <w:snapToGrid w:val="0"/>
              <w:spacing w:line="276" w:lineRule="auto"/>
              <w:rPr>
                <w:b/>
                <w:lang w:eastAsia="en-US"/>
              </w:rPr>
            </w:pPr>
            <w:r>
              <w:rPr>
                <w:b/>
                <w:lang w:eastAsia="en-US"/>
              </w:rPr>
              <w:t>не устанавливаются</w:t>
            </w:r>
          </w:p>
        </w:tc>
      </w:tr>
      <w:tr w:rsidR="00302A06" w:rsidTr="00302A06">
        <w:trPr>
          <w:trHeight w:val="20"/>
        </w:trPr>
        <w:tc>
          <w:tcPr>
            <w:tcW w:w="61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jc w:val="center"/>
              <w:rPr>
                <w:lang w:eastAsia="en-US"/>
              </w:rPr>
            </w:pPr>
            <w:r>
              <w:rPr>
                <w:lang w:eastAsia="en-US"/>
              </w:rPr>
              <w:t>8</w:t>
            </w:r>
          </w:p>
        </w:tc>
        <w:tc>
          <w:tcPr>
            <w:tcW w:w="162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jc w:val="center"/>
              <w:rPr>
                <w:lang w:eastAsia="en-US"/>
              </w:rPr>
            </w:pPr>
            <w:r>
              <w:rPr>
                <w:lang w:eastAsia="en-US"/>
              </w:rPr>
              <w:t>СХ-1</w:t>
            </w:r>
          </w:p>
        </w:tc>
        <w:tc>
          <w:tcPr>
            <w:tcW w:w="708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rPr>
                <w:lang w:eastAsia="en-US"/>
              </w:rPr>
            </w:pPr>
            <w:r>
              <w:rPr>
                <w:lang w:eastAsia="en-US"/>
              </w:rPr>
              <w:t xml:space="preserve">Зона сельскохозяйственных угодий </w:t>
            </w:r>
          </w:p>
        </w:tc>
      </w:tr>
      <w:tr w:rsidR="00302A06" w:rsidTr="00302A06">
        <w:trPr>
          <w:trHeight w:val="20"/>
        </w:trPr>
        <w:tc>
          <w:tcPr>
            <w:tcW w:w="61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jc w:val="center"/>
              <w:rPr>
                <w:lang w:eastAsia="en-US"/>
              </w:rPr>
            </w:pPr>
            <w:r>
              <w:rPr>
                <w:lang w:eastAsia="en-US"/>
              </w:rPr>
              <w:t>9</w:t>
            </w:r>
          </w:p>
        </w:tc>
        <w:tc>
          <w:tcPr>
            <w:tcW w:w="162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jc w:val="center"/>
              <w:rPr>
                <w:lang w:eastAsia="en-US"/>
              </w:rPr>
            </w:pPr>
            <w:r>
              <w:rPr>
                <w:lang w:eastAsia="en-US"/>
              </w:rPr>
              <w:t>Л</w:t>
            </w:r>
          </w:p>
        </w:tc>
        <w:tc>
          <w:tcPr>
            <w:tcW w:w="708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rPr>
                <w:lang w:eastAsia="en-US"/>
              </w:rPr>
            </w:pPr>
            <w:r>
              <w:rPr>
                <w:lang w:eastAsia="en-US"/>
              </w:rPr>
              <w:t>Лесной фонд</w:t>
            </w:r>
          </w:p>
        </w:tc>
      </w:tr>
      <w:tr w:rsidR="00302A06" w:rsidTr="00302A06">
        <w:trPr>
          <w:trHeight w:val="20"/>
        </w:trPr>
        <w:tc>
          <w:tcPr>
            <w:tcW w:w="61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jc w:val="center"/>
              <w:rPr>
                <w:lang w:eastAsia="en-US"/>
              </w:rPr>
            </w:pPr>
            <w:r>
              <w:rPr>
                <w:lang w:eastAsia="en-US"/>
              </w:rPr>
              <w:t>10</w:t>
            </w:r>
          </w:p>
        </w:tc>
        <w:tc>
          <w:tcPr>
            <w:tcW w:w="162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jc w:val="center"/>
              <w:rPr>
                <w:lang w:eastAsia="en-US"/>
              </w:rPr>
            </w:pPr>
            <w:r>
              <w:rPr>
                <w:lang w:eastAsia="en-US"/>
              </w:rPr>
              <w:t>В</w:t>
            </w:r>
          </w:p>
        </w:tc>
        <w:tc>
          <w:tcPr>
            <w:tcW w:w="708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rPr>
                <w:lang w:eastAsia="en-US"/>
              </w:rPr>
            </w:pPr>
            <w:r>
              <w:rPr>
                <w:lang w:eastAsia="en-US"/>
              </w:rPr>
              <w:t>Зона земель, покрытых поверхностными водами</w:t>
            </w:r>
          </w:p>
        </w:tc>
      </w:tr>
      <w:tr w:rsidR="00302A06" w:rsidTr="00302A06">
        <w:trPr>
          <w:trHeight w:val="20"/>
        </w:trPr>
        <w:tc>
          <w:tcPr>
            <w:tcW w:w="61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jc w:val="center"/>
              <w:rPr>
                <w:lang w:eastAsia="en-US"/>
              </w:rPr>
            </w:pPr>
            <w:r>
              <w:rPr>
                <w:lang w:eastAsia="en-US"/>
              </w:rPr>
              <w:t>11</w:t>
            </w:r>
          </w:p>
        </w:tc>
        <w:tc>
          <w:tcPr>
            <w:tcW w:w="162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jc w:val="center"/>
              <w:rPr>
                <w:lang w:eastAsia="en-US"/>
              </w:rPr>
            </w:pPr>
            <w:r>
              <w:rPr>
                <w:lang w:eastAsia="en-US"/>
              </w:rPr>
              <w:t>ООТ</w:t>
            </w:r>
          </w:p>
        </w:tc>
        <w:tc>
          <w:tcPr>
            <w:tcW w:w="708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ind w:firstLine="44"/>
              <w:rPr>
                <w:lang w:eastAsia="en-US"/>
              </w:rPr>
            </w:pPr>
            <w:r>
              <w:rPr>
                <w:lang w:eastAsia="en-US"/>
              </w:rPr>
              <w:t>Зона объектов культурного наследия</w:t>
            </w:r>
          </w:p>
        </w:tc>
      </w:tr>
    </w:tbl>
    <w:p w:rsidR="00302A06" w:rsidRDefault="00302A06" w:rsidP="00302A06"/>
    <w:p w:rsidR="00302A06" w:rsidRDefault="00302A06" w:rsidP="00302A06"/>
    <w:p w:rsidR="00302A06" w:rsidRDefault="00302A06" w:rsidP="00302A06">
      <w:pPr>
        <w:rPr>
          <w:b/>
        </w:rPr>
      </w:pPr>
      <w:r>
        <w:t xml:space="preserve">На картах градостроительного зонирования отображены </w:t>
      </w:r>
      <w:r>
        <w:rPr>
          <w:b/>
        </w:rPr>
        <w:t xml:space="preserve">границы зон с особыми условиями использования территории: </w:t>
      </w:r>
    </w:p>
    <w:p w:rsidR="00302A06" w:rsidRDefault="00302A06" w:rsidP="00302A06">
      <w:r>
        <w:t>- зоны земель историко-культурного назначения;</w:t>
      </w:r>
    </w:p>
    <w:p w:rsidR="00302A06" w:rsidRDefault="00302A06" w:rsidP="00302A06">
      <w:r>
        <w:t>- санитарно-защитных зон сельскохозяйственных и иных объектов;</w:t>
      </w:r>
    </w:p>
    <w:p w:rsidR="00302A06" w:rsidRDefault="00302A06" w:rsidP="00302A06">
      <w:r>
        <w:t xml:space="preserve">- </w:t>
      </w:r>
      <w:proofErr w:type="spellStart"/>
      <w:r>
        <w:t>водоохранных</w:t>
      </w:r>
      <w:proofErr w:type="spellEnd"/>
      <w:r>
        <w:t xml:space="preserve"> зон рек и ручьев.</w:t>
      </w:r>
    </w:p>
    <w:p w:rsidR="00302A06" w:rsidRDefault="00302A06" w:rsidP="00302A06">
      <w:pPr>
        <w:jc w:val="both"/>
      </w:pPr>
      <w:r>
        <w:t xml:space="preserve">       К зонам с особыми условиями использования территории относятся также зоны, прилегающие к береговой линии рек и ручьев и подверженные затоплению или подтоплению во время паводков. В этих зонах во всех населенных пунктах сельского поселения необходимо ограничить новое строительство и реконструкцию жилых домов и других объектов капитального строительства, а также выполнить мероприятия по защите этих территорий от возможного затопления.</w:t>
      </w:r>
    </w:p>
    <w:p w:rsidR="00302A06" w:rsidRDefault="00302A06" w:rsidP="00302A06">
      <w:pPr>
        <w:jc w:val="both"/>
      </w:pPr>
    </w:p>
    <w:p w:rsidR="00302A06" w:rsidRDefault="00302A06" w:rsidP="00302A06">
      <w:r>
        <w:t xml:space="preserve">   Описание ограничений </w:t>
      </w:r>
      <w:r>
        <w:rPr>
          <w:bCs/>
        </w:rPr>
        <w:t xml:space="preserve">по условиям охраны объектов культурного наследия изложено в статье 48 настоящих Правил, по </w:t>
      </w:r>
      <w:r>
        <w:t>экологическим и санитарно-</w:t>
      </w:r>
      <w:r>
        <w:rPr>
          <w:bCs/>
        </w:rPr>
        <w:t>эпидемиологическим</w:t>
      </w:r>
      <w:r>
        <w:t xml:space="preserve"> </w:t>
      </w:r>
      <w:r>
        <w:lastRenderedPageBreak/>
        <w:t>условиям – в  статье 49</w:t>
      </w:r>
      <w:r>
        <w:rPr>
          <w:bCs/>
        </w:rPr>
        <w:t>,</w:t>
      </w:r>
      <w:r>
        <w:rPr>
          <w:bCs/>
          <w:i/>
        </w:rPr>
        <w:t xml:space="preserve"> </w:t>
      </w:r>
      <w:r>
        <w:t>требований к использованию охранных зон энергетических, коммунальных и иных объектов – в статье 50.</w:t>
      </w:r>
    </w:p>
    <w:p w:rsidR="00302A06" w:rsidRDefault="00302A06" w:rsidP="00302A06">
      <w:pPr>
        <w:rPr>
          <w:b/>
        </w:rPr>
      </w:pPr>
    </w:p>
    <w:p w:rsidR="00302A06" w:rsidRDefault="00302A06" w:rsidP="00302A06">
      <w:pPr>
        <w:keepNext/>
        <w:widowControl w:val="0"/>
        <w:tabs>
          <w:tab w:val="left" w:pos="0"/>
        </w:tabs>
        <w:suppressAutoHyphens/>
        <w:spacing w:before="360" w:after="60"/>
        <w:ind w:firstLine="709"/>
        <w:contextualSpacing/>
        <w:jc w:val="both"/>
        <w:outlineLvl w:val="2"/>
        <w:rPr>
          <w:b/>
          <w:bCs/>
          <w:lang w:eastAsia="en-US"/>
        </w:rPr>
      </w:pPr>
      <w:r>
        <w:rPr>
          <w:b/>
          <w:bCs/>
          <w:lang w:eastAsia="en-US"/>
        </w:rPr>
        <w:t>Порядок ведения карты градостроительного зонирования, карты зон с особыми условиями использования территории:</w:t>
      </w:r>
    </w:p>
    <w:p w:rsidR="00302A06" w:rsidRDefault="00302A06" w:rsidP="00302A06">
      <w:pPr>
        <w:ind w:firstLine="709"/>
        <w:jc w:val="both"/>
      </w:pPr>
      <w:r>
        <w:t>В случае изменения границ населенных пунктов Русско-Алгашинского сельского поселения</w:t>
      </w:r>
      <w:r>
        <w:rPr>
          <w:lang w:eastAsia="ar-SA"/>
        </w:rPr>
        <w:t>, границ земель различных категорий, расположенных на территории муниципального образования,</w:t>
      </w:r>
      <w:r>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и/или карты зон с особыми условиями использования территории посредством внесения изменений в настоящие Правила.</w:t>
      </w:r>
    </w:p>
    <w:p w:rsidR="00302A06" w:rsidRDefault="00302A06" w:rsidP="00302A06">
      <w:pPr>
        <w:ind w:firstLine="709"/>
        <w:jc w:val="both"/>
      </w:pPr>
      <w:r>
        <w:t>Внесение изменений в настоящие Правила производится в соответствии со статьёй 38 Правил</w:t>
      </w:r>
      <w:proofErr w:type="gramStart"/>
      <w:r>
        <w:t>.»;</w:t>
      </w:r>
      <w:proofErr w:type="gramEnd"/>
    </w:p>
    <w:p w:rsidR="00302A06" w:rsidRDefault="00302A06" w:rsidP="00302A06">
      <w:pPr>
        <w:keepNext/>
        <w:widowControl w:val="0"/>
        <w:tabs>
          <w:tab w:val="left" w:pos="0"/>
        </w:tabs>
        <w:suppressAutoHyphens/>
        <w:spacing w:before="360" w:after="60"/>
        <w:contextualSpacing/>
        <w:jc w:val="both"/>
        <w:outlineLvl w:val="2"/>
        <w:rPr>
          <w:bCs/>
          <w:lang w:eastAsia="en-US"/>
        </w:rPr>
      </w:pPr>
      <w:r>
        <w:rPr>
          <w:sz w:val="22"/>
          <w:szCs w:val="22"/>
        </w:rPr>
        <w:t>1.28    Статью 47.1  Правил изложить в следующей редакции:</w:t>
      </w:r>
      <w:r>
        <w:rPr>
          <w:bCs/>
          <w:lang w:eastAsia="en-US"/>
        </w:rPr>
        <w:t xml:space="preserve"> </w:t>
      </w:r>
    </w:p>
    <w:p w:rsidR="00302A06" w:rsidRDefault="00302A06" w:rsidP="00302A06">
      <w:pPr>
        <w:keepNext/>
        <w:widowControl w:val="0"/>
        <w:tabs>
          <w:tab w:val="left" w:pos="0"/>
        </w:tabs>
        <w:suppressAutoHyphens/>
        <w:spacing w:before="360" w:after="60"/>
        <w:ind w:firstLine="709"/>
        <w:contextualSpacing/>
        <w:jc w:val="both"/>
        <w:outlineLvl w:val="2"/>
        <w:rPr>
          <w:b/>
          <w:bCs/>
          <w:lang w:eastAsia="en-US"/>
        </w:rPr>
      </w:pPr>
      <w:r>
        <w:rPr>
          <w:b/>
          <w:bCs/>
          <w:lang w:eastAsia="en-US"/>
        </w:rPr>
        <w:t>«Градостроительный регламент зоны застройки индивидуальными жилыми домами (Ж-1)</w:t>
      </w:r>
    </w:p>
    <w:p w:rsidR="00302A06" w:rsidRDefault="00302A06" w:rsidP="00302A06">
      <w:pPr>
        <w:keepNext/>
        <w:widowControl w:val="0"/>
        <w:tabs>
          <w:tab w:val="left" w:pos="0"/>
        </w:tabs>
        <w:suppressAutoHyphens/>
        <w:spacing w:before="360" w:after="60"/>
        <w:ind w:firstLine="709"/>
        <w:contextualSpacing/>
        <w:jc w:val="both"/>
        <w:outlineLvl w:val="2"/>
        <w:rPr>
          <w:b/>
          <w:bCs/>
          <w:lang w:eastAsia="en-US"/>
        </w:rPr>
      </w:pPr>
    </w:p>
    <w:p w:rsidR="00302A06" w:rsidRDefault="00302A06" w:rsidP="00302A06">
      <w:pPr>
        <w:suppressAutoHyphens/>
        <w:snapToGrid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02A06" w:rsidRDefault="00302A06" w:rsidP="00302A06">
      <w:pPr>
        <w:suppressAutoHyphens/>
        <w:snapToGrid w:val="0"/>
        <w:ind w:firstLine="709"/>
        <w:jc w:val="both"/>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992"/>
        <w:gridCol w:w="4392"/>
        <w:gridCol w:w="709"/>
        <w:gridCol w:w="1134"/>
        <w:gridCol w:w="567"/>
        <w:gridCol w:w="850"/>
      </w:tblGrid>
      <w:tr w:rsidR="00302A06" w:rsidTr="00302A06">
        <w:trPr>
          <w:cantSplit/>
          <w:trHeight w:val="258"/>
        </w:trPr>
        <w:tc>
          <w:tcPr>
            <w:tcW w:w="567" w:type="dxa"/>
            <w:vMerge w:val="restart"/>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jc w:val="center"/>
              <w:rPr>
                <w:iCs/>
                <w:sz w:val="20"/>
                <w:lang w:eastAsia="en-US"/>
              </w:rPr>
            </w:pPr>
            <w:r>
              <w:rPr>
                <w:iCs/>
                <w:sz w:val="20"/>
                <w:lang w:eastAsia="en-US"/>
              </w:rPr>
              <w:t>№</w:t>
            </w:r>
          </w:p>
          <w:p w:rsidR="00302A06" w:rsidRDefault="00302A06">
            <w:pPr>
              <w:suppressAutoHyphens/>
              <w:snapToGrid w:val="0"/>
              <w:spacing w:line="276" w:lineRule="auto"/>
              <w:jc w:val="center"/>
              <w:rPr>
                <w:iCs/>
                <w:sz w:val="20"/>
                <w:lang w:eastAsia="en-US"/>
              </w:rPr>
            </w:pPr>
            <w:proofErr w:type="gramStart"/>
            <w:r>
              <w:rPr>
                <w:iCs/>
                <w:sz w:val="20"/>
                <w:lang w:eastAsia="en-US"/>
              </w:rPr>
              <w:t>п</w:t>
            </w:r>
            <w:proofErr w:type="gramEnd"/>
            <w:r>
              <w:rPr>
                <w:iCs/>
                <w:sz w:val="20"/>
                <w:lang w:eastAsia="en-US"/>
              </w:rPr>
              <w:t>/п</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302A06" w:rsidRDefault="00302A06">
            <w:pPr>
              <w:suppressAutoHyphens/>
              <w:snapToGrid w:val="0"/>
              <w:spacing w:line="276" w:lineRule="auto"/>
              <w:ind w:left="113" w:right="113"/>
              <w:jc w:val="center"/>
              <w:rPr>
                <w:iCs/>
                <w:sz w:val="20"/>
                <w:lang w:eastAsia="en-US"/>
              </w:rPr>
            </w:pPr>
            <w:r>
              <w:rPr>
                <w:iCs/>
                <w:sz w:val="20"/>
                <w:lang w:eastAsia="en-US"/>
              </w:rPr>
              <w:t>Код (числовое обозначение) в соответствии с Классификатором</w:t>
            </w:r>
          </w:p>
        </w:tc>
        <w:tc>
          <w:tcPr>
            <w:tcW w:w="4394" w:type="dxa"/>
            <w:vMerge w:val="restart"/>
            <w:tcBorders>
              <w:top w:val="single" w:sz="4" w:space="0" w:color="auto"/>
              <w:left w:val="single" w:sz="4" w:space="0" w:color="auto"/>
              <w:bottom w:val="single" w:sz="4" w:space="0" w:color="auto"/>
              <w:right w:val="single" w:sz="4" w:space="0" w:color="auto"/>
            </w:tcBorders>
          </w:tcPr>
          <w:p w:rsidR="00302A06" w:rsidRDefault="00302A06">
            <w:pPr>
              <w:suppressAutoHyphens/>
              <w:snapToGrid w:val="0"/>
              <w:spacing w:line="276" w:lineRule="auto"/>
              <w:jc w:val="center"/>
              <w:rPr>
                <w:sz w:val="20"/>
                <w:szCs w:val="20"/>
                <w:lang w:eastAsia="ar-SA"/>
              </w:rPr>
            </w:pPr>
            <w:r>
              <w:rPr>
                <w:iCs/>
                <w:sz w:val="20"/>
                <w:lang w:eastAsia="en-US"/>
              </w:rPr>
              <w:t>Вид разрешенного использования земельного участка (в соответствии с Классификатором видов разрешенного использования земельных участков</w:t>
            </w:r>
            <w:r>
              <w:rPr>
                <w:lang w:eastAsia="ar-SA"/>
              </w:rPr>
              <w:t xml:space="preserve"> </w:t>
            </w:r>
            <w:r>
              <w:rPr>
                <w:sz w:val="20"/>
                <w:szCs w:val="20"/>
                <w:lang w:eastAsia="ar-SA"/>
              </w:rPr>
              <w:t xml:space="preserve">утвержденным </w:t>
            </w:r>
            <w:r>
              <w:rPr>
                <w:bCs/>
                <w:sz w:val="20"/>
                <w:szCs w:val="20"/>
                <w:lang w:eastAsia="en-US"/>
              </w:rPr>
              <w:t>уполномоченным федеральным органом исполнительной власти)</w:t>
            </w:r>
          </w:p>
          <w:p w:rsidR="00302A06" w:rsidRDefault="00302A06">
            <w:pPr>
              <w:suppressAutoHyphens/>
              <w:snapToGrid w:val="0"/>
              <w:spacing w:line="276" w:lineRule="auto"/>
              <w:jc w:val="center"/>
              <w:rPr>
                <w:iCs/>
                <w:sz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bCs/>
                <w:iCs/>
                <w:sz w:val="20"/>
                <w:lang w:eastAsia="en-US"/>
              </w:rPr>
            </w:pPr>
            <w:r>
              <w:rPr>
                <w:bCs/>
                <w:iCs/>
                <w:sz w:val="20"/>
                <w:lang w:eastAsia="en-US"/>
              </w:rPr>
              <w:t>Параметры разрешенного строительства, реконструкции объектов капстроительства</w:t>
            </w:r>
          </w:p>
        </w:tc>
      </w:tr>
      <w:tr w:rsidR="00302A06" w:rsidTr="00302A06">
        <w:trPr>
          <w:cantSplit/>
          <w:trHeight w:val="320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02A06" w:rsidRDefault="00302A06">
            <w:pPr>
              <w:rPr>
                <w:iCs/>
                <w:sz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02A06" w:rsidRDefault="00302A06">
            <w:pPr>
              <w:rPr>
                <w:iCs/>
                <w:sz w:val="20"/>
                <w:lang w:eastAsia="en-U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302A06" w:rsidRDefault="00302A06">
            <w:pPr>
              <w:rPr>
                <w:iCs/>
                <w:sz w:val="20"/>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302A06" w:rsidRDefault="00302A06">
            <w:pPr>
              <w:suppressAutoHyphens/>
              <w:snapToGrid w:val="0"/>
              <w:spacing w:line="276" w:lineRule="auto"/>
              <w:jc w:val="center"/>
              <w:rPr>
                <w:sz w:val="20"/>
                <w:lang w:eastAsia="en-US"/>
              </w:rPr>
            </w:pPr>
            <w:r>
              <w:rPr>
                <w:iCs/>
                <w:sz w:val="20"/>
                <w:lang w:eastAsia="en-U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302A06" w:rsidRDefault="00302A06">
            <w:pPr>
              <w:suppressAutoHyphens/>
              <w:snapToGrid w:val="0"/>
              <w:spacing w:line="276" w:lineRule="auto"/>
              <w:jc w:val="center"/>
              <w:rPr>
                <w:iCs/>
                <w:sz w:val="20"/>
                <w:lang w:eastAsia="en-US"/>
              </w:rPr>
            </w:pPr>
            <w:r>
              <w:rPr>
                <w:iCs/>
                <w:sz w:val="20"/>
                <w:lang w:eastAsia="en-US"/>
              </w:rPr>
              <w:t xml:space="preserve">Предельные размеры земельных участков (мин. - макс.), </w:t>
            </w:r>
            <w:proofErr w:type="gramStart"/>
            <w:r>
              <w:rPr>
                <w:iCs/>
                <w:sz w:val="20"/>
                <w:lang w:eastAsia="en-US"/>
              </w:rPr>
              <w:t>га</w:t>
            </w:r>
            <w:proofErr w:type="gramEnd"/>
          </w:p>
        </w:tc>
        <w:tc>
          <w:tcPr>
            <w:tcW w:w="567" w:type="dxa"/>
            <w:tcBorders>
              <w:top w:val="single" w:sz="4" w:space="0" w:color="auto"/>
              <w:left w:val="single" w:sz="4" w:space="0" w:color="auto"/>
              <w:bottom w:val="single" w:sz="4" w:space="0" w:color="auto"/>
              <w:right w:val="single" w:sz="4" w:space="0" w:color="auto"/>
            </w:tcBorders>
            <w:textDirection w:val="btLr"/>
            <w:hideMark/>
          </w:tcPr>
          <w:p w:rsidR="00302A06" w:rsidRDefault="00302A06">
            <w:pPr>
              <w:suppressAutoHyphens/>
              <w:snapToGrid w:val="0"/>
              <w:spacing w:line="276" w:lineRule="auto"/>
              <w:jc w:val="center"/>
              <w:rPr>
                <w:iCs/>
                <w:sz w:val="20"/>
                <w:lang w:eastAsia="en-US"/>
              </w:rPr>
            </w:pPr>
            <w:r>
              <w:rPr>
                <w:bCs/>
                <w:iCs/>
                <w:sz w:val="20"/>
                <w:lang w:eastAsia="en-US"/>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302A06" w:rsidRDefault="00302A06">
            <w:pPr>
              <w:suppressAutoHyphens/>
              <w:snapToGrid w:val="0"/>
              <w:spacing w:line="276" w:lineRule="auto"/>
              <w:ind w:left="113" w:right="113"/>
              <w:jc w:val="center"/>
              <w:rPr>
                <w:bCs/>
                <w:iCs/>
                <w:sz w:val="20"/>
                <w:szCs w:val="20"/>
                <w:lang w:eastAsia="en-US"/>
              </w:rPr>
            </w:pPr>
            <w:r>
              <w:rPr>
                <w:bCs/>
                <w:iCs/>
                <w:sz w:val="20"/>
                <w:szCs w:val="20"/>
                <w:lang w:eastAsia="en-US"/>
              </w:rPr>
              <w:t xml:space="preserve">Минимальные отступы от границ земельных участков </w:t>
            </w:r>
          </w:p>
        </w:tc>
      </w:tr>
    </w:tbl>
    <w:p w:rsidR="00302A06" w:rsidRDefault="00302A06" w:rsidP="00302A06">
      <w:pPr>
        <w:rPr>
          <w:sz w:val="2"/>
          <w:szCs w:val="2"/>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992"/>
        <w:gridCol w:w="4390"/>
        <w:gridCol w:w="709"/>
        <w:gridCol w:w="1137"/>
        <w:gridCol w:w="567"/>
        <w:gridCol w:w="850"/>
      </w:tblGrid>
      <w:tr w:rsidR="00302A06" w:rsidTr="00C658C8">
        <w:trPr>
          <w:trHeight w:val="272"/>
          <w:tblHeader/>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2</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4</w:t>
            </w: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bCs/>
                <w:iCs/>
                <w:sz w:val="20"/>
                <w:lang w:eastAsia="en-US"/>
              </w:rPr>
            </w:pPr>
            <w:r>
              <w:rPr>
                <w:bCs/>
                <w:iCs/>
                <w:sz w:val="20"/>
                <w:lang w:eastAsia="en-US"/>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bCs/>
                <w:iCs/>
                <w:sz w:val="20"/>
                <w:lang w:eastAsia="en-US"/>
              </w:rPr>
            </w:pPr>
            <w:r>
              <w:rPr>
                <w:bCs/>
                <w:iCs/>
                <w:sz w:val="20"/>
                <w:lang w:eastAsia="en-US"/>
              </w:rPr>
              <w:t>7</w:t>
            </w:r>
          </w:p>
        </w:tc>
      </w:tr>
      <w:tr w:rsidR="00302A06" w:rsidTr="00C658C8">
        <w:trPr>
          <w:trHeight w:val="397"/>
        </w:trPr>
        <w:tc>
          <w:tcPr>
            <w:tcW w:w="9210" w:type="dxa"/>
            <w:gridSpan w:val="7"/>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b/>
                <w:bCs/>
                <w:lang w:eastAsia="en-US"/>
              </w:rPr>
            </w:pPr>
            <w:r>
              <w:rPr>
                <w:b/>
                <w:bCs/>
                <w:sz w:val="22"/>
                <w:szCs w:val="22"/>
                <w:lang w:eastAsia="en-US"/>
              </w:rPr>
              <w:t>Основные виды и параметры разрешенного использования земельных участков и объектов капитального строительства</w:t>
            </w:r>
          </w:p>
        </w:tc>
      </w:tr>
      <w:tr w:rsidR="00302A06" w:rsidTr="00C658C8">
        <w:trPr>
          <w:trHeight w:val="537"/>
        </w:trPr>
        <w:tc>
          <w:tcPr>
            <w:tcW w:w="565"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2.1</w:t>
            </w:r>
          </w:p>
        </w:tc>
        <w:tc>
          <w:tcPr>
            <w:tcW w:w="439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lang w:eastAsia="en-US"/>
              </w:rPr>
              <w:t xml:space="preserve">Для </w:t>
            </w:r>
            <w:r>
              <w:rPr>
                <w:iCs/>
                <w:lang w:eastAsia="en-US"/>
              </w:rPr>
              <w:t>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jc w:val="center"/>
              <w:rPr>
                <w:iCs/>
                <w:lang w:eastAsia="en-US"/>
              </w:rPr>
            </w:pPr>
            <w:r>
              <w:rPr>
                <w:iCs/>
                <w:lang w:eastAsia="en-US"/>
              </w:rPr>
              <w:t>3</w:t>
            </w:r>
          </w:p>
        </w:tc>
        <w:tc>
          <w:tcPr>
            <w:tcW w:w="113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jc w:val="center"/>
              <w:rPr>
                <w:iCs/>
                <w:color w:val="FF0000"/>
                <w:lang w:eastAsia="en-US"/>
              </w:rPr>
            </w:pPr>
            <w:r>
              <w:rPr>
                <w:iCs/>
                <w:lang w:eastAsia="en-US"/>
              </w:rPr>
              <w:t>0,03 -0,15</w:t>
            </w:r>
          </w:p>
        </w:tc>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jc w:val="center"/>
              <w:rPr>
                <w:iCs/>
                <w:lang w:eastAsia="en-US"/>
              </w:rPr>
            </w:pPr>
            <w:r>
              <w:rPr>
                <w:lang w:eastAsia="en-US"/>
              </w:rPr>
              <w:t>50</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jc w:val="center"/>
              <w:rPr>
                <w:iCs/>
                <w:lang w:eastAsia="en-US"/>
              </w:rPr>
            </w:pPr>
            <w:r>
              <w:rPr>
                <w:iCs/>
                <w:lang w:eastAsia="en-US"/>
              </w:rPr>
              <w:t>3</w:t>
            </w:r>
          </w:p>
        </w:tc>
      </w:tr>
      <w:tr w:rsidR="00302A06"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lang w:eastAsia="en-US"/>
              </w:rPr>
              <w:t>2.2</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lang w:eastAsia="en-US"/>
              </w:rPr>
              <w:t>Для ведения личного подсобного хозяйства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0,15- 0,40</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3</w:t>
            </w:r>
          </w:p>
        </w:tc>
      </w:tr>
      <w:tr w:rsidR="00302A06"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2.3</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Блокированная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мин.0,03</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3</w:t>
            </w:r>
          </w:p>
        </w:tc>
      </w:tr>
      <w:tr w:rsidR="00302A06"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3.4.1</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Амбулаторно-поликлиническое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мин.0,02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3</w:t>
            </w:r>
          </w:p>
        </w:tc>
      </w:tr>
      <w:tr w:rsidR="00302A06"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3.5.1</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Дошкольное, начальное и среднее общее образование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мин.0,4</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3</w:t>
            </w:r>
          </w:p>
        </w:tc>
      </w:tr>
      <w:tr w:rsidR="00302A06"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4.4</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szCs w:val="20"/>
                <w:lang w:eastAsia="en-US"/>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highlight w:val="yellow"/>
                <w:lang w:eastAsia="en-US"/>
              </w:rPr>
            </w:pPr>
            <w:r>
              <w:rPr>
                <w:iCs/>
                <w:lang w:eastAsia="en-U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color w:val="000000"/>
                <w:lang w:eastAsia="en-US"/>
              </w:rPr>
            </w:pPr>
            <w:r>
              <w:rPr>
                <w:iCs/>
                <w:color w:val="000000"/>
                <w:lang w:eastAsia="en-US"/>
              </w:rPr>
              <w:t>мин.0,01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1</w:t>
            </w:r>
          </w:p>
        </w:tc>
      </w:tr>
      <w:tr w:rsidR="00302A06"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3.8</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мин.0,05</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3</w:t>
            </w:r>
          </w:p>
        </w:tc>
      </w:tr>
      <w:tr w:rsidR="00302A06"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highlight w:val="cyan"/>
                <w:lang w:eastAsia="en-US"/>
              </w:rPr>
            </w:pPr>
            <w:r>
              <w:rPr>
                <w:lang w:eastAsia="en-US"/>
              </w:rPr>
              <w:lastRenderedPageBreak/>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3.1</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szCs w:val="20"/>
                <w:lang w:eastAsia="en-US"/>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highlight w:val="yellow"/>
                <w:lang w:eastAsia="en-US"/>
              </w:rPr>
            </w:pPr>
            <w:r>
              <w:rPr>
                <w:iCs/>
                <w:lang w:eastAsia="en-US"/>
              </w:rPr>
              <w:t>1</w:t>
            </w: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1</w:t>
            </w:r>
          </w:p>
        </w:tc>
      </w:tr>
      <w:tr w:rsidR="00302A06"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13.1</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Ведение огородничества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0</w:t>
            </w: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0,02- 0,15</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0</w:t>
            </w:r>
          </w:p>
        </w:tc>
      </w:tr>
      <w:tr w:rsidR="00C658C8"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tcPr>
          <w:p w:rsidR="00C658C8" w:rsidRDefault="00C658C8">
            <w:pPr>
              <w:suppressAutoHyphens/>
              <w:snapToGrid w:val="0"/>
              <w:spacing w:line="276" w:lineRule="auto"/>
              <w:rPr>
                <w:szCs w:val="20"/>
                <w:lang w:eastAsia="en-US"/>
              </w:rPr>
            </w:pPr>
            <w:r>
              <w:rPr>
                <w:szCs w:val="20"/>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tcPr>
          <w:p w:rsidR="00C658C8" w:rsidRDefault="00C658C8">
            <w:pPr>
              <w:suppressAutoHyphens/>
              <w:snapToGrid w:val="0"/>
              <w:spacing w:line="276" w:lineRule="auto"/>
              <w:rPr>
                <w:szCs w:val="20"/>
                <w:lang w:eastAsia="en-US"/>
              </w:rPr>
            </w:pPr>
            <w:r>
              <w:rPr>
                <w:szCs w:val="20"/>
                <w:lang w:eastAsia="en-US"/>
              </w:rPr>
              <w:t>3.6</w:t>
            </w:r>
            <w:bookmarkStart w:id="5" w:name="_GoBack"/>
            <w:bookmarkEnd w:id="5"/>
          </w:p>
        </w:tc>
        <w:tc>
          <w:tcPr>
            <w:tcW w:w="4390" w:type="dxa"/>
            <w:tcBorders>
              <w:top w:val="single" w:sz="4" w:space="0" w:color="auto"/>
              <w:left w:val="single" w:sz="4" w:space="0" w:color="auto"/>
              <w:bottom w:val="single" w:sz="4" w:space="0" w:color="auto"/>
              <w:right w:val="single" w:sz="4" w:space="0" w:color="auto"/>
            </w:tcBorders>
            <w:vAlign w:val="center"/>
          </w:tcPr>
          <w:p w:rsidR="00C658C8" w:rsidRDefault="00C658C8">
            <w:pPr>
              <w:suppressAutoHyphens/>
              <w:snapToGrid w:val="0"/>
              <w:spacing w:line="276" w:lineRule="auto"/>
              <w:rPr>
                <w:szCs w:val="20"/>
                <w:lang w:eastAsia="en-US"/>
              </w:rPr>
            </w:pPr>
            <w:r>
              <w:rPr>
                <w:szCs w:val="20"/>
                <w:lang w:eastAsia="en-US"/>
              </w:rPr>
              <w:t>Культурное развитие</w:t>
            </w:r>
          </w:p>
        </w:tc>
        <w:tc>
          <w:tcPr>
            <w:tcW w:w="709" w:type="dxa"/>
            <w:tcBorders>
              <w:top w:val="single" w:sz="4" w:space="0" w:color="auto"/>
              <w:left w:val="single" w:sz="4" w:space="0" w:color="auto"/>
              <w:bottom w:val="single" w:sz="4" w:space="0" w:color="auto"/>
              <w:right w:val="single" w:sz="4" w:space="0" w:color="auto"/>
            </w:tcBorders>
            <w:vAlign w:val="center"/>
          </w:tcPr>
          <w:p w:rsidR="00C658C8" w:rsidRDefault="00C658C8">
            <w:pPr>
              <w:suppressAutoHyphens/>
              <w:snapToGrid w:val="0"/>
              <w:spacing w:line="276" w:lineRule="auto"/>
              <w:jc w:val="center"/>
              <w:rPr>
                <w:iCs/>
                <w:lang w:eastAsia="en-US"/>
              </w:rPr>
            </w:pPr>
            <w:r>
              <w:rPr>
                <w:iCs/>
                <w:lang w:eastAsia="en-US"/>
              </w:rPr>
              <w:t>2</w:t>
            </w:r>
          </w:p>
        </w:tc>
        <w:tc>
          <w:tcPr>
            <w:tcW w:w="1137" w:type="dxa"/>
            <w:tcBorders>
              <w:top w:val="single" w:sz="4" w:space="0" w:color="auto"/>
              <w:left w:val="single" w:sz="4" w:space="0" w:color="auto"/>
              <w:bottom w:val="single" w:sz="4" w:space="0" w:color="auto"/>
              <w:right w:val="single" w:sz="4" w:space="0" w:color="auto"/>
            </w:tcBorders>
            <w:vAlign w:val="center"/>
          </w:tcPr>
          <w:p w:rsidR="00C658C8" w:rsidRDefault="00C658C8">
            <w:pPr>
              <w:suppressAutoHyphens/>
              <w:snapToGrid w:val="0"/>
              <w:spacing w:line="276" w:lineRule="auto"/>
              <w:jc w:val="center"/>
              <w:rPr>
                <w:iCs/>
                <w:lang w:eastAsia="en-US"/>
              </w:rPr>
            </w:pPr>
            <w:r>
              <w:rPr>
                <w:iCs/>
                <w:lang w:eastAsia="en-US"/>
              </w:rPr>
              <w:t>Мин. 0,05</w:t>
            </w:r>
          </w:p>
        </w:tc>
        <w:tc>
          <w:tcPr>
            <w:tcW w:w="567" w:type="dxa"/>
            <w:tcBorders>
              <w:top w:val="single" w:sz="4" w:space="0" w:color="auto"/>
              <w:left w:val="single" w:sz="4" w:space="0" w:color="auto"/>
              <w:bottom w:val="single" w:sz="4" w:space="0" w:color="auto"/>
              <w:right w:val="single" w:sz="4" w:space="0" w:color="auto"/>
            </w:tcBorders>
            <w:vAlign w:val="center"/>
          </w:tcPr>
          <w:p w:rsidR="00C658C8" w:rsidRDefault="00C658C8">
            <w:pPr>
              <w:suppressAutoHyphens/>
              <w:snapToGrid w:val="0"/>
              <w:spacing w:line="276" w:lineRule="auto"/>
              <w:jc w:val="center"/>
              <w:rPr>
                <w:iCs/>
                <w:lang w:eastAsia="en-US"/>
              </w:rPr>
            </w:pPr>
            <w:r>
              <w:rPr>
                <w:iCs/>
                <w:lang w:eastAsia="en-US"/>
              </w:rPr>
              <w:t>70</w:t>
            </w:r>
          </w:p>
        </w:tc>
        <w:tc>
          <w:tcPr>
            <w:tcW w:w="850" w:type="dxa"/>
            <w:tcBorders>
              <w:top w:val="single" w:sz="4" w:space="0" w:color="auto"/>
              <w:left w:val="single" w:sz="4" w:space="0" w:color="auto"/>
              <w:bottom w:val="single" w:sz="4" w:space="0" w:color="auto"/>
              <w:right w:val="single" w:sz="4" w:space="0" w:color="auto"/>
            </w:tcBorders>
            <w:vAlign w:val="center"/>
          </w:tcPr>
          <w:p w:rsidR="00C658C8" w:rsidRDefault="00C658C8">
            <w:pPr>
              <w:suppressAutoHyphens/>
              <w:snapToGrid w:val="0"/>
              <w:spacing w:line="276" w:lineRule="auto"/>
              <w:jc w:val="center"/>
              <w:rPr>
                <w:iCs/>
                <w:lang w:eastAsia="en-US"/>
              </w:rPr>
            </w:pPr>
            <w:r>
              <w:rPr>
                <w:iCs/>
                <w:lang w:eastAsia="en-US"/>
              </w:rPr>
              <w:t>3</w:t>
            </w:r>
          </w:p>
        </w:tc>
      </w:tr>
      <w:tr w:rsidR="00302A06" w:rsidTr="00C658C8">
        <w:trPr>
          <w:trHeight w:val="397"/>
        </w:trPr>
        <w:tc>
          <w:tcPr>
            <w:tcW w:w="9210" w:type="dxa"/>
            <w:gridSpan w:val="7"/>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b/>
                <w:bCs/>
                <w:lang w:eastAsia="en-US"/>
              </w:rPr>
            </w:pPr>
            <w:r>
              <w:rPr>
                <w:b/>
                <w:bCs/>
                <w:sz w:val="22"/>
                <w:szCs w:val="22"/>
                <w:lang w:eastAsia="en-US"/>
              </w:rPr>
              <w:t>Условно разрешенные виды и параметры использования земельных участков и объектов капитального строительства</w:t>
            </w:r>
          </w:p>
        </w:tc>
      </w:tr>
      <w:tr w:rsidR="00302A06"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C658C8">
            <w:pPr>
              <w:suppressAutoHyphens/>
              <w:snapToGrid w:val="0"/>
              <w:spacing w:line="276" w:lineRule="auto"/>
              <w:rPr>
                <w:iCs/>
                <w:lang w:eastAsia="en-US"/>
              </w:rPr>
            </w:pPr>
            <w:r>
              <w:rPr>
                <w:iCs/>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lang w:eastAsia="en-US"/>
              </w:rPr>
              <w:t>2.1.1</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lang w:eastAsia="en-US"/>
              </w:rPr>
              <w:t>Малоэтажная многоквартирная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tcPr>
          <w:p w:rsidR="00302A06" w:rsidRDefault="00302A06">
            <w:pPr>
              <w:suppressAutoHyphens/>
              <w:snapToGrid w:val="0"/>
              <w:spacing w:line="276" w:lineRule="auto"/>
              <w:jc w:val="center"/>
              <w:rPr>
                <w:iCs/>
                <w:lang w:eastAsia="en-US"/>
              </w:rPr>
            </w:pP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мин.0,08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3</w:t>
            </w:r>
          </w:p>
        </w:tc>
      </w:tr>
      <w:tr w:rsidR="00302A06"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C658C8">
            <w:pPr>
              <w:suppressAutoHyphens/>
              <w:snapToGrid w:val="0"/>
              <w:spacing w:line="276" w:lineRule="auto"/>
              <w:rPr>
                <w:iCs/>
                <w:lang w:eastAsia="en-US"/>
              </w:rPr>
            </w:pPr>
            <w:r>
              <w:rPr>
                <w:iCs/>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color w:val="000000"/>
                <w:lang w:eastAsia="en-US"/>
              </w:rPr>
            </w:pPr>
            <w:r>
              <w:rPr>
                <w:iCs/>
                <w:color w:val="000000"/>
                <w:lang w:eastAsia="en-US"/>
              </w:rPr>
              <w:t>2.7.1</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color w:val="000000"/>
                <w:lang w:eastAsia="en-US"/>
              </w:rPr>
            </w:pPr>
            <w:r>
              <w:rPr>
                <w:iCs/>
                <w:color w:val="000000"/>
                <w:lang w:eastAsia="en-US"/>
              </w:rPr>
              <w:t>Объекты гаражного назначения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1</w:t>
            </w: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мин.0,003</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1</w:t>
            </w:r>
          </w:p>
        </w:tc>
      </w:tr>
      <w:tr w:rsidR="00302A06"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C658C8">
            <w:pPr>
              <w:suppressAutoHyphens/>
              <w:snapToGrid w:val="0"/>
              <w:spacing w:line="276" w:lineRule="auto"/>
              <w:rPr>
                <w:szCs w:val="20"/>
                <w:lang w:eastAsia="en-US"/>
              </w:rPr>
            </w:pPr>
            <w:r>
              <w:rPr>
                <w:szCs w:val="20"/>
                <w:lang w:eastAsia="en-US"/>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3.2</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Социальное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мин.0,01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highlight w:val="yellow"/>
                <w:lang w:eastAsia="en-US"/>
              </w:rPr>
            </w:pPr>
            <w:r>
              <w:rPr>
                <w:iCs/>
                <w:lang w:eastAsia="en-US"/>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highlight w:val="yellow"/>
                <w:lang w:eastAsia="en-US"/>
              </w:rPr>
            </w:pPr>
            <w:r>
              <w:rPr>
                <w:iCs/>
                <w:lang w:eastAsia="en-US"/>
              </w:rPr>
              <w:t>3</w:t>
            </w:r>
          </w:p>
        </w:tc>
      </w:tr>
      <w:tr w:rsidR="00302A06"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302A06" w:rsidP="00C658C8">
            <w:pPr>
              <w:suppressAutoHyphens/>
              <w:snapToGrid w:val="0"/>
              <w:spacing w:line="276" w:lineRule="auto"/>
              <w:rPr>
                <w:szCs w:val="20"/>
                <w:lang w:eastAsia="en-US"/>
              </w:rPr>
            </w:pPr>
            <w:r>
              <w:rPr>
                <w:szCs w:val="20"/>
                <w:lang w:eastAsia="en-US"/>
              </w:rPr>
              <w:t>1</w:t>
            </w:r>
            <w:r w:rsidR="00C658C8">
              <w:rPr>
                <w:szCs w:val="20"/>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3.4.2</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Стационарное медицинское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мин. 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highlight w:val="yellow"/>
                <w:lang w:eastAsia="en-US"/>
              </w:rPr>
            </w:pPr>
            <w:r>
              <w:rPr>
                <w:iCs/>
                <w:lang w:eastAsia="en-US"/>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highlight w:val="yellow"/>
                <w:lang w:eastAsia="en-US"/>
              </w:rPr>
            </w:pPr>
            <w:r>
              <w:rPr>
                <w:iCs/>
                <w:lang w:eastAsia="en-US"/>
              </w:rPr>
              <w:t>3</w:t>
            </w:r>
          </w:p>
        </w:tc>
      </w:tr>
      <w:tr w:rsidR="00302A06"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C658C8">
            <w:pPr>
              <w:suppressAutoHyphens/>
              <w:snapToGrid w:val="0"/>
              <w:spacing w:line="276" w:lineRule="auto"/>
              <w:rPr>
                <w:szCs w:val="20"/>
                <w:lang w:eastAsia="en-US"/>
              </w:rPr>
            </w:pPr>
            <w:r>
              <w:rPr>
                <w:szCs w:val="20"/>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3.3</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szCs w:val="20"/>
                <w:lang w:eastAsia="en-US"/>
              </w:rPr>
              <w:t>Бытовое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color w:val="000000"/>
                <w:lang w:eastAsia="en-US"/>
              </w:rPr>
            </w:pPr>
            <w:r>
              <w:rPr>
                <w:iCs/>
                <w:lang w:eastAsia="en-US"/>
              </w:rPr>
              <w:t>мин.</w:t>
            </w:r>
            <w:r>
              <w:rPr>
                <w:iCs/>
                <w:color w:val="000000"/>
                <w:lang w:eastAsia="en-US"/>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3</w:t>
            </w:r>
          </w:p>
        </w:tc>
      </w:tr>
      <w:tr w:rsidR="00302A06"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C658C8">
            <w:pPr>
              <w:suppressAutoHyphens/>
              <w:snapToGrid w:val="0"/>
              <w:spacing w:line="276" w:lineRule="auto"/>
              <w:rPr>
                <w:szCs w:val="20"/>
                <w:lang w:eastAsia="en-US"/>
              </w:rPr>
            </w:pPr>
            <w:r>
              <w:rPr>
                <w:szCs w:val="20"/>
                <w:lang w:eastAsia="en-US"/>
              </w:rPr>
              <w:t>16</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3.7</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мин.0,1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3</w:t>
            </w:r>
          </w:p>
        </w:tc>
      </w:tr>
      <w:tr w:rsidR="00302A06"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3.10.1</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Амбулаторное 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highlight w:val="yellow"/>
                <w:lang w:eastAsia="en-US"/>
              </w:rPr>
            </w:pPr>
            <w:r>
              <w:rPr>
                <w:iCs/>
                <w:lang w:eastAsia="en-U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мин.0,035</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3</w:t>
            </w:r>
          </w:p>
        </w:tc>
      </w:tr>
      <w:tr w:rsidR="00302A06"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4.1</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Деловое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мин.0,08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3</w:t>
            </w:r>
          </w:p>
        </w:tc>
      </w:tr>
      <w:tr w:rsidR="00302A06"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4.3</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Рынки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мин. 0,03</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3</w:t>
            </w:r>
          </w:p>
        </w:tc>
      </w:tr>
      <w:tr w:rsidR="00302A06"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4.5</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Банковская и страховая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color w:val="000000"/>
                <w:lang w:eastAsia="en-US"/>
              </w:rPr>
            </w:pPr>
            <w:r>
              <w:rPr>
                <w:iCs/>
                <w:lang w:eastAsia="en-US"/>
              </w:rPr>
              <w:t>мин.</w:t>
            </w:r>
            <w:r>
              <w:rPr>
                <w:iCs/>
                <w:color w:val="000000"/>
                <w:lang w:eastAsia="en-US"/>
              </w:rPr>
              <w:t>0,08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3</w:t>
            </w:r>
          </w:p>
        </w:tc>
      </w:tr>
      <w:tr w:rsidR="00302A06"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4.6</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 xml:space="preserve">мин. </w:t>
            </w:r>
            <w:r>
              <w:rPr>
                <w:iCs/>
                <w:color w:val="000000"/>
                <w:lang w:eastAsia="en-US"/>
              </w:rPr>
              <w:t>0,02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3</w:t>
            </w:r>
          </w:p>
        </w:tc>
      </w:tr>
      <w:tr w:rsidR="00302A06"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color w:val="000000"/>
                <w:lang w:eastAsia="en-US"/>
              </w:rPr>
            </w:pPr>
            <w:r>
              <w:rPr>
                <w:iCs/>
                <w:color w:val="000000"/>
                <w:lang w:eastAsia="en-US"/>
              </w:rPr>
              <w:t>4.9</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color w:val="000000"/>
                <w:lang w:eastAsia="en-US"/>
              </w:rPr>
            </w:pPr>
            <w:r>
              <w:rPr>
                <w:iCs/>
                <w:color w:val="000000"/>
                <w:lang w:eastAsia="en-US"/>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color w:val="000000"/>
                <w:lang w:eastAsia="en-US"/>
              </w:rPr>
            </w:pPr>
            <w:r>
              <w:rPr>
                <w:iCs/>
                <w:color w:val="000000"/>
                <w:lang w:eastAsia="en-U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color w:val="000000"/>
                <w:lang w:eastAsia="en-US"/>
              </w:rPr>
            </w:pPr>
            <w:r>
              <w:rPr>
                <w:iCs/>
                <w:color w:val="000000"/>
                <w:lang w:eastAsia="en-US"/>
              </w:rPr>
              <w:t>мин. 0,04</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color w:val="000000"/>
                <w:lang w:eastAsia="en-US"/>
              </w:rPr>
            </w:pPr>
            <w:r>
              <w:rPr>
                <w:iCs/>
                <w:color w:val="000000"/>
                <w:lang w:eastAsia="en-US"/>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3</w:t>
            </w:r>
          </w:p>
        </w:tc>
      </w:tr>
      <w:tr w:rsidR="00302A06"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4.9.1</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Объекты придорожного сервиса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мин. 0,04</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color w:val="000000"/>
                <w:lang w:eastAsia="en-US"/>
              </w:rPr>
            </w:pPr>
            <w:r>
              <w:rPr>
                <w:iCs/>
                <w:color w:val="000000"/>
                <w:lang w:eastAsia="en-US"/>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color w:val="000000"/>
                <w:lang w:eastAsia="en-US"/>
              </w:rPr>
            </w:pPr>
            <w:r>
              <w:rPr>
                <w:iCs/>
                <w:color w:val="000000"/>
                <w:lang w:eastAsia="en-US"/>
              </w:rPr>
              <w:t>3</w:t>
            </w:r>
          </w:p>
        </w:tc>
      </w:tr>
      <w:tr w:rsidR="00302A06"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5.1</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мин. 0,03</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3</w:t>
            </w:r>
          </w:p>
        </w:tc>
      </w:tr>
      <w:tr w:rsidR="00302A06"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6.8</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Связь</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мин.0,015</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3</w:t>
            </w:r>
          </w:p>
        </w:tc>
      </w:tr>
      <w:tr w:rsidR="00302A06" w:rsidTr="00C658C8">
        <w:trPr>
          <w:trHeight w:val="397"/>
        </w:trPr>
        <w:tc>
          <w:tcPr>
            <w:tcW w:w="9210" w:type="dxa"/>
            <w:gridSpan w:val="7"/>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b/>
                <w:bCs/>
                <w:lang w:eastAsia="en-US"/>
              </w:rPr>
            </w:pPr>
            <w:r>
              <w:rPr>
                <w:b/>
                <w:bCs/>
                <w:sz w:val="22"/>
                <w:szCs w:val="22"/>
                <w:lang w:eastAsia="en-US"/>
              </w:rPr>
              <w:t>Вспомогательные виды и параметры использования земельных участков и объектов капитального строительства</w:t>
            </w:r>
          </w:p>
        </w:tc>
      </w:tr>
      <w:tr w:rsidR="00302A06" w:rsidTr="00C658C8">
        <w:trPr>
          <w:trHeight w:val="397"/>
        </w:trPr>
        <w:tc>
          <w:tcPr>
            <w:tcW w:w="565"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26</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2.7</w:t>
            </w:r>
          </w:p>
        </w:tc>
        <w:tc>
          <w:tcPr>
            <w:tcW w:w="439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Обслуживание жилой застройки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1</w:t>
            </w:r>
          </w:p>
        </w:tc>
        <w:tc>
          <w:tcPr>
            <w:tcW w:w="113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мин.0,03</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lang w:eastAsia="en-US"/>
              </w:rPr>
            </w:pPr>
            <w:r>
              <w:rPr>
                <w:iCs/>
                <w:lang w:eastAsia="en-US"/>
              </w:rPr>
              <w:t>1</w:t>
            </w:r>
          </w:p>
        </w:tc>
      </w:tr>
    </w:tbl>
    <w:p w:rsidR="00302A06" w:rsidRDefault="00302A06" w:rsidP="00302A06">
      <w:pPr>
        <w:spacing w:before="120" w:after="120"/>
        <w:ind w:firstLine="709"/>
        <w:contextualSpacing/>
        <w:rPr>
          <w:bCs/>
        </w:rPr>
      </w:pPr>
    </w:p>
    <w:p w:rsidR="00302A06" w:rsidRDefault="00302A06" w:rsidP="00302A06">
      <w:pPr>
        <w:spacing w:before="120" w:after="120"/>
        <w:ind w:firstLine="709"/>
        <w:contextualSpacing/>
        <w:rPr>
          <w:bCs/>
        </w:rPr>
      </w:pPr>
      <w:r>
        <w:rPr>
          <w:bCs/>
        </w:rPr>
        <w:t>Примечания:</w:t>
      </w:r>
    </w:p>
    <w:p w:rsidR="00302A06" w:rsidRDefault="00302A06" w:rsidP="00302A06">
      <w:pPr>
        <w:suppressAutoHyphens/>
        <w:snapToGrid w:val="0"/>
        <w:ind w:firstLine="709"/>
        <w:jc w:val="both"/>
        <w:rPr>
          <w:bCs/>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302A06" w:rsidRDefault="00302A06" w:rsidP="00302A06">
      <w:pPr>
        <w:suppressAutoHyphens/>
        <w:snapToGrid w:val="0"/>
        <w:ind w:firstLine="709"/>
        <w:jc w:val="both"/>
      </w:pPr>
      <w: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w:t>
      </w:r>
      <w:r>
        <w:lastRenderedPageBreak/>
        <w:t>Чувашской Республики и решением Собрания депутатов Русско-Алгашинского сельского поселения.</w:t>
      </w:r>
    </w:p>
    <w:p w:rsidR="00302A06" w:rsidRDefault="00302A06" w:rsidP="00302A06">
      <w:pPr>
        <w:tabs>
          <w:tab w:val="left" w:pos="460"/>
          <w:tab w:val="num" w:pos="2062"/>
        </w:tabs>
        <w:overflowPunct w:val="0"/>
        <w:spacing w:beforeLines="20" w:before="48" w:afterLines="20" w:after="48"/>
        <w:ind w:firstLine="709"/>
        <w:contextualSpacing/>
        <w:jc w:val="both"/>
      </w:pPr>
      <w: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302A06" w:rsidRDefault="00302A06" w:rsidP="00302A06">
      <w:pPr>
        <w:tabs>
          <w:tab w:val="left" w:pos="600"/>
          <w:tab w:val="left" w:pos="851"/>
        </w:tabs>
        <w:spacing w:beforeLines="20" w:before="48" w:afterLines="20" w:after="48"/>
        <w:ind w:firstLine="709"/>
        <w:contextualSpacing/>
        <w:jc w:val="both"/>
      </w:pPr>
      <w:r>
        <w:t>4. Требования к ограждениям земельных участков индивидуальных жилых домов:</w:t>
      </w:r>
    </w:p>
    <w:p w:rsidR="00302A06" w:rsidRDefault="00302A06" w:rsidP="00302A06">
      <w:pPr>
        <w:tabs>
          <w:tab w:val="left" w:pos="600"/>
          <w:tab w:val="left" w:pos="851"/>
        </w:tabs>
        <w:spacing w:beforeLines="20" w:before="48" w:afterLines="20" w:after="48"/>
        <w:ind w:firstLine="709"/>
        <w:contextualSpacing/>
        <w:jc w:val="both"/>
      </w:pPr>
      <w:r>
        <w:tab/>
        <w:t>а) максимальная высота ограждений – 2 метра;</w:t>
      </w:r>
    </w:p>
    <w:p w:rsidR="00302A06" w:rsidRDefault="00302A06" w:rsidP="00302A06">
      <w:pPr>
        <w:tabs>
          <w:tab w:val="left" w:pos="600"/>
          <w:tab w:val="left" w:pos="851"/>
        </w:tabs>
        <w:spacing w:beforeLines="20" w:before="48" w:afterLines="20" w:after="48"/>
        <w:ind w:firstLine="709"/>
        <w:contextualSpacing/>
        <w:jc w:val="both"/>
      </w:pPr>
      <w:r>
        <w:tab/>
        <w:t>б) ограждение в виде декоративного озеленения – 1,2 м;</w:t>
      </w:r>
    </w:p>
    <w:p w:rsidR="00302A06" w:rsidRDefault="00302A06" w:rsidP="00302A06">
      <w:pPr>
        <w:spacing w:before="120" w:after="120"/>
        <w:ind w:firstLine="709"/>
        <w:contextualSpacing/>
      </w:pPr>
      <w:r>
        <w:t>5. Высота гаражей – не более 5 метров.</w:t>
      </w:r>
    </w:p>
    <w:p w:rsidR="00302A06" w:rsidRDefault="00302A06" w:rsidP="00302A06">
      <w:pPr>
        <w:spacing w:before="120" w:after="120"/>
        <w:ind w:firstLine="709"/>
        <w:contextualSpacing/>
        <w:jc w:val="both"/>
      </w:pPr>
      <w:r>
        <w:t xml:space="preserve">6. Использование земельных участков и объектов капитального строительства в границах </w:t>
      </w:r>
      <w:proofErr w:type="spellStart"/>
      <w:r>
        <w:t>водоохранных</w:t>
      </w:r>
      <w:proofErr w:type="spellEnd"/>
      <w:r>
        <w:t xml:space="preserve"> зон и прибрежных защитных полос осуществлять в соответствии с требованиями статьи 65 Водного кодекса Российской Федерации</w:t>
      </w:r>
      <w:proofErr w:type="gramStart"/>
      <w:r>
        <w:t>.</w:t>
      </w:r>
      <w:bookmarkStart w:id="6" w:name="_Toc442193465"/>
      <w:r>
        <w:t xml:space="preserve">» </w:t>
      </w:r>
      <w:bookmarkEnd w:id="6"/>
      <w:proofErr w:type="gramEnd"/>
    </w:p>
    <w:p w:rsidR="00302A06" w:rsidRDefault="00302A06" w:rsidP="00302A06">
      <w:pPr>
        <w:keepNext/>
        <w:widowControl w:val="0"/>
        <w:tabs>
          <w:tab w:val="left" w:pos="0"/>
        </w:tabs>
        <w:suppressAutoHyphens/>
        <w:spacing w:before="360" w:after="60"/>
        <w:contextualSpacing/>
        <w:jc w:val="both"/>
        <w:outlineLvl w:val="2"/>
        <w:rPr>
          <w:bCs/>
          <w:lang w:eastAsia="en-US"/>
        </w:rPr>
      </w:pPr>
      <w:r>
        <w:rPr>
          <w:sz w:val="22"/>
          <w:szCs w:val="22"/>
        </w:rPr>
        <w:t>1.29  Статью 47.2  Правил изложить в следующей редакции:</w:t>
      </w:r>
      <w:r>
        <w:rPr>
          <w:bCs/>
          <w:lang w:eastAsia="en-US"/>
        </w:rPr>
        <w:t xml:space="preserve"> </w:t>
      </w:r>
    </w:p>
    <w:p w:rsidR="00302A06" w:rsidRDefault="00302A06" w:rsidP="00302A06">
      <w:pPr>
        <w:keepNext/>
        <w:widowControl w:val="0"/>
        <w:tabs>
          <w:tab w:val="left" w:pos="0"/>
        </w:tabs>
        <w:suppressAutoHyphens/>
        <w:spacing w:before="360" w:after="60"/>
        <w:ind w:firstLine="709"/>
        <w:contextualSpacing/>
        <w:jc w:val="both"/>
        <w:outlineLvl w:val="2"/>
        <w:rPr>
          <w:b/>
          <w:bCs/>
          <w:lang w:eastAsia="en-US"/>
        </w:rPr>
      </w:pPr>
      <w:r>
        <w:rPr>
          <w:b/>
          <w:bCs/>
          <w:lang w:eastAsia="en-US"/>
        </w:rPr>
        <w:t>«Градостроительный регламент зоны делового, общественного и коммерческого назначения (О-1)</w:t>
      </w:r>
    </w:p>
    <w:p w:rsidR="00302A06" w:rsidRDefault="00302A06" w:rsidP="00302A06">
      <w:pPr>
        <w:suppressAutoHyphens/>
        <w:snapToGrid w:val="0"/>
        <w:ind w:firstLine="709"/>
        <w:jc w:val="both"/>
        <w:rPr>
          <w:lang w:eastAsia="ar-SA"/>
        </w:rPr>
      </w:pPr>
      <w:r>
        <w:rPr>
          <w:lang w:eastAsia="ar-SA"/>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4"/>
        <w:gridCol w:w="4112"/>
        <w:gridCol w:w="851"/>
        <w:gridCol w:w="1134"/>
        <w:gridCol w:w="850"/>
        <w:gridCol w:w="851"/>
      </w:tblGrid>
      <w:tr w:rsidR="00302A06" w:rsidTr="00302A06">
        <w:trPr>
          <w:cantSplit/>
          <w:trHeight w:val="339"/>
        </w:trPr>
        <w:tc>
          <w:tcPr>
            <w:tcW w:w="567" w:type="dxa"/>
            <w:vMerge w:val="restart"/>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sz w:val="20"/>
                <w:lang w:eastAsia="en-US"/>
              </w:rPr>
            </w:pPr>
            <w:r>
              <w:rPr>
                <w:iCs/>
                <w:sz w:val="20"/>
                <w:lang w:eastAsia="en-US"/>
              </w:rPr>
              <w:t>№</w:t>
            </w:r>
          </w:p>
          <w:p w:rsidR="00302A06" w:rsidRDefault="00302A06">
            <w:pPr>
              <w:suppressAutoHyphens/>
              <w:snapToGrid w:val="0"/>
              <w:spacing w:line="276" w:lineRule="auto"/>
              <w:rPr>
                <w:iCs/>
                <w:sz w:val="20"/>
                <w:lang w:eastAsia="en-US"/>
              </w:rPr>
            </w:pPr>
            <w:proofErr w:type="gramStart"/>
            <w:r>
              <w:rPr>
                <w:iCs/>
                <w:sz w:val="20"/>
                <w:lang w:eastAsia="en-US"/>
              </w:rPr>
              <w:t>п</w:t>
            </w:r>
            <w:proofErr w:type="gramEnd"/>
            <w:r>
              <w:rPr>
                <w:iCs/>
                <w:sz w:val="20"/>
                <w:lang w:eastAsia="en-US"/>
              </w:rPr>
              <w:t>/п</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302A06" w:rsidRDefault="00302A06">
            <w:pPr>
              <w:suppressAutoHyphens/>
              <w:snapToGrid w:val="0"/>
              <w:spacing w:line="276" w:lineRule="auto"/>
              <w:ind w:left="113" w:right="113"/>
              <w:rPr>
                <w:iCs/>
                <w:sz w:val="20"/>
                <w:lang w:eastAsia="en-US"/>
              </w:rPr>
            </w:pPr>
            <w:r>
              <w:rPr>
                <w:iCs/>
                <w:sz w:val="20"/>
                <w:lang w:eastAsia="en-U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302A06" w:rsidRDefault="00302A06">
            <w:pPr>
              <w:suppressAutoHyphens/>
              <w:snapToGrid w:val="0"/>
              <w:spacing w:line="276" w:lineRule="auto"/>
              <w:rPr>
                <w:sz w:val="20"/>
                <w:szCs w:val="20"/>
                <w:lang w:eastAsia="ar-SA"/>
              </w:rPr>
            </w:pPr>
            <w:r>
              <w:rPr>
                <w:iCs/>
                <w:sz w:val="20"/>
                <w:lang w:eastAsia="en-US"/>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lang w:eastAsia="en-US"/>
              </w:rPr>
              <w:t>уполномоченным федеральным органом исполнительной власти)</w:t>
            </w:r>
          </w:p>
          <w:p w:rsidR="00302A06" w:rsidRDefault="00302A06">
            <w:pPr>
              <w:suppressAutoHyphens/>
              <w:snapToGrid w:val="0"/>
              <w:spacing w:line="276" w:lineRule="auto"/>
              <w:rPr>
                <w:iCs/>
                <w:sz w:val="20"/>
                <w:lang w:eastAsia="en-US"/>
              </w:rPr>
            </w:pPr>
          </w:p>
        </w:tc>
        <w:tc>
          <w:tcPr>
            <w:tcW w:w="3686" w:type="dxa"/>
            <w:gridSpan w:val="4"/>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bCs/>
                <w:iCs/>
                <w:sz w:val="20"/>
                <w:lang w:eastAsia="en-US"/>
              </w:rPr>
            </w:pPr>
            <w:r>
              <w:rPr>
                <w:bCs/>
                <w:iCs/>
                <w:sz w:val="20"/>
                <w:lang w:eastAsia="en-US"/>
              </w:rPr>
              <w:t>Параметры разрешенного строительства, реконструкции объектов капстроительства</w:t>
            </w:r>
          </w:p>
        </w:tc>
      </w:tr>
      <w:tr w:rsidR="00302A06" w:rsidTr="00302A06">
        <w:trPr>
          <w:cantSplit/>
          <w:trHeight w:val="248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02A06" w:rsidRDefault="00302A06">
            <w:pPr>
              <w:rPr>
                <w:iCs/>
                <w:sz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02A06" w:rsidRDefault="00302A06">
            <w:pPr>
              <w:rPr>
                <w:iCs/>
                <w:sz w:val="20"/>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302A06" w:rsidRDefault="00302A06">
            <w:pPr>
              <w:rPr>
                <w:iCs/>
                <w:sz w:val="20"/>
                <w:lang w:eastAsia="en-US"/>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302A06" w:rsidRDefault="00302A06">
            <w:pPr>
              <w:suppressAutoHyphens/>
              <w:snapToGrid w:val="0"/>
              <w:spacing w:line="276" w:lineRule="auto"/>
              <w:rPr>
                <w:sz w:val="20"/>
                <w:lang w:eastAsia="en-US"/>
              </w:rPr>
            </w:pPr>
            <w:r>
              <w:rPr>
                <w:iCs/>
                <w:sz w:val="20"/>
                <w:lang w:eastAsia="en-U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302A06" w:rsidRDefault="00302A06">
            <w:pPr>
              <w:suppressAutoHyphens/>
              <w:snapToGrid w:val="0"/>
              <w:spacing w:line="276" w:lineRule="auto"/>
              <w:rPr>
                <w:iCs/>
                <w:sz w:val="20"/>
                <w:lang w:eastAsia="en-US"/>
              </w:rPr>
            </w:pPr>
            <w:r>
              <w:rPr>
                <w:iCs/>
                <w:sz w:val="20"/>
                <w:lang w:eastAsia="en-US"/>
              </w:rPr>
              <w:t>Предельные размеры земельных участков (мин</w:t>
            </w:r>
            <w:proofErr w:type="gramStart"/>
            <w:r>
              <w:rPr>
                <w:iCs/>
                <w:sz w:val="20"/>
                <w:lang w:eastAsia="en-US"/>
              </w:rPr>
              <w:t>.-</w:t>
            </w:r>
            <w:proofErr w:type="gramEnd"/>
            <w:r>
              <w:rPr>
                <w:iCs/>
                <w:sz w:val="20"/>
                <w:lang w:eastAsia="en-US"/>
              </w:rPr>
              <w:t>макс.), га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302A06" w:rsidRDefault="00302A06">
            <w:pPr>
              <w:suppressAutoHyphens/>
              <w:snapToGrid w:val="0"/>
              <w:spacing w:line="276" w:lineRule="auto"/>
              <w:rPr>
                <w:iCs/>
                <w:sz w:val="20"/>
                <w:lang w:eastAsia="en-US"/>
              </w:rPr>
            </w:pPr>
            <w:r>
              <w:rPr>
                <w:bCs/>
                <w:iCs/>
                <w:sz w:val="20"/>
                <w:lang w:eastAsia="en-US"/>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302A06" w:rsidRDefault="00302A06">
            <w:pPr>
              <w:suppressAutoHyphens/>
              <w:snapToGrid w:val="0"/>
              <w:spacing w:line="276" w:lineRule="auto"/>
              <w:ind w:left="113" w:right="113"/>
              <w:rPr>
                <w:bCs/>
                <w:iCs/>
                <w:sz w:val="20"/>
                <w:lang w:eastAsia="en-US"/>
              </w:rPr>
            </w:pPr>
            <w:r>
              <w:rPr>
                <w:bCs/>
                <w:iCs/>
                <w:sz w:val="20"/>
                <w:lang w:eastAsia="en-US"/>
              </w:rPr>
              <w:t>Минимальные отступы от границ земельного участка</w:t>
            </w:r>
          </w:p>
        </w:tc>
      </w:tr>
    </w:tbl>
    <w:p w:rsidR="00302A06" w:rsidRDefault="00302A06" w:rsidP="00302A06">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4"/>
        <w:gridCol w:w="4112"/>
        <w:gridCol w:w="851"/>
        <w:gridCol w:w="1134"/>
        <w:gridCol w:w="850"/>
        <w:gridCol w:w="851"/>
      </w:tblGrid>
      <w:tr w:rsidR="00302A06" w:rsidTr="00302A06">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sz w:val="20"/>
                <w:lang w:eastAsia="en-US"/>
              </w:rPr>
            </w:pPr>
            <w:r>
              <w:rPr>
                <w:iCs/>
                <w:sz w:val="20"/>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sz w:val="20"/>
                <w:lang w:eastAsia="en-US"/>
              </w:rPr>
            </w:pPr>
            <w:r>
              <w:rPr>
                <w:iCs/>
                <w:sz w:val="20"/>
                <w:lang w:eastAsia="en-U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sz w:val="20"/>
                <w:lang w:eastAsia="en-US"/>
              </w:rPr>
            </w:pPr>
            <w:r>
              <w:rPr>
                <w:iCs/>
                <w:sz w:val="20"/>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sz w:val="20"/>
                <w:lang w:eastAsia="en-US"/>
              </w:rPr>
            </w:pPr>
            <w:r>
              <w:rPr>
                <w:iCs/>
                <w:sz w:val="20"/>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sz w:val="20"/>
                <w:lang w:eastAsia="en-US"/>
              </w:rPr>
            </w:pPr>
            <w:r>
              <w:rPr>
                <w:iCs/>
                <w:sz w:val="20"/>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bCs/>
                <w:iCs/>
                <w:sz w:val="20"/>
                <w:lang w:eastAsia="en-US"/>
              </w:rPr>
            </w:pPr>
            <w:r>
              <w:rPr>
                <w:bCs/>
                <w:iCs/>
                <w:sz w:val="20"/>
                <w:lang w:eastAsia="en-US"/>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bCs/>
                <w:iCs/>
                <w:sz w:val="20"/>
                <w:lang w:eastAsia="en-US"/>
              </w:rPr>
            </w:pPr>
            <w:r>
              <w:rPr>
                <w:bCs/>
                <w:iCs/>
                <w:sz w:val="20"/>
                <w:lang w:eastAsia="en-US"/>
              </w:rPr>
              <w:t>7</w:t>
            </w:r>
          </w:p>
        </w:tc>
      </w:tr>
      <w:tr w:rsidR="00302A06" w:rsidTr="00302A06">
        <w:trPr>
          <w:trHeight w:val="397"/>
        </w:trPr>
        <w:tc>
          <w:tcPr>
            <w:tcW w:w="9356" w:type="dxa"/>
            <w:gridSpan w:val="7"/>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b/>
                <w:bCs/>
                <w:sz w:val="22"/>
                <w:szCs w:val="22"/>
                <w:lang w:eastAsia="en-US"/>
              </w:rPr>
              <w:t>Основные виды и параметры разрешенного использования земельных участков и объектов капитального строительства</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4.1</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Деловое управление</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мин.0,12</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3.8</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 w:val="20"/>
                <w:szCs w:val="20"/>
                <w:lang w:eastAsia="en-US"/>
              </w:rPr>
            </w:pPr>
            <w:r>
              <w:rPr>
                <w:szCs w:val="20"/>
                <w:lang w:eastAsia="en-US"/>
              </w:rPr>
              <w:t>Общественное управление</w:t>
            </w:r>
            <w:r>
              <w:rPr>
                <w:sz w:val="20"/>
                <w:szCs w:val="20"/>
                <w:lang w:eastAsia="en-US"/>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мин.0,12</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highlight w:val="yellow"/>
                <w:lang w:eastAsia="en-US"/>
              </w:rPr>
            </w:pPr>
            <w:r>
              <w:rPr>
                <w:iCs/>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3.2</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Социальное обслуживание</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highlight w:val="yellow"/>
                <w:lang w:eastAsia="en-US"/>
              </w:rPr>
            </w:pPr>
            <w:r>
              <w:rPr>
                <w:iCs/>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мин. 0,3</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3.3</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Бытовое обслуживание</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мин.0,12</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75</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highlight w:val="yellow"/>
                <w:lang w:eastAsia="en-US"/>
              </w:rPr>
            </w:pPr>
            <w:r>
              <w:rPr>
                <w:iCs/>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3.4.1</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Амбулаторно-поликлиническое обслуживание</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мин. 0,3</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3.4.2</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Стационарное медицинское обслуживание</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мин. 1,5</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highlight w:val="yellow"/>
                <w:lang w:eastAsia="en-US"/>
              </w:rPr>
            </w:pPr>
            <w:r>
              <w:rPr>
                <w:iCs/>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3.5.1</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lang w:eastAsia="en-US"/>
              </w:rPr>
              <w:t xml:space="preserve">Дошкольное, начальное и среднее общее образование </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 xml:space="preserve">3 </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мин.0,4</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30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8</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3.6</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Культурное развитие</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мин. 0,2</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70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highlight w:val="yellow"/>
                <w:lang w:eastAsia="en-US"/>
              </w:rPr>
            </w:pPr>
            <w:r>
              <w:rPr>
                <w:iCs/>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4.5</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Банковская и страховая деятельность</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мин. 0,2</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10</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4.4</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Магазины</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мин. 0,3</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highlight w:val="yellow"/>
                <w:lang w:eastAsia="en-US"/>
              </w:rPr>
            </w:pPr>
            <w:r>
              <w:rPr>
                <w:iCs/>
                <w:lang w:eastAsia="en-US"/>
              </w:rPr>
              <w:t>11</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4.6</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Общественное питание</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 xml:space="preserve">мин. 0,2 </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lastRenderedPageBreak/>
              <w:t>12</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4.9</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Обслуживание автотранспорта</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мин. 0,5</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13</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5.1</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Спорт</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мин. 0,3</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14</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8.3</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Обеспечение внутреннего правопорядка</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мин. 0,2</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15</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9.3</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Историко-культурная деятельность</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мин.0,03</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0</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16</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3.7</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Религиозное использование</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мин. 0,3</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highlight w:val="yellow"/>
                <w:lang w:eastAsia="en-US"/>
              </w:rPr>
            </w:pPr>
            <w:r>
              <w:rPr>
                <w:iCs/>
                <w:lang w:eastAsia="en-US"/>
              </w:rPr>
              <w:t>3</w:t>
            </w:r>
          </w:p>
        </w:tc>
      </w:tr>
      <w:tr w:rsidR="00302A06" w:rsidTr="00302A06">
        <w:trPr>
          <w:cantSplit/>
          <w:trHeight w:val="406"/>
        </w:trPr>
        <w:tc>
          <w:tcPr>
            <w:tcW w:w="9356" w:type="dxa"/>
            <w:gridSpan w:val="7"/>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b/>
                <w:bCs/>
                <w:sz w:val="22"/>
                <w:szCs w:val="22"/>
                <w:lang w:eastAsia="en-US"/>
              </w:rPr>
              <w:t>Условно разрешенные виды и параметры использования земельных участков и объектов капитального строительства</w:t>
            </w:r>
          </w:p>
        </w:tc>
      </w:tr>
      <w:tr w:rsidR="00302A06" w:rsidTr="00302A06">
        <w:trPr>
          <w:cantSplit/>
          <w:trHeight w:val="406"/>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17</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2.1.1</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Малоэтажная многоквартирная жилая застройка</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мин.0,12</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50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18</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3.10.1</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Амбулаторное ветеринарное обслуживание</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мин.0,35</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19</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4.10</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proofErr w:type="spellStart"/>
            <w:r>
              <w:rPr>
                <w:iCs/>
                <w:lang w:eastAsia="en-US"/>
              </w:rPr>
              <w:t>Выставочно</w:t>
            </w:r>
            <w:proofErr w:type="spellEnd"/>
            <w:r>
              <w:rPr>
                <w:iCs/>
                <w:lang w:eastAsia="en-US"/>
              </w:rPr>
              <w:t>-ярмарочная деятельность</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мин. 0,3</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1</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20</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4.3</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Рынки</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мин. 0,3</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21</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4.7</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Гостиничное обслуживание</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0,06-0,6</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22</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4.8</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Развлечения</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мин. 0,6</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3</w:t>
            </w:r>
          </w:p>
        </w:tc>
      </w:tr>
      <w:tr w:rsidR="00302A06" w:rsidTr="00302A06">
        <w:trPr>
          <w:cantSplit/>
          <w:trHeight w:val="406"/>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23</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4.9.1</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Объекты придорожного сервиса</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sz w:val="20"/>
                <w:lang w:eastAsia="en-US"/>
              </w:rPr>
            </w:pPr>
            <w:r>
              <w:rPr>
                <w:iCs/>
                <w:lang w:eastAsia="en-US"/>
              </w:rPr>
              <w:t>мин. 0,06</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bCs/>
                <w:iCs/>
                <w:lang w:eastAsia="en-US"/>
              </w:rPr>
            </w:pPr>
            <w:r>
              <w:rPr>
                <w:bCs/>
                <w:iCs/>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bCs/>
                <w:iCs/>
                <w:lang w:eastAsia="en-US"/>
              </w:rPr>
            </w:pPr>
            <w:r>
              <w:rPr>
                <w:bCs/>
                <w:iCs/>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6.8</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Связь (за исключением объектов связи, размещение которых предусмотрено кодом 3.1)</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h:10-70м</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мин.0,06</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r>
      <w:tr w:rsidR="00302A06" w:rsidTr="00302A06">
        <w:trPr>
          <w:trHeight w:val="397"/>
        </w:trPr>
        <w:tc>
          <w:tcPr>
            <w:tcW w:w="9356" w:type="dxa"/>
            <w:gridSpan w:val="7"/>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b/>
                <w:bCs/>
                <w:sz w:val="22"/>
                <w:szCs w:val="22"/>
                <w:lang w:eastAsia="en-US"/>
              </w:rPr>
              <w:t>Вспомогательные виды и параметры использования земельных участков и объектов капитального строительства</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25</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3.1</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Коммунальное обслуживание</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мин.0,06</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26</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2.7</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Обслуживание жилой застройки</w:t>
            </w:r>
          </w:p>
          <w:p w:rsidR="00302A06" w:rsidRDefault="00302A06">
            <w:pPr>
              <w:spacing w:line="276" w:lineRule="auto"/>
              <w:rPr>
                <w:lang w:eastAsia="en-US"/>
              </w:rPr>
            </w:pPr>
            <w:r>
              <w:rPr>
                <w:lang w:eastAsia="en-US"/>
              </w:rPr>
              <w:t>(объекты с видами  разрешенного использования  с кодами 3.1, 3.2, 3.3, 3.4, 3.4.1, 3.5.1, 3.6, 3.7, 3.10.1, 4.1, 4.3, 4.4, 4.6, 4.7, 4.9)</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мин.0,03</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r>
    </w:tbl>
    <w:p w:rsidR="00302A06" w:rsidRDefault="00302A06" w:rsidP="00302A06">
      <w:pPr>
        <w:suppressAutoHyphens/>
        <w:snapToGrid w:val="0"/>
        <w:ind w:firstLine="709"/>
        <w:jc w:val="both"/>
        <w:rPr>
          <w:lang w:eastAsia="ar-SA"/>
        </w:rPr>
      </w:pPr>
      <w:r>
        <w:rPr>
          <w:lang w:eastAsia="ar-SA"/>
        </w:rPr>
        <w:t>Примечание:</w:t>
      </w:r>
    </w:p>
    <w:p w:rsidR="00302A06" w:rsidRDefault="00302A06" w:rsidP="00302A06">
      <w:pPr>
        <w:suppressAutoHyphens/>
        <w:snapToGrid w:val="0"/>
        <w:ind w:firstLine="709"/>
        <w:jc w:val="both"/>
        <w:rPr>
          <w:bCs/>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302A06" w:rsidRDefault="00302A06" w:rsidP="00302A06">
      <w:pPr>
        <w:tabs>
          <w:tab w:val="left" w:pos="993"/>
        </w:tabs>
        <w:ind w:firstLine="709"/>
        <w:jc w:val="both"/>
      </w:pPr>
      <w:r>
        <w:t xml:space="preserve">2. </w:t>
      </w:r>
      <w:proofErr w:type="gramStart"/>
      <w:r>
        <w:t xml:space="preserve">Требования настоящего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проектом зон охраны объектов культурного наследия. </w:t>
      </w:r>
      <w:proofErr w:type="gramEnd"/>
    </w:p>
    <w:p w:rsidR="00302A06" w:rsidRDefault="00302A06" w:rsidP="00302A06">
      <w:pPr>
        <w:tabs>
          <w:tab w:val="left" w:pos="600"/>
          <w:tab w:val="left" w:pos="851"/>
        </w:tabs>
        <w:spacing w:beforeLines="20" w:before="48" w:afterLines="20" w:after="48"/>
        <w:ind w:firstLine="709"/>
        <w:contextualSpacing/>
        <w:jc w:val="both"/>
      </w:pPr>
      <w:bookmarkStart w:id="7" w:name="_Toc442193471"/>
      <w:r>
        <w:t xml:space="preserve">3. Требования к ограждениям земельных участков объектов </w:t>
      </w:r>
      <w:r>
        <w:rPr>
          <w:bCs/>
          <w:lang w:eastAsia="en-US"/>
        </w:rPr>
        <w:t>делового, общественного и коммерческого назначения</w:t>
      </w:r>
      <w:r>
        <w:t>:</w:t>
      </w:r>
    </w:p>
    <w:p w:rsidR="00302A06" w:rsidRDefault="00302A06" w:rsidP="00302A06">
      <w:pPr>
        <w:tabs>
          <w:tab w:val="left" w:pos="600"/>
          <w:tab w:val="left" w:pos="851"/>
        </w:tabs>
        <w:spacing w:beforeLines="20" w:before="48" w:afterLines="20" w:after="48"/>
        <w:ind w:firstLine="709"/>
        <w:contextualSpacing/>
        <w:jc w:val="both"/>
      </w:pPr>
      <w:r>
        <w:tab/>
        <w:t>а) максимальная высота ограждений – 1,5 метра;</w:t>
      </w:r>
    </w:p>
    <w:p w:rsidR="00302A06" w:rsidRDefault="00302A06" w:rsidP="00302A06">
      <w:pPr>
        <w:tabs>
          <w:tab w:val="left" w:pos="600"/>
          <w:tab w:val="left" w:pos="851"/>
        </w:tabs>
        <w:spacing w:beforeLines="20" w:before="48" w:afterLines="20" w:after="48"/>
        <w:ind w:firstLine="709"/>
        <w:contextualSpacing/>
        <w:jc w:val="both"/>
      </w:pPr>
      <w:r>
        <w:lastRenderedPageBreak/>
        <w:tab/>
        <w:t>б) ограждение в виде декоративного озеленения – 1,2 м;</w:t>
      </w:r>
    </w:p>
    <w:p w:rsidR="00302A06" w:rsidRDefault="00302A06" w:rsidP="00302A06">
      <w:pPr>
        <w:spacing w:before="120" w:after="120"/>
        <w:ind w:firstLine="709"/>
        <w:contextualSpacing/>
      </w:pPr>
      <w:r>
        <w:t>4. Высота гаражей – не более 5 метров.</w:t>
      </w:r>
    </w:p>
    <w:p w:rsidR="00302A06" w:rsidRDefault="00302A06" w:rsidP="00302A06">
      <w:pPr>
        <w:spacing w:before="120" w:after="120"/>
        <w:ind w:firstLine="709"/>
        <w:contextualSpacing/>
        <w:jc w:val="both"/>
      </w:pPr>
      <w:r>
        <w:t xml:space="preserve">5. Использование земельных участков и объектов капитального строительства в границах </w:t>
      </w:r>
      <w:proofErr w:type="spellStart"/>
      <w:r>
        <w:t>водоохранных</w:t>
      </w:r>
      <w:proofErr w:type="spellEnd"/>
      <w:r>
        <w:t xml:space="preserve"> зон и прибрежных защитных полос осуществлять в соответствии с требованиями статьи 65 Водного кодекса Российской Федерации</w:t>
      </w:r>
      <w:proofErr w:type="gramStart"/>
      <w:r>
        <w:t>.»;</w:t>
      </w:r>
      <w:bookmarkEnd w:id="7"/>
      <w:proofErr w:type="gramEnd"/>
    </w:p>
    <w:p w:rsidR="00302A06" w:rsidRDefault="00302A06" w:rsidP="00302A06">
      <w:pPr>
        <w:keepNext/>
        <w:widowControl w:val="0"/>
        <w:tabs>
          <w:tab w:val="left" w:pos="0"/>
        </w:tabs>
        <w:suppressAutoHyphens/>
        <w:spacing w:before="360" w:after="60"/>
        <w:contextualSpacing/>
        <w:jc w:val="both"/>
        <w:outlineLvl w:val="2"/>
        <w:rPr>
          <w:bCs/>
          <w:lang w:eastAsia="en-US"/>
        </w:rPr>
      </w:pPr>
      <w:r>
        <w:rPr>
          <w:sz w:val="22"/>
          <w:szCs w:val="22"/>
        </w:rPr>
        <w:t>1.30   Статью  47.3  Правил изложить в следующей редакции:</w:t>
      </w:r>
      <w:r>
        <w:rPr>
          <w:bCs/>
          <w:lang w:eastAsia="en-US"/>
        </w:rPr>
        <w:t xml:space="preserve"> </w:t>
      </w:r>
    </w:p>
    <w:p w:rsidR="00302A06" w:rsidRDefault="00302A06" w:rsidP="00302A06">
      <w:pPr>
        <w:keepNext/>
        <w:widowControl w:val="0"/>
        <w:tabs>
          <w:tab w:val="left" w:pos="0"/>
        </w:tabs>
        <w:suppressAutoHyphens/>
        <w:spacing w:before="360" w:after="60"/>
        <w:ind w:firstLine="567"/>
        <w:contextualSpacing/>
        <w:jc w:val="center"/>
        <w:outlineLvl w:val="2"/>
        <w:rPr>
          <w:b/>
          <w:bCs/>
          <w:lang w:eastAsia="en-US"/>
        </w:rPr>
      </w:pPr>
      <w:r>
        <w:rPr>
          <w:b/>
          <w:bCs/>
          <w:lang w:eastAsia="en-US"/>
        </w:rPr>
        <w:t>«Градостроительный регламент производственной зоны (П-1)</w:t>
      </w:r>
    </w:p>
    <w:p w:rsidR="00302A06" w:rsidRDefault="00302A06" w:rsidP="00302A06">
      <w:pPr>
        <w:overflowPunct w:val="0"/>
        <w:ind w:firstLine="709"/>
        <w:jc w:val="both"/>
      </w:pPr>
    </w:p>
    <w:p w:rsidR="00302A06" w:rsidRDefault="00302A06" w:rsidP="00302A06">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02A06" w:rsidRDefault="00302A06" w:rsidP="00302A06">
      <w:pPr>
        <w:overflowPunct w:val="0"/>
        <w:ind w:firstLine="709"/>
        <w:jc w:val="both"/>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4"/>
        <w:gridCol w:w="3970"/>
        <w:gridCol w:w="708"/>
        <w:gridCol w:w="1276"/>
        <w:gridCol w:w="709"/>
        <w:gridCol w:w="850"/>
      </w:tblGrid>
      <w:tr w:rsidR="00302A06" w:rsidTr="00302A06">
        <w:trPr>
          <w:cantSplit/>
          <w:trHeight w:val="421"/>
        </w:trPr>
        <w:tc>
          <w:tcPr>
            <w:tcW w:w="567" w:type="dxa"/>
            <w:vMerge w:val="restart"/>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b/>
                <w:iCs/>
                <w:sz w:val="20"/>
                <w:lang w:eastAsia="en-US"/>
              </w:rPr>
            </w:pPr>
            <w:r>
              <w:rPr>
                <w:b/>
                <w:iCs/>
                <w:sz w:val="20"/>
                <w:lang w:eastAsia="en-US"/>
              </w:rPr>
              <w:t>№</w:t>
            </w:r>
          </w:p>
          <w:p w:rsidR="00302A06" w:rsidRDefault="00302A06">
            <w:pPr>
              <w:suppressAutoHyphens/>
              <w:snapToGrid w:val="0"/>
              <w:spacing w:line="276" w:lineRule="auto"/>
              <w:rPr>
                <w:b/>
                <w:iCs/>
                <w:sz w:val="20"/>
                <w:lang w:eastAsia="en-US"/>
              </w:rPr>
            </w:pPr>
            <w:proofErr w:type="gramStart"/>
            <w:r>
              <w:rPr>
                <w:b/>
                <w:iCs/>
                <w:sz w:val="20"/>
                <w:lang w:eastAsia="en-US"/>
              </w:rPr>
              <w:t>п</w:t>
            </w:r>
            <w:proofErr w:type="gramEnd"/>
            <w:r>
              <w:rPr>
                <w:b/>
                <w:iCs/>
                <w:sz w:val="20"/>
                <w:lang w:eastAsia="en-US"/>
              </w:rPr>
              <w:t>/п</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302A06" w:rsidRDefault="00302A06">
            <w:pPr>
              <w:suppressAutoHyphens/>
              <w:snapToGrid w:val="0"/>
              <w:spacing w:line="276" w:lineRule="auto"/>
              <w:ind w:left="113" w:right="113"/>
              <w:rPr>
                <w:iCs/>
                <w:sz w:val="20"/>
                <w:lang w:eastAsia="en-US"/>
              </w:rPr>
            </w:pPr>
            <w:r>
              <w:rPr>
                <w:iCs/>
                <w:sz w:val="20"/>
                <w:lang w:eastAsia="en-US"/>
              </w:rPr>
              <w:t>Код (числовое обозначение)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tcPr>
          <w:p w:rsidR="00302A06" w:rsidRDefault="00302A06">
            <w:pPr>
              <w:suppressAutoHyphens/>
              <w:snapToGrid w:val="0"/>
              <w:spacing w:line="276" w:lineRule="auto"/>
              <w:rPr>
                <w:sz w:val="20"/>
                <w:szCs w:val="20"/>
                <w:lang w:eastAsia="ar-SA"/>
              </w:rPr>
            </w:pPr>
            <w:r>
              <w:rPr>
                <w:iCs/>
                <w:sz w:val="20"/>
                <w:lang w:eastAsia="en-US"/>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lang w:eastAsia="en-US"/>
              </w:rPr>
              <w:t>уполномоченным федеральным органом исполнительной власти)</w:t>
            </w:r>
          </w:p>
          <w:p w:rsidR="00302A06" w:rsidRDefault="00302A06">
            <w:pPr>
              <w:suppressAutoHyphens/>
              <w:snapToGrid w:val="0"/>
              <w:spacing w:line="276" w:lineRule="auto"/>
              <w:rPr>
                <w:iCs/>
                <w:sz w:val="20"/>
                <w:lang w:eastAsia="en-US"/>
              </w:rPr>
            </w:pP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bCs/>
                <w:iCs/>
                <w:sz w:val="20"/>
                <w:lang w:eastAsia="en-US"/>
              </w:rPr>
            </w:pPr>
            <w:r>
              <w:rPr>
                <w:bCs/>
                <w:iCs/>
                <w:sz w:val="20"/>
                <w:lang w:eastAsia="en-US"/>
              </w:rPr>
              <w:t>Параметры разрешенного строительства, реконструкции объектов капстроительства</w:t>
            </w:r>
          </w:p>
        </w:tc>
      </w:tr>
      <w:tr w:rsidR="00302A06" w:rsidTr="00302A06">
        <w:trPr>
          <w:cantSplit/>
          <w:trHeight w:val="227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02A06" w:rsidRDefault="00302A06">
            <w:pPr>
              <w:rPr>
                <w:b/>
                <w:iCs/>
                <w:sz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02A06" w:rsidRDefault="00302A06">
            <w:pPr>
              <w:rPr>
                <w:iCs/>
                <w:sz w:val="20"/>
                <w:lang w:eastAsia="en-U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302A06" w:rsidRDefault="00302A06">
            <w:pPr>
              <w:rPr>
                <w:iCs/>
                <w:sz w:val="20"/>
                <w:lang w:eastAsia="en-US"/>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302A06" w:rsidRDefault="00302A06">
            <w:pPr>
              <w:suppressAutoHyphens/>
              <w:snapToGrid w:val="0"/>
              <w:spacing w:line="276" w:lineRule="auto"/>
              <w:rPr>
                <w:sz w:val="20"/>
                <w:lang w:eastAsia="en-US"/>
              </w:rPr>
            </w:pPr>
            <w:r>
              <w:rPr>
                <w:iCs/>
                <w:sz w:val="20"/>
                <w:lang w:eastAsia="en-US"/>
              </w:rPr>
              <w:t>Предельная этажность зданий, строений, сооружений, этаж</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302A06" w:rsidRDefault="00302A06">
            <w:pPr>
              <w:suppressAutoHyphens/>
              <w:snapToGrid w:val="0"/>
              <w:spacing w:line="276" w:lineRule="auto"/>
              <w:rPr>
                <w:iCs/>
                <w:sz w:val="20"/>
                <w:lang w:eastAsia="en-US"/>
              </w:rPr>
            </w:pPr>
            <w:r>
              <w:rPr>
                <w:iCs/>
                <w:sz w:val="20"/>
                <w:lang w:eastAsia="en-US"/>
              </w:rPr>
              <w:t>Предельные размеры земельных участков (мин</w:t>
            </w:r>
            <w:proofErr w:type="gramStart"/>
            <w:r>
              <w:rPr>
                <w:iCs/>
                <w:sz w:val="20"/>
                <w:lang w:eastAsia="en-US"/>
              </w:rPr>
              <w:t>.-</w:t>
            </w:r>
            <w:proofErr w:type="gramEnd"/>
            <w:r>
              <w:rPr>
                <w:iCs/>
                <w:sz w:val="20"/>
                <w:lang w:eastAsia="en-US"/>
              </w:rPr>
              <w:t>макс.), га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302A06" w:rsidRDefault="00302A06">
            <w:pPr>
              <w:suppressAutoHyphens/>
              <w:snapToGrid w:val="0"/>
              <w:spacing w:line="276" w:lineRule="auto"/>
              <w:rPr>
                <w:iCs/>
                <w:sz w:val="20"/>
                <w:lang w:eastAsia="en-US"/>
              </w:rPr>
            </w:pPr>
            <w:r>
              <w:rPr>
                <w:bCs/>
                <w:iCs/>
                <w:sz w:val="20"/>
                <w:lang w:eastAsia="en-US"/>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302A06" w:rsidRDefault="00302A06">
            <w:pPr>
              <w:suppressAutoHyphens/>
              <w:snapToGrid w:val="0"/>
              <w:spacing w:line="276" w:lineRule="auto"/>
              <w:ind w:left="113" w:right="113"/>
              <w:rPr>
                <w:bCs/>
                <w:iCs/>
                <w:sz w:val="20"/>
                <w:lang w:eastAsia="en-US"/>
              </w:rPr>
            </w:pPr>
            <w:r>
              <w:rPr>
                <w:bCs/>
                <w:iCs/>
                <w:sz w:val="20"/>
                <w:lang w:eastAsia="en-US"/>
              </w:rPr>
              <w:t>Минимальные отступы от границ земельного участка</w:t>
            </w:r>
          </w:p>
        </w:tc>
      </w:tr>
    </w:tbl>
    <w:p w:rsidR="00302A06" w:rsidRDefault="00302A06" w:rsidP="00302A06">
      <w:pPr>
        <w:rPr>
          <w:sz w:val="2"/>
          <w:szCs w:val="2"/>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4"/>
        <w:gridCol w:w="3970"/>
        <w:gridCol w:w="708"/>
        <w:gridCol w:w="1276"/>
        <w:gridCol w:w="709"/>
        <w:gridCol w:w="850"/>
      </w:tblGrid>
      <w:tr w:rsidR="00302A06" w:rsidTr="00302A06">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bCs/>
                <w:iCs/>
                <w:sz w:val="20"/>
                <w:lang w:eastAsia="en-US"/>
              </w:rPr>
            </w:pPr>
            <w:r>
              <w:rPr>
                <w:bCs/>
                <w:iCs/>
                <w:sz w:val="20"/>
                <w:lang w:eastAsia="en-US"/>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bCs/>
                <w:iCs/>
                <w:sz w:val="20"/>
                <w:lang w:eastAsia="en-US"/>
              </w:rPr>
            </w:pPr>
            <w:r>
              <w:rPr>
                <w:bCs/>
                <w:iCs/>
                <w:sz w:val="20"/>
                <w:lang w:eastAsia="en-US"/>
              </w:rPr>
              <w:t>7</w:t>
            </w:r>
          </w:p>
        </w:tc>
      </w:tr>
      <w:tr w:rsidR="00302A06" w:rsidTr="00302A06">
        <w:trPr>
          <w:trHeight w:val="559"/>
        </w:trPr>
        <w:tc>
          <w:tcPr>
            <w:tcW w:w="9072" w:type="dxa"/>
            <w:gridSpan w:val="7"/>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b/>
                <w:bCs/>
                <w:sz w:val="22"/>
                <w:szCs w:val="22"/>
                <w:lang w:eastAsia="en-US"/>
              </w:rPr>
              <w:t>Основные виды и параметры разрешенного использования земельных участков и объектов капитального строительства</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1.15</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Хранение и переработка сельскохозяйственной продукции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мин.0,5</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1.18</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Обеспечение сельскохозяйственного производства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4.6</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Общественное питание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0,3</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Обслуживание автотранспорта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4.10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proofErr w:type="spellStart"/>
            <w:r>
              <w:rPr>
                <w:szCs w:val="20"/>
                <w:lang w:eastAsia="en-US"/>
              </w:rPr>
              <w:t>Выставочно</w:t>
            </w:r>
            <w:proofErr w:type="spellEnd"/>
            <w:r>
              <w:rPr>
                <w:szCs w:val="20"/>
                <w:lang w:eastAsia="en-US"/>
              </w:rPr>
              <w:t>-ярмарочная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0,3</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6.4</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Пищевая промышленность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 w:val="20"/>
                <w:szCs w:val="20"/>
                <w:lang w:eastAsia="en-US"/>
              </w:rPr>
            </w:pPr>
            <w:r>
              <w:rPr>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 xml:space="preserve">мин. 0,6 </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lang w:eastAsia="en-US"/>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6.5</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Нефтехимическая промышленность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 w:val="20"/>
                <w:szCs w:val="20"/>
                <w:lang w:eastAsia="en-US"/>
              </w:rPr>
            </w:pPr>
            <w:r>
              <w:rPr>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1,0</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lang w:eastAsia="en-US"/>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6.6</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Строительная промышленность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 w:val="20"/>
                <w:szCs w:val="20"/>
                <w:lang w:eastAsia="en-US"/>
              </w:rPr>
            </w:pPr>
            <w:r>
              <w:rPr>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 xml:space="preserve">мин. 0,6 </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lang w:eastAsia="en-US"/>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6.8</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Связь</w:t>
            </w:r>
          </w:p>
        </w:tc>
        <w:tc>
          <w:tcPr>
            <w:tcW w:w="708"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h:10-70м</w:t>
            </w:r>
          </w:p>
        </w:tc>
        <w:tc>
          <w:tcPr>
            <w:tcW w:w="1276"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мин.0,06</w:t>
            </w:r>
          </w:p>
        </w:tc>
        <w:tc>
          <w:tcPr>
            <w:tcW w:w="709"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10.2</w:t>
            </w:r>
          </w:p>
        </w:tc>
        <w:tc>
          <w:tcPr>
            <w:tcW w:w="3969"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highlight w:val="yellow"/>
                <w:lang w:eastAsia="en-US"/>
              </w:rPr>
            </w:pPr>
            <w:r>
              <w:rPr>
                <w:lang w:eastAsia="en-US"/>
              </w:rPr>
              <w:t>Лесные плантации</w:t>
            </w:r>
          </w:p>
        </w:tc>
        <w:tc>
          <w:tcPr>
            <w:tcW w:w="708"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 xml:space="preserve">мин.0,5 </w:t>
            </w:r>
          </w:p>
        </w:tc>
        <w:tc>
          <w:tcPr>
            <w:tcW w:w="709"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0</w:t>
            </w:r>
          </w:p>
        </w:tc>
      </w:tr>
      <w:tr w:rsidR="00302A06" w:rsidTr="00302A06">
        <w:trPr>
          <w:cantSplit/>
          <w:trHeight w:val="406"/>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bCs/>
                <w:iCs/>
                <w:lang w:eastAsia="en-US"/>
              </w:rPr>
            </w:pPr>
            <w:r>
              <w:rPr>
                <w:b/>
                <w:bCs/>
                <w:sz w:val="22"/>
                <w:szCs w:val="22"/>
                <w:lang w:eastAsia="en-US"/>
              </w:rPr>
              <w:t>Условно разрешенные виды и параметры использования земельных участков и объектов капитального строительства</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iCs/>
                <w:lang w:eastAsia="en-US"/>
              </w:rPr>
              <w:t>4.4</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iCs/>
                <w:lang w:eastAsia="en-US"/>
              </w:rPr>
              <w:t>Магазины</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0,2</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szCs w:val="20"/>
                <w:lang w:eastAsia="en-US"/>
              </w:rPr>
              <w:t>4.9.1</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szCs w:val="20"/>
                <w:lang w:eastAsia="en-US"/>
              </w:rPr>
              <w:t>Объекты придорожного сервиса</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0,4</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6.1</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Недропользование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1,0</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lastRenderedPageBreak/>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10.1</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Заготовка древесины</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 w:val="20"/>
                <w:szCs w:val="20"/>
                <w:lang w:eastAsia="en-US"/>
              </w:rPr>
            </w:pPr>
            <w:r>
              <w:rPr>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1,0</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lang w:eastAsia="en-U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lang w:eastAsia="en-US"/>
              </w:rPr>
              <w:t>1</w:t>
            </w:r>
          </w:p>
        </w:tc>
      </w:tr>
      <w:tr w:rsidR="00302A06" w:rsidTr="00302A06">
        <w:trPr>
          <w:trHeight w:val="397"/>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b/>
                <w:bCs/>
                <w:sz w:val="22"/>
                <w:szCs w:val="22"/>
                <w:lang w:eastAsia="en-US"/>
              </w:rPr>
              <w:t>Вспомогательные виды и параметры использования земельных участков и объектов капитального строительства</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szCs w:val="20"/>
                <w:lang w:eastAsia="en-US"/>
              </w:rPr>
              <w:t>Коммунальное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4.1</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iCs/>
                <w:lang w:eastAsia="en-US"/>
              </w:rPr>
              <w:t>Деловое управление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6.9</w:t>
            </w:r>
          </w:p>
        </w:tc>
        <w:tc>
          <w:tcPr>
            <w:tcW w:w="396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iCs/>
                <w:lang w:eastAsia="en-US"/>
              </w:rPr>
              <w:t>Склады</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0,3</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r>
    </w:tbl>
    <w:p w:rsidR="00302A06" w:rsidRDefault="00302A06" w:rsidP="00302A06">
      <w:pPr>
        <w:suppressAutoHyphens/>
        <w:snapToGrid w:val="0"/>
        <w:spacing w:before="240"/>
        <w:ind w:firstLine="709"/>
        <w:contextualSpacing/>
        <w:jc w:val="both"/>
        <w:rPr>
          <w:lang w:eastAsia="ar-SA"/>
        </w:rPr>
      </w:pPr>
    </w:p>
    <w:p w:rsidR="00302A06" w:rsidRDefault="00302A06" w:rsidP="00302A06">
      <w:pPr>
        <w:suppressAutoHyphens/>
        <w:snapToGrid w:val="0"/>
        <w:spacing w:before="240"/>
        <w:ind w:firstLine="709"/>
        <w:contextualSpacing/>
        <w:jc w:val="both"/>
        <w:rPr>
          <w:lang w:eastAsia="ar-SA"/>
        </w:rPr>
      </w:pPr>
      <w:r>
        <w:rPr>
          <w:lang w:eastAsia="ar-SA"/>
        </w:rPr>
        <w:t>Примечания:</w:t>
      </w:r>
    </w:p>
    <w:p w:rsidR="00302A06" w:rsidRDefault="00302A06" w:rsidP="00302A06">
      <w:pPr>
        <w:suppressAutoHyphens/>
        <w:snapToGrid w:val="0"/>
        <w:ind w:firstLine="709"/>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302A06" w:rsidRDefault="00302A06" w:rsidP="00302A06">
      <w:pPr>
        <w:suppressAutoHyphens/>
        <w:snapToGrid w:val="0"/>
        <w:ind w:firstLine="709"/>
        <w:jc w:val="both"/>
        <w:rPr>
          <w:lang w:eastAsia="ar-SA"/>
        </w:rPr>
      </w:pPr>
      <w:r>
        <w:rPr>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302A06" w:rsidRDefault="00302A06" w:rsidP="00302A06">
      <w:pPr>
        <w:suppressAutoHyphens/>
        <w:snapToGrid w:val="0"/>
        <w:spacing w:before="240"/>
        <w:ind w:firstLine="709"/>
        <w:contextualSpacing/>
        <w:jc w:val="both"/>
        <w:rPr>
          <w:lang w:eastAsia="ar-SA"/>
        </w:rPr>
      </w:pPr>
      <w: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302A06" w:rsidRDefault="00302A06" w:rsidP="00302A06">
      <w:pPr>
        <w:keepNext/>
        <w:widowControl w:val="0"/>
        <w:tabs>
          <w:tab w:val="left" w:pos="0"/>
        </w:tabs>
        <w:suppressAutoHyphens/>
        <w:spacing w:before="360" w:after="60"/>
        <w:ind w:firstLine="709"/>
        <w:contextualSpacing/>
        <w:jc w:val="both"/>
        <w:outlineLvl w:val="2"/>
        <w:rPr>
          <w:rFonts w:ascii="Arial" w:hAnsi="Arial" w:cs="Arial"/>
          <w:b/>
          <w:bCs/>
          <w:color w:val="000000"/>
        </w:rPr>
      </w:pPr>
      <w:r>
        <w:rPr>
          <w:b/>
          <w:bCs/>
          <w:lang w:eastAsia="en-US"/>
        </w:rPr>
        <w:t>Градостроительный регламент зоны инженерной и транспортной инфраструктуры (</w:t>
      </w:r>
      <w:proofErr w:type="gramStart"/>
      <w:r>
        <w:rPr>
          <w:b/>
          <w:bCs/>
          <w:lang w:eastAsia="en-US"/>
        </w:rPr>
        <w:t>И-Т</w:t>
      </w:r>
      <w:proofErr w:type="gramEnd"/>
      <w:r>
        <w:rPr>
          <w:b/>
          <w:bCs/>
          <w:lang w:eastAsia="en-US"/>
        </w:rPr>
        <w:t>)</w:t>
      </w:r>
    </w:p>
    <w:p w:rsidR="00302A06" w:rsidRDefault="00302A06" w:rsidP="00302A06">
      <w:pPr>
        <w:overflowPunct w:val="0"/>
        <w:ind w:firstLine="709"/>
        <w:jc w:val="both"/>
      </w:pPr>
    </w:p>
    <w:p w:rsidR="00302A06" w:rsidRDefault="00302A06" w:rsidP="00302A06">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4"/>
        <w:gridCol w:w="4111"/>
        <w:gridCol w:w="851"/>
        <w:gridCol w:w="1134"/>
        <w:gridCol w:w="567"/>
        <w:gridCol w:w="850"/>
      </w:tblGrid>
      <w:tr w:rsidR="00302A06" w:rsidTr="00302A06">
        <w:trPr>
          <w:cantSplit/>
          <w:trHeight w:val="290"/>
        </w:trPr>
        <w:tc>
          <w:tcPr>
            <w:tcW w:w="567" w:type="dxa"/>
            <w:vMerge w:val="restart"/>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sz w:val="20"/>
                <w:lang w:eastAsia="en-US"/>
              </w:rPr>
            </w:pPr>
            <w:r>
              <w:rPr>
                <w:iCs/>
                <w:sz w:val="20"/>
                <w:lang w:eastAsia="en-US"/>
              </w:rPr>
              <w:t>№</w:t>
            </w:r>
          </w:p>
          <w:p w:rsidR="00302A06" w:rsidRDefault="00302A06">
            <w:pPr>
              <w:suppressAutoHyphens/>
              <w:snapToGrid w:val="0"/>
              <w:spacing w:line="276" w:lineRule="auto"/>
              <w:rPr>
                <w:iCs/>
                <w:sz w:val="20"/>
                <w:lang w:eastAsia="en-US"/>
              </w:rPr>
            </w:pPr>
            <w:proofErr w:type="gramStart"/>
            <w:r>
              <w:rPr>
                <w:iCs/>
                <w:sz w:val="20"/>
                <w:lang w:eastAsia="en-US"/>
              </w:rPr>
              <w:t>п</w:t>
            </w:r>
            <w:proofErr w:type="gramEnd"/>
            <w:r>
              <w:rPr>
                <w:iCs/>
                <w:sz w:val="20"/>
                <w:lang w:eastAsia="en-US"/>
              </w:rPr>
              <w:t>/п</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302A06" w:rsidRDefault="00302A06">
            <w:pPr>
              <w:suppressAutoHyphens/>
              <w:snapToGrid w:val="0"/>
              <w:spacing w:line="276" w:lineRule="auto"/>
              <w:ind w:left="113" w:right="113"/>
              <w:rPr>
                <w:iCs/>
                <w:sz w:val="20"/>
                <w:lang w:eastAsia="en-US"/>
              </w:rPr>
            </w:pPr>
            <w:r>
              <w:rPr>
                <w:iCs/>
                <w:sz w:val="20"/>
                <w:lang w:eastAsia="en-U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302A06" w:rsidRDefault="00302A06">
            <w:pPr>
              <w:suppressAutoHyphens/>
              <w:snapToGrid w:val="0"/>
              <w:spacing w:line="276" w:lineRule="auto"/>
              <w:rPr>
                <w:sz w:val="20"/>
                <w:szCs w:val="20"/>
                <w:lang w:eastAsia="ar-SA"/>
              </w:rPr>
            </w:pPr>
            <w:r>
              <w:rPr>
                <w:iCs/>
                <w:sz w:val="20"/>
                <w:lang w:eastAsia="en-US"/>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lang w:eastAsia="en-US"/>
              </w:rPr>
              <w:t>уполномоченным федеральным органом исполнительной власти)</w:t>
            </w:r>
          </w:p>
          <w:p w:rsidR="00302A06" w:rsidRDefault="00302A06">
            <w:pPr>
              <w:suppressAutoHyphens/>
              <w:snapToGrid w:val="0"/>
              <w:spacing w:line="276" w:lineRule="auto"/>
              <w:rPr>
                <w:iCs/>
                <w:sz w:val="20"/>
                <w:lang w:eastAsia="en-US"/>
              </w:rPr>
            </w:pP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bCs/>
                <w:iCs/>
                <w:sz w:val="20"/>
                <w:lang w:eastAsia="en-US"/>
              </w:rPr>
            </w:pPr>
            <w:r>
              <w:rPr>
                <w:bCs/>
                <w:iCs/>
                <w:sz w:val="20"/>
                <w:lang w:eastAsia="en-US"/>
              </w:rPr>
              <w:t>Параметры разрешенного строительства, реконструкции объектов капстроительства</w:t>
            </w:r>
          </w:p>
        </w:tc>
      </w:tr>
      <w:tr w:rsidR="00302A06" w:rsidTr="00302A06">
        <w:trPr>
          <w:cantSplit/>
          <w:trHeight w:val="214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02A06" w:rsidRDefault="00302A06">
            <w:pPr>
              <w:rPr>
                <w:iCs/>
                <w:sz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02A06" w:rsidRDefault="00302A06">
            <w:pPr>
              <w:rPr>
                <w:iCs/>
                <w:sz w:val="20"/>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302A06" w:rsidRDefault="00302A06">
            <w:pPr>
              <w:rPr>
                <w:iCs/>
                <w:sz w:val="20"/>
                <w:lang w:eastAsia="en-US"/>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302A06" w:rsidRDefault="00302A06">
            <w:pPr>
              <w:suppressAutoHyphens/>
              <w:snapToGrid w:val="0"/>
              <w:spacing w:line="276" w:lineRule="auto"/>
              <w:rPr>
                <w:sz w:val="20"/>
                <w:lang w:eastAsia="en-US"/>
              </w:rPr>
            </w:pPr>
            <w:r>
              <w:rPr>
                <w:iCs/>
                <w:sz w:val="20"/>
                <w:lang w:eastAsia="en-U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bottom"/>
            <w:hideMark/>
          </w:tcPr>
          <w:p w:rsidR="00302A06" w:rsidRDefault="00302A06">
            <w:pPr>
              <w:suppressAutoHyphens/>
              <w:snapToGrid w:val="0"/>
              <w:spacing w:line="276" w:lineRule="auto"/>
              <w:rPr>
                <w:iCs/>
                <w:sz w:val="20"/>
                <w:lang w:eastAsia="en-US"/>
              </w:rPr>
            </w:pPr>
            <w:r>
              <w:rPr>
                <w:iCs/>
                <w:sz w:val="20"/>
                <w:lang w:eastAsia="en-US"/>
              </w:rPr>
              <w:t>Предельные размеры земельных участков (мин</w:t>
            </w:r>
            <w:proofErr w:type="gramStart"/>
            <w:r>
              <w:rPr>
                <w:iCs/>
                <w:sz w:val="20"/>
                <w:lang w:eastAsia="en-US"/>
              </w:rPr>
              <w:t>.-</w:t>
            </w:r>
            <w:proofErr w:type="gramEnd"/>
            <w:r>
              <w:rPr>
                <w:iCs/>
                <w:sz w:val="20"/>
                <w:lang w:eastAsia="en-US"/>
              </w:rPr>
              <w:t>макс.), га</w:t>
            </w:r>
          </w:p>
        </w:tc>
        <w:tc>
          <w:tcPr>
            <w:tcW w:w="567" w:type="dxa"/>
            <w:tcBorders>
              <w:top w:val="single" w:sz="4" w:space="0" w:color="auto"/>
              <w:left w:val="single" w:sz="4" w:space="0" w:color="auto"/>
              <w:bottom w:val="single" w:sz="4" w:space="0" w:color="auto"/>
              <w:right w:val="single" w:sz="4" w:space="0" w:color="auto"/>
            </w:tcBorders>
            <w:textDirection w:val="btLr"/>
            <w:vAlign w:val="bottom"/>
            <w:hideMark/>
          </w:tcPr>
          <w:p w:rsidR="00302A06" w:rsidRDefault="00302A06">
            <w:pPr>
              <w:suppressAutoHyphens/>
              <w:snapToGrid w:val="0"/>
              <w:spacing w:line="276" w:lineRule="auto"/>
              <w:rPr>
                <w:iCs/>
                <w:sz w:val="20"/>
                <w:lang w:eastAsia="en-US"/>
              </w:rPr>
            </w:pPr>
            <w:r>
              <w:rPr>
                <w:bCs/>
                <w:iCs/>
                <w:sz w:val="20"/>
                <w:lang w:eastAsia="en-US"/>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vAlign w:val="bottom"/>
            <w:hideMark/>
          </w:tcPr>
          <w:p w:rsidR="00302A06" w:rsidRDefault="00302A06">
            <w:pPr>
              <w:suppressAutoHyphens/>
              <w:snapToGrid w:val="0"/>
              <w:spacing w:line="276" w:lineRule="auto"/>
              <w:ind w:left="113" w:right="113"/>
              <w:rPr>
                <w:bCs/>
                <w:iCs/>
                <w:sz w:val="20"/>
                <w:lang w:eastAsia="en-US"/>
              </w:rPr>
            </w:pPr>
            <w:r>
              <w:rPr>
                <w:bCs/>
                <w:iCs/>
                <w:sz w:val="20"/>
                <w:lang w:eastAsia="en-US"/>
              </w:rPr>
              <w:t>Минимальные отступы от границ земельного участка</w:t>
            </w:r>
          </w:p>
        </w:tc>
      </w:tr>
    </w:tbl>
    <w:p w:rsidR="00302A06" w:rsidRDefault="00302A06" w:rsidP="00302A06">
      <w:pPr>
        <w:rPr>
          <w:sz w:val="2"/>
          <w:szCs w:val="2"/>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4"/>
        <w:gridCol w:w="4111"/>
        <w:gridCol w:w="851"/>
        <w:gridCol w:w="1134"/>
        <w:gridCol w:w="567"/>
        <w:gridCol w:w="850"/>
      </w:tblGrid>
      <w:tr w:rsidR="00302A06" w:rsidTr="00302A06">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bCs/>
                <w:iCs/>
                <w:sz w:val="20"/>
                <w:lang w:eastAsia="en-US"/>
              </w:rPr>
            </w:pPr>
            <w:r>
              <w:rPr>
                <w:bCs/>
                <w:iCs/>
                <w:sz w:val="20"/>
                <w:lang w:eastAsia="en-US"/>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bCs/>
                <w:iCs/>
                <w:sz w:val="20"/>
                <w:lang w:eastAsia="en-US"/>
              </w:rPr>
            </w:pPr>
            <w:r>
              <w:rPr>
                <w:bCs/>
                <w:iCs/>
                <w:sz w:val="20"/>
                <w:lang w:eastAsia="en-US"/>
              </w:rPr>
              <w:t>7</w:t>
            </w:r>
          </w:p>
        </w:tc>
      </w:tr>
      <w:tr w:rsidR="00302A06" w:rsidTr="00302A06">
        <w:trPr>
          <w:trHeight w:val="397"/>
        </w:trPr>
        <w:tc>
          <w:tcPr>
            <w:tcW w:w="9072" w:type="dxa"/>
            <w:gridSpan w:val="7"/>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b/>
                <w:bCs/>
                <w:sz w:val="22"/>
                <w:szCs w:val="22"/>
                <w:lang w:eastAsia="en-US"/>
              </w:rPr>
              <w:t>Основные виды и параметры разрешенного использования земельных участков и объектов капитального строительства</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 xml:space="preserve">Обслуживание автотранспорта </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мин.0,5</w:t>
            </w:r>
          </w:p>
        </w:tc>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szCs w:val="20"/>
                <w:lang w:eastAsia="en-US"/>
              </w:rPr>
              <w:t>Коммунальное обслуживание</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мин.0,06</w:t>
            </w:r>
          </w:p>
        </w:tc>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r>
      <w:tr w:rsidR="00302A06" w:rsidTr="00302A06">
        <w:trPr>
          <w:trHeight w:val="386"/>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Объекты придорожного сервиса</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мин. 0,4</w:t>
            </w:r>
          </w:p>
        </w:tc>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Связь (за исключением объектов связи, размещение которых предусмотрено кодом 3.1)</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h:10-70м</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мин.0,06</w:t>
            </w:r>
          </w:p>
        </w:tc>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7.2</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Автомобильный транспорт</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мин.0,1</w:t>
            </w:r>
          </w:p>
        </w:tc>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lang w:eastAsia="en-US"/>
              </w:rPr>
              <w:t>7.5</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lang w:eastAsia="en-US"/>
              </w:rPr>
              <w:t>Трубопроводный транспорт</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мин.0,02</w:t>
            </w:r>
          </w:p>
        </w:tc>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lastRenderedPageBreak/>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lang w:eastAsia="en-U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lang w:eastAsia="en-US"/>
              </w:rPr>
              <w:t>Общее пользование водными объектами</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мин.0,1</w:t>
            </w:r>
          </w:p>
        </w:tc>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0</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lang w:eastAsia="en-U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Специальное пользование водными объектами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 w:val="20"/>
                <w:szCs w:val="20"/>
                <w:lang w:eastAsia="en-US"/>
              </w:rPr>
            </w:pPr>
            <w:r>
              <w:rPr>
                <w:iCs/>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мин.0,3</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iCs/>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iCs/>
                <w:lang w:eastAsia="en-US"/>
              </w:rPr>
              <w:t>0</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Гидротехнические сооружения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 w:val="20"/>
                <w:szCs w:val="20"/>
                <w:lang w:eastAsia="en-US"/>
              </w:rPr>
            </w:pPr>
            <w:r>
              <w:rPr>
                <w:iCs/>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мин.0,3</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iCs/>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iCs/>
                <w:lang w:eastAsia="en-US"/>
              </w:rPr>
              <w:t>0</w:t>
            </w:r>
          </w:p>
        </w:tc>
      </w:tr>
      <w:tr w:rsidR="00302A06" w:rsidTr="00302A06">
        <w:trPr>
          <w:cantSplit/>
          <w:trHeight w:val="406"/>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bCs/>
                <w:iCs/>
                <w:lang w:eastAsia="en-US"/>
              </w:rPr>
            </w:pPr>
            <w:r>
              <w:rPr>
                <w:b/>
                <w:bCs/>
                <w:sz w:val="22"/>
                <w:szCs w:val="22"/>
                <w:lang w:eastAsia="en-US"/>
              </w:rPr>
              <w:t>Условно разрешенные виды и параметры использования земельных участков и объектов капитального строительства</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iCs/>
                <w:lang w:eastAsia="en-U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6.9</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Склады</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мин.0,3</w:t>
            </w:r>
          </w:p>
        </w:tc>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75</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r>
      <w:tr w:rsidR="00302A06" w:rsidTr="00302A06">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Общественное питание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sz w:val="20"/>
                <w:lang w:eastAsia="en-US"/>
              </w:rPr>
            </w:pPr>
            <w:r>
              <w:rPr>
                <w:iCs/>
                <w:lang w:eastAsia="en-US"/>
              </w:rPr>
              <w:t>мин.0,2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bCs/>
                <w:iCs/>
                <w:lang w:eastAsia="en-US"/>
              </w:rPr>
            </w:pPr>
            <w:r>
              <w:rPr>
                <w:bCs/>
                <w:iCs/>
                <w:lang w:eastAsia="en-US"/>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bCs/>
                <w:iCs/>
                <w:lang w:eastAsia="en-US"/>
              </w:rPr>
            </w:pPr>
            <w:r>
              <w:rPr>
                <w:bCs/>
                <w:iCs/>
                <w:lang w:eastAsia="en-US"/>
              </w:rPr>
              <w:t>1</w:t>
            </w:r>
          </w:p>
        </w:tc>
      </w:tr>
      <w:tr w:rsidR="00302A06" w:rsidTr="00302A06">
        <w:trPr>
          <w:trHeight w:val="397"/>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b/>
                <w:bCs/>
                <w:sz w:val="22"/>
                <w:szCs w:val="22"/>
                <w:lang w:eastAsia="en-US"/>
              </w:rPr>
              <w:t>Вспомогательные виды и параметры использования земельных участков и объектов капитального строительства.</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Деловое управление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 w:val="20"/>
                <w:szCs w:val="20"/>
                <w:lang w:eastAsia="en-US"/>
              </w:rPr>
            </w:pPr>
            <w:r>
              <w:rPr>
                <w:iCs/>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мин.0,12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iCs/>
                <w:lang w:eastAsia="en-US"/>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iCs/>
                <w:lang w:eastAsia="en-US"/>
              </w:rPr>
              <w:t>1</w:t>
            </w:r>
          </w:p>
        </w:tc>
      </w:tr>
    </w:tbl>
    <w:p w:rsidR="00302A06" w:rsidRDefault="00302A06" w:rsidP="00302A06">
      <w:pPr>
        <w:suppressAutoHyphens/>
        <w:snapToGrid w:val="0"/>
        <w:spacing w:before="240"/>
        <w:ind w:firstLine="709"/>
        <w:contextualSpacing/>
        <w:jc w:val="both"/>
        <w:rPr>
          <w:lang w:eastAsia="ar-SA"/>
        </w:rPr>
      </w:pPr>
      <w:r>
        <w:rPr>
          <w:lang w:eastAsia="ar-SA"/>
        </w:rPr>
        <w:t>Примечания:</w:t>
      </w:r>
    </w:p>
    <w:p w:rsidR="00302A06" w:rsidRDefault="00302A06" w:rsidP="00302A06">
      <w:pPr>
        <w:suppressAutoHyphens/>
        <w:snapToGrid w:val="0"/>
        <w:ind w:firstLine="709"/>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302A06" w:rsidRDefault="00302A06" w:rsidP="00302A06">
      <w:pPr>
        <w:suppressAutoHyphens/>
        <w:snapToGrid w:val="0"/>
        <w:ind w:firstLine="709"/>
        <w:jc w:val="both"/>
        <w:rPr>
          <w:lang w:eastAsia="ar-SA"/>
        </w:rPr>
      </w:pPr>
      <w:r>
        <w:rPr>
          <w:lang w:eastAsia="ar-SA"/>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302A06" w:rsidRDefault="00302A06" w:rsidP="00302A06">
      <w:pPr>
        <w:suppressAutoHyphens/>
        <w:snapToGrid w:val="0"/>
        <w:ind w:firstLine="709"/>
        <w:jc w:val="both"/>
      </w:pPr>
      <w:r>
        <w:rPr>
          <w:lang w:eastAsia="ar-SA"/>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roofErr w:type="gramStart"/>
      <w:r>
        <w:rPr>
          <w:lang w:eastAsia="ar-SA"/>
        </w:rPr>
        <w:t>.»;</w:t>
      </w:r>
      <w:proofErr w:type="gramEnd"/>
    </w:p>
    <w:p w:rsidR="00302A06" w:rsidRDefault="00302A06" w:rsidP="00302A06">
      <w:pPr>
        <w:keepNext/>
        <w:widowControl w:val="0"/>
        <w:tabs>
          <w:tab w:val="left" w:pos="0"/>
        </w:tabs>
        <w:suppressAutoHyphens/>
        <w:spacing w:before="360" w:after="60"/>
        <w:contextualSpacing/>
        <w:jc w:val="both"/>
        <w:outlineLvl w:val="2"/>
        <w:rPr>
          <w:bCs/>
          <w:lang w:eastAsia="en-US"/>
        </w:rPr>
      </w:pPr>
      <w:r>
        <w:rPr>
          <w:sz w:val="22"/>
          <w:szCs w:val="22"/>
        </w:rPr>
        <w:t>1.31   Статью  47.4   Правил изложить в следующей редакции:</w:t>
      </w:r>
      <w:r>
        <w:rPr>
          <w:bCs/>
          <w:lang w:eastAsia="en-US"/>
        </w:rPr>
        <w:t xml:space="preserve"> </w:t>
      </w:r>
    </w:p>
    <w:p w:rsidR="00302A06" w:rsidRDefault="00302A06" w:rsidP="00302A06">
      <w:pPr>
        <w:keepNext/>
        <w:widowControl w:val="0"/>
        <w:tabs>
          <w:tab w:val="left" w:pos="0"/>
        </w:tabs>
        <w:suppressAutoHyphens/>
        <w:spacing w:before="360" w:after="60"/>
        <w:ind w:firstLine="709"/>
        <w:contextualSpacing/>
        <w:jc w:val="both"/>
        <w:outlineLvl w:val="2"/>
        <w:rPr>
          <w:b/>
          <w:bCs/>
          <w:lang w:eastAsia="en-US"/>
        </w:rPr>
      </w:pPr>
      <w:r>
        <w:rPr>
          <w:b/>
          <w:bCs/>
          <w:lang w:eastAsia="en-US"/>
        </w:rPr>
        <w:t>«Градостроительный регламент зоны сельскохозяйственного использования (СХ-2)</w:t>
      </w:r>
    </w:p>
    <w:p w:rsidR="00302A06" w:rsidRDefault="00302A06" w:rsidP="00302A06">
      <w:pPr>
        <w:overflowPunct w:val="0"/>
        <w:ind w:firstLine="709"/>
        <w:jc w:val="both"/>
      </w:pPr>
    </w:p>
    <w:p w:rsidR="00302A06" w:rsidRDefault="00302A06" w:rsidP="00302A06">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4"/>
        <w:gridCol w:w="4111"/>
        <w:gridCol w:w="709"/>
        <w:gridCol w:w="1134"/>
        <w:gridCol w:w="709"/>
        <w:gridCol w:w="850"/>
      </w:tblGrid>
      <w:tr w:rsidR="00302A06" w:rsidTr="00302A06">
        <w:trPr>
          <w:cantSplit/>
          <w:trHeight w:val="415"/>
        </w:trPr>
        <w:tc>
          <w:tcPr>
            <w:tcW w:w="567" w:type="dxa"/>
            <w:vMerge w:val="restart"/>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sz w:val="20"/>
                <w:lang w:eastAsia="en-US"/>
              </w:rPr>
            </w:pPr>
            <w:r>
              <w:rPr>
                <w:iCs/>
                <w:sz w:val="20"/>
                <w:lang w:eastAsia="en-US"/>
              </w:rPr>
              <w:t>№</w:t>
            </w:r>
          </w:p>
          <w:p w:rsidR="00302A06" w:rsidRDefault="00302A06">
            <w:pPr>
              <w:suppressAutoHyphens/>
              <w:snapToGrid w:val="0"/>
              <w:spacing w:line="276" w:lineRule="auto"/>
              <w:rPr>
                <w:iCs/>
                <w:sz w:val="20"/>
                <w:lang w:eastAsia="en-US"/>
              </w:rPr>
            </w:pPr>
            <w:proofErr w:type="gramStart"/>
            <w:r>
              <w:rPr>
                <w:iCs/>
                <w:sz w:val="20"/>
                <w:lang w:eastAsia="en-US"/>
              </w:rPr>
              <w:t>п</w:t>
            </w:r>
            <w:proofErr w:type="gramEnd"/>
            <w:r>
              <w:rPr>
                <w:iCs/>
                <w:sz w:val="20"/>
                <w:lang w:eastAsia="en-US"/>
              </w:rPr>
              <w:t>/п</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302A06" w:rsidRDefault="00302A06">
            <w:pPr>
              <w:suppressAutoHyphens/>
              <w:snapToGrid w:val="0"/>
              <w:spacing w:line="276" w:lineRule="auto"/>
              <w:ind w:left="113" w:right="113"/>
              <w:rPr>
                <w:iCs/>
                <w:sz w:val="20"/>
                <w:lang w:eastAsia="en-US"/>
              </w:rPr>
            </w:pPr>
            <w:r>
              <w:rPr>
                <w:iCs/>
                <w:sz w:val="20"/>
                <w:lang w:eastAsia="en-U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sz w:val="20"/>
                <w:lang w:eastAsia="en-US"/>
              </w:rPr>
            </w:pPr>
            <w:r>
              <w:rPr>
                <w:iCs/>
                <w:sz w:val="20"/>
                <w:lang w:eastAsia="en-US"/>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lang w:eastAsia="en-US"/>
              </w:rPr>
              <w:t>уполномоченным федеральным органом исполнительной власти)</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bCs/>
                <w:iCs/>
                <w:sz w:val="20"/>
                <w:lang w:eastAsia="en-US"/>
              </w:rPr>
            </w:pPr>
            <w:r>
              <w:rPr>
                <w:bCs/>
                <w:iCs/>
                <w:sz w:val="20"/>
                <w:lang w:eastAsia="en-US"/>
              </w:rPr>
              <w:t>Параметры разрешенного строительства, реконструкции объектов капстроительства</w:t>
            </w:r>
          </w:p>
        </w:tc>
      </w:tr>
      <w:tr w:rsidR="00302A06" w:rsidTr="00302A06">
        <w:trPr>
          <w:cantSplit/>
          <w:trHeight w:val="22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02A06" w:rsidRDefault="00302A06">
            <w:pPr>
              <w:rPr>
                <w:iCs/>
                <w:sz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02A06" w:rsidRDefault="00302A06">
            <w:pPr>
              <w:rPr>
                <w:iCs/>
                <w:sz w:val="20"/>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302A06" w:rsidRDefault="00302A06">
            <w:pPr>
              <w:rPr>
                <w:iCs/>
                <w:sz w:val="20"/>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302A06" w:rsidRDefault="00302A06">
            <w:pPr>
              <w:suppressAutoHyphens/>
              <w:snapToGrid w:val="0"/>
              <w:spacing w:line="276" w:lineRule="auto"/>
              <w:rPr>
                <w:sz w:val="20"/>
                <w:lang w:eastAsia="en-US"/>
              </w:rPr>
            </w:pPr>
            <w:r>
              <w:rPr>
                <w:iCs/>
                <w:sz w:val="20"/>
                <w:lang w:eastAsia="en-U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302A06" w:rsidRDefault="00302A06">
            <w:pPr>
              <w:suppressAutoHyphens/>
              <w:snapToGrid w:val="0"/>
              <w:spacing w:line="276" w:lineRule="auto"/>
              <w:rPr>
                <w:iCs/>
                <w:sz w:val="20"/>
                <w:lang w:eastAsia="en-US"/>
              </w:rPr>
            </w:pPr>
            <w:r>
              <w:rPr>
                <w:iCs/>
                <w:sz w:val="20"/>
                <w:lang w:eastAsia="en-US"/>
              </w:rPr>
              <w:t>Предельные размеры земельных участков (мин</w:t>
            </w:r>
            <w:proofErr w:type="gramStart"/>
            <w:r>
              <w:rPr>
                <w:iCs/>
                <w:sz w:val="20"/>
                <w:lang w:eastAsia="en-US"/>
              </w:rPr>
              <w:t>.-</w:t>
            </w:r>
            <w:proofErr w:type="gramEnd"/>
            <w:r>
              <w:rPr>
                <w:iCs/>
                <w:sz w:val="20"/>
                <w:lang w:eastAsia="en-US"/>
              </w:rPr>
              <w:t>макс.), га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302A06" w:rsidRDefault="00302A06">
            <w:pPr>
              <w:suppressAutoHyphens/>
              <w:snapToGrid w:val="0"/>
              <w:spacing w:line="276" w:lineRule="auto"/>
              <w:rPr>
                <w:iCs/>
                <w:sz w:val="20"/>
                <w:lang w:eastAsia="en-US"/>
              </w:rPr>
            </w:pPr>
            <w:r>
              <w:rPr>
                <w:bCs/>
                <w:iCs/>
                <w:sz w:val="20"/>
                <w:lang w:eastAsia="en-US"/>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302A06" w:rsidRDefault="00302A06">
            <w:pPr>
              <w:suppressAutoHyphens/>
              <w:snapToGrid w:val="0"/>
              <w:spacing w:line="276" w:lineRule="auto"/>
              <w:ind w:left="113" w:right="113"/>
              <w:rPr>
                <w:bCs/>
                <w:iCs/>
                <w:sz w:val="20"/>
                <w:lang w:eastAsia="en-US"/>
              </w:rPr>
            </w:pPr>
            <w:r>
              <w:rPr>
                <w:bCs/>
                <w:iCs/>
                <w:sz w:val="20"/>
                <w:lang w:eastAsia="en-US"/>
              </w:rPr>
              <w:t xml:space="preserve">Минимальные отступы от границ земельного участка, </w:t>
            </w:r>
            <w:proofErr w:type="gramStart"/>
            <w:r>
              <w:rPr>
                <w:bCs/>
                <w:iCs/>
                <w:sz w:val="20"/>
                <w:lang w:eastAsia="en-US"/>
              </w:rPr>
              <w:t>м</w:t>
            </w:r>
            <w:proofErr w:type="gramEnd"/>
          </w:p>
        </w:tc>
      </w:tr>
    </w:tbl>
    <w:p w:rsidR="00302A06" w:rsidRDefault="00302A06" w:rsidP="00302A06">
      <w:pPr>
        <w:rPr>
          <w:sz w:val="2"/>
          <w:szCs w:val="2"/>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4"/>
        <w:gridCol w:w="4111"/>
        <w:gridCol w:w="709"/>
        <w:gridCol w:w="992"/>
        <w:gridCol w:w="142"/>
        <w:gridCol w:w="709"/>
        <w:gridCol w:w="850"/>
      </w:tblGrid>
      <w:tr w:rsidR="00302A06" w:rsidTr="00302A06">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bCs/>
                <w:iCs/>
                <w:sz w:val="20"/>
                <w:lang w:eastAsia="en-US"/>
              </w:rPr>
            </w:pPr>
            <w:r>
              <w:rPr>
                <w:bCs/>
                <w:iCs/>
                <w:sz w:val="20"/>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bCs/>
                <w:iCs/>
                <w:sz w:val="20"/>
                <w:lang w:eastAsia="en-US"/>
              </w:rPr>
            </w:pPr>
            <w:r>
              <w:rPr>
                <w:bCs/>
                <w:iCs/>
                <w:sz w:val="20"/>
                <w:lang w:eastAsia="en-US"/>
              </w:rPr>
              <w:t>6</w:t>
            </w:r>
          </w:p>
        </w:tc>
      </w:tr>
      <w:tr w:rsidR="00302A06" w:rsidTr="00302A06">
        <w:trPr>
          <w:trHeight w:val="397"/>
        </w:trPr>
        <w:tc>
          <w:tcPr>
            <w:tcW w:w="9072" w:type="dxa"/>
            <w:gridSpan w:val="8"/>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b/>
                <w:bCs/>
                <w:sz w:val="22"/>
                <w:szCs w:val="22"/>
                <w:lang w:eastAsia="en-US"/>
              </w:rPr>
              <w:t>Основные виды и параметры разрешенного использования земельных участков и объектов капитального строительства</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Выращивание зерновых и иных сельскохозяйственных культур</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1,0</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0</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lastRenderedPageBreak/>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Овощеводство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0</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Садоводство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0</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autoSpaceDE w:val="0"/>
              <w:autoSpaceDN w:val="0"/>
              <w:adjustRightInd w:val="0"/>
              <w:spacing w:line="276" w:lineRule="auto"/>
              <w:jc w:val="both"/>
              <w:rPr>
                <w:iCs/>
                <w:lang w:eastAsia="en-US"/>
              </w:rPr>
            </w:pPr>
            <w:r>
              <w:rPr>
                <w:lang w:eastAsia="en-US"/>
              </w:rPr>
              <w:t>Животноводство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autoSpaceDE w:val="0"/>
              <w:autoSpaceDN w:val="0"/>
              <w:adjustRightInd w:val="0"/>
              <w:spacing w:line="276" w:lineRule="auto"/>
              <w:jc w:val="both"/>
              <w:rPr>
                <w:lang w:eastAsia="en-US"/>
              </w:rPr>
            </w:pPr>
            <w:r>
              <w:rPr>
                <w:lang w:eastAsia="en-US"/>
              </w:rPr>
              <w:t>Скотоводство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Птицеводство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Свиноводство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8</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iCs/>
                <w:lang w:eastAsia="en-US"/>
              </w:rPr>
              <w:t>1.9</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Звероводство</w:t>
            </w:r>
          </w:p>
        </w:tc>
        <w:tc>
          <w:tcPr>
            <w:tcW w:w="709"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мин. 0,3</w:t>
            </w:r>
          </w:p>
        </w:tc>
        <w:tc>
          <w:tcPr>
            <w:tcW w:w="709"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1.15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Хранение и переработка сельскохозяйственной продукции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0,3</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10</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1.16</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Ведение личного подсобного хозяйства на полевых участках (без права возведения объектов капитального строительства)</w:t>
            </w:r>
          </w:p>
        </w:tc>
        <w:tc>
          <w:tcPr>
            <w:tcW w:w="709"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мин. 0,02</w:t>
            </w:r>
          </w:p>
          <w:p w:rsidR="00302A06" w:rsidRDefault="00302A06">
            <w:pPr>
              <w:suppressAutoHyphens/>
              <w:snapToGrid w:val="0"/>
              <w:spacing w:line="276" w:lineRule="auto"/>
              <w:rPr>
                <w:iCs/>
                <w:lang w:eastAsia="en-US"/>
              </w:rPr>
            </w:pPr>
            <w:r>
              <w:rPr>
                <w:iCs/>
                <w:lang w:eastAsia="en-US"/>
              </w:rPr>
              <w:t>макс. 1,0</w:t>
            </w:r>
          </w:p>
        </w:tc>
        <w:tc>
          <w:tcPr>
            <w:tcW w:w="709"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0</w:t>
            </w:r>
          </w:p>
        </w:tc>
      </w:tr>
      <w:tr w:rsidR="00302A06" w:rsidTr="00302A06">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11</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1.18</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Обеспечение сельскохозяйственного производства</w:t>
            </w:r>
          </w:p>
        </w:tc>
        <w:tc>
          <w:tcPr>
            <w:tcW w:w="709"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мин. 0,3</w:t>
            </w:r>
          </w:p>
        </w:tc>
        <w:tc>
          <w:tcPr>
            <w:tcW w:w="709"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r>
      <w:tr w:rsidR="00302A06" w:rsidTr="00302A06">
        <w:trPr>
          <w:cantSplit/>
          <w:trHeight w:val="406"/>
        </w:trPr>
        <w:tc>
          <w:tcPr>
            <w:tcW w:w="9072" w:type="dxa"/>
            <w:gridSpan w:val="8"/>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bCs/>
                <w:iCs/>
                <w:lang w:eastAsia="en-US"/>
              </w:rPr>
            </w:pPr>
            <w:r>
              <w:rPr>
                <w:b/>
                <w:bCs/>
                <w:sz w:val="22"/>
                <w:szCs w:val="22"/>
                <w:lang w:eastAsia="en-US"/>
              </w:rPr>
              <w:t>Условно разрешенные виды и параметры использования земельных участков и объектов капитального строительства</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Пчеловодство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1.13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Рыбоводство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14</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1.17</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Питомники</w:t>
            </w:r>
          </w:p>
        </w:tc>
        <w:tc>
          <w:tcPr>
            <w:tcW w:w="709"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мин. 0,3</w:t>
            </w:r>
          </w:p>
        </w:tc>
        <w:tc>
          <w:tcPr>
            <w:tcW w:w="709"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1</w:t>
            </w:r>
          </w:p>
        </w:tc>
      </w:tr>
      <w:tr w:rsidR="00302A06" w:rsidTr="00302A06">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15</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3.10.1</w:t>
            </w:r>
          </w:p>
        </w:tc>
        <w:tc>
          <w:tcPr>
            <w:tcW w:w="4110"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Амбулаторное 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highlight w:val="cyan"/>
                <w:lang w:eastAsia="en-US"/>
              </w:rPr>
            </w:pPr>
            <w:r>
              <w:rPr>
                <w:lang w:eastAsia="en-US"/>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мин. 0,3</w:t>
            </w:r>
          </w:p>
        </w:tc>
        <w:tc>
          <w:tcPr>
            <w:tcW w:w="709"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r>
      <w:tr w:rsidR="00302A06" w:rsidTr="00302A06">
        <w:trPr>
          <w:trHeight w:val="397"/>
        </w:trPr>
        <w:tc>
          <w:tcPr>
            <w:tcW w:w="9072" w:type="dxa"/>
            <w:gridSpan w:val="8"/>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b/>
                <w:bCs/>
                <w:sz w:val="22"/>
                <w:szCs w:val="22"/>
                <w:lang w:eastAsia="en-US"/>
              </w:rPr>
              <w:t>Вспомогательные виды и параметры использования земельных участков и объектов капитального строительства</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мин.0,06</w:t>
            </w:r>
          </w:p>
        </w:tc>
        <w:tc>
          <w:tcPr>
            <w:tcW w:w="709"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r>
    </w:tbl>
    <w:p w:rsidR="00302A06" w:rsidRDefault="00302A06" w:rsidP="00302A06">
      <w:pPr>
        <w:suppressAutoHyphens/>
        <w:snapToGrid w:val="0"/>
        <w:spacing w:before="240"/>
        <w:ind w:firstLine="709"/>
        <w:contextualSpacing/>
        <w:jc w:val="both"/>
        <w:rPr>
          <w:lang w:eastAsia="ar-SA"/>
        </w:rPr>
      </w:pPr>
    </w:p>
    <w:p w:rsidR="00302A06" w:rsidRDefault="00302A06" w:rsidP="00302A06">
      <w:pPr>
        <w:suppressAutoHyphens/>
        <w:snapToGrid w:val="0"/>
        <w:spacing w:before="240"/>
        <w:ind w:firstLine="709"/>
        <w:contextualSpacing/>
        <w:jc w:val="both"/>
        <w:rPr>
          <w:lang w:eastAsia="ar-SA"/>
        </w:rPr>
      </w:pPr>
      <w:r>
        <w:rPr>
          <w:lang w:eastAsia="ar-SA"/>
        </w:rPr>
        <w:t>Примечания:</w:t>
      </w:r>
    </w:p>
    <w:p w:rsidR="00302A06" w:rsidRDefault="00302A06" w:rsidP="00302A06">
      <w:pPr>
        <w:suppressAutoHyphens/>
        <w:snapToGrid w:val="0"/>
        <w:ind w:firstLine="709"/>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302A06" w:rsidRDefault="00302A06" w:rsidP="00302A06">
      <w:pPr>
        <w:suppressAutoHyphens/>
        <w:snapToGrid w:val="0"/>
        <w:ind w:firstLine="709"/>
        <w:jc w:val="both"/>
        <w:rPr>
          <w:lang w:eastAsia="ar-SA"/>
        </w:rPr>
      </w:pPr>
      <w:r>
        <w:rPr>
          <w:lang w:eastAsia="ar-SA"/>
        </w:rPr>
        <w:t xml:space="preserve">2. </w:t>
      </w:r>
      <w:proofErr w:type="gramStart"/>
      <w:r>
        <w:rPr>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302A06" w:rsidRDefault="00302A06" w:rsidP="00302A06">
      <w:pPr>
        <w:keepNext/>
        <w:widowControl w:val="0"/>
        <w:tabs>
          <w:tab w:val="left" w:pos="0"/>
        </w:tabs>
        <w:suppressAutoHyphens/>
        <w:spacing w:before="360" w:after="60"/>
        <w:contextualSpacing/>
        <w:jc w:val="both"/>
        <w:outlineLvl w:val="2"/>
        <w:rPr>
          <w:bCs/>
          <w:lang w:eastAsia="en-US"/>
        </w:rPr>
      </w:pPr>
      <w:r>
        <w:rPr>
          <w:sz w:val="22"/>
          <w:szCs w:val="22"/>
        </w:rPr>
        <w:t>1.32 Статью  47.5   Правил изложить в следующей редакции:</w:t>
      </w:r>
      <w:r>
        <w:rPr>
          <w:bCs/>
          <w:lang w:eastAsia="en-US"/>
        </w:rPr>
        <w:t xml:space="preserve"> </w:t>
      </w:r>
    </w:p>
    <w:p w:rsidR="00302A06" w:rsidRDefault="00302A06" w:rsidP="00302A06">
      <w:pPr>
        <w:keepNext/>
        <w:widowControl w:val="0"/>
        <w:tabs>
          <w:tab w:val="left" w:pos="0"/>
        </w:tabs>
        <w:suppressAutoHyphens/>
        <w:spacing w:before="360" w:after="60"/>
        <w:contextualSpacing/>
        <w:jc w:val="both"/>
        <w:outlineLvl w:val="2"/>
        <w:rPr>
          <w:rFonts w:ascii="Arial" w:hAnsi="Arial" w:cs="Arial"/>
          <w:b/>
          <w:bCs/>
          <w:color w:val="000000"/>
          <w:lang w:eastAsia="en-US"/>
        </w:rPr>
      </w:pPr>
      <w:r>
        <w:rPr>
          <w:b/>
          <w:bCs/>
          <w:lang w:eastAsia="en-US"/>
        </w:rPr>
        <w:t xml:space="preserve"> «Градостроительный регламент зоны рекреационного назначения (Р)</w:t>
      </w:r>
    </w:p>
    <w:p w:rsidR="00302A06" w:rsidRDefault="00302A06" w:rsidP="00302A06">
      <w:pPr>
        <w:overflowPunct w:val="0"/>
        <w:ind w:firstLine="709"/>
        <w:jc w:val="both"/>
      </w:pPr>
    </w:p>
    <w:p w:rsidR="00302A06" w:rsidRDefault="00302A06" w:rsidP="00302A06">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02A06" w:rsidRDefault="00302A06" w:rsidP="00302A06">
      <w:pPr>
        <w:overflowPunct w:val="0"/>
        <w:ind w:firstLine="709"/>
        <w:jc w:val="both"/>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4"/>
        <w:gridCol w:w="4111"/>
        <w:gridCol w:w="709"/>
        <w:gridCol w:w="1134"/>
        <w:gridCol w:w="709"/>
        <w:gridCol w:w="850"/>
      </w:tblGrid>
      <w:tr w:rsidR="00302A06" w:rsidTr="00302A06">
        <w:trPr>
          <w:cantSplit/>
          <w:trHeight w:val="363"/>
        </w:trPr>
        <w:tc>
          <w:tcPr>
            <w:tcW w:w="567" w:type="dxa"/>
            <w:vMerge w:val="restart"/>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sz w:val="20"/>
                <w:lang w:eastAsia="en-US"/>
              </w:rPr>
            </w:pPr>
            <w:r>
              <w:rPr>
                <w:iCs/>
                <w:sz w:val="20"/>
                <w:lang w:eastAsia="en-US"/>
              </w:rPr>
              <w:t>№</w:t>
            </w:r>
          </w:p>
          <w:p w:rsidR="00302A06" w:rsidRDefault="00302A06">
            <w:pPr>
              <w:suppressAutoHyphens/>
              <w:snapToGrid w:val="0"/>
              <w:spacing w:line="276" w:lineRule="auto"/>
              <w:rPr>
                <w:iCs/>
                <w:sz w:val="20"/>
                <w:lang w:eastAsia="en-US"/>
              </w:rPr>
            </w:pPr>
            <w:proofErr w:type="gramStart"/>
            <w:r>
              <w:rPr>
                <w:iCs/>
                <w:sz w:val="20"/>
                <w:lang w:eastAsia="en-US"/>
              </w:rPr>
              <w:t>п</w:t>
            </w:r>
            <w:proofErr w:type="gramEnd"/>
            <w:r>
              <w:rPr>
                <w:iCs/>
                <w:sz w:val="20"/>
                <w:lang w:eastAsia="en-US"/>
              </w:rPr>
              <w:t>/п</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302A06" w:rsidRDefault="00302A06">
            <w:pPr>
              <w:suppressAutoHyphens/>
              <w:snapToGrid w:val="0"/>
              <w:spacing w:line="276" w:lineRule="auto"/>
              <w:ind w:left="113" w:right="113"/>
              <w:rPr>
                <w:iCs/>
                <w:sz w:val="20"/>
                <w:lang w:eastAsia="en-US"/>
              </w:rPr>
            </w:pPr>
            <w:r>
              <w:rPr>
                <w:iCs/>
                <w:sz w:val="20"/>
                <w:lang w:eastAsia="en-U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302A06" w:rsidRDefault="00302A06">
            <w:pPr>
              <w:suppressAutoHyphens/>
              <w:snapToGrid w:val="0"/>
              <w:spacing w:line="276" w:lineRule="auto"/>
              <w:rPr>
                <w:sz w:val="20"/>
                <w:szCs w:val="20"/>
                <w:lang w:eastAsia="ar-SA"/>
              </w:rPr>
            </w:pPr>
            <w:r>
              <w:rPr>
                <w:iCs/>
                <w:sz w:val="20"/>
                <w:lang w:eastAsia="en-US"/>
              </w:rPr>
              <w:t xml:space="preserve">Вид разрешенного использования земельного участка (в соответствии с Классификатором видов разрешенного </w:t>
            </w:r>
            <w:r>
              <w:rPr>
                <w:iCs/>
                <w:sz w:val="20"/>
                <w:lang w:eastAsia="en-US"/>
              </w:rPr>
              <w:lastRenderedPageBreak/>
              <w:t>использования земельных участков,</w:t>
            </w:r>
            <w:r>
              <w:rPr>
                <w:sz w:val="20"/>
                <w:szCs w:val="20"/>
                <w:lang w:eastAsia="ar-SA"/>
              </w:rPr>
              <w:t xml:space="preserve"> утвержденным </w:t>
            </w:r>
            <w:r>
              <w:rPr>
                <w:bCs/>
                <w:sz w:val="20"/>
                <w:szCs w:val="20"/>
                <w:lang w:eastAsia="en-US"/>
              </w:rPr>
              <w:t>уполномоченным федеральным органом исполнительной власти)</w:t>
            </w:r>
          </w:p>
          <w:p w:rsidR="00302A06" w:rsidRDefault="00302A06">
            <w:pPr>
              <w:suppressAutoHyphens/>
              <w:snapToGrid w:val="0"/>
              <w:spacing w:line="276" w:lineRule="auto"/>
              <w:rPr>
                <w:iCs/>
                <w:sz w:val="20"/>
                <w:lang w:eastAsia="en-US"/>
              </w:rPr>
            </w:pP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bCs/>
                <w:iCs/>
                <w:sz w:val="20"/>
                <w:lang w:eastAsia="en-US"/>
              </w:rPr>
            </w:pPr>
            <w:r>
              <w:rPr>
                <w:bCs/>
                <w:iCs/>
                <w:sz w:val="20"/>
                <w:lang w:eastAsia="en-US"/>
              </w:rPr>
              <w:lastRenderedPageBreak/>
              <w:t>Параметры разрешенного строительства, реконструкции объектов капстроительства</w:t>
            </w:r>
          </w:p>
        </w:tc>
      </w:tr>
      <w:tr w:rsidR="00302A06" w:rsidTr="00302A06">
        <w:trPr>
          <w:cantSplit/>
          <w:trHeight w:val="222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02A06" w:rsidRDefault="00302A06">
            <w:pPr>
              <w:rPr>
                <w:iCs/>
                <w:sz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02A06" w:rsidRDefault="00302A06">
            <w:pPr>
              <w:rPr>
                <w:iCs/>
                <w:sz w:val="20"/>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302A06" w:rsidRDefault="00302A06">
            <w:pPr>
              <w:rPr>
                <w:iCs/>
                <w:sz w:val="20"/>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302A06" w:rsidRDefault="00302A06">
            <w:pPr>
              <w:suppressAutoHyphens/>
              <w:snapToGrid w:val="0"/>
              <w:spacing w:line="276" w:lineRule="auto"/>
              <w:rPr>
                <w:sz w:val="20"/>
                <w:lang w:eastAsia="en-US"/>
              </w:rPr>
            </w:pPr>
            <w:r>
              <w:rPr>
                <w:iCs/>
                <w:sz w:val="20"/>
                <w:lang w:eastAsia="en-U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302A06" w:rsidRDefault="00302A06">
            <w:pPr>
              <w:suppressAutoHyphens/>
              <w:snapToGrid w:val="0"/>
              <w:spacing w:line="276" w:lineRule="auto"/>
              <w:rPr>
                <w:iCs/>
                <w:sz w:val="20"/>
                <w:lang w:eastAsia="en-US"/>
              </w:rPr>
            </w:pPr>
            <w:r>
              <w:rPr>
                <w:iCs/>
                <w:sz w:val="20"/>
                <w:lang w:eastAsia="en-US"/>
              </w:rPr>
              <w:t xml:space="preserve">Предельные размеры земельных участков (мин. - макс.), </w:t>
            </w:r>
            <w:proofErr w:type="gramStart"/>
            <w:r>
              <w:rPr>
                <w:iCs/>
                <w:sz w:val="20"/>
                <w:lang w:eastAsia="en-US"/>
              </w:rPr>
              <w:t>га</w:t>
            </w:r>
            <w:proofErr w:type="gramEnd"/>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302A06" w:rsidRDefault="00302A06">
            <w:pPr>
              <w:suppressAutoHyphens/>
              <w:snapToGrid w:val="0"/>
              <w:spacing w:line="276" w:lineRule="auto"/>
              <w:rPr>
                <w:iCs/>
                <w:sz w:val="20"/>
                <w:lang w:eastAsia="en-US"/>
              </w:rPr>
            </w:pPr>
            <w:r>
              <w:rPr>
                <w:bCs/>
                <w:iCs/>
                <w:sz w:val="20"/>
                <w:lang w:eastAsia="en-US"/>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302A06" w:rsidRDefault="00302A06">
            <w:pPr>
              <w:suppressAutoHyphens/>
              <w:snapToGrid w:val="0"/>
              <w:spacing w:line="276" w:lineRule="auto"/>
              <w:ind w:left="113" w:right="113"/>
              <w:rPr>
                <w:bCs/>
                <w:iCs/>
                <w:sz w:val="20"/>
                <w:lang w:eastAsia="en-US"/>
              </w:rPr>
            </w:pPr>
            <w:r>
              <w:rPr>
                <w:bCs/>
                <w:iCs/>
                <w:sz w:val="20"/>
                <w:lang w:eastAsia="en-US"/>
              </w:rPr>
              <w:t>Минимальные отступы от границ земельного участка</w:t>
            </w:r>
          </w:p>
        </w:tc>
      </w:tr>
    </w:tbl>
    <w:p w:rsidR="00302A06" w:rsidRDefault="00302A06" w:rsidP="00302A06">
      <w:pPr>
        <w:rPr>
          <w:sz w:val="2"/>
          <w:szCs w:val="2"/>
        </w:rPr>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992"/>
        <w:gridCol w:w="4107"/>
        <w:gridCol w:w="709"/>
        <w:gridCol w:w="1133"/>
        <w:gridCol w:w="709"/>
        <w:gridCol w:w="709"/>
      </w:tblGrid>
      <w:tr w:rsidR="00302A06" w:rsidTr="00302A06">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bCs/>
                <w:iCs/>
                <w:sz w:val="20"/>
                <w:lang w:eastAsia="en-US"/>
              </w:rPr>
            </w:pPr>
            <w:r>
              <w:rPr>
                <w:bCs/>
                <w:iCs/>
                <w:sz w:val="20"/>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bCs/>
                <w:iCs/>
                <w:sz w:val="20"/>
                <w:lang w:eastAsia="en-US"/>
              </w:rPr>
            </w:pPr>
            <w:r>
              <w:rPr>
                <w:bCs/>
                <w:iCs/>
                <w:sz w:val="20"/>
                <w:lang w:eastAsia="en-US"/>
              </w:rPr>
              <w:t>7</w:t>
            </w:r>
          </w:p>
        </w:tc>
      </w:tr>
      <w:tr w:rsidR="00302A06" w:rsidTr="00302A06">
        <w:trPr>
          <w:trHeight w:val="397"/>
        </w:trPr>
        <w:tc>
          <w:tcPr>
            <w:tcW w:w="8931" w:type="dxa"/>
            <w:gridSpan w:val="7"/>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b/>
                <w:bCs/>
                <w:sz w:val="22"/>
                <w:szCs w:val="22"/>
                <w:lang w:eastAsia="en-US"/>
              </w:rPr>
              <w:t>Основные виды и параметры разрешенного использования земельных участков и объектов капитального строительства</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3.6</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Культурное развитие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0,2</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70</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Деловое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lang w:eastAsia="en-US"/>
              </w:rPr>
            </w:pPr>
            <w:r>
              <w:rPr>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lang w:eastAsia="en-US"/>
              </w:rPr>
              <w:t>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lang w:eastAsia="en-US"/>
              </w:rPr>
              <w:t>Охрана природных территорий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70</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9.3</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Историко-культурная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 w:val="20"/>
                <w:szCs w:val="20"/>
                <w:lang w:eastAsia="en-US"/>
              </w:rPr>
            </w:pPr>
            <w:r>
              <w:rPr>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lang w:eastAsia="en-US"/>
              </w:rPr>
              <w:t>70</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lang w:eastAsia="en-US"/>
              </w:rPr>
            </w:pPr>
            <w:r>
              <w:rPr>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4.8</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Развлечения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0,6</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0,3</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3</w:t>
            </w:r>
          </w:p>
        </w:tc>
      </w:tr>
      <w:tr w:rsidR="00302A06" w:rsidTr="00302A06">
        <w:trPr>
          <w:cantSplit/>
          <w:trHeight w:val="406"/>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bCs/>
                <w:iCs/>
                <w:lang w:eastAsia="en-US"/>
              </w:rPr>
            </w:pPr>
            <w:r>
              <w:rPr>
                <w:b/>
                <w:bCs/>
                <w:sz w:val="22"/>
                <w:szCs w:val="22"/>
                <w:lang w:eastAsia="en-US"/>
              </w:rPr>
              <w:t>Условно разрешенные виды и параметры использования земельных участков и объектов капитального строительства</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 xml:space="preserve">2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3</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Общее пользование водными объектами</w:t>
            </w:r>
          </w:p>
        </w:tc>
        <w:tc>
          <w:tcPr>
            <w:tcW w:w="709"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 w:val="20"/>
                <w:szCs w:val="20"/>
                <w:lang w:eastAsia="en-US"/>
              </w:rPr>
            </w:pPr>
            <w:r>
              <w:rPr>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мин. 0,2</w:t>
            </w:r>
          </w:p>
        </w:tc>
        <w:tc>
          <w:tcPr>
            <w:tcW w:w="709"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60</w:t>
            </w:r>
          </w:p>
        </w:tc>
        <w:tc>
          <w:tcPr>
            <w:tcW w:w="709"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r>
      <w:tr w:rsidR="00302A06" w:rsidTr="00302A06">
        <w:trPr>
          <w:trHeight w:val="397"/>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b/>
                <w:bCs/>
                <w:sz w:val="22"/>
                <w:szCs w:val="22"/>
                <w:lang w:eastAsia="en-US"/>
              </w:rPr>
              <w:t>Вспомогательные виды и параметры использования земельных участков и объектов капитального строительства</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szCs w:val="20"/>
                <w:lang w:eastAsia="en-US"/>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мин.0,06</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r>
      <w:tr w:rsidR="00302A06" w:rsidTr="00302A0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iCs/>
                <w:lang w:eastAsia="en-US"/>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val="en-US" w:eastAsia="en-US"/>
              </w:rPr>
            </w:pPr>
            <w:r>
              <w:rPr>
                <w:iCs/>
                <w:lang w:val="en-US"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r>
    </w:tbl>
    <w:p w:rsidR="00302A06" w:rsidRDefault="00302A06" w:rsidP="00302A06">
      <w:pPr>
        <w:suppressAutoHyphens/>
        <w:snapToGrid w:val="0"/>
        <w:spacing w:before="240"/>
        <w:ind w:firstLine="709"/>
        <w:contextualSpacing/>
        <w:jc w:val="both"/>
        <w:rPr>
          <w:lang w:eastAsia="ar-SA"/>
        </w:rPr>
      </w:pPr>
    </w:p>
    <w:p w:rsidR="00302A06" w:rsidRDefault="00302A06" w:rsidP="00302A06">
      <w:pPr>
        <w:suppressAutoHyphens/>
        <w:snapToGrid w:val="0"/>
        <w:spacing w:before="240"/>
        <w:ind w:firstLine="709"/>
        <w:contextualSpacing/>
        <w:jc w:val="both"/>
        <w:rPr>
          <w:lang w:eastAsia="ar-SA"/>
        </w:rPr>
      </w:pPr>
      <w:r>
        <w:rPr>
          <w:lang w:eastAsia="ar-SA"/>
        </w:rPr>
        <w:t>Примечания:</w:t>
      </w:r>
    </w:p>
    <w:p w:rsidR="00302A06" w:rsidRDefault="00302A06" w:rsidP="00302A06">
      <w:pPr>
        <w:suppressAutoHyphens/>
        <w:snapToGrid w:val="0"/>
        <w:ind w:firstLine="709"/>
        <w:jc w:val="both"/>
        <w:rPr>
          <w:bCs/>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302A06" w:rsidRDefault="00302A06" w:rsidP="00302A06">
      <w:pPr>
        <w:suppressAutoHyphens/>
        <w:snapToGrid w:val="0"/>
        <w:spacing w:before="240"/>
        <w:ind w:firstLine="709"/>
        <w:contextualSpacing/>
        <w:jc w:val="both"/>
      </w:pPr>
      <w:r>
        <w:t xml:space="preserve">2. Использование земельных участков и объектов капитального строительства в границах </w:t>
      </w:r>
      <w:proofErr w:type="spellStart"/>
      <w:r>
        <w:t>водоохранных</w:t>
      </w:r>
      <w:proofErr w:type="spellEnd"/>
      <w:r>
        <w:t xml:space="preserve"> зон и прибрежных защитных полос следует осуществлять в соответствии с требованиями статьи 65 Водного кодекса Российской Федерации</w:t>
      </w:r>
      <w:proofErr w:type="gramStart"/>
      <w:r>
        <w:t>.»;</w:t>
      </w:r>
      <w:proofErr w:type="gramEnd"/>
    </w:p>
    <w:p w:rsidR="00302A06" w:rsidRDefault="00302A06" w:rsidP="00302A06">
      <w:pPr>
        <w:keepNext/>
        <w:widowControl w:val="0"/>
        <w:tabs>
          <w:tab w:val="left" w:pos="0"/>
        </w:tabs>
        <w:suppressAutoHyphens/>
        <w:spacing w:before="360" w:after="60"/>
        <w:contextualSpacing/>
        <w:jc w:val="both"/>
        <w:outlineLvl w:val="2"/>
        <w:rPr>
          <w:bCs/>
          <w:lang w:eastAsia="en-US"/>
        </w:rPr>
      </w:pPr>
      <w:r>
        <w:rPr>
          <w:sz w:val="22"/>
          <w:szCs w:val="22"/>
        </w:rPr>
        <w:t>1.32    Статью  47.7   Правил изложить в следующей редакции:</w:t>
      </w:r>
      <w:r>
        <w:rPr>
          <w:bCs/>
          <w:lang w:eastAsia="en-US"/>
        </w:rPr>
        <w:t xml:space="preserve"> </w:t>
      </w:r>
    </w:p>
    <w:p w:rsidR="00302A06" w:rsidRDefault="00302A06" w:rsidP="00302A06">
      <w:pPr>
        <w:keepNext/>
        <w:widowControl w:val="0"/>
        <w:tabs>
          <w:tab w:val="left" w:pos="0"/>
        </w:tabs>
        <w:suppressAutoHyphens/>
        <w:spacing w:before="360" w:after="60"/>
        <w:contextualSpacing/>
        <w:jc w:val="both"/>
        <w:outlineLvl w:val="2"/>
        <w:rPr>
          <w:b/>
          <w:bCs/>
          <w:lang w:eastAsia="en-US"/>
        </w:rPr>
      </w:pPr>
      <w:r>
        <w:rPr>
          <w:b/>
          <w:bCs/>
          <w:lang w:eastAsia="en-US"/>
        </w:rPr>
        <w:t>«Градостроительный регламент зоны специального назначения (</w:t>
      </w:r>
      <w:proofErr w:type="spellStart"/>
      <w:r>
        <w:rPr>
          <w:b/>
          <w:bCs/>
          <w:lang w:eastAsia="en-US"/>
        </w:rPr>
        <w:t>Сп</w:t>
      </w:r>
      <w:proofErr w:type="spellEnd"/>
      <w:r>
        <w:rPr>
          <w:b/>
          <w:bCs/>
          <w:lang w:eastAsia="en-US"/>
        </w:rPr>
        <w:t>)</w:t>
      </w:r>
    </w:p>
    <w:p w:rsidR="00302A06" w:rsidRDefault="00302A06" w:rsidP="00302A06">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4"/>
        <w:gridCol w:w="141"/>
        <w:gridCol w:w="3968"/>
        <w:gridCol w:w="851"/>
        <w:gridCol w:w="992"/>
        <w:gridCol w:w="142"/>
        <w:gridCol w:w="567"/>
        <w:gridCol w:w="145"/>
        <w:gridCol w:w="708"/>
      </w:tblGrid>
      <w:tr w:rsidR="00302A06" w:rsidTr="00302A06">
        <w:trPr>
          <w:cantSplit/>
          <w:trHeight w:val="357"/>
        </w:trPr>
        <w:tc>
          <w:tcPr>
            <w:tcW w:w="568" w:type="dxa"/>
            <w:vMerge w:val="restart"/>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sz w:val="20"/>
                <w:lang w:eastAsia="en-US"/>
              </w:rPr>
            </w:pPr>
            <w:r>
              <w:rPr>
                <w:iCs/>
                <w:sz w:val="20"/>
                <w:lang w:eastAsia="en-US"/>
              </w:rPr>
              <w:t>№</w:t>
            </w:r>
          </w:p>
          <w:p w:rsidR="00302A06" w:rsidRDefault="00302A06">
            <w:pPr>
              <w:suppressAutoHyphens/>
              <w:snapToGrid w:val="0"/>
              <w:spacing w:line="276" w:lineRule="auto"/>
              <w:rPr>
                <w:iCs/>
                <w:sz w:val="20"/>
                <w:lang w:eastAsia="en-US"/>
              </w:rPr>
            </w:pPr>
            <w:proofErr w:type="gramStart"/>
            <w:r>
              <w:rPr>
                <w:iCs/>
                <w:sz w:val="20"/>
                <w:lang w:eastAsia="en-US"/>
              </w:rPr>
              <w:t>п</w:t>
            </w:r>
            <w:proofErr w:type="gramEnd"/>
            <w:r>
              <w:rPr>
                <w:iCs/>
                <w:sz w:val="20"/>
                <w:lang w:eastAsia="en-US"/>
              </w:rPr>
              <w:t>/п</w:t>
            </w:r>
          </w:p>
        </w:tc>
        <w:tc>
          <w:tcPr>
            <w:tcW w:w="1135"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302A06" w:rsidRDefault="00302A06">
            <w:pPr>
              <w:suppressAutoHyphens/>
              <w:snapToGrid w:val="0"/>
              <w:spacing w:line="276" w:lineRule="auto"/>
              <w:ind w:left="113" w:right="113"/>
              <w:rPr>
                <w:iCs/>
                <w:sz w:val="20"/>
                <w:lang w:eastAsia="en-US"/>
              </w:rPr>
            </w:pPr>
            <w:proofErr w:type="gramStart"/>
            <w:r>
              <w:rPr>
                <w:iCs/>
                <w:sz w:val="20"/>
                <w:lang w:eastAsia="en-US"/>
              </w:rPr>
              <w:t>Код (числовое обозначение) (в соответствии с Классификатором</w:t>
            </w:r>
            <w:proofErr w:type="gramEnd"/>
          </w:p>
        </w:tc>
        <w:tc>
          <w:tcPr>
            <w:tcW w:w="3970" w:type="dxa"/>
            <w:vMerge w:val="restart"/>
            <w:tcBorders>
              <w:top w:val="single" w:sz="4" w:space="0" w:color="auto"/>
              <w:left w:val="single" w:sz="4" w:space="0" w:color="auto"/>
              <w:bottom w:val="single" w:sz="4" w:space="0" w:color="auto"/>
              <w:right w:val="single" w:sz="4" w:space="0" w:color="auto"/>
            </w:tcBorders>
          </w:tcPr>
          <w:p w:rsidR="00302A06" w:rsidRDefault="00302A06">
            <w:pPr>
              <w:suppressAutoHyphens/>
              <w:snapToGrid w:val="0"/>
              <w:spacing w:line="276" w:lineRule="auto"/>
              <w:rPr>
                <w:sz w:val="20"/>
                <w:szCs w:val="20"/>
                <w:lang w:eastAsia="ar-SA"/>
              </w:rPr>
            </w:pPr>
            <w:r>
              <w:rPr>
                <w:iCs/>
                <w:sz w:val="20"/>
                <w:lang w:eastAsia="en-US"/>
              </w:rPr>
              <w:t xml:space="preserve">Вид разрешенного использования земельного участка (в соответствии с классификатором видов разрешенного </w:t>
            </w:r>
            <w:r>
              <w:rPr>
                <w:iCs/>
                <w:sz w:val="20"/>
                <w:lang w:eastAsia="en-US"/>
              </w:rPr>
              <w:lastRenderedPageBreak/>
              <w:t>использования земельных участков,</w:t>
            </w:r>
            <w:r>
              <w:rPr>
                <w:sz w:val="20"/>
                <w:szCs w:val="20"/>
                <w:lang w:eastAsia="ar-SA"/>
              </w:rPr>
              <w:t xml:space="preserve"> утвержденным </w:t>
            </w:r>
            <w:r>
              <w:rPr>
                <w:bCs/>
                <w:sz w:val="20"/>
                <w:szCs w:val="20"/>
                <w:lang w:eastAsia="en-US"/>
              </w:rPr>
              <w:t>уполномоченным федеральным органом исполнительной власти)</w:t>
            </w:r>
          </w:p>
          <w:p w:rsidR="00302A06" w:rsidRDefault="00302A06">
            <w:pPr>
              <w:suppressAutoHyphens/>
              <w:snapToGrid w:val="0"/>
              <w:spacing w:line="276" w:lineRule="auto"/>
              <w:rPr>
                <w:iCs/>
                <w:sz w:val="20"/>
                <w:lang w:eastAsia="en-US"/>
              </w:rPr>
            </w:pP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bCs/>
                <w:iCs/>
                <w:sz w:val="20"/>
                <w:lang w:eastAsia="en-US"/>
              </w:rPr>
            </w:pPr>
            <w:r>
              <w:rPr>
                <w:bCs/>
                <w:iCs/>
                <w:sz w:val="20"/>
                <w:lang w:eastAsia="en-US"/>
              </w:rPr>
              <w:lastRenderedPageBreak/>
              <w:t>Параметры разрешенного строительства, реконструкции объектов капстроительства</w:t>
            </w:r>
          </w:p>
        </w:tc>
      </w:tr>
      <w:tr w:rsidR="00302A06" w:rsidTr="00302A06">
        <w:trPr>
          <w:cantSplit/>
          <w:trHeight w:val="2296"/>
        </w:trPr>
        <w:tc>
          <w:tcPr>
            <w:tcW w:w="9075" w:type="dxa"/>
            <w:vMerge/>
            <w:tcBorders>
              <w:top w:val="single" w:sz="4" w:space="0" w:color="auto"/>
              <w:left w:val="single" w:sz="4" w:space="0" w:color="auto"/>
              <w:bottom w:val="single" w:sz="4" w:space="0" w:color="auto"/>
              <w:right w:val="single" w:sz="4" w:space="0" w:color="auto"/>
            </w:tcBorders>
            <w:vAlign w:val="center"/>
            <w:hideMark/>
          </w:tcPr>
          <w:p w:rsidR="00302A06" w:rsidRDefault="00302A06">
            <w:pPr>
              <w:rPr>
                <w:iCs/>
                <w:sz w:val="20"/>
                <w:lang w:eastAsia="en-US"/>
              </w:rPr>
            </w:pPr>
          </w:p>
        </w:tc>
        <w:tc>
          <w:tcPr>
            <w:tcW w:w="5246" w:type="dxa"/>
            <w:gridSpan w:val="2"/>
            <w:vMerge/>
            <w:tcBorders>
              <w:top w:val="single" w:sz="4" w:space="0" w:color="auto"/>
              <w:left w:val="single" w:sz="4" w:space="0" w:color="auto"/>
              <w:bottom w:val="single" w:sz="4" w:space="0" w:color="auto"/>
              <w:right w:val="single" w:sz="4" w:space="0" w:color="auto"/>
            </w:tcBorders>
            <w:vAlign w:val="center"/>
            <w:hideMark/>
          </w:tcPr>
          <w:p w:rsidR="00302A06" w:rsidRDefault="00302A06">
            <w:pPr>
              <w:rPr>
                <w:iCs/>
                <w:sz w:val="20"/>
                <w:lang w:eastAsia="en-US"/>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302A06" w:rsidRDefault="00302A06">
            <w:pPr>
              <w:rPr>
                <w:iCs/>
                <w:sz w:val="20"/>
                <w:lang w:eastAsia="en-US"/>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302A06" w:rsidRDefault="00302A06">
            <w:pPr>
              <w:suppressAutoHyphens/>
              <w:snapToGrid w:val="0"/>
              <w:spacing w:line="276" w:lineRule="auto"/>
              <w:rPr>
                <w:sz w:val="20"/>
                <w:lang w:eastAsia="en-US"/>
              </w:rPr>
            </w:pPr>
            <w:r>
              <w:rPr>
                <w:iCs/>
                <w:sz w:val="20"/>
                <w:lang w:eastAsia="en-US"/>
              </w:rPr>
              <w:t>Предельная этажность зданий, строений, сооружений, этаж</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302A06" w:rsidRDefault="00302A06">
            <w:pPr>
              <w:suppressAutoHyphens/>
              <w:snapToGrid w:val="0"/>
              <w:spacing w:line="276" w:lineRule="auto"/>
              <w:rPr>
                <w:iCs/>
                <w:sz w:val="20"/>
                <w:lang w:eastAsia="en-US"/>
              </w:rPr>
            </w:pPr>
            <w:r>
              <w:rPr>
                <w:iCs/>
                <w:sz w:val="20"/>
                <w:lang w:eastAsia="en-US"/>
              </w:rPr>
              <w:t>Предельные размеры земельных участков (мин</w:t>
            </w:r>
            <w:proofErr w:type="gramStart"/>
            <w:r>
              <w:rPr>
                <w:iCs/>
                <w:sz w:val="20"/>
                <w:lang w:eastAsia="en-US"/>
              </w:rPr>
              <w:t>.-</w:t>
            </w:r>
            <w:proofErr w:type="gramEnd"/>
            <w:r>
              <w:rPr>
                <w:iCs/>
                <w:sz w:val="20"/>
                <w:lang w:eastAsia="en-US"/>
              </w:rPr>
              <w:t>макс.), га</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02A06" w:rsidRDefault="00302A06">
            <w:pPr>
              <w:suppressAutoHyphens/>
              <w:snapToGrid w:val="0"/>
              <w:spacing w:line="276" w:lineRule="auto"/>
              <w:rPr>
                <w:iCs/>
                <w:sz w:val="20"/>
                <w:lang w:eastAsia="en-US"/>
              </w:rPr>
            </w:pPr>
            <w:r>
              <w:rPr>
                <w:bCs/>
                <w:iCs/>
                <w:sz w:val="20"/>
                <w:lang w:eastAsia="en-US"/>
              </w:rPr>
              <w:t>Максимальный процент застройки, %</w:t>
            </w:r>
          </w:p>
        </w:tc>
        <w:tc>
          <w:tcPr>
            <w:tcW w:w="850" w:type="dxa"/>
            <w:gridSpan w:val="2"/>
            <w:tcBorders>
              <w:top w:val="single" w:sz="4" w:space="0" w:color="auto"/>
              <w:left w:val="single" w:sz="4" w:space="0" w:color="auto"/>
              <w:bottom w:val="single" w:sz="4" w:space="0" w:color="auto"/>
              <w:right w:val="single" w:sz="4" w:space="0" w:color="auto"/>
            </w:tcBorders>
            <w:textDirection w:val="btLr"/>
            <w:hideMark/>
          </w:tcPr>
          <w:p w:rsidR="00302A06" w:rsidRDefault="00302A06">
            <w:pPr>
              <w:suppressAutoHyphens/>
              <w:snapToGrid w:val="0"/>
              <w:spacing w:line="276" w:lineRule="auto"/>
              <w:ind w:left="113" w:right="113"/>
              <w:rPr>
                <w:bCs/>
                <w:iCs/>
                <w:sz w:val="20"/>
                <w:lang w:eastAsia="en-US"/>
              </w:rPr>
            </w:pPr>
            <w:r>
              <w:rPr>
                <w:bCs/>
                <w:iCs/>
                <w:sz w:val="20"/>
                <w:lang w:eastAsia="en-US"/>
              </w:rPr>
              <w:t>Минимальные отступы от границ земельного участка</w:t>
            </w:r>
          </w:p>
        </w:tc>
      </w:tr>
      <w:tr w:rsidR="00302A06" w:rsidTr="00302A06">
        <w:trPr>
          <w:cantSplit/>
          <w:trHeight w:val="171"/>
        </w:trPr>
        <w:tc>
          <w:tcPr>
            <w:tcW w:w="568"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lastRenderedPageBreak/>
              <w:t>1</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2</w:t>
            </w:r>
          </w:p>
        </w:tc>
        <w:tc>
          <w:tcPr>
            <w:tcW w:w="3970"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iCs/>
                <w:sz w:val="20"/>
                <w:lang w:eastAsia="en-US"/>
              </w:rPr>
            </w:pPr>
            <w:r>
              <w:rPr>
                <w:iCs/>
                <w:sz w:val="20"/>
                <w:lang w:eastAsia="en-US"/>
              </w:rPr>
              <w:t>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bCs/>
                <w:iCs/>
                <w:sz w:val="20"/>
                <w:lang w:eastAsia="en-US"/>
              </w:rPr>
            </w:pPr>
            <w:r>
              <w:rPr>
                <w:bCs/>
                <w:iCs/>
                <w:sz w:val="20"/>
                <w:lang w:eastAsia="en-US"/>
              </w:rPr>
              <w:t>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jc w:val="center"/>
              <w:rPr>
                <w:bCs/>
                <w:iCs/>
                <w:sz w:val="20"/>
                <w:lang w:eastAsia="en-US"/>
              </w:rPr>
            </w:pPr>
            <w:r>
              <w:rPr>
                <w:bCs/>
                <w:iCs/>
                <w:sz w:val="20"/>
                <w:lang w:eastAsia="en-US"/>
              </w:rPr>
              <w:t>7</w:t>
            </w:r>
          </w:p>
        </w:tc>
      </w:tr>
      <w:tr w:rsidR="00302A06" w:rsidTr="00302A06">
        <w:trPr>
          <w:trHeight w:val="397"/>
        </w:trPr>
        <w:tc>
          <w:tcPr>
            <w:tcW w:w="9075" w:type="dxa"/>
            <w:gridSpan w:val="10"/>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b/>
                <w:bCs/>
                <w:sz w:val="22"/>
                <w:szCs w:val="22"/>
                <w:lang w:eastAsia="en-US"/>
              </w:rPr>
              <w:t>Основные виды и параметры разрешенного использования земельных участков и объектов капитального строительства</w:t>
            </w:r>
          </w:p>
        </w:tc>
      </w:tr>
      <w:tr w:rsidR="00302A06" w:rsidTr="00302A06">
        <w:trPr>
          <w:trHeight w:val="397"/>
        </w:trPr>
        <w:tc>
          <w:tcPr>
            <w:tcW w:w="568"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1</w:t>
            </w:r>
          </w:p>
        </w:tc>
        <w:tc>
          <w:tcPr>
            <w:tcW w:w="994"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12.1</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iCs/>
                <w:lang w:eastAsia="en-US"/>
              </w:rPr>
              <w:t>Ритуальная деятельность</w:t>
            </w:r>
          </w:p>
        </w:tc>
        <w:tc>
          <w:tcPr>
            <w:tcW w:w="851"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highlight w:val="yellow"/>
                <w:lang w:val="en-US" w:eastAsia="en-US"/>
              </w:rPr>
            </w:pPr>
            <w:r>
              <w:rPr>
                <w:iCs/>
                <w:lang w:val="en-US" w:eastAsia="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val="en-US" w:eastAsia="en-US"/>
              </w:rPr>
              <w:t>0</w:t>
            </w:r>
            <w:r>
              <w:rPr>
                <w:iCs/>
                <w:lang w:eastAsia="en-US"/>
              </w:rPr>
              <w:t>,</w:t>
            </w:r>
            <w:r>
              <w:rPr>
                <w:iCs/>
                <w:lang w:val="en-US" w:eastAsia="en-US"/>
              </w:rPr>
              <w:t>5</w:t>
            </w:r>
            <w:r>
              <w:rPr>
                <w:iCs/>
                <w:lang w:eastAsia="en-US"/>
              </w:rPr>
              <w:t>-10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0</w:t>
            </w:r>
          </w:p>
        </w:tc>
      </w:tr>
      <w:tr w:rsidR="00302A06" w:rsidTr="00302A06">
        <w:trPr>
          <w:trHeight w:val="397"/>
        </w:trPr>
        <w:tc>
          <w:tcPr>
            <w:tcW w:w="568"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2</w:t>
            </w:r>
          </w:p>
        </w:tc>
        <w:tc>
          <w:tcPr>
            <w:tcW w:w="994"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12.2</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Специальная деятельность</w:t>
            </w:r>
          </w:p>
        </w:tc>
        <w:tc>
          <w:tcPr>
            <w:tcW w:w="851"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highlight w:val="yellow"/>
                <w:lang w:eastAsia="en-US"/>
              </w:rPr>
            </w:pPr>
            <w:r>
              <w:rPr>
                <w:iCs/>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0,2-1,0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0</w:t>
            </w:r>
          </w:p>
        </w:tc>
      </w:tr>
      <w:tr w:rsidR="00302A06" w:rsidTr="00302A06">
        <w:trPr>
          <w:trHeight w:val="397"/>
        </w:trPr>
        <w:tc>
          <w:tcPr>
            <w:tcW w:w="9075" w:type="dxa"/>
            <w:gridSpan w:val="10"/>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b/>
                <w:bCs/>
                <w:sz w:val="22"/>
                <w:szCs w:val="22"/>
                <w:lang w:eastAsia="en-US"/>
              </w:rPr>
              <w:t>Условно разрешенные виды и параметры использования земельных участков и объектов капитального строительства</w:t>
            </w:r>
          </w:p>
        </w:tc>
      </w:tr>
      <w:tr w:rsidR="00302A06" w:rsidTr="00302A06">
        <w:trPr>
          <w:trHeight w:val="397"/>
        </w:trPr>
        <w:tc>
          <w:tcPr>
            <w:tcW w:w="568"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3</w:t>
            </w:r>
          </w:p>
        </w:tc>
        <w:tc>
          <w:tcPr>
            <w:tcW w:w="994"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4.9</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Обслуживание автотранспорта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мин.0,5</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r>
      <w:tr w:rsidR="00302A06" w:rsidTr="00302A06">
        <w:trPr>
          <w:trHeight w:val="397"/>
        </w:trPr>
        <w:tc>
          <w:tcPr>
            <w:tcW w:w="568"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color w:val="000000"/>
                <w:lang w:eastAsia="en-US"/>
              </w:rPr>
            </w:pPr>
            <w:r>
              <w:rPr>
                <w:iCs/>
                <w:color w:val="000000"/>
                <w:lang w:eastAsia="en-US"/>
              </w:rPr>
              <w:t>4</w:t>
            </w:r>
          </w:p>
        </w:tc>
        <w:tc>
          <w:tcPr>
            <w:tcW w:w="994"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color w:val="000000"/>
                <w:lang w:eastAsia="en-US"/>
              </w:rPr>
            </w:pPr>
            <w:r>
              <w:rPr>
                <w:iCs/>
                <w:color w:val="000000"/>
                <w:lang w:eastAsia="en-US"/>
              </w:rPr>
              <w:t>4.4</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color w:val="000000"/>
                <w:lang w:eastAsia="en-US"/>
              </w:rPr>
            </w:pPr>
            <w:r>
              <w:rPr>
                <w:iCs/>
                <w:color w:val="000000"/>
                <w:lang w:eastAsia="en-US"/>
              </w:rPr>
              <w:t>Магазины</w:t>
            </w:r>
          </w:p>
        </w:tc>
        <w:tc>
          <w:tcPr>
            <w:tcW w:w="851"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мин.0,2</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60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3</w:t>
            </w:r>
          </w:p>
        </w:tc>
      </w:tr>
      <w:tr w:rsidR="00302A06" w:rsidTr="00302A06">
        <w:trPr>
          <w:trHeight w:val="397"/>
        </w:trPr>
        <w:tc>
          <w:tcPr>
            <w:tcW w:w="568"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iCs/>
                <w:lang w:eastAsia="en-US"/>
              </w:rPr>
              <w:t>5</w:t>
            </w:r>
          </w:p>
        </w:tc>
        <w:tc>
          <w:tcPr>
            <w:tcW w:w="994"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6.9</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Склады</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мин.0,3</w:t>
            </w:r>
          </w:p>
        </w:tc>
        <w:tc>
          <w:tcPr>
            <w:tcW w:w="851" w:type="dxa"/>
            <w:gridSpan w:val="3"/>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75</w:t>
            </w:r>
          </w:p>
        </w:tc>
        <w:tc>
          <w:tcPr>
            <w:tcW w:w="708"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r>
      <w:tr w:rsidR="00302A06" w:rsidTr="00302A06">
        <w:trPr>
          <w:trHeight w:val="397"/>
        </w:trPr>
        <w:tc>
          <w:tcPr>
            <w:tcW w:w="9075" w:type="dxa"/>
            <w:gridSpan w:val="10"/>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iCs/>
                <w:lang w:eastAsia="en-US"/>
              </w:rPr>
            </w:pPr>
            <w:r>
              <w:rPr>
                <w:b/>
                <w:bCs/>
                <w:sz w:val="22"/>
                <w:szCs w:val="22"/>
                <w:lang w:eastAsia="en-US"/>
              </w:rPr>
              <w:t>Вспомогательные виды и параметры использования земельных участков и объектов капитального строительства</w:t>
            </w:r>
          </w:p>
        </w:tc>
      </w:tr>
      <w:tr w:rsidR="00302A06" w:rsidTr="00302A06">
        <w:trPr>
          <w:trHeight w:val="397"/>
        </w:trPr>
        <w:tc>
          <w:tcPr>
            <w:tcW w:w="568"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6</w:t>
            </w:r>
          </w:p>
        </w:tc>
        <w:tc>
          <w:tcPr>
            <w:tcW w:w="994"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3.7</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szCs w:val="20"/>
                <w:lang w:eastAsia="en-US"/>
              </w:rPr>
              <w:t>Религиозное использование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2</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мин.0,3</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iCs/>
                <w:lang w:eastAsia="en-US"/>
              </w:rPr>
              <w:t>3</w:t>
            </w:r>
          </w:p>
        </w:tc>
      </w:tr>
      <w:tr w:rsidR="00302A06" w:rsidTr="00302A06">
        <w:trPr>
          <w:trHeight w:val="397"/>
        </w:trPr>
        <w:tc>
          <w:tcPr>
            <w:tcW w:w="568" w:type="dxa"/>
            <w:tcBorders>
              <w:top w:val="single" w:sz="4" w:space="0" w:color="auto"/>
              <w:left w:val="single" w:sz="4" w:space="0" w:color="auto"/>
              <w:bottom w:val="single" w:sz="4" w:space="0" w:color="auto"/>
              <w:right w:val="single" w:sz="4" w:space="0" w:color="auto"/>
            </w:tcBorders>
            <w:hideMark/>
          </w:tcPr>
          <w:p w:rsidR="00302A06" w:rsidRDefault="00302A06">
            <w:pPr>
              <w:suppressAutoHyphens/>
              <w:snapToGrid w:val="0"/>
              <w:spacing w:line="276" w:lineRule="auto"/>
              <w:rPr>
                <w:szCs w:val="20"/>
                <w:lang w:eastAsia="en-US"/>
              </w:rPr>
            </w:pPr>
            <w:r>
              <w:rPr>
                <w:szCs w:val="20"/>
                <w:lang w:eastAsia="en-US"/>
              </w:rPr>
              <w:t>7</w:t>
            </w:r>
          </w:p>
        </w:tc>
        <w:tc>
          <w:tcPr>
            <w:tcW w:w="994" w:type="dxa"/>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szCs w:val="20"/>
                <w:lang w:eastAsia="en-US"/>
              </w:rPr>
            </w:pPr>
            <w:r>
              <w:rPr>
                <w:szCs w:val="20"/>
                <w:lang w:eastAsia="en-US"/>
              </w:rPr>
              <w:t>3.1</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302A06" w:rsidRDefault="00302A06">
            <w:pPr>
              <w:suppressAutoHyphens/>
              <w:snapToGrid w:val="0"/>
              <w:spacing w:line="276" w:lineRule="auto"/>
              <w:rPr>
                <w:iCs/>
                <w:lang w:eastAsia="en-US"/>
              </w:rPr>
            </w:pPr>
            <w:r>
              <w:rPr>
                <w:szCs w:val="20"/>
                <w:lang w:eastAsia="en-US"/>
              </w:rPr>
              <w:t>Коммунальное обслуживание</w:t>
            </w:r>
          </w:p>
        </w:tc>
        <w:tc>
          <w:tcPr>
            <w:tcW w:w="851"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мин.0,06</w:t>
            </w:r>
          </w:p>
        </w:tc>
        <w:tc>
          <w:tcPr>
            <w:tcW w:w="709" w:type="dxa"/>
            <w:gridSpan w:val="2"/>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80</w:t>
            </w:r>
          </w:p>
        </w:tc>
        <w:tc>
          <w:tcPr>
            <w:tcW w:w="708" w:type="dxa"/>
            <w:tcBorders>
              <w:top w:val="single" w:sz="4" w:space="0" w:color="auto"/>
              <w:left w:val="single" w:sz="4" w:space="0" w:color="auto"/>
              <w:bottom w:val="single" w:sz="4" w:space="0" w:color="auto"/>
              <w:right w:val="single" w:sz="4" w:space="0" w:color="auto"/>
            </w:tcBorders>
            <w:hideMark/>
          </w:tcPr>
          <w:p w:rsidR="00302A06" w:rsidRDefault="00302A06">
            <w:pPr>
              <w:spacing w:line="276" w:lineRule="auto"/>
              <w:rPr>
                <w:lang w:eastAsia="en-US"/>
              </w:rPr>
            </w:pPr>
            <w:r>
              <w:rPr>
                <w:lang w:eastAsia="en-US"/>
              </w:rPr>
              <w:t>1</w:t>
            </w:r>
          </w:p>
        </w:tc>
      </w:tr>
    </w:tbl>
    <w:p w:rsidR="00302A06" w:rsidRDefault="00302A06" w:rsidP="00302A06">
      <w:pPr>
        <w:suppressAutoHyphens/>
        <w:snapToGrid w:val="0"/>
        <w:spacing w:before="240"/>
        <w:ind w:firstLine="709"/>
        <w:contextualSpacing/>
        <w:jc w:val="both"/>
        <w:rPr>
          <w:lang w:eastAsia="ar-SA"/>
        </w:rPr>
      </w:pPr>
    </w:p>
    <w:p w:rsidR="00302A06" w:rsidRDefault="00302A06" w:rsidP="00302A06">
      <w:pPr>
        <w:suppressAutoHyphens/>
        <w:snapToGrid w:val="0"/>
        <w:spacing w:before="240"/>
        <w:ind w:firstLine="709"/>
        <w:contextualSpacing/>
        <w:jc w:val="both"/>
        <w:rPr>
          <w:lang w:eastAsia="ar-SA"/>
        </w:rPr>
      </w:pPr>
      <w:r>
        <w:rPr>
          <w:lang w:eastAsia="ar-SA"/>
        </w:rPr>
        <w:t>Примечания:</w:t>
      </w:r>
    </w:p>
    <w:p w:rsidR="00302A06" w:rsidRDefault="00302A06" w:rsidP="00302A06">
      <w:pPr>
        <w:suppressAutoHyphens/>
        <w:snapToGrid w:val="0"/>
        <w:ind w:firstLine="709"/>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302A06" w:rsidRDefault="00302A06" w:rsidP="00302A06">
      <w:pPr>
        <w:tabs>
          <w:tab w:val="left" w:pos="742"/>
          <w:tab w:val="left" w:pos="1080"/>
        </w:tabs>
        <w:overflowPunct w:val="0"/>
        <w:spacing w:beforeLines="20" w:before="48" w:afterLines="20" w:after="48"/>
        <w:ind w:firstLine="709"/>
        <w:contextualSpacing/>
        <w:jc w:val="both"/>
        <w:rPr>
          <w:lang w:eastAsia="ar-SA"/>
        </w:rPr>
      </w:pPr>
      <w:r>
        <w:t xml:space="preserve">2. Размер земельного участка для сельского кладбища не может превышать 10 га. </w:t>
      </w:r>
      <w:r>
        <w:rPr>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302A06" w:rsidRDefault="00302A06" w:rsidP="00302A06">
      <w:pPr>
        <w:tabs>
          <w:tab w:val="left" w:pos="742"/>
          <w:tab w:val="left" w:pos="1080"/>
        </w:tabs>
        <w:overflowPunct w:val="0"/>
        <w:spacing w:beforeLines="20" w:before="48" w:afterLines="20" w:after="48"/>
        <w:ind w:firstLine="709"/>
        <w:contextualSpacing/>
        <w:jc w:val="both"/>
      </w:pPr>
      <w:r>
        <w:t>3. Скотомогильники (биотермические ямы) следует размещать на сухом возвышенном участке земли площадью не менее 600 м</w:t>
      </w:r>
      <w:proofErr w:type="gramStart"/>
      <w:r>
        <w:rPr>
          <w:vertAlign w:val="superscript"/>
        </w:rPr>
        <w:t>2</w:t>
      </w:r>
      <w:proofErr w:type="gramEnd"/>
      <w:r>
        <w:t>. Уровень стояния грунтовых вод должен быть не менее 2 м от поверхности земли.</w:t>
      </w:r>
    </w:p>
    <w:p w:rsidR="00302A06" w:rsidRDefault="00302A06" w:rsidP="00302A06">
      <w:pPr>
        <w:suppressAutoHyphens/>
        <w:snapToGrid w:val="0"/>
        <w:ind w:firstLine="709"/>
        <w:jc w:val="both"/>
        <w:rPr>
          <w:lang w:eastAsia="ar-SA"/>
        </w:rPr>
      </w:pPr>
      <w:r>
        <w:rPr>
          <w:lang w:eastAsia="ar-SA"/>
        </w:rPr>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302A06" w:rsidRDefault="00302A06" w:rsidP="00302A06">
      <w:pPr>
        <w:suppressAutoHyphens/>
        <w:snapToGrid w:val="0"/>
        <w:ind w:firstLine="709"/>
        <w:jc w:val="both"/>
        <w:rPr>
          <w:lang w:eastAsia="ar-SA"/>
        </w:rPr>
      </w:pPr>
      <w:r>
        <w:rPr>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302A06" w:rsidRDefault="00302A06" w:rsidP="00302A06">
      <w:pPr>
        <w:suppressAutoHyphens/>
        <w:snapToGrid w:val="0"/>
        <w:ind w:firstLine="709"/>
        <w:jc w:val="both"/>
        <w:rPr>
          <w:lang w:eastAsia="ar-SA"/>
        </w:rPr>
      </w:pPr>
      <w:r>
        <w:rPr>
          <w:lang w:eastAsia="ar-SA"/>
        </w:rPr>
        <w:t>6. Запрещается захоронение отходов в границах населенных пунктов</w:t>
      </w:r>
      <w:proofErr w:type="gramStart"/>
      <w:r>
        <w:rPr>
          <w:lang w:eastAsia="ar-SA"/>
        </w:rPr>
        <w:t>.»;</w:t>
      </w:r>
      <w:proofErr w:type="gramEnd"/>
    </w:p>
    <w:p w:rsidR="00302A06" w:rsidRDefault="00302A06" w:rsidP="00302A06">
      <w:pPr>
        <w:keepNext/>
        <w:widowControl w:val="0"/>
        <w:numPr>
          <w:ilvl w:val="1"/>
          <w:numId w:val="5"/>
        </w:numPr>
        <w:tabs>
          <w:tab w:val="left" w:pos="0"/>
        </w:tabs>
        <w:suppressAutoHyphens/>
        <w:spacing w:before="360" w:after="60"/>
        <w:contextualSpacing/>
        <w:jc w:val="both"/>
        <w:outlineLvl w:val="2"/>
        <w:rPr>
          <w:sz w:val="2"/>
          <w:szCs w:val="2"/>
        </w:rPr>
      </w:pPr>
      <w:r>
        <w:rPr>
          <w:sz w:val="22"/>
          <w:szCs w:val="22"/>
        </w:rPr>
        <w:t xml:space="preserve">    Дополнить Правила статьей  47.8 следующего содержания:</w:t>
      </w:r>
    </w:p>
    <w:p w:rsidR="00302A06" w:rsidRDefault="00302A06" w:rsidP="00302A06">
      <w:pPr>
        <w:ind w:left="1129"/>
        <w:rPr>
          <w:b/>
          <w:sz w:val="22"/>
          <w:szCs w:val="22"/>
        </w:rPr>
      </w:pPr>
    </w:p>
    <w:p w:rsidR="00302A06" w:rsidRDefault="00302A06" w:rsidP="00302A06">
      <w:pPr>
        <w:keepNext/>
        <w:widowControl w:val="0"/>
        <w:tabs>
          <w:tab w:val="left" w:pos="0"/>
        </w:tabs>
        <w:suppressAutoHyphens/>
        <w:spacing w:before="360" w:after="60"/>
        <w:ind w:firstLine="709"/>
        <w:contextualSpacing/>
        <w:jc w:val="both"/>
        <w:outlineLvl w:val="2"/>
        <w:rPr>
          <w:b/>
          <w:bCs/>
          <w:kern w:val="2"/>
          <w:lang w:eastAsia="en-US"/>
        </w:rPr>
      </w:pPr>
      <w:bookmarkStart w:id="8" w:name="Par866"/>
      <w:bookmarkEnd w:id="8"/>
      <w:r>
        <w:rPr>
          <w:b/>
          <w:bCs/>
          <w:lang w:eastAsia="en-US"/>
        </w:rPr>
        <w:lastRenderedPageBreak/>
        <w:t>«47.8 Требования градостроительных регламентов</w:t>
      </w:r>
    </w:p>
    <w:p w:rsidR="00302A06" w:rsidRDefault="00302A06" w:rsidP="00302A06">
      <w:pPr>
        <w:tabs>
          <w:tab w:val="left" w:pos="0"/>
        </w:tabs>
        <w:spacing w:before="240"/>
        <w:ind w:firstLine="709"/>
        <w:contextualSpacing/>
        <w:jc w:val="both"/>
      </w:pPr>
      <w:r>
        <w:t xml:space="preserve">1. Градостроительным регламентом определяется правовой режим земельных участков, </w:t>
      </w:r>
      <w:r>
        <w:rPr>
          <w:color w:val="000000"/>
        </w:rPr>
        <w:t>равно как</w:t>
      </w:r>
      <w: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02A06" w:rsidRDefault="00302A06" w:rsidP="00302A06">
      <w:pPr>
        <w:tabs>
          <w:tab w:val="left" w:pos="0"/>
        </w:tabs>
        <w:ind w:firstLine="709"/>
        <w:jc w:val="both"/>
      </w:pPr>
      <w:r>
        <w:t xml:space="preserve">2. </w:t>
      </w:r>
      <w:proofErr w:type="gramStart"/>
      <w: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Pr>
          <w:color w:val="000000"/>
        </w:rPr>
        <w:t>республиканских и (или) местных нормативов градостроительного проектирования</w:t>
      </w:r>
      <w: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302A06" w:rsidRDefault="00302A06" w:rsidP="00302A06">
      <w:pPr>
        <w:tabs>
          <w:tab w:val="left" w:pos="0"/>
        </w:tabs>
        <w:ind w:firstLine="709"/>
        <w:jc w:val="both"/>
      </w:pPr>
      <w:r>
        <w:t>3. Градостроительные регламенты установлены с учётом:</w:t>
      </w:r>
    </w:p>
    <w:p w:rsidR="00302A06" w:rsidRDefault="00302A06" w:rsidP="00302A06">
      <w:pPr>
        <w:tabs>
          <w:tab w:val="left" w:pos="0"/>
        </w:tabs>
        <w:ind w:firstLine="709"/>
        <w:jc w:val="both"/>
      </w:pPr>
      <w:r>
        <w:t>1) фактического использования земельных участков и объектов капитального строительства в границах территориальной зоны;</w:t>
      </w:r>
    </w:p>
    <w:p w:rsidR="00302A06" w:rsidRDefault="00302A06" w:rsidP="00302A06">
      <w:pPr>
        <w:tabs>
          <w:tab w:val="left" w:pos="0"/>
        </w:tabs>
        <w:ind w:firstLine="709"/>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02A06" w:rsidRDefault="00302A06" w:rsidP="00302A06">
      <w:pPr>
        <w:tabs>
          <w:tab w:val="left" w:pos="0"/>
        </w:tabs>
        <w:ind w:firstLine="709"/>
        <w:jc w:val="both"/>
      </w:pPr>
      <w:r>
        <w:t xml:space="preserve">3) функциональных зон и характеристик их планируемого развития, определённых </w:t>
      </w:r>
      <w:r>
        <w:rPr>
          <w:color w:val="000000"/>
        </w:rPr>
        <w:t>генер</w:t>
      </w:r>
      <w:r>
        <w:t>альным планом;</w:t>
      </w:r>
    </w:p>
    <w:p w:rsidR="00302A06" w:rsidRDefault="00302A06" w:rsidP="00302A06">
      <w:pPr>
        <w:tabs>
          <w:tab w:val="left" w:pos="0"/>
        </w:tabs>
        <w:ind w:firstLine="709"/>
        <w:jc w:val="both"/>
      </w:pPr>
      <w:r>
        <w:t>4) видов территориальных зон;</w:t>
      </w:r>
    </w:p>
    <w:p w:rsidR="00302A06" w:rsidRDefault="00302A06" w:rsidP="00302A06">
      <w:pPr>
        <w:tabs>
          <w:tab w:val="left" w:pos="0"/>
        </w:tabs>
        <w:ind w:firstLine="709"/>
        <w:jc w:val="both"/>
      </w:pPr>
      <w:r>
        <w:t>5) требований охраны объектов культурного наследия, а также особо охраняемых природных территорий, иных природных объектов.</w:t>
      </w:r>
    </w:p>
    <w:p w:rsidR="00302A06" w:rsidRDefault="00302A06" w:rsidP="00302A06">
      <w:pPr>
        <w:tabs>
          <w:tab w:val="left" w:pos="0"/>
        </w:tabs>
        <w:ind w:firstLine="709"/>
        <w:jc w:val="both"/>
      </w:pPr>
      <w:r>
        <w:t>4. Применительно к каждой территориальной зоне статьями 39 - 46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302A06" w:rsidRDefault="00302A06" w:rsidP="00302A06">
      <w:pPr>
        <w:tabs>
          <w:tab w:val="left" w:pos="0"/>
        </w:tabs>
        <w:ind w:firstLine="709"/>
        <w:jc w:val="both"/>
      </w:pPr>
      <w:r>
        <w:rPr>
          <w:color w:val="000000"/>
        </w:rPr>
        <w:t xml:space="preserve">5. </w:t>
      </w:r>
      <w:proofErr w:type="gramStart"/>
      <w:r>
        <w:rPr>
          <w:color w:val="000000"/>
        </w:rPr>
        <w:t>Применительно ко всем территориальным зонам статьями 39 – 46 настоящих</w:t>
      </w:r>
      <w:r>
        <w:t xml:space="preserve"> Правил для зданий, строений, сооружений,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NewRomanPSMT" w:hAnsi="TimesNewRomanPSMT" w:cs="TimesNewRomanPSMT"/>
          <w:color w:val="00000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w:t>
      </w:r>
      <w:proofErr w:type="gramEnd"/>
      <w:r>
        <w:rPr>
          <w:rFonts w:ascii="TimesNewRomanPSMT" w:hAnsi="TimesNewRomanPSMT" w:cs="TimesNewRomanPSMT"/>
          <w:color w:val="000000"/>
        </w:rPr>
        <w:t xml:space="preserve"> земельного участка, </w:t>
      </w:r>
      <w:proofErr w:type="gramStart"/>
      <w:r>
        <w:rPr>
          <w:rFonts w:ascii="TimesNewRomanPSMT" w:hAnsi="TimesNewRomanPSMT" w:cs="TimesNewRomanPSMT"/>
          <w:color w:val="000000"/>
        </w:rPr>
        <w:t>определяемый</w:t>
      </w:r>
      <w:proofErr w:type="gramEnd"/>
      <w:r>
        <w:rPr>
          <w:rFonts w:ascii="TimesNewRomanPSMT" w:hAnsi="TimesNewRomanPSMT" w:cs="TimesNewRomanPSMT"/>
          <w:color w:val="000000"/>
        </w:rPr>
        <w:t xml:space="preserve"> как отношение суммарной площади земельного участка, которая может быть застроена, ко всей площади земельного участка</w:t>
      </w:r>
      <w:r>
        <w:t>.</w:t>
      </w:r>
    </w:p>
    <w:p w:rsidR="00302A06" w:rsidRDefault="00302A06" w:rsidP="00302A06">
      <w:pPr>
        <w:tabs>
          <w:tab w:val="left" w:pos="0"/>
        </w:tabs>
        <w:ind w:firstLine="709"/>
        <w:jc w:val="both"/>
      </w:pPr>
      <w:r>
        <w:t>6.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302A06" w:rsidRDefault="00302A06" w:rsidP="00302A06">
      <w:pPr>
        <w:tabs>
          <w:tab w:val="left" w:pos="0"/>
        </w:tabs>
        <w:ind w:firstLine="709"/>
        <w:jc w:val="both"/>
      </w:pPr>
      <w:r>
        <w:t xml:space="preserve">7. 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площади </w:t>
      </w:r>
      <w:proofErr w:type="gramStart"/>
      <w:r>
        <w:t>застройки жилого дома</w:t>
      </w:r>
      <w:proofErr w:type="gramEnd"/>
      <w:r>
        <w:t>.</w:t>
      </w:r>
    </w:p>
    <w:p w:rsidR="00302A06" w:rsidRDefault="00302A06" w:rsidP="00302A06">
      <w:pPr>
        <w:autoSpaceDE w:val="0"/>
        <w:autoSpaceDN w:val="0"/>
        <w:adjustRightInd w:val="0"/>
        <w:ind w:firstLine="708"/>
        <w:jc w:val="both"/>
        <w:rPr>
          <w:rFonts w:ascii="TimesNewRomanPSMT" w:hAnsi="TimesNewRomanPSMT" w:cs="TimesNewRomanPSMT"/>
          <w:color w:val="000000"/>
        </w:rPr>
      </w:pPr>
      <w:r>
        <w:rPr>
          <w:rFonts w:ascii="TimesNewRomanPSMT" w:hAnsi="TimesNewRomanPSMT" w:cs="TimesNewRomanPSMT"/>
          <w:color w:val="000000"/>
        </w:rPr>
        <w:lastRenderedPageBreak/>
        <w:t>8.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w:t>
      </w:r>
    </w:p>
    <w:p w:rsidR="00302A06" w:rsidRDefault="00302A06" w:rsidP="00302A06">
      <w:pPr>
        <w:suppressAutoHyphens/>
        <w:snapToGrid w:val="0"/>
        <w:ind w:firstLine="708"/>
        <w:jc w:val="both"/>
      </w:pPr>
      <w:r>
        <w:rPr>
          <w:rFonts w:ascii="TimesNewRomanPSMT" w:hAnsi="TimesNewRomanPSMT" w:cs="TimesNewRomanPSMT"/>
        </w:rPr>
        <w:t xml:space="preserve">9. Минимальная (максимальная) площадь озеленения земельного участка определяется </w:t>
      </w:r>
      <w:r>
        <w:rPr>
          <w:lang w:eastAsia="ar-SA"/>
        </w:rPr>
        <w:t>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Pr>
          <w:rFonts w:ascii="TimesNewRomanPSMT" w:hAnsi="TimesNewRomanPSMT" w:cs="TimesNewRomanPSMT"/>
        </w:rPr>
        <w:t>.</w:t>
      </w:r>
    </w:p>
    <w:p w:rsidR="00302A06" w:rsidRDefault="00302A06" w:rsidP="00302A06">
      <w:pPr>
        <w:tabs>
          <w:tab w:val="left" w:pos="0"/>
        </w:tabs>
        <w:ind w:firstLine="709"/>
        <w:jc w:val="both"/>
      </w:pPr>
      <w:r>
        <w:t>10.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302A06" w:rsidRDefault="00302A06" w:rsidP="00302A06">
      <w:pPr>
        <w:tabs>
          <w:tab w:val="left" w:pos="0"/>
        </w:tabs>
        <w:ind w:firstLine="709"/>
        <w:jc w:val="both"/>
        <w:rPr>
          <w:color w:val="000000"/>
        </w:rPr>
      </w:pPr>
      <w:r>
        <w:t xml:space="preserve">11.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Pr>
          <w:color w:val="000000"/>
        </w:rPr>
        <w:t>на карте</w:t>
      </w:r>
      <w:r>
        <w:t xml:space="preserve"> градостроительного зонирования</w:t>
      </w:r>
      <w:r>
        <w:rPr>
          <w:color w:val="FF0000"/>
        </w:rPr>
        <w:t xml:space="preserve"> </w:t>
      </w:r>
      <w:r>
        <w:t>Русско-Алгашинского</w:t>
      </w:r>
      <w:r>
        <w:rPr>
          <w:color w:val="000000"/>
        </w:rPr>
        <w:t xml:space="preserve"> сельского поселения.</w:t>
      </w:r>
    </w:p>
    <w:p w:rsidR="00302A06" w:rsidRDefault="00302A06" w:rsidP="00302A06">
      <w:pPr>
        <w:tabs>
          <w:tab w:val="left" w:pos="0"/>
        </w:tabs>
        <w:ind w:firstLine="709"/>
        <w:jc w:val="both"/>
      </w:pPr>
      <w:r>
        <w:t>12. Действие градостроительного регламента не распространяется на земельные участки:</w:t>
      </w:r>
    </w:p>
    <w:p w:rsidR="00302A06" w:rsidRDefault="00302A06" w:rsidP="00302A06">
      <w:pPr>
        <w:tabs>
          <w:tab w:val="left" w:pos="0"/>
        </w:tabs>
        <w:ind w:firstLine="709"/>
        <w:jc w:val="both"/>
        <w:rPr>
          <w:lang w:eastAsia="ar-SA"/>
        </w:rPr>
      </w:pPr>
      <w:r>
        <w:rPr>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302A06" w:rsidRDefault="00302A06" w:rsidP="00302A06">
      <w:pPr>
        <w:tabs>
          <w:tab w:val="left" w:pos="0"/>
        </w:tabs>
        <w:suppressAutoHyphens/>
        <w:snapToGrid w:val="0"/>
        <w:ind w:firstLine="709"/>
        <w:jc w:val="both"/>
        <w:rPr>
          <w:lang w:eastAsia="ar-SA"/>
        </w:rPr>
      </w:pPr>
      <w:r>
        <w:rPr>
          <w:lang w:eastAsia="ar-SA"/>
        </w:rPr>
        <w:t>2) в границах территорий общего пользования;</w:t>
      </w:r>
    </w:p>
    <w:p w:rsidR="00302A06" w:rsidRDefault="00302A06" w:rsidP="00302A06">
      <w:pPr>
        <w:tabs>
          <w:tab w:val="left" w:pos="0"/>
        </w:tabs>
        <w:suppressAutoHyphens/>
        <w:snapToGrid w:val="0"/>
        <w:ind w:firstLine="709"/>
        <w:jc w:val="both"/>
        <w:rPr>
          <w:lang w:eastAsia="ar-SA"/>
        </w:rPr>
      </w:pPr>
      <w:proofErr w:type="gramStart"/>
      <w:r>
        <w:rPr>
          <w:lang w:eastAsia="ar-SA"/>
        </w:rPr>
        <w:t>3) предназначенные для размещения линейных объектов и/или занятые линейными объектами;</w:t>
      </w:r>
      <w:proofErr w:type="gramEnd"/>
    </w:p>
    <w:p w:rsidR="00302A06" w:rsidRDefault="00302A06" w:rsidP="00302A06">
      <w:pPr>
        <w:tabs>
          <w:tab w:val="left" w:pos="0"/>
        </w:tabs>
        <w:ind w:firstLine="709"/>
        <w:jc w:val="both"/>
        <w:rPr>
          <w:lang w:eastAsia="ar-SA"/>
        </w:rPr>
      </w:pPr>
      <w:proofErr w:type="gramStart"/>
      <w:r>
        <w:rPr>
          <w:lang w:eastAsia="ar-SA"/>
        </w:rPr>
        <w:t>4) предоставленные для добычи полезных ископаемых.</w:t>
      </w:r>
      <w:proofErr w:type="gramEnd"/>
    </w:p>
    <w:p w:rsidR="00302A06" w:rsidRDefault="00302A06" w:rsidP="00302A06">
      <w:pPr>
        <w:tabs>
          <w:tab w:val="left" w:pos="0"/>
        </w:tabs>
        <w:ind w:firstLine="709"/>
        <w:jc w:val="both"/>
      </w:pPr>
      <w:r>
        <w:t>13.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302A06" w:rsidRDefault="00302A06" w:rsidP="00302A06">
      <w:pPr>
        <w:tabs>
          <w:tab w:val="left" w:pos="0"/>
        </w:tabs>
        <w:ind w:firstLine="709"/>
        <w:jc w:val="both"/>
      </w:pPr>
      <w:r>
        <w:t xml:space="preserve">14. </w:t>
      </w:r>
      <w:proofErr w:type="gramStart"/>
      <w: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t xml:space="preserve"> или здоровья человека, для окружающей среды, объектов культурного наследия.</w:t>
      </w:r>
    </w:p>
    <w:p w:rsidR="00302A06" w:rsidRDefault="00302A06" w:rsidP="00302A06">
      <w:pPr>
        <w:tabs>
          <w:tab w:val="left" w:pos="0"/>
        </w:tabs>
        <w:ind w:firstLine="709"/>
        <w:jc w:val="both"/>
      </w:pPr>
      <w:r>
        <w:t xml:space="preserve">15.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302A06" w:rsidRDefault="00302A06" w:rsidP="00302A06">
      <w:pPr>
        <w:tabs>
          <w:tab w:val="left" w:pos="0"/>
        </w:tabs>
        <w:ind w:firstLine="709"/>
        <w:jc w:val="both"/>
      </w:pPr>
      <w: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302A06" w:rsidRDefault="00302A06" w:rsidP="00302A06">
      <w:pPr>
        <w:tabs>
          <w:tab w:val="left" w:pos="0"/>
        </w:tabs>
        <w:ind w:firstLine="709"/>
        <w:jc w:val="both"/>
        <w:rPr>
          <w:lang w:eastAsia="ar-SA"/>
        </w:rPr>
      </w:pPr>
      <w:r>
        <w:t xml:space="preserve">16.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w:t>
      </w:r>
      <w:r>
        <w:lastRenderedPageBreak/>
        <w:t>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302A06" w:rsidRDefault="00302A06" w:rsidP="00302A06">
      <w:pPr>
        <w:tabs>
          <w:tab w:val="left" w:pos="0"/>
        </w:tabs>
        <w:ind w:firstLine="709"/>
        <w:jc w:val="both"/>
      </w:pPr>
      <w:r>
        <w:t>17.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302A06" w:rsidRDefault="00302A06" w:rsidP="00302A06">
      <w:pPr>
        <w:tabs>
          <w:tab w:val="left" w:pos="0"/>
        </w:tabs>
        <w:ind w:firstLine="709"/>
        <w:jc w:val="both"/>
      </w:pPr>
      <w:r>
        <w:t>18.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roofErr w:type="gramStart"/>
      <w:r>
        <w:t>.».</w:t>
      </w:r>
      <w:proofErr w:type="gramEnd"/>
    </w:p>
    <w:p w:rsidR="00302A06" w:rsidRDefault="00302A06" w:rsidP="00302A06">
      <w:pPr>
        <w:tabs>
          <w:tab w:val="left" w:pos="0"/>
        </w:tabs>
        <w:ind w:firstLine="709"/>
        <w:jc w:val="both"/>
      </w:pPr>
    </w:p>
    <w:p w:rsidR="00302A06" w:rsidRDefault="00302A06" w:rsidP="00302A06">
      <w:pPr>
        <w:autoSpaceDE w:val="0"/>
        <w:autoSpaceDN w:val="0"/>
        <w:adjustRightInd w:val="0"/>
        <w:ind w:left="540"/>
        <w:jc w:val="both"/>
        <w:rPr>
          <w:rFonts w:eastAsia="Calibri"/>
        </w:rPr>
      </w:pPr>
      <w:r>
        <w:rPr>
          <w:rFonts w:eastAsia="Calibri"/>
        </w:rPr>
        <w:t>2. Признать утратившим силу решение Собрания депутатов Русско-Алгашинского сельского поселения  Шумерлинского района от 27.02.2017 № 20/4</w:t>
      </w:r>
    </w:p>
    <w:p w:rsidR="00302A06" w:rsidRDefault="00302A06" w:rsidP="00302A06">
      <w:pPr>
        <w:tabs>
          <w:tab w:val="left" w:pos="0"/>
        </w:tabs>
        <w:ind w:firstLine="709"/>
        <w:jc w:val="both"/>
      </w:pPr>
    </w:p>
    <w:p w:rsidR="00302A06" w:rsidRDefault="00302A06" w:rsidP="00302A06">
      <w:pPr>
        <w:ind w:firstLine="567"/>
        <w:jc w:val="both"/>
      </w:pPr>
      <w:r>
        <w:t>3. Настоящее решение вступает в силу со дня его официального опубликования в издании «Вестник Русско-Алгашинского сельского поселения Шумерлинского района» и подлежит опубликованию на официальном сайте Русско-Алгашинского сельского поселения.</w:t>
      </w:r>
    </w:p>
    <w:p w:rsidR="00302A06" w:rsidRDefault="00302A06" w:rsidP="00302A06">
      <w:pPr>
        <w:autoSpaceDE w:val="0"/>
        <w:autoSpaceDN w:val="0"/>
        <w:adjustRightInd w:val="0"/>
        <w:jc w:val="both"/>
      </w:pPr>
    </w:p>
    <w:p w:rsidR="00302A06" w:rsidRDefault="00302A06" w:rsidP="00302A06">
      <w:pPr>
        <w:autoSpaceDE w:val="0"/>
        <w:autoSpaceDN w:val="0"/>
        <w:adjustRightInd w:val="0"/>
        <w:jc w:val="both"/>
      </w:pPr>
    </w:p>
    <w:p w:rsidR="00302A06" w:rsidRDefault="00302A06" w:rsidP="00302A06">
      <w:pPr>
        <w:jc w:val="both"/>
      </w:pPr>
      <w:r>
        <w:t>Глава Русско-Алгашинского</w:t>
      </w:r>
    </w:p>
    <w:p w:rsidR="00302A06" w:rsidRDefault="00302A06" w:rsidP="00302A06">
      <w:pPr>
        <w:jc w:val="both"/>
      </w:pPr>
      <w:r>
        <w:t xml:space="preserve"> сельского поселения                                   </w:t>
      </w:r>
      <w:r>
        <w:tab/>
      </w:r>
      <w:r>
        <w:tab/>
      </w:r>
      <w:r>
        <w:tab/>
        <w:t xml:space="preserve">            В.Н.Спиридонов</w:t>
      </w:r>
    </w:p>
    <w:p w:rsidR="00302A06" w:rsidRDefault="00302A06" w:rsidP="00302A06"/>
    <w:p w:rsidR="00B813F9" w:rsidRDefault="00B813F9"/>
    <w:sectPr w:rsidR="00B81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E2793"/>
    <w:multiLevelType w:val="multilevel"/>
    <w:tmpl w:val="0F16348A"/>
    <w:lvl w:ilvl="0">
      <w:start w:val="1"/>
      <w:numFmt w:val="decimal"/>
      <w:lvlText w:val="%1"/>
      <w:lvlJc w:val="left"/>
      <w:pPr>
        <w:ind w:left="420" w:hanging="420"/>
      </w:pPr>
      <w:rPr>
        <w:sz w:val="22"/>
      </w:rPr>
    </w:lvl>
    <w:lvl w:ilvl="1">
      <w:start w:val="33"/>
      <w:numFmt w:val="decimal"/>
      <w:lvlText w:val="%1.%2"/>
      <w:lvlJc w:val="left"/>
      <w:pPr>
        <w:ind w:left="420" w:hanging="420"/>
      </w:pPr>
      <w:rPr>
        <w:b w:val="0"/>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1">
    <w:nsid w:val="7DE87F2E"/>
    <w:multiLevelType w:val="multilevel"/>
    <w:tmpl w:val="A13C2748"/>
    <w:lvl w:ilvl="0">
      <w:start w:val="1"/>
      <w:numFmt w:val="decimal"/>
      <w:lvlText w:val="1.%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pStyle w:val="3"/>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924"/>
    <w:rsid w:val="00117B4C"/>
    <w:rsid w:val="002C0924"/>
    <w:rsid w:val="00302A06"/>
    <w:rsid w:val="00B813F9"/>
    <w:rsid w:val="00C65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A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02A06"/>
    <w:pPr>
      <w:keepNext/>
      <w:spacing w:before="240" w:after="60"/>
      <w:outlineLvl w:val="0"/>
    </w:pPr>
    <w:rPr>
      <w:rFonts w:ascii="Cambria" w:hAnsi="Cambria"/>
      <w:b/>
      <w:bCs/>
      <w:kern w:val="32"/>
      <w:sz w:val="32"/>
      <w:szCs w:val="32"/>
    </w:rPr>
  </w:style>
  <w:style w:type="paragraph" w:styleId="2">
    <w:name w:val="heading 2"/>
    <w:basedOn w:val="a"/>
    <w:next w:val="a"/>
    <w:link w:val="21"/>
    <w:semiHidden/>
    <w:unhideWhenUsed/>
    <w:qFormat/>
    <w:rsid w:val="00302A06"/>
    <w:pPr>
      <w:keepNext/>
      <w:ind w:firstLine="567"/>
      <w:jc w:val="right"/>
      <w:outlineLvl w:val="1"/>
    </w:pPr>
    <w:rPr>
      <w:szCs w:val="20"/>
    </w:rPr>
  </w:style>
  <w:style w:type="paragraph" w:styleId="3">
    <w:name w:val="heading 3"/>
    <w:basedOn w:val="a"/>
    <w:next w:val="a"/>
    <w:link w:val="30"/>
    <w:semiHidden/>
    <w:unhideWhenUsed/>
    <w:qFormat/>
    <w:rsid w:val="00302A06"/>
    <w:pPr>
      <w:keepNext/>
      <w:numPr>
        <w:ilvl w:val="2"/>
        <w:numId w:val="1"/>
      </w:numPr>
      <w:tabs>
        <w:tab w:val="num" w:pos="360"/>
      </w:tabs>
      <w:suppressAutoHyphens/>
      <w:ind w:left="3402" w:firstLine="0"/>
      <w:jc w:val="both"/>
      <w:outlineLvl w:val="2"/>
    </w:pPr>
    <w:rPr>
      <w:rFonts w:ascii="Courier New" w:hAnsi="Courier New"/>
      <w:lang w:eastAsia="ar-SA"/>
    </w:rPr>
  </w:style>
  <w:style w:type="paragraph" w:styleId="4">
    <w:name w:val="heading 4"/>
    <w:basedOn w:val="a"/>
    <w:next w:val="a"/>
    <w:link w:val="40"/>
    <w:semiHidden/>
    <w:unhideWhenUsed/>
    <w:qFormat/>
    <w:rsid w:val="00302A06"/>
    <w:pPr>
      <w:keepNext/>
      <w:spacing w:before="240" w:after="60"/>
      <w:outlineLvl w:val="3"/>
    </w:pPr>
    <w:rPr>
      <w:rFonts w:ascii="Calibri" w:hAnsi="Calibri"/>
      <w:b/>
      <w:bCs/>
      <w:sz w:val="28"/>
      <w:szCs w:val="28"/>
    </w:rPr>
  </w:style>
  <w:style w:type="paragraph" w:styleId="9">
    <w:name w:val="heading 9"/>
    <w:basedOn w:val="a"/>
    <w:next w:val="a"/>
    <w:link w:val="90"/>
    <w:semiHidden/>
    <w:unhideWhenUsed/>
    <w:qFormat/>
    <w:rsid w:val="00302A0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2A06"/>
    <w:rPr>
      <w:rFonts w:ascii="Cambria" w:eastAsia="Times New Roman" w:hAnsi="Cambria" w:cs="Times New Roman"/>
      <w:b/>
      <w:bCs/>
      <w:kern w:val="32"/>
      <w:sz w:val="32"/>
      <w:szCs w:val="32"/>
      <w:lang w:eastAsia="ru-RU"/>
    </w:rPr>
  </w:style>
  <w:style w:type="character" w:customStyle="1" w:styleId="20">
    <w:name w:val="Заголовок 2 Знак"/>
    <w:basedOn w:val="a0"/>
    <w:uiPriority w:val="9"/>
    <w:semiHidden/>
    <w:rsid w:val="00302A0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302A06"/>
    <w:rPr>
      <w:rFonts w:ascii="Courier New" w:eastAsia="Times New Roman" w:hAnsi="Courier New" w:cs="Times New Roman"/>
      <w:sz w:val="24"/>
      <w:szCs w:val="24"/>
      <w:lang w:eastAsia="ar-SA"/>
    </w:rPr>
  </w:style>
  <w:style w:type="character" w:customStyle="1" w:styleId="40">
    <w:name w:val="Заголовок 4 Знак"/>
    <w:basedOn w:val="a0"/>
    <w:link w:val="4"/>
    <w:semiHidden/>
    <w:rsid w:val="00302A06"/>
    <w:rPr>
      <w:rFonts w:ascii="Calibri" w:eastAsia="Times New Roman" w:hAnsi="Calibri" w:cs="Times New Roman"/>
      <w:b/>
      <w:bCs/>
      <w:sz w:val="28"/>
      <w:szCs w:val="28"/>
      <w:lang w:eastAsia="ru-RU"/>
    </w:rPr>
  </w:style>
  <w:style w:type="character" w:customStyle="1" w:styleId="90">
    <w:name w:val="Заголовок 9 Знак"/>
    <w:basedOn w:val="a0"/>
    <w:link w:val="9"/>
    <w:semiHidden/>
    <w:rsid w:val="00302A06"/>
    <w:rPr>
      <w:rFonts w:ascii="Cambria" w:eastAsia="Times New Roman" w:hAnsi="Cambria" w:cs="Times New Roman"/>
      <w:lang w:eastAsia="ru-RU"/>
    </w:rPr>
  </w:style>
  <w:style w:type="character" w:styleId="a3">
    <w:name w:val="Hyperlink"/>
    <w:semiHidden/>
    <w:unhideWhenUsed/>
    <w:rsid w:val="00302A06"/>
    <w:rPr>
      <w:color w:val="0000FF"/>
      <w:u w:val="single"/>
    </w:rPr>
  </w:style>
  <w:style w:type="character" w:styleId="a4">
    <w:name w:val="FollowedHyperlink"/>
    <w:basedOn w:val="a0"/>
    <w:uiPriority w:val="99"/>
    <w:semiHidden/>
    <w:unhideWhenUsed/>
    <w:rsid w:val="00302A06"/>
    <w:rPr>
      <w:color w:val="800080" w:themeColor="followedHyperlink"/>
      <w:u w:val="single"/>
    </w:rPr>
  </w:style>
  <w:style w:type="paragraph" w:styleId="a5">
    <w:name w:val="Normal (Web)"/>
    <w:basedOn w:val="a"/>
    <w:semiHidden/>
    <w:unhideWhenUsed/>
    <w:rsid w:val="00302A06"/>
    <w:pPr>
      <w:spacing w:before="100" w:beforeAutospacing="1" w:after="100" w:afterAutospacing="1"/>
    </w:pPr>
  </w:style>
  <w:style w:type="paragraph" w:styleId="a6">
    <w:name w:val="header"/>
    <w:basedOn w:val="a"/>
    <w:link w:val="a7"/>
    <w:semiHidden/>
    <w:unhideWhenUsed/>
    <w:rsid w:val="00302A06"/>
    <w:pPr>
      <w:tabs>
        <w:tab w:val="center" w:pos="4677"/>
        <w:tab w:val="right" w:pos="9355"/>
      </w:tabs>
    </w:pPr>
  </w:style>
  <w:style w:type="character" w:customStyle="1" w:styleId="a7">
    <w:name w:val="Верхний колонтитул Знак"/>
    <w:basedOn w:val="a0"/>
    <w:link w:val="a6"/>
    <w:semiHidden/>
    <w:rsid w:val="00302A06"/>
    <w:rPr>
      <w:rFonts w:ascii="Times New Roman" w:eastAsia="Times New Roman" w:hAnsi="Times New Roman" w:cs="Times New Roman"/>
      <w:sz w:val="24"/>
      <w:szCs w:val="24"/>
      <w:lang w:eastAsia="ru-RU"/>
    </w:rPr>
  </w:style>
  <w:style w:type="paragraph" w:styleId="a8">
    <w:name w:val="footer"/>
    <w:basedOn w:val="a"/>
    <w:link w:val="a9"/>
    <w:semiHidden/>
    <w:unhideWhenUsed/>
    <w:rsid w:val="00302A06"/>
    <w:pPr>
      <w:tabs>
        <w:tab w:val="center" w:pos="4677"/>
        <w:tab w:val="right" w:pos="9355"/>
      </w:tabs>
    </w:pPr>
  </w:style>
  <w:style w:type="character" w:customStyle="1" w:styleId="a9">
    <w:name w:val="Нижний колонтитул Знак"/>
    <w:basedOn w:val="a0"/>
    <w:link w:val="a8"/>
    <w:semiHidden/>
    <w:rsid w:val="00302A06"/>
    <w:rPr>
      <w:rFonts w:ascii="Times New Roman" w:eastAsia="Times New Roman" w:hAnsi="Times New Roman" w:cs="Times New Roman"/>
      <w:sz w:val="24"/>
      <w:szCs w:val="24"/>
      <w:lang w:eastAsia="ru-RU"/>
    </w:rPr>
  </w:style>
  <w:style w:type="paragraph" w:styleId="aa">
    <w:name w:val="Subtitle"/>
    <w:basedOn w:val="a"/>
    <w:next w:val="a"/>
    <w:link w:val="ab"/>
    <w:qFormat/>
    <w:rsid w:val="00302A06"/>
    <w:pPr>
      <w:spacing w:after="60"/>
      <w:jc w:val="center"/>
      <w:outlineLvl w:val="1"/>
    </w:pPr>
    <w:rPr>
      <w:rFonts w:ascii="Cambria" w:hAnsi="Cambria"/>
    </w:rPr>
  </w:style>
  <w:style w:type="character" w:customStyle="1" w:styleId="ab">
    <w:name w:val="Подзаголовок Знак"/>
    <w:basedOn w:val="a0"/>
    <w:link w:val="aa"/>
    <w:rsid w:val="00302A06"/>
    <w:rPr>
      <w:rFonts w:ascii="Cambria" w:eastAsia="Times New Roman" w:hAnsi="Cambria" w:cs="Times New Roman"/>
      <w:sz w:val="24"/>
      <w:szCs w:val="24"/>
      <w:lang w:eastAsia="ru-RU"/>
    </w:rPr>
  </w:style>
  <w:style w:type="paragraph" w:styleId="ac">
    <w:name w:val="Title"/>
    <w:basedOn w:val="a"/>
    <w:next w:val="aa"/>
    <w:link w:val="ad"/>
    <w:qFormat/>
    <w:rsid w:val="00302A06"/>
    <w:pPr>
      <w:suppressAutoHyphens/>
      <w:jc w:val="center"/>
    </w:pPr>
    <w:rPr>
      <w:rFonts w:ascii="Courier New" w:hAnsi="Courier New"/>
      <w:bCs/>
      <w:szCs w:val="20"/>
      <w:lang w:eastAsia="ar-SA"/>
    </w:rPr>
  </w:style>
  <w:style w:type="character" w:customStyle="1" w:styleId="ad">
    <w:name w:val="Название Знак"/>
    <w:basedOn w:val="a0"/>
    <w:link w:val="ac"/>
    <w:rsid w:val="00302A06"/>
    <w:rPr>
      <w:rFonts w:ascii="Courier New" w:eastAsia="Times New Roman" w:hAnsi="Courier New" w:cs="Times New Roman"/>
      <w:bCs/>
      <w:sz w:val="24"/>
      <w:szCs w:val="20"/>
      <w:lang w:eastAsia="ar-SA"/>
    </w:rPr>
  </w:style>
  <w:style w:type="paragraph" w:styleId="ae">
    <w:name w:val="Body Text"/>
    <w:basedOn w:val="a"/>
    <w:link w:val="af"/>
    <w:semiHidden/>
    <w:unhideWhenUsed/>
    <w:rsid w:val="00302A06"/>
    <w:rPr>
      <w:szCs w:val="20"/>
    </w:rPr>
  </w:style>
  <w:style w:type="character" w:customStyle="1" w:styleId="af">
    <w:name w:val="Основной текст Знак"/>
    <w:basedOn w:val="a0"/>
    <w:link w:val="ae"/>
    <w:semiHidden/>
    <w:rsid w:val="00302A06"/>
    <w:rPr>
      <w:rFonts w:ascii="Times New Roman" w:eastAsia="Times New Roman" w:hAnsi="Times New Roman" w:cs="Times New Roman"/>
      <w:sz w:val="24"/>
      <w:szCs w:val="20"/>
      <w:lang w:eastAsia="ru-RU"/>
    </w:rPr>
  </w:style>
  <w:style w:type="paragraph" w:styleId="af0">
    <w:name w:val="Body Text Indent"/>
    <w:basedOn w:val="a"/>
    <w:link w:val="af1"/>
    <w:semiHidden/>
    <w:unhideWhenUsed/>
    <w:rsid w:val="00302A06"/>
    <w:pPr>
      <w:spacing w:after="120"/>
      <w:ind w:left="283"/>
    </w:pPr>
  </w:style>
  <w:style w:type="character" w:customStyle="1" w:styleId="af1">
    <w:name w:val="Основной текст с отступом Знак"/>
    <w:basedOn w:val="a0"/>
    <w:link w:val="af0"/>
    <w:semiHidden/>
    <w:rsid w:val="00302A06"/>
    <w:rPr>
      <w:rFonts w:ascii="Times New Roman" w:eastAsia="Times New Roman" w:hAnsi="Times New Roman" w:cs="Times New Roman"/>
      <w:sz w:val="24"/>
      <w:szCs w:val="24"/>
      <w:lang w:eastAsia="ru-RU"/>
    </w:rPr>
  </w:style>
  <w:style w:type="paragraph" w:styleId="af2">
    <w:name w:val="Body Text First Indent"/>
    <w:basedOn w:val="ae"/>
    <w:link w:val="af3"/>
    <w:semiHidden/>
    <w:unhideWhenUsed/>
    <w:rsid w:val="00302A06"/>
    <w:pPr>
      <w:spacing w:after="120"/>
      <w:ind w:firstLine="210"/>
    </w:pPr>
    <w:rPr>
      <w:szCs w:val="24"/>
    </w:rPr>
  </w:style>
  <w:style w:type="character" w:customStyle="1" w:styleId="af3">
    <w:name w:val="Красная строка Знак"/>
    <w:basedOn w:val="af"/>
    <w:link w:val="af2"/>
    <w:semiHidden/>
    <w:rsid w:val="00302A06"/>
    <w:rPr>
      <w:rFonts w:ascii="Times New Roman" w:eastAsia="Times New Roman" w:hAnsi="Times New Roman" w:cs="Times New Roman"/>
      <w:sz w:val="24"/>
      <w:szCs w:val="24"/>
      <w:lang w:eastAsia="ru-RU"/>
    </w:rPr>
  </w:style>
  <w:style w:type="paragraph" w:styleId="22">
    <w:name w:val="Body Text 2"/>
    <w:basedOn w:val="a"/>
    <w:link w:val="23"/>
    <w:semiHidden/>
    <w:unhideWhenUsed/>
    <w:rsid w:val="00302A06"/>
    <w:pPr>
      <w:spacing w:after="120" w:line="480" w:lineRule="auto"/>
    </w:pPr>
  </w:style>
  <w:style w:type="character" w:customStyle="1" w:styleId="23">
    <w:name w:val="Основной текст 2 Знак"/>
    <w:basedOn w:val="a0"/>
    <w:link w:val="22"/>
    <w:semiHidden/>
    <w:rsid w:val="00302A06"/>
    <w:rPr>
      <w:rFonts w:ascii="Times New Roman" w:eastAsia="Times New Roman" w:hAnsi="Times New Roman" w:cs="Times New Roman"/>
      <w:sz w:val="24"/>
      <w:szCs w:val="24"/>
      <w:lang w:eastAsia="ru-RU"/>
    </w:rPr>
  </w:style>
  <w:style w:type="paragraph" w:styleId="24">
    <w:name w:val="Body Text Indent 2"/>
    <w:basedOn w:val="a"/>
    <w:link w:val="25"/>
    <w:semiHidden/>
    <w:unhideWhenUsed/>
    <w:rsid w:val="00302A06"/>
    <w:pPr>
      <w:spacing w:after="120" w:line="480" w:lineRule="auto"/>
      <w:ind w:left="283"/>
    </w:pPr>
  </w:style>
  <w:style w:type="character" w:customStyle="1" w:styleId="25">
    <w:name w:val="Основной текст с отступом 2 Знак"/>
    <w:basedOn w:val="a0"/>
    <w:link w:val="24"/>
    <w:semiHidden/>
    <w:rsid w:val="00302A06"/>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302A06"/>
    <w:pPr>
      <w:spacing w:after="120"/>
      <w:ind w:left="283"/>
    </w:pPr>
    <w:rPr>
      <w:sz w:val="16"/>
      <w:szCs w:val="16"/>
    </w:rPr>
  </w:style>
  <w:style w:type="character" w:customStyle="1" w:styleId="32">
    <w:name w:val="Основной текст с отступом 3 Знак"/>
    <w:basedOn w:val="a0"/>
    <w:link w:val="31"/>
    <w:uiPriority w:val="99"/>
    <w:semiHidden/>
    <w:rsid w:val="00302A06"/>
    <w:rPr>
      <w:rFonts w:ascii="Times New Roman" w:eastAsia="Times New Roman" w:hAnsi="Times New Roman" w:cs="Times New Roman"/>
      <w:sz w:val="16"/>
      <w:szCs w:val="16"/>
      <w:lang w:eastAsia="ru-RU"/>
    </w:rPr>
  </w:style>
  <w:style w:type="paragraph" w:styleId="af4">
    <w:name w:val="Balloon Text"/>
    <w:basedOn w:val="a"/>
    <w:link w:val="af5"/>
    <w:uiPriority w:val="99"/>
    <w:semiHidden/>
    <w:unhideWhenUsed/>
    <w:rsid w:val="00302A06"/>
    <w:rPr>
      <w:rFonts w:ascii="Tahoma" w:hAnsi="Tahoma" w:cs="Tahoma"/>
      <w:sz w:val="16"/>
      <w:szCs w:val="16"/>
    </w:rPr>
  </w:style>
  <w:style w:type="character" w:customStyle="1" w:styleId="af5">
    <w:name w:val="Текст выноски Знак"/>
    <w:basedOn w:val="a0"/>
    <w:link w:val="af4"/>
    <w:uiPriority w:val="99"/>
    <w:semiHidden/>
    <w:rsid w:val="00302A06"/>
    <w:rPr>
      <w:rFonts w:ascii="Tahoma" w:eastAsia="Times New Roman" w:hAnsi="Tahoma" w:cs="Tahoma"/>
      <w:sz w:val="16"/>
      <w:szCs w:val="16"/>
      <w:lang w:eastAsia="ru-RU"/>
    </w:rPr>
  </w:style>
  <w:style w:type="paragraph" w:styleId="af6">
    <w:name w:val="List Paragraph"/>
    <w:basedOn w:val="a"/>
    <w:uiPriority w:val="34"/>
    <w:qFormat/>
    <w:rsid w:val="00302A06"/>
    <w:pPr>
      <w:spacing w:after="200" w:line="276" w:lineRule="auto"/>
      <w:ind w:left="720"/>
      <w:contextualSpacing/>
    </w:pPr>
    <w:rPr>
      <w:rFonts w:ascii="Calibri" w:eastAsia="Calibri" w:hAnsi="Calibri"/>
      <w:sz w:val="22"/>
      <w:szCs w:val="22"/>
      <w:lang w:eastAsia="en-US"/>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semiHidden/>
    <w:rsid w:val="00302A06"/>
    <w:rPr>
      <w:sz w:val="28"/>
      <w:szCs w:val="20"/>
    </w:rPr>
  </w:style>
  <w:style w:type="paragraph" w:customStyle="1" w:styleId="af7">
    <w:name w:val="Таблицы (моноширинный)"/>
    <w:basedOn w:val="a"/>
    <w:semiHidden/>
    <w:rsid w:val="00302A06"/>
    <w:pPr>
      <w:autoSpaceDE w:val="0"/>
      <w:autoSpaceDN w:val="0"/>
      <w:jc w:val="both"/>
    </w:pPr>
    <w:rPr>
      <w:rFonts w:ascii="Courier New" w:hAnsi="Courier New" w:cs="Courier New"/>
      <w:sz w:val="20"/>
      <w:szCs w:val="20"/>
    </w:rPr>
  </w:style>
  <w:style w:type="paragraph" w:customStyle="1" w:styleId="210">
    <w:name w:val="Основной текст с отступом 21"/>
    <w:basedOn w:val="a"/>
    <w:semiHidden/>
    <w:rsid w:val="00302A06"/>
    <w:pPr>
      <w:suppressAutoHyphens/>
      <w:ind w:firstLine="709"/>
      <w:jc w:val="both"/>
    </w:pPr>
    <w:rPr>
      <w:rFonts w:ascii="Courier New" w:hAnsi="Courier New"/>
      <w:szCs w:val="20"/>
      <w:lang w:eastAsia="ar-SA"/>
    </w:rPr>
  </w:style>
  <w:style w:type="paragraph" w:customStyle="1" w:styleId="310">
    <w:name w:val="Основной текст с отступом 31"/>
    <w:basedOn w:val="a"/>
    <w:semiHidden/>
    <w:rsid w:val="00302A06"/>
    <w:pPr>
      <w:suppressAutoHyphens/>
      <w:ind w:left="3402"/>
      <w:jc w:val="both"/>
    </w:pPr>
    <w:rPr>
      <w:rFonts w:ascii="Courier New" w:hAnsi="Courier New"/>
      <w:lang w:eastAsia="ar-SA"/>
    </w:rPr>
  </w:style>
  <w:style w:type="paragraph" w:customStyle="1" w:styleId="ConsPlusTitle">
    <w:name w:val="ConsPlusTitle"/>
    <w:semiHidden/>
    <w:rsid w:val="00302A0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3">
    <w:name w:val="Style3"/>
    <w:basedOn w:val="a"/>
    <w:semiHidden/>
    <w:rsid w:val="00302A06"/>
    <w:pPr>
      <w:widowControl w:val="0"/>
      <w:autoSpaceDE w:val="0"/>
      <w:autoSpaceDN w:val="0"/>
      <w:adjustRightInd w:val="0"/>
      <w:spacing w:line="319" w:lineRule="exact"/>
      <w:jc w:val="center"/>
    </w:pPr>
  </w:style>
  <w:style w:type="paragraph" w:customStyle="1" w:styleId="af8">
    <w:name w:val="Знак Знак Знак Знак"/>
    <w:basedOn w:val="a"/>
    <w:semiHidden/>
    <w:rsid w:val="00302A06"/>
    <w:pPr>
      <w:widowControl w:val="0"/>
      <w:adjustRightInd w:val="0"/>
      <w:spacing w:after="160" w:line="240" w:lineRule="exact"/>
      <w:jc w:val="right"/>
    </w:pPr>
    <w:rPr>
      <w:sz w:val="20"/>
      <w:szCs w:val="20"/>
      <w:lang w:val="en-GB" w:eastAsia="en-US"/>
    </w:rPr>
  </w:style>
  <w:style w:type="paragraph" w:customStyle="1" w:styleId="11">
    <w:name w:val="Обычный1"/>
    <w:semiHidden/>
    <w:rsid w:val="00302A06"/>
    <w:pPr>
      <w:spacing w:after="0" w:line="240" w:lineRule="auto"/>
    </w:pPr>
    <w:rPr>
      <w:rFonts w:ascii="Times New Roman" w:eastAsia="Times New Roman" w:hAnsi="Times New Roman" w:cs="Times New Roman"/>
      <w:sz w:val="24"/>
      <w:szCs w:val="20"/>
      <w:lang w:eastAsia="ru-RU"/>
    </w:rPr>
  </w:style>
  <w:style w:type="paragraph" w:customStyle="1" w:styleId="af9">
    <w:name w:val="Заголовок"/>
    <w:basedOn w:val="a"/>
    <w:next w:val="ae"/>
    <w:semiHidden/>
    <w:rsid w:val="00302A06"/>
    <w:pPr>
      <w:keepNext/>
      <w:widowControl w:val="0"/>
      <w:suppressAutoHyphens/>
      <w:spacing w:before="240" w:after="120"/>
    </w:pPr>
    <w:rPr>
      <w:rFonts w:ascii="Arial" w:eastAsia="Lucida Sans Unicode" w:hAnsi="Arial" w:cs="Tahoma"/>
      <w:kern w:val="2"/>
      <w:sz w:val="28"/>
      <w:szCs w:val="28"/>
    </w:rPr>
  </w:style>
  <w:style w:type="paragraph" w:customStyle="1" w:styleId="jst">
    <w:name w:val="jst"/>
    <w:basedOn w:val="a"/>
    <w:semiHidden/>
    <w:rsid w:val="00302A06"/>
    <w:pPr>
      <w:widowControl w:val="0"/>
      <w:suppressAutoHyphens/>
      <w:spacing w:before="100" w:after="100"/>
      <w:jc w:val="both"/>
    </w:pPr>
    <w:rPr>
      <w:rFonts w:eastAsia="Lucida Sans Unicode"/>
      <w:kern w:val="2"/>
      <w:szCs w:val="20"/>
    </w:rPr>
  </w:style>
  <w:style w:type="paragraph" w:customStyle="1" w:styleId="consplusnormal">
    <w:name w:val="consplusnormal"/>
    <w:basedOn w:val="a"/>
    <w:semiHidden/>
    <w:rsid w:val="00302A06"/>
    <w:pPr>
      <w:spacing w:before="100" w:beforeAutospacing="1" w:after="100" w:afterAutospacing="1"/>
    </w:pPr>
  </w:style>
  <w:style w:type="paragraph" w:customStyle="1" w:styleId="ConsPlusNormal0">
    <w:name w:val="ConsPlusNormal"/>
    <w:semiHidden/>
    <w:rsid w:val="00302A06"/>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12">
    <w:name w:val="обычный_1"/>
    <w:basedOn w:val="a"/>
    <w:semiHidden/>
    <w:rsid w:val="00302A06"/>
    <w:rPr>
      <w:color w:val="000000"/>
      <w:sz w:val="20"/>
      <w:szCs w:val="20"/>
    </w:rPr>
  </w:style>
  <w:style w:type="character" w:customStyle="1" w:styleId="afa">
    <w:name w:val="Основной текст_"/>
    <w:link w:val="13"/>
    <w:semiHidden/>
    <w:locked/>
    <w:rsid w:val="00302A06"/>
    <w:rPr>
      <w:shd w:val="clear" w:color="auto" w:fill="FFFFFF"/>
    </w:rPr>
  </w:style>
  <w:style w:type="paragraph" w:customStyle="1" w:styleId="13">
    <w:name w:val="Основной текст1"/>
    <w:basedOn w:val="a"/>
    <w:link w:val="afa"/>
    <w:semiHidden/>
    <w:rsid w:val="00302A06"/>
    <w:pPr>
      <w:shd w:val="clear" w:color="auto" w:fill="FFFFFF"/>
      <w:spacing w:after="540" w:line="274" w:lineRule="exact"/>
      <w:ind w:hanging="380"/>
      <w:jc w:val="both"/>
    </w:pPr>
    <w:rPr>
      <w:rFonts w:asciiTheme="minorHAnsi" w:eastAsiaTheme="minorHAnsi" w:hAnsiTheme="minorHAnsi" w:cstheme="minorBidi"/>
      <w:sz w:val="22"/>
      <w:szCs w:val="22"/>
      <w:lang w:eastAsia="en-US"/>
    </w:rPr>
  </w:style>
  <w:style w:type="paragraph" w:customStyle="1" w:styleId="afb">
    <w:name w:val="Заголовок статьи"/>
    <w:basedOn w:val="a"/>
    <w:next w:val="a"/>
    <w:semiHidden/>
    <w:rsid w:val="00302A06"/>
    <w:pPr>
      <w:widowControl w:val="0"/>
      <w:autoSpaceDE w:val="0"/>
      <w:autoSpaceDN w:val="0"/>
      <w:adjustRightInd w:val="0"/>
      <w:ind w:left="1612" w:hanging="892"/>
      <w:jc w:val="both"/>
    </w:pPr>
    <w:rPr>
      <w:rFonts w:ascii="Arial" w:hAnsi="Arial" w:cs="Arial"/>
      <w:sz w:val="20"/>
      <w:szCs w:val="20"/>
    </w:rPr>
  </w:style>
  <w:style w:type="paragraph" w:customStyle="1" w:styleId="14">
    <w:name w:val="Абзац списка1"/>
    <w:basedOn w:val="a"/>
    <w:semiHidden/>
    <w:rsid w:val="00302A06"/>
    <w:pPr>
      <w:ind w:left="720"/>
    </w:pPr>
  </w:style>
  <w:style w:type="paragraph" w:customStyle="1" w:styleId="ConsPlusNonformat">
    <w:name w:val="ConsPlusNonformat"/>
    <w:semiHidden/>
    <w:rsid w:val="00302A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0">
    <w:name w:val="Знак10"/>
    <w:basedOn w:val="a"/>
    <w:semiHidden/>
    <w:rsid w:val="00302A06"/>
    <w:rPr>
      <w:rFonts w:ascii="Verdana" w:hAnsi="Verdana" w:cs="Verdana"/>
      <w:sz w:val="20"/>
      <w:szCs w:val="20"/>
      <w:lang w:val="en-US" w:eastAsia="en-US"/>
    </w:rPr>
  </w:style>
  <w:style w:type="character" w:customStyle="1" w:styleId="21">
    <w:name w:val="Заголовок 2 Знак1"/>
    <w:link w:val="2"/>
    <w:semiHidden/>
    <w:locked/>
    <w:rsid w:val="00302A06"/>
    <w:rPr>
      <w:rFonts w:ascii="Times New Roman" w:eastAsia="Times New Roman" w:hAnsi="Times New Roman" w:cs="Times New Roman"/>
      <w:sz w:val="24"/>
      <w:szCs w:val="20"/>
      <w:lang w:eastAsia="ru-RU"/>
    </w:rPr>
  </w:style>
  <w:style w:type="character" w:customStyle="1" w:styleId="afc">
    <w:name w:val="Цветовое выделение"/>
    <w:rsid w:val="00302A06"/>
    <w:rPr>
      <w:b/>
      <w:bCs w:val="0"/>
      <w:color w:val="000080"/>
    </w:rPr>
  </w:style>
  <w:style w:type="character" w:customStyle="1" w:styleId="apple-converted-space">
    <w:name w:val="apple-converted-space"/>
    <w:rsid w:val="00302A06"/>
  </w:style>
  <w:style w:type="character" w:customStyle="1" w:styleId="FontStyle22">
    <w:name w:val="Font Style22"/>
    <w:rsid w:val="00302A06"/>
    <w:rPr>
      <w:rFonts w:ascii="Times New Roman" w:hAnsi="Times New Roman" w:cs="Times New Roman" w:hint="default"/>
      <w:sz w:val="26"/>
      <w:szCs w:val="26"/>
    </w:rPr>
  </w:style>
  <w:style w:type="character" w:customStyle="1" w:styleId="FontStyle23">
    <w:name w:val="Font Style23"/>
    <w:rsid w:val="00302A06"/>
    <w:rPr>
      <w:rFonts w:ascii="Times New Roman" w:hAnsi="Times New Roman" w:cs="Times New Roman" w:hint="default"/>
      <w:i/>
      <w:iCs/>
      <w:sz w:val="26"/>
      <w:szCs w:val="26"/>
    </w:rPr>
  </w:style>
  <w:style w:type="table" w:styleId="afd">
    <w:name w:val="Table Grid"/>
    <w:basedOn w:val="a1"/>
    <w:rsid w:val="00302A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A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02A06"/>
    <w:pPr>
      <w:keepNext/>
      <w:spacing w:before="240" w:after="60"/>
      <w:outlineLvl w:val="0"/>
    </w:pPr>
    <w:rPr>
      <w:rFonts w:ascii="Cambria" w:hAnsi="Cambria"/>
      <w:b/>
      <w:bCs/>
      <w:kern w:val="32"/>
      <w:sz w:val="32"/>
      <w:szCs w:val="32"/>
    </w:rPr>
  </w:style>
  <w:style w:type="paragraph" w:styleId="2">
    <w:name w:val="heading 2"/>
    <w:basedOn w:val="a"/>
    <w:next w:val="a"/>
    <w:link w:val="21"/>
    <w:semiHidden/>
    <w:unhideWhenUsed/>
    <w:qFormat/>
    <w:rsid w:val="00302A06"/>
    <w:pPr>
      <w:keepNext/>
      <w:ind w:firstLine="567"/>
      <w:jc w:val="right"/>
      <w:outlineLvl w:val="1"/>
    </w:pPr>
    <w:rPr>
      <w:szCs w:val="20"/>
    </w:rPr>
  </w:style>
  <w:style w:type="paragraph" w:styleId="3">
    <w:name w:val="heading 3"/>
    <w:basedOn w:val="a"/>
    <w:next w:val="a"/>
    <w:link w:val="30"/>
    <w:semiHidden/>
    <w:unhideWhenUsed/>
    <w:qFormat/>
    <w:rsid w:val="00302A06"/>
    <w:pPr>
      <w:keepNext/>
      <w:numPr>
        <w:ilvl w:val="2"/>
        <w:numId w:val="1"/>
      </w:numPr>
      <w:tabs>
        <w:tab w:val="num" w:pos="360"/>
      </w:tabs>
      <w:suppressAutoHyphens/>
      <w:ind w:left="3402" w:firstLine="0"/>
      <w:jc w:val="both"/>
      <w:outlineLvl w:val="2"/>
    </w:pPr>
    <w:rPr>
      <w:rFonts w:ascii="Courier New" w:hAnsi="Courier New"/>
      <w:lang w:eastAsia="ar-SA"/>
    </w:rPr>
  </w:style>
  <w:style w:type="paragraph" w:styleId="4">
    <w:name w:val="heading 4"/>
    <w:basedOn w:val="a"/>
    <w:next w:val="a"/>
    <w:link w:val="40"/>
    <w:semiHidden/>
    <w:unhideWhenUsed/>
    <w:qFormat/>
    <w:rsid w:val="00302A06"/>
    <w:pPr>
      <w:keepNext/>
      <w:spacing w:before="240" w:after="60"/>
      <w:outlineLvl w:val="3"/>
    </w:pPr>
    <w:rPr>
      <w:rFonts w:ascii="Calibri" w:hAnsi="Calibri"/>
      <w:b/>
      <w:bCs/>
      <w:sz w:val="28"/>
      <w:szCs w:val="28"/>
    </w:rPr>
  </w:style>
  <w:style w:type="paragraph" w:styleId="9">
    <w:name w:val="heading 9"/>
    <w:basedOn w:val="a"/>
    <w:next w:val="a"/>
    <w:link w:val="90"/>
    <w:semiHidden/>
    <w:unhideWhenUsed/>
    <w:qFormat/>
    <w:rsid w:val="00302A0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2A06"/>
    <w:rPr>
      <w:rFonts w:ascii="Cambria" w:eastAsia="Times New Roman" w:hAnsi="Cambria" w:cs="Times New Roman"/>
      <w:b/>
      <w:bCs/>
      <w:kern w:val="32"/>
      <w:sz w:val="32"/>
      <w:szCs w:val="32"/>
      <w:lang w:eastAsia="ru-RU"/>
    </w:rPr>
  </w:style>
  <w:style w:type="character" w:customStyle="1" w:styleId="20">
    <w:name w:val="Заголовок 2 Знак"/>
    <w:basedOn w:val="a0"/>
    <w:uiPriority w:val="9"/>
    <w:semiHidden/>
    <w:rsid w:val="00302A0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302A06"/>
    <w:rPr>
      <w:rFonts w:ascii="Courier New" w:eastAsia="Times New Roman" w:hAnsi="Courier New" w:cs="Times New Roman"/>
      <w:sz w:val="24"/>
      <w:szCs w:val="24"/>
      <w:lang w:eastAsia="ar-SA"/>
    </w:rPr>
  </w:style>
  <w:style w:type="character" w:customStyle="1" w:styleId="40">
    <w:name w:val="Заголовок 4 Знак"/>
    <w:basedOn w:val="a0"/>
    <w:link w:val="4"/>
    <w:semiHidden/>
    <w:rsid w:val="00302A06"/>
    <w:rPr>
      <w:rFonts w:ascii="Calibri" w:eastAsia="Times New Roman" w:hAnsi="Calibri" w:cs="Times New Roman"/>
      <w:b/>
      <w:bCs/>
      <w:sz w:val="28"/>
      <w:szCs w:val="28"/>
      <w:lang w:eastAsia="ru-RU"/>
    </w:rPr>
  </w:style>
  <w:style w:type="character" w:customStyle="1" w:styleId="90">
    <w:name w:val="Заголовок 9 Знак"/>
    <w:basedOn w:val="a0"/>
    <w:link w:val="9"/>
    <w:semiHidden/>
    <w:rsid w:val="00302A06"/>
    <w:rPr>
      <w:rFonts w:ascii="Cambria" w:eastAsia="Times New Roman" w:hAnsi="Cambria" w:cs="Times New Roman"/>
      <w:lang w:eastAsia="ru-RU"/>
    </w:rPr>
  </w:style>
  <w:style w:type="character" w:styleId="a3">
    <w:name w:val="Hyperlink"/>
    <w:semiHidden/>
    <w:unhideWhenUsed/>
    <w:rsid w:val="00302A06"/>
    <w:rPr>
      <w:color w:val="0000FF"/>
      <w:u w:val="single"/>
    </w:rPr>
  </w:style>
  <w:style w:type="character" w:styleId="a4">
    <w:name w:val="FollowedHyperlink"/>
    <w:basedOn w:val="a0"/>
    <w:uiPriority w:val="99"/>
    <w:semiHidden/>
    <w:unhideWhenUsed/>
    <w:rsid w:val="00302A06"/>
    <w:rPr>
      <w:color w:val="800080" w:themeColor="followedHyperlink"/>
      <w:u w:val="single"/>
    </w:rPr>
  </w:style>
  <w:style w:type="paragraph" w:styleId="a5">
    <w:name w:val="Normal (Web)"/>
    <w:basedOn w:val="a"/>
    <w:semiHidden/>
    <w:unhideWhenUsed/>
    <w:rsid w:val="00302A06"/>
    <w:pPr>
      <w:spacing w:before="100" w:beforeAutospacing="1" w:after="100" w:afterAutospacing="1"/>
    </w:pPr>
  </w:style>
  <w:style w:type="paragraph" w:styleId="a6">
    <w:name w:val="header"/>
    <w:basedOn w:val="a"/>
    <w:link w:val="a7"/>
    <w:semiHidden/>
    <w:unhideWhenUsed/>
    <w:rsid w:val="00302A06"/>
    <w:pPr>
      <w:tabs>
        <w:tab w:val="center" w:pos="4677"/>
        <w:tab w:val="right" w:pos="9355"/>
      </w:tabs>
    </w:pPr>
  </w:style>
  <w:style w:type="character" w:customStyle="1" w:styleId="a7">
    <w:name w:val="Верхний колонтитул Знак"/>
    <w:basedOn w:val="a0"/>
    <w:link w:val="a6"/>
    <w:semiHidden/>
    <w:rsid w:val="00302A06"/>
    <w:rPr>
      <w:rFonts w:ascii="Times New Roman" w:eastAsia="Times New Roman" w:hAnsi="Times New Roman" w:cs="Times New Roman"/>
      <w:sz w:val="24"/>
      <w:szCs w:val="24"/>
      <w:lang w:eastAsia="ru-RU"/>
    </w:rPr>
  </w:style>
  <w:style w:type="paragraph" w:styleId="a8">
    <w:name w:val="footer"/>
    <w:basedOn w:val="a"/>
    <w:link w:val="a9"/>
    <w:semiHidden/>
    <w:unhideWhenUsed/>
    <w:rsid w:val="00302A06"/>
    <w:pPr>
      <w:tabs>
        <w:tab w:val="center" w:pos="4677"/>
        <w:tab w:val="right" w:pos="9355"/>
      </w:tabs>
    </w:pPr>
  </w:style>
  <w:style w:type="character" w:customStyle="1" w:styleId="a9">
    <w:name w:val="Нижний колонтитул Знак"/>
    <w:basedOn w:val="a0"/>
    <w:link w:val="a8"/>
    <w:semiHidden/>
    <w:rsid w:val="00302A06"/>
    <w:rPr>
      <w:rFonts w:ascii="Times New Roman" w:eastAsia="Times New Roman" w:hAnsi="Times New Roman" w:cs="Times New Roman"/>
      <w:sz w:val="24"/>
      <w:szCs w:val="24"/>
      <w:lang w:eastAsia="ru-RU"/>
    </w:rPr>
  </w:style>
  <w:style w:type="paragraph" w:styleId="aa">
    <w:name w:val="Subtitle"/>
    <w:basedOn w:val="a"/>
    <w:next w:val="a"/>
    <w:link w:val="ab"/>
    <w:qFormat/>
    <w:rsid w:val="00302A06"/>
    <w:pPr>
      <w:spacing w:after="60"/>
      <w:jc w:val="center"/>
      <w:outlineLvl w:val="1"/>
    </w:pPr>
    <w:rPr>
      <w:rFonts w:ascii="Cambria" w:hAnsi="Cambria"/>
    </w:rPr>
  </w:style>
  <w:style w:type="character" w:customStyle="1" w:styleId="ab">
    <w:name w:val="Подзаголовок Знак"/>
    <w:basedOn w:val="a0"/>
    <w:link w:val="aa"/>
    <w:rsid w:val="00302A06"/>
    <w:rPr>
      <w:rFonts w:ascii="Cambria" w:eastAsia="Times New Roman" w:hAnsi="Cambria" w:cs="Times New Roman"/>
      <w:sz w:val="24"/>
      <w:szCs w:val="24"/>
      <w:lang w:eastAsia="ru-RU"/>
    </w:rPr>
  </w:style>
  <w:style w:type="paragraph" w:styleId="ac">
    <w:name w:val="Title"/>
    <w:basedOn w:val="a"/>
    <w:next w:val="aa"/>
    <w:link w:val="ad"/>
    <w:qFormat/>
    <w:rsid w:val="00302A06"/>
    <w:pPr>
      <w:suppressAutoHyphens/>
      <w:jc w:val="center"/>
    </w:pPr>
    <w:rPr>
      <w:rFonts w:ascii="Courier New" w:hAnsi="Courier New"/>
      <w:bCs/>
      <w:szCs w:val="20"/>
      <w:lang w:eastAsia="ar-SA"/>
    </w:rPr>
  </w:style>
  <w:style w:type="character" w:customStyle="1" w:styleId="ad">
    <w:name w:val="Название Знак"/>
    <w:basedOn w:val="a0"/>
    <w:link w:val="ac"/>
    <w:rsid w:val="00302A06"/>
    <w:rPr>
      <w:rFonts w:ascii="Courier New" w:eastAsia="Times New Roman" w:hAnsi="Courier New" w:cs="Times New Roman"/>
      <w:bCs/>
      <w:sz w:val="24"/>
      <w:szCs w:val="20"/>
      <w:lang w:eastAsia="ar-SA"/>
    </w:rPr>
  </w:style>
  <w:style w:type="paragraph" w:styleId="ae">
    <w:name w:val="Body Text"/>
    <w:basedOn w:val="a"/>
    <w:link w:val="af"/>
    <w:semiHidden/>
    <w:unhideWhenUsed/>
    <w:rsid w:val="00302A06"/>
    <w:rPr>
      <w:szCs w:val="20"/>
    </w:rPr>
  </w:style>
  <w:style w:type="character" w:customStyle="1" w:styleId="af">
    <w:name w:val="Основной текст Знак"/>
    <w:basedOn w:val="a0"/>
    <w:link w:val="ae"/>
    <w:semiHidden/>
    <w:rsid w:val="00302A06"/>
    <w:rPr>
      <w:rFonts w:ascii="Times New Roman" w:eastAsia="Times New Roman" w:hAnsi="Times New Roman" w:cs="Times New Roman"/>
      <w:sz w:val="24"/>
      <w:szCs w:val="20"/>
      <w:lang w:eastAsia="ru-RU"/>
    </w:rPr>
  </w:style>
  <w:style w:type="paragraph" w:styleId="af0">
    <w:name w:val="Body Text Indent"/>
    <w:basedOn w:val="a"/>
    <w:link w:val="af1"/>
    <w:semiHidden/>
    <w:unhideWhenUsed/>
    <w:rsid w:val="00302A06"/>
    <w:pPr>
      <w:spacing w:after="120"/>
      <w:ind w:left="283"/>
    </w:pPr>
  </w:style>
  <w:style w:type="character" w:customStyle="1" w:styleId="af1">
    <w:name w:val="Основной текст с отступом Знак"/>
    <w:basedOn w:val="a0"/>
    <w:link w:val="af0"/>
    <w:semiHidden/>
    <w:rsid w:val="00302A06"/>
    <w:rPr>
      <w:rFonts w:ascii="Times New Roman" w:eastAsia="Times New Roman" w:hAnsi="Times New Roman" w:cs="Times New Roman"/>
      <w:sz w:val="24"/>
      <w:szCs w:val="24"/>
      <w:lang w:eastAsia="ru-RU"/>
    </w:rPr>
  </w:style>
  <w:style w:type="paragraph" w:styleId="af2">
    <w:name w:val="Body Text First Indent"/>
    <w:basedOn w:val="ae"/>
    <w:link w:val="af3"/>
    <w:semiHidden/>
    <w:unhideWhenUsed/>
    <w:rsid w:val="00302A06"/>
    <w:pPr>
      <w:spacing w:after="120"/>
      <w:ind w:firstLine="210"/>
    </w:pPr>
    <w:rPr>
      <w:szCs w:val="24"/>
    </w:rPr>
  </w:style>
  <w:style w:type="character" w:customStyle="1" w:styleId="af3">
    <w:name w:val="Красная строка Знак"/>
    <w:basedOn w:val="af"/>
    <w:link w:val="af2"/>
    <w:semiHidden/>
    <w:rsid w:val="00302A06"/>
    <w:rPr>
      <w:rFonts w:ascii="Times New Roman" w:eastAsia="Times New Roman" w:hAnsi="Times New Roman" w:cs="Times New Roman"/>
      <w:sz w:val="24"/>
      <w:szCs w:val="24"/>
      <w:lang w:eastAsia="ru-RU"/>
    </w:rPr>
  </w:style>
  <w:style w:type="paragraph" w:styleId="22">
    <w:name w:val="Body Text 2"/>
    <w:basedOn w:val="a"/>
    <w:link w:val="23"/>
    <w:semiHidden/>
    <w:unhideWhenUsed/>
    <w:rsid w:val="00302A06"/>
    <w:pPr>
      <w:spacing w:after="120" w:line="480" w:lineRule="auto"/>
    </w:pPr>
  </w:style>
  <w:style w:type="character" w:customStyle="1" w:styleId="23">
    <w:name w:val="Основной текст 2 Знак"/>
    <w:basedOn w:val="a0"/>
    <w:link w:val="22"/>
    <w:semiHidden/>
    <w:rsid w:val="00302A06"/>
    <w:rPr>
      <w:rFonts w:ascii="Times New Roman" w:eastAsia="Times New Roman" w:hAnsi="Times New Roman" w:cs="Times New Roman"/>
      <w:sz w:val="24"/>
      <w:szCs w:val="24"/>
      <w:lang w:eastAsia="ru-RU"/>
    </w:rPr>
  </w:style>
  <w:style w:type="paragraph" w:styleId="24">
    <w:name w:val="Body Text Indent 2"/>
    <w:basedOn w:val="a"/>
    <w:link w:val="25"/>
    <w:semiHidden/>
    <w:unhideWhenUsed/>
    <w:rsid w:val="00302A06"/>
    <w:pPr>
      <w:spacing w:after="120" w:line="480" w:lineRule="auto"/>
      <w:ind w:left="283"/>
    </w:pPr>
  </w:style>
  <w:style w:type="character" w:customStyle="1" w:styleId="25">
    <w:name w:val="Основной текст с отступом 2 Знак"/>
    <w:basedOn w:val="a0"/>
    <w:link w:val="24"/>
    <w:semiHidden/>
    <w:rsid w:val="00302A06"/>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302A06"/>
    <w:pPr>
      <w:spacing w:after="120"/>
      <w:ind w:left="283"/>
    </w:pPr>
    <w:rPr>
      <w:sz w:val="16"/>
      <w:szCs w:val="16"/>
    </w:rPr>
  </w:style>
  <w:style w:type="character" w:customStyle="1" w:styleId="32">
    <w:name w:val="Основной текст с отступом 3 Знак"/>
    <w:basedOn w:val="a0"/>
    <w:link w:val="31"/>
    <w:uiPriority w:val="99"/>
    <w:semiHidden/>
    <w:rsid w:val="00302A06"/>
    <w:rPr>
      <w:rFonts w:ascii="Times New Roman" w:eastAsia="Times New Roman" w:hAnsi="Times New Roman" w:cs="Times New Roman"/>
      <w:sz w:val="16"/>
      <w:szCs w:val="16"/>
      <w:lang w:eastAsia="ru-RU"/>
    </w:rPr>
  </w:style>
  <w:style w:type="paragraph" w:styleId="af4">
    <w:name w:val="Balloon Text"/>
    <w:basedOn w:val="a"/>
    <w:link w:val="af5"/>
    <w:uiPriority w:val="99"/>
    <w:semiHidden/>
    <w:unhideWhenUsed/>
    <w:rsid w:val="00302A06"/>
    <w:rPr>
      <w:rFonts w:ascii="Tahoma" w:hAnsi="Tahoma" w:cs="Tahoma"/>
      <w:sz w:val="16"/>
      <w:szCs w:val="16"/>
    </w:rPr>
  </w:style>
  <w:style w:type="character" w:customStyle="1" w:styleId="af5">
    <w:name w:val="Текст выноски Знак"/>
    <w:basedOn w:val="a0"/>
    <w:link w:val="af4"/>
    <w:uiPriority w:val="99"/>
    <w:semiHidden/>
    <w:rsid w:val="00302A06"/>
    <w:rPr>
      <w:rFonts w:ascii="Tahoma" w:eastAsia="Times New Roman" w:hAnsi="Tahoma" w:cs="Tahoma"/>
      <w:sz w:val="16"/>
      <w:szCs w:val="16"/>
      <w:lang w:eastAsia="ru-RU"/>
    </w:rPr>
  </w:style>
  <w:style w:type="paragraph" w:styleId="af6">
    <w:name w:val="List Paragraph"/>
    <w:basedOn w:val="a"/>
    <w:uiPriority w:val="34"/>
    <w:qFormat/>
    <w:rsid w:val="00302A06"/>
    <w:pPr>
      <w:spacing w:after="200" w:line="276" w:lineRule="auto"/>
      <w:ind w:left="720"/>
      <w:contextualSpacing/>
    </w:pPr>
    <w:rPr>
      <w:rFonts w:ascii="Calibri" w:eastAsia="Calibri" w:hAnsi="Calibri"/>
      <w:sz w:val="22"/>
      <w:szCs w:val="22"/>
      <w:lang w:eastAsia="en-US"/>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semiHidden/>
    <w:rsid w:val="00302A06"/>
    <w:rPr>
      <w:sz w:val="28"/>
      <w:szCs w:val="20"/>
    </w:rPr>
  </w:style>
  <w:style w:type="paragraph" w:customStyle="1" w:styleId="af7">
    <w:name w:val="Таблицы (моноширинный)"/>
    <w:basedOn w:val="a"/>
    <w:semiHidden/>
    <w:rsid w:val="00302A06"/>
    <w:pPr>
      <w:autoSpaceDE w:val="0"/>
      <w:autoSpaceDN w:val="0"/>
      <w:jc w:val="both"/>
    </w:pPr>
    <w:rPr>
      <w:rFonts w:ascii="Courier New" w:hAnsi="Courier New" w:cs="Courier New"/>
      <w:sz w:val="20"/>
      <w:szCs w:val="20"/>
    </w:rPr>
  </w:style>
  <w:style w:type="paragraph" w:customStyle="1" w:styleId="210">
    <w:name w:val="Основной текст с отступом 21"/>
    <w:basedOn w:val="a"/>
    <w:semiHidden/>
    <w:rsid w:val="00302A06"/>
    <w:pPr>
      <w:suppressAutoHyphens/>
      <w:ind w:firstLine="709"/>
      <w:jc w:val="both"/>
    </w:pPr>
    <w:rPr>
      <w:rFonts w:ascii="Courier New" w:hAnsi="Courier New"/>
      <w:szCs w:val="20"/>
      <w:lang w:eastAsia="ar-SA"/>
    </w:rPr>
  </w:style>
  <w:style w:type="paragraph" w:customStyle="1" w:styleId="310">
    <w:name w:val="Основной текст с отступом 31"/>
    <w:basedOn w:val="a"/>
    <w:semiHidden/>
    <w:rsid w:val="00302A06"/>
    <w:pPr>
      <w:suppressAutoHyphens/>
      <w:ind w:left="3402"/>
      <w:jc w:val="both"/>
    </w:pPr>
    <w:rPr>
      <w:rFonts w:ascii="Courier New" w:hAnsi="Courier New"/>
      <w:lang w:eastAsia="ar-SA"/>
    </w:rPr>
  </w:style>
  <w:style w:type="paragraph" w:customStyle="1" w:styleId="ConsPlusTitle">
    <w:name w:val="ConsPlusTitle"/>
    <w:semiHidden/>
    <w:rsid w:val="00302A0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3">
    <w:name w:val="Style3"/>
    <w:basedOn w:val="a"/>
    <w:semiHidden/>
    <w:rsid w:val="00302A06"/>
    <w:pPr>
      <w:widowControl w:val="0"/>
      <w:autoSpaceDE w:val="0"/>
      <w:autoSpaceDN w:val="0"/>
      <w:adjustRightInd w:val="0"/>
      <w:spacing w:line="319" w:lineRule="exact"/>
      <w:jc w:val="center"/>
    </w:pPr>
  </w:style>
  <w:style w:type="paragraph" w:customStyle="1" w:styleId="af8">
    <w:name w:val="Знак Знак Знак Знак"/>
    <w:basedOn w:val="a"/>
    <w:semiHidden/>
    <w:rsid w:val="00302A06"/>
    <w:pPr>
      <w:widowControl w:val="0"/>
      <w:adjustRightInd w:val="0"/>
      <w:spacing w:after="160" w:line="240" w:lineRule="exact"/>
      <w:jc w:val="right"/>
    </w:pPr>
    <w:rPr>
      <w:sz w:val="20"/>
      <w:szCs w:val="20"/>
      <w:lang w:val="en-GB" w:eastAsia="en-US"/>
    </w:rPr>
  </w:style>
  <w:style w:type="paragraph" w:customStyle="1" w:styleId="11">
    <w:name w:val="Обычный1"/>
    <w:semiHidden/>
    <w:rsid w:val="00302A06"/>
    <w:pPr>
      <w:spacing w:after="0" w:line="240" w:lineRule="auto"/>
    </w:pPr>
    <w:rPr>
      <w:rFonts w:ascii="Times New Roman" w:eastAsia="Times New Roman" w:hAnsi="Times New Roman" w:cs="Times New Roman"/>
      <w:sz w:val="24"/>
      <w:szCs w:val="20"/>
      <w:lang w:eastAsia="ru-RU"/>
    </w:rPr>
  </w:style>
  <w:style w:type="paragraph" w:customStyle="1" w:styleId="af9">
    <w:name w:val="Заголовок"/>
    <w:basedOn w:val="a"/>
    <w:next w:val="ae"/>
    <w:semiHidden/>
    <w:rsid w:val="00302A06"/>
    <w:pPr>
      <w:keepNext/>
      <w:widowControl w:val="0"/>
      <w:suppressAutoHyphens/>
      <w:spacing w:before="240" w:after="120"/>
    </w:pPr>
    <w:rPr>
      <w:rFonts w:ascii="Arial" w:eastAsia="Lucida Sans Unicode" w:hAnsi="Arial" w:cs="Tahoma"/>
      <w:kern w:val="2"/>
      <w:sz w:val="28"/>
      <w:szCs w:val="28"/>
    </w:rPr>
  </w:style>
  <w:style w:type="paragraph" w:customStyle="1" w:styleId="jst">
    <w:name w:val="jst"/>
    <w:basedOn w:val="a"/>
    <w:semiHidden/>
    <w:rsid w:val="00302A06"/>
    <w:pPr>
      <w:widowControl w:val="0"/>
      <w:suppressAutoHyphens/>
      <w:spacing w:before="100" w:after="100"/>
      <w:jc w:val="both"/>
    </w:pPr>
    <w:rPr>
      <w:rFonts w:eastAsia="Lucida Sans Unicode"/>
      <w:kern w:val="2"/>
      <w:szCs w:val="20"/>
    </w:rPr>
  </w:style>
  <w:style w:type="paragraph" w:customStyle="1" w:styleId="consplusnormal">
    <w:name w:val="consplusnormal"/>
    <w:basedOn w:val="a"/>
    <w:semiHidden/>
    <w:rsid w:val="00302A06"/>
    <w:pPr>
      <w:spacing w:before="100" w:beforeAutospacing="1" w:after="100" w:afterAutospacing="1"/>
    </w:pPr>
  </w:style>
  <w:style w:type="paragraph" w:customStyle="1" w:styleId="ConsPlusNormal0">
    <w:name w:val="ConsPlusNormal"/>
    <w:semiHidden/>
    <w:rsid w:val="00302A06"/>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12">
    <w:name w:val="обычный_1"/>
    <w:basedOn w:val="a"/>
    <w:semiHidden/>
    <w:rsid w:val="00302A06"/>
    <w:rPr>
      <w:color w:val="000000"/>
      <w:sz w:val="20"/>
      <w:szCs w:val="20"/>
    </w:rPr>
  </w:style>
  <w:style w:type="character" w:customStyle="1" w:styleId="afa">
    <w:name w:val="Основной текст_"/>
    <w:link w:val="13"/>
    <w:semiHidden/>
    <w:locked/>
    <w:rsid w:val="00302A06"/>
    <w:rPr>
      <w:shd w:val="clear" w:color="auto" w:fill="FFFFFF"/>
    </w:rPr>
  </w:style>
  <w:style w:type="paragraph" w:customStyle="1" w:styleId="13">
    <w:name w:val="Основной текст1"/>
    <w:basedOn w:val="a"/>
    <w:link w:val="afa"/>
    <w:semiHidden/>
    <w:rsid w:val="00302A06"/>
    <w:pPr>
      <w:shd w:val="clear" w:color="auto" w:fill="FFFFFF"/>
      <w:spacing w:after="540" w:line="274" w:lineRule="exact"/>
      <w:ind w:hanging="380"/>
      <w:jc w:val="both"/>
    </w:pPr>
    <w:rPr>
      <w:rFonts w:asciiTheme="minorHAnsi" w:eastAsiaTheme="minorHAnsi" w:hAnsiTheme="minorHAnsi" w:cstheme="minorBidi"/>
      <w:sz w:val="22"/>
      <w:szCs w:val="22"/>
      <w:lang w:eastAsia="en-US"/>
    </w:rPr>
  </w:style>
  <w:style w:type="paragraph" w:customStyle="1" w:styleId="afb">
    <w:name w:val="Заголовок статьи"/>
    <w:basedOn w:val="a"/>
    <w:next w:val="a"/>
    <w:semiHidden/>
    <w:rsid w:val="00302A06"/>
    <w:pPr>
      <w:widowControl w:val="0"/>
      <w:autoSpaceDE w:val="0"/>
      <w:autoSpaceDN w:val="0"/>
      <w:adjustRightInd w:val="0"/>
      <w:ind w:left="1612" w:hanging="892"/>
      <w:jc w:val="both"/>
    </w:pPr>
    <w:rPr>
      <w:rFonts w:ascii="Arial" w:hAnsi="Arial" w:cs="Arial"/>
      <w:sz w:val="20"/>
      <w:szCs w:val="20"/>
    </w:rPr>
  </w:style>
  <w:style w:type="paragraph" w:customStyle="1" w:styleId="14">
    <w:name w:val="Абзац списка1"/>
    <w:basedOn w:val="a"/>
    <w:semiHidden/>
    <w:rsid w:val="00302A06"/>
    <w:pPr>
      <w:ind w:left="720"/>
    </w:pPr>
  </w:style>
  <w:style w:type="paragraph" w:customStyle="1" w:styleId="ConsPlusNonformat">
    <w:name w:val="ConsPlusNonformat"/>
    <w:semiHidden/>
    <w:rsid w:val="00302A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0">
    <w:name w:val="Знак10"/>
    <w:basedOn w:val="a"/>
    <w:semiHidden/>
    <w:rsid w:val="00302A06"/>
    <w:rPr>
      <w:rFonts w:ascii="Verdana" w:hAnsi="Verdana" w:cs="Verdana"/>
      <w:sz w:val="20"/>
      <w:szCs w:val="20"/>
      <w:lang w:val="en-US" w:eastAsia="en-US"/>
    </w:rPr>
  </w:style>
  <w:style w:type="character" w:customStyle="1" w:styleId="21">
    <w:name w:val="Заголовок 2 Знак1"/>
    <w:link w:val="2"/>
    <w:semiHidden/>
    <w:locked/>
    <w:rsid w:val="00302A06"/>
    <w:rPr>
      <w:rFonts w:ascii="Times New Roman" w:eastAsia="Times New Roman" w:hAnsi="Times New Roman" w:cs="Times New Roman"/>
      <w:sz w:val="24"/>
      <w:szCs w:val="20"/>
      <w:lang w:eastAsia="ru-RU"/>
    </w:rPr>
  </w:style>
  <w:style w:type="character" w:customStyle="1" w:styleId="afc">
    <w:name w:val="Цветовое выделение"/>
    <w:rsid w:val="00302A06"/>
    <w:rPr>
      <w:b/>
      <w:bCs w:val="0"/>
      <w:color w:val="000080"/>
    </w:rPr>
  </w:style>
  <w:style w:type="character" w:customStyle="1" w:styleId="apple-converted-space">
    <w:name w:val="apple-converted-space"/>
    <w:rsid w:val="00302A06"/>
  </w:style>
  <w:style w:type="character" w:customStyle="1" w:styleId="FontStyle22">
    <w:name w:val="Font Style22"/>
    <w:rsid w:val="00302A06"/>
    <w:rPr>
      <w:rFonts w:ascii="Times New Roman" w:hAnsi="Times New Roman" w:cs="Times New Roman" w:hint="default"/>
      <w:sz w:val="26"/>
      <w:szCs w:val="26"/>
    </w:rPr>
  </w:style>
  <w:style w:type="character" w:customStyle="1" w:styleId="FontStyle23">
    <w:name w:val="Font Style23"/>
    <w:rsid w:val="00302A06"/>
    <w:rPr>
      <w:rFonts w:ascii="Times New Roman" w:hAnsi="Times New Roman" w:cs="Times New Roman" w:hint="default"/>
      <w:i/>
      <w:iCs/>
      <w:sz w:val="26"/>
      <w:szCs w:val="26"/>
    </w:rPr>
  </w:style>
  <w:style w:type="table" w:styleId="afd">
    <w:name w:val="Table Grid"/>
    <w:basedOn w:val="a1"/>
    <w:rsid w:val="00302A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9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6DD7855D03476AAE8DB710D9F9BAB274D781900E123DFE2A18B1F501F349A3EEE65F7D3EA15A4247lCM" TargetMode="External"/><Relationship Id="rId18" Type="http://schemas.openxmlformats.org/officeDocument/2006/relationships/hyperlink" Target="consultantplus://offline/ref=7E6DD7855D03476AAE8DB710D9F9BAB274D781900E123DFE2A18B1F501F349A3EEE65F7D3EA0524B47l9M" TargetMode="External"/><Relationship Id="rId26" Type="http://schemas.openxmlformats.org/officeDocument/2006/relationships/hyperlink" Target="consultantplus://offline/ref=0C5102AC72B016ACA8C1833A59C764D9D2FA2518F85A20CBA0C1D14B59E5DDADF30C444554A6C407T6lBN" TargetMode="External"/><Relationship Id="rId39" Type="http://schemas.openxmlformats.org/officeDocument/2006/relationships/hyperlink" Target="consultantplus://offline/ref=8E040BC6AA94CA8D44E4D8F7A66DD7F87A2B1C9A74529A1E27A7EE7B97dDUAG" TargetMode="External"/><Relationship Id="rId21" Type="http://schemas.openxmlformats.org/officeDocument/2006/relationships/hyperlink" Target="consultantplus://offline/ref=7E6DD7855D03476AAE8DB710D9F9BAB274D781900E123DFE2A18B1F501F349A3EEE65F793E4Al1M" TargetMode="External"/><Relationship Id="rId34" Type="http://schemas.openxmlformats.org/officeDocument/2006/relationships/hyperlink" Target="consultantplus://offline/ref=2E072192104055416DD9E790CA44685B96E5F140A2BC4E706C6341A7E1049BA48A5D745065qDsDM" TargetMode="External"/><Relationship Id="rId7" Type="http://schemas.openxmlformats.org/officeDocument/2006/relationships/hyperlink" Target="consultantplus://offline/ref=5B9A679DA6C7CD0E762FE5DF91D9D1A2022FA24F9E15BDDD6D6E21582CF06A72CC7E9F9BB3F5l5UEL" TargetMode="External"/><Relationship Id="rId2" Type="http://schemas.openxmlformats.org/officeDocument/2006/relationships/styles" Target="styles.xml"/><Relationship Id="rId16" Type="http://schemas.openxmlformats.org/officeDocument/2006/relationships/hyperlink" Target="consultantplus://offline/ref=7E6DD7855D03476AAE8DB710D9F9BAB274D781900E123DFE2A18B1F501F349A3EEE65F7D3EA15A4247lEM" TargetMode="External"/><Relationship Id="rId20" Type="http://schemas.openxmlformats.org/officeDocument/2006/relationships/hyperlink" Target="consultantplus://offline/ref=7E6DD7855D03476AAE8DB710D9F9BAB274D781900E123DFE2A18B1F501F349A3EEE65F7D3EA0524B47l9M" TargetMode="External"/><Relationship Id="rId29" Type="http://schemas.openxmlformats.org/officeDocument/2006/relationships/hyperlink" Target="consultantplus://offline/ref=2E072192104055416DD9E790CA44685B96E5F140A2BC4E706C6341A7E1049BA48A5D745066qDsA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3EA5150D5393EB6CC2D2C50683BF5FE58F2BBB7C8140A655971F7940C7B4887C309EFE36D4D70B1Fn1M5M" TargetMode="External"/><Relationship Id="rId24" Type="http://schemas.openxmlformats.org/officeDocument/2006/relationships/hyperlink" Target="consultantplus://offline/ref=7E6DD7855D03476AAE8DB710D9F9BAB274D781900E123DFE2A18B1F501F349A3EEE65F7D3EA1544047l0M" TargetMode="External"/><Relationship Id="rId32" Type="http://schemas.openxmlformats.org/officeDocument/2006/relationships/hyperlink" Target="consultantplus://offline/ref=2E072192104055416DD9E790CA44685B96E5F140A2BC4E706C6341A7E1049BA48A5D745065qDsAM" TargetMode="External"/><Relationship Id="rId37" Type="http://schemas.openxmlformats.org/officeDocument/2006/relationships/hyperlink" Target="consultantplus://offline/ref=8B83D72360B74341FA05870BBD441C0BBF1E4F5C355B86ED8DC163CCD3y2DD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E6DD7855D03476AAE8DB710D9F9BAB274D781900E123DFE2A18B1F501F349A3EEE65F7D3EA15A4247lCM" TargetMode="External"/><Relationship Id="rId23" Type="http://schemas.openxmlformats.org/officeDocument/2006/relationships/hyperlink" Target="consultantplus://offline/ref=7E6DD7855D03476AAE8DB710D9F9BAB274D781900E123DFE2A18B1F501F349A3EEE65F7D3DA045l0M" TargetMode="External"/><Relationship Id="rId28" Type="http://schemas.openxmlformats.org/officeDocument/2006/relationships/hyperlink" Target="consultantplus://offline/ref=2E072192104055416DD9E790CA44685B96E5F140A2BC4E706C6341A7E1049BA48A5D745065qDsAM" TargetMode="External"/><Relationship Id="rId36" Type="http://schemas.openxmlformats.org/officeDocument/2006/relationships/hyperlink" Target="consultantplus://offline/ref=6845B5D4DEB501FC050D107929234415011A0C1C8AA91CEA49D57455BAPDDBN" TargetMode="External"/><Relationship Id="rId10" Type="http://schemas.openxmlformats.org/officeDocument/2006/relationships/hyperlink" Target="consultantplus://offline/ref=DFE2F3B02B0C68B30CBB6682CBB5E6F85F2957F4FA1A2A2A5E790BD8116399D2422DF6DB3B93985Eg0H2M" TargetMode="External"/><Relationship Id="rId19" Type="http://schemas.openxmlformats.org/officeDocument/2006/relationships/hyperlink" Target="consultantplus://offline/ref=7E6DD7855D03476AAE8DB710D9F9BAB274D781900E123DFE2A18B1F501F349A3EEE65F783A4Al9M" TargetMode="External"/><Relationship Id="rId31" Type="http://schemas.openxmlformats.org/officeDocument/2006/relationships/hyperlink" Target="consultantplus://offline/ref=2E072192104055416DD9E790CA44685B96E5F140A2BC4E706C6341A7E1049BA48A5D745065qDsCM" TargetMode="External"/><Relationship Id="rId4" Type="http://schemas.openxmlformats.org/officeDocument/2006/relationships/settings" Target="settings.xml"/><Relationship Id="rId9" Type="http://schemas.openxmlformats.org/officeDocument/2006/relationships/hyperlink" Target="consultantplus://offline/ref=49648C629FA42C2E395FA96D0F85C9DA7A6FE18763475420AB4646EA1D4D1EE8121735FDFFFFe9Z8L" TargetMode="External"/><Relationship Id="rId14" Type="http://schemas.openxmlformats.org/officeDocument/2006/relationships/hyperlink" Target="consultantplus://offline/ref=7E6DD7855D03476AAE8DB710D9F9BAB274D781900E123DFE2A18B1F501F349A3EEE65F7D3EA15A4247lEM" TargetMode="External"/><Relationship Id="rId22" Type="http://schemas.openxmlformats.org/officeDocument/2006/relationships/hyperlink" Target="consultantplus://offline/ref=7E6DD7855D03476AAE8DB710D9F9BAB274D781900E123DFE2A18B1F501F349A3EEE65F7D3EA0564247lAM" TargetMode="External"/><Relationship Id="rId27" Type="http://schemas.openxmlformats.org/officeDocument/2006/relationships/hyperlink" Target="consultantplus://offline/ref=2E072192104055416DD9E790CA44685B96E5F140A2BC4E706C6341A7E1049BA48A5D745065qDsDM" TargetMode="External"/><Relationship Id="rId30" Type="http://schemas.openxmlformats.org/officeDocument/2006/relationships/hyperlink" Target="consultantplus://offline/ref=2E072192104055416DD9E790CA44685B96E5F140A2BC4E706C6341A7E1049BA48A5D745065qDsCM" TargetMode="External"/><Relationship Id="rId35" Type="http://schemas.openxmlformats.org/officeDocument/2006/relationships/hyperlink" Target="consultantplus://offline/ref=66C0F15DDE39F944B66AA86EC0E05BC82FCEBBF66EEED824F3DEB48AD8E44C053D27DC93439C3544U1C5N" TargetMode="External"/><Relationship Id="rId8" Type="http://schemas.openxmlformats.org/officeDocument/2006/relationships/hyperlink" Target="consultantplus://offline/ref=49648C629FA42C2E395FA96D0F85C9DA7A6FE18763475420AB4646EA1D4D1EE8121735FDFFFEe9Z1L" TargetMode="External"/><Relationship Id="rId3" Type="http://schemas.microsoft.com/office/2007/relationships/stylesWithEffects" Target="stylesWithEffects.xml"/><Relationship Id="rId12" Type="http://schemas.openxmlformats.org/officeDocument/2006/relationships/hyperlink" Target="consultantplus://offline/ref=AF8E3798765A4F1C9E88D28530C581582A20E1897B786500862BEAC364642C57B9E63651756A4ECFN5TAM" TargetMode="External"/><Relationship Id="rId17" Type="http://schemas.openxmlformats.org/officeDocument/2006/relationships/hyperlink" Target="consultantplus://offline/ref=7E6DD7855D03476AAE8DB710D9F9BAB274D7869003113DFE2A18B1F501F349A3EEE65F7F37A345lAM" TargetMode="External"/><Relationship Id="rId25" Type="http://schemas.openxmlformats.org/officeDocument/2006/relationships/hyperlink" Target="file:///C:\Users\05.10.2016\AppData\Local\Microsoft\Windows\INetCache\Content.Outlook\OPFAGJX2\&#1056;&#1045;&#1064;&#1045;&#1053;&#1048;&#1045;%20&#1086;&#1090;%20&#1102;&#1088;&#1080;&#1089;&#1090;&#1072;&#1048;&#1079;&#1084;&#1077;&#1085;&#1077;&#1085;&#1080;&#1103;&#1055;&#1088;&#1072;&#1074;&#1080;&#1083;&#1072;%20&#1079;&#1077;&#1084;&#1083;&#1077;&#1087;&#1086;&#1083;&#1100;&#1079;&#1086;&#1074;&#1072;&#1085;&#1080;&#1103;%20&#1080;%20&#1079;&#1072;&#1089;&#1090;&#1088;&#1086;&#1081;&#1082;&#1080;-&#1080;&#1079;&#1084;&#1077;&#1085;&#1077;&#1085;&#1080;&#1103;.docm" TargetMode="External"/><Relationship Id="rId33" Type="http://schemas.openxmlformats.org/officeDocument/2006/relationships/hyperlink" Target="consultantplus://offline/ref=2E072192104055416DD9E790CA44685B96E5F140A2BC4E706C6341A7E1049BA48A5D745066qDsAM" TargetMode="External"/><Relationship Id="rId38" Type="http://schemas.openxmlformats.org/officeDocument/2006/relationships/hyperlink" Target="consultantplus://offline/ref=60C1F72B086D71E54AA01B1C85AE812DB25AC1A267893393BFE2F7ED2C3E568C7594EA02F7A54E55HAR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9957</Words>
  <Characters>56760</Characters>
  <Application>Microsoft Office Word</Application>
  <DocSecurity>4</DocSecurity>
  <Lines>473</Lines>
  <Paragraphs>133</Paragraphs>
  <ScaleCrop>false</ScaleCrop>
  <Company>Reanimator Extreme Edition</Company>
  <LinksUpToDate>false</LinksUpToDate>
  <CharactersWithSpaces>66584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05.10.2016</dc:creator>
  <cp:lastModifiedBy>sao-rus</cp:lastModifiedBy>
  <cp:revision>2</cp:revision>
  <dcterms:created xsi:type="dcterms:W3CDTF">2020-02-26T05:37:00Z</dcterms:created>
  <dcterms:modified xsi:type="dcterms:W3CDTF">2020-02-26T05:37:00Z</dcterms:modified>
</cp:coreProperties>
</file>