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r>
              <w:rPr>
                <w:rFonts w:ascii="Arial Black" w:hAnsi="Arial Black"/>
                <w:i/>
                <w:shadow/>
                <w:sz w:val="48"/>
                <w:szCs w:val="48"/>
              </w:rPr>
              <w:t xml:space="preserve">Старочукальского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D732F4">
                  <w:pPr>
                    <w:jc w:val="both"/>
                    <w:rPr>
                      <w:rFonts w:ascii="Arial" w:hAnsi="Arial" w:cs="Arial"/>
                      <w:b/>
                      <w:i/>
                      <w:sz w:val="18"/>
                      <w:szCs w:val="18"/>
                    </w:rPr>
                  </w:pPr>
                  <w:r>
                    <w:rPr>
                      <w:rFonts w:ascii="Arial" w:hAnsi="Arial" w:cs="Arial"/>
                      <w:b/>
                      <w:i/>
                      <w:sz w:val="18"/>
                      <w:szCs w:val="18"/>
                    </w:rPr>
                    <w:t xml:space="preserve">Выпуск  № </w:t>
                  </w:r>
                  <w:r w:rsidR="007332CF">
                    <w:rPr>
                      <w:rFonts w:ascii="Arial" w:hAnsi="Arial" w:cs="Arial"/>
                      <w:b/>
                      <w:i/>
                      <w:sz w:val="18"/>
                      <w:szCs w:val="18"/>
                    </w:rPr>
                    <w:t xml:space="preserve"> </w:t>
                  </w:r>
                  <w:r w:rsidR="00E63B28">
                    <w:rPr>
                      <w:rFonts w:ascii="Arial" w:hAnsi="Arial" w:cs="Arial"/>
                      <w:b/>
                      <w:i/>
                      <w:sz w:val="18"/>
                      <w:szCs w:val="18"/>
                    </w:rPr>
                    <w:t>2</w:t>
                  </w:r>
                  <w:r w:rsidR="00D732F4">
                    <w:rPr>
                      <w:rFonts w:ascii="Arial" w:hAnsi="Arial" w:cs="Arial"/>
                      <w:b/>
                      <w:i/>
                      <w:sz w:val="18"/>
                      <w:szCs w:val="18"/>
                    </w:rPr>
                    <w:t>8</w:t>
                  </w:r>
                  <w:r w:rsidR="007A02DF">
                    <w:rPr>
                      <w:rFonts w:ascii="Arial" w:hAnsi="Arial" w:cs="Arial"/>
                      <w:b/>
                      <w:i/>
                      <w:sz w:val="18"/>
                      <w:szCs w:val="18"/>
                    </w:rPr>
                    <w:t xml:space="preserve"> </w:t>
                  </w:r>
                  <w:r w:rsidR="00A813FA">
                    <w:rPr>
                      <w:rFonts w:ascii="Arial" w:hAnsi="Arial" w:cs="Arial"/>
                      <w:b/>
                      <w:i/>
                      <w:sz w:val="18"/>
                      <w:szCs w:val="18"/>
                    </w:rPr>
                    <w:t xml:space="preserve">от  </w:t>
                  </w:r>
                  <w:r w:rsidR="001055B2">
                    <w:rPr>
                      <w:rFonts w:ascii="Arial" w:hAnsi="Arial" w:cs="Arial"/>
                      <w:b/>
                      <w:i/>
                      <w:sz w:val="18"/>
                      <w:szCs w:val="18"/>
                    </w:rPr>
                    <w:t xml:space="preserve"> </w:t>
                  </w:r>
                  <w:r w:rsidR="00E63B28">
                    <w:rPr>
                      <w:rFonts w:ascii="Arial" w:hAnsi="Arial" w:cs="Arial"/>
                      <w:b/>
                      <w:i/>
                      <w:sz w:val="18"/>
                      <w:szCs w:val="18"/>
                    </w:rPr>
                    <w:t xml:space="preserve"> </w:t>
                  </w:r>
                  <w:r w:rsidR="00345937">
                    <w:rPr>
                      <w:rFonts w:ascii="Arial" w:hAnsi="Arial" w:cs="Arial"/>
                      <w:b/>
                      <w:i/>
                      <w:sz w:val="18"/>
                      <w:szCs w:val="18"/>
                    </w:rPr>
                    <w:t xml:space="preserve"> </w:t>
                  </w:r>
                  <w:r w:rsidR="00D732F4">
                    <w:rPr>
                      <w:rFonts w:ascii="Arial" w:hAnsi="Arial" w:cs="Arial"/>
                      <w:b/>
                      <w:i/>
                      <w:sz w:val="18"/>
                      <w:szCs w:val="18"/>
                    </w:rPr>
                    <w:t xml:space="preserve"> 05 декабря</w:t>
                  </w:r>
                  <w:r w:rsidR="00431569">
                    <w:rPr>
                      <w:rFonts w:ascii="Arial" w:hAnsi="Arial" w:cs="Arial"/>
                      <w:b/>
                      <w:i/>
                      <w:sz w:val="18"/>
                      <w:szCs w:val="18"/>
                    </w:rPr>
                    <w:t xml:space="preserve"> </w:t>
                  </w:r>
                  <w:r w:rsidR="00DC7974">
                    <w:rPr>
                      <w:rFonts w:ascii="Arial" w:hAnsi="Arial" w:cs="Arial"/>
                      <w:b/>
                      <w:i/>
                      <w:sz w:val="18"/>
                      <w:szCs w:val="18"/>
                    </w:rPr>
                    <w:t xml:space="preserve"> </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r>
              <w:rPr>
                <w:rFonts w:ascii="Arial" w:hAnsi="Arial" w:cs="Arial"/>
                <w:b/>
                <w:i/>
                <w:sz w:val="30"/>
                <w:szCs w:val="30"/>
              </w:rPr>
              <w:t>Старочукальско</w:t>
            </w:r>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E63B28" w:rsidRPr="004A379B" w:rsidRDefault="006E2BC7" w:rsidP="00E63B28">
      <w:pPr>
        <w:rPr>
          <w:rFonts w:ascii="Times New Roman" w:hAnsi="Times New Roman" w:cs="Times New Roman"/>
        </w:rPr>
      </w:pPr>
      <w:r>
        <w:rPr>
          <w:rFonts w:ascii="Times New Roman" w:hAnsi="Times New Roman" w:cs="Times New Roman"/>
        </w:rPr>
        <w:t xml:space="preserve"> </w:t>
      </w:r>
      <w:r w:rsidR="00E63B28">
        <w:rPr>
          <w:rFonts w:ascii="Times New Roman" w:hAnsi="Times New Roman" w:cs="Times New Roman"/>
        </w:rPr>
        <w:t xml:space="preserve"> </w:t>
      </w:r>
      <w:r w:rsidR="00345937">
        <w:rPr>
          <w:rFonts w:ascii="Times New Roman" w:hAnsi="Times New Roman" w:cs="Times New Roman"/>
        </w:rPr>
        <w:t xml:space="preserve"> Решение Собрания депутатов</w:t>
      </w:r>
    </w:p>
    <w:p w:rsidR="00E63B28" w:rsidRPr="004A379B" w:rsidRDefault="00E63B28" w:rsidP="00E63B28">
      <w:pPr>
        <w:rPr>
          <w:rFonts w:ascii="Times New Roman" w:hAnsi="Times New Roman" w:cs="Times New Roman"/>
        </w:rPr>
      </w:pPr>
      <w:r w:rsidRPr="004A379B">
        <w:rPr>
          <w:rFonts w:ascii="Times New Roman" w:hAnsi="Times New Roman" w:cs="Times New Roman"/>
        </w:rPr>
        <w:t xml:space="preserve">Старочукальского сельского поселения </w:t>
      </w:r>
    </w:p>
    <w:p w:rsidR="00E63B28" w:rsidRDefault="00E63B28" w:rsidP="00E63B28">
      <w:pPr>
        <w:rPr>
          <w:rFonts w:ascii="Times New Roman" w:hAnsi="Times New Roman" w:cs="Times New Roman"/>
        </w:rPr>
      </w:pPr>
      <w:r>
        <w:rPr>
          <w:rFonts w:ascii="Times New Roman" w:hAnsi="Times New Roman" w:cs="Times New Roman"/>
        </w:rPr>
        <w:t xml:space="preserve">От </w:t>
      </w:r>
      <w:r w:rsidR="00BD3599">
        <w:rPr>
          <w:rFonts w:ascii="Times New Roman" w:hAnsi="Times New Roman" w:cs="Times New Roman"/>
        </w:rPr>
        <w:t>05.12</w:t>
      </w:r>
      <w:r w:rsidR="00345937">
        <w:rPr>
          <w:rFonts w:ascii="Times New Roman" w:hAnsi="Times New Roman" w:cs="Times New Roman"/>
        </w:rPr>
        <w:t>.2019 № 1</w:t>
      </w:r>
    </w:p>
    <w:p w:rsidR="00BD3599" w:rsidRDefault="00BD3599" w:rsidP="00BD3599">
      <w:pPr>
        <w:pStyle w:val="af8"/>
        <w:tabs>
          <w:tab w:val="left" w:pos="450"/>
        </w:tabs>
        <w:jc w:val="both"/>
      </w:pPr>
      <w:r>
        <w:t>О прогнозе социально-экономического</w:t>
      </w:r>
    </w:p>
    <w:p w:rsidR="00BD3599" w:rsidRDefault="00BD3599" w:rsidP="00BD3599">
      <w:pPr>
        <w:pStyle w:val="af8"/>
        <w:tabs>
          <w:tab w:val="left" w:pos="450"/>
        </w:tabs>
        <w:jc w:val="both"/>
      </w:pPr>
      <w:r>
        <w:t>развития  Старочукальского сельского</w:t>
      </w:r>
    </w:p>
    <w:p w:rsidR="00BD3599" w:rsidRDefault="00BD3599" w:rsidP="00BD3599">
      <w:pPr>
        <w:pStyle w:val="af8"/>
        <w:tabs>
          <w:tab w:val="left" w:pos="450"/>
        </w:tabs>
        <w:jc w:val="both"/>
      </w:pPr>
      <w:r>
        <w:t xml:space="preserve">поселения Шемуршинского района </w:t>
      </w:r>
    </w:p>
    <w:p w:rsidR="00BD3599" w:rsidRDefault="00BD3599" w:rsidP="00BD3599">
      <w:pPr>
        <w:pStyle w:val="af8"/>
        <w:tabs>
          <w:tab w:val="left" w:pos="450"/>
        </w:tabs>
        <w:jc w:val="both"/>
      </w:pPr>
      <w:r>
        <w:t>Чувашской Республики на 2020-2022 годы</w:t>
      </w:r>
    </w:p>
    <w:p w:rsidR="00BD3599" w:rsidRDefault="00BD3599" w:rsidP="00BD3599">
      <w:pPr>
        <w:pStyle w:val="af8"/>
        <w:tabs>
          <w:tab w:val="left" w:pos="450"/>
        </w:tabs>
        <w:jc w:val="both"/>
      </w:pPr>
    </w:p>
    <w:p w:rsidR="00BD3599" w:rsidRDefault="00BD3599" w:rsidP="00BD3599">
      <w:pPr>
        <w:pStyle w:val="af8"/>
        <w:tabs>
          <w:tab w:val="left" w:pos="450"/>
        </w:tabs>
        <w:ind w:firstLine="1080"/>
        <w:jc w:val="both"/>
      </w:pPr>
    </w:p>
    <w:p w:rsidR="00BD3599" w:rsidRDefault="00BD3599" w:rsidP="00BD3599">
      <w:pPr>
        <w:pStyle w:val="af8"/>
        <w:tabs>
          <w:tab w:val="left" w:pos="450"/>
        </w:tabs>
        <w:ind w:firstLine="1080"/>
        <w:jc w:val="both"/>
      </w:pPr>
      <w:r>
        <w:t>В целях динамичного развития экономики сельского поселения, направле</w:t>
      </w:r>
      <w:r>
        <w:t>н</w:t>
      </w:r>
      <w:r>
        <w:t xml:space="preserve">ное на повышение уровня жизни населения Собрание депутатов  Старочукальского сельского поселения </w:t>
      </w:r>
    </w:p>
    <w:p w:rsidR="00BD3599" w:rsidRDefault="00BD3599" w:rsidP="00BD3599">
      <w:pPr>
        <w:pStyle w:val="af8"/>
        <w:tabs>
          <w:tab w:val="left" w:pos="450"/>
        </w:tabs>
        <w:ind w:firstLine="1080"/>
        <w:jc w:val="both"/>
      </w:pPr>
    </w:p>
    <w:p w:rsidR="00BD3599" w:rsidRDefault="00BD3599" w:rsidP="00BD3599">
      <w:pPr>
        <w:pStyle w:val="af8"/>
        <w:tabs>
          <w:tab w:val="left" w:pos="450"/>
        </w:tabs>
        <w:ind w:firstLine="1080"/>
        <w:jc w:val="center"/>
      </w:pPr>
      <w:r>
        <w:t>РЕШИЛО:</w:t>
      </w:r>
    </w:p>
    <w:p w:rsidR="00BD3599" w:rsidRDefault="00BD3599" w:rsidP="00BD3599">
      <w:pPr>
        <w:pStyle w:val="af8"/>
        <w:tabs>
          <w:tab w:val="left" w:pos="450"/>
        </w:tabs>
        <w:ind w:firstLine="1080"/>
        <w:jc w:val="both"/>
      </w:pPr>
    </w:p>
    <w:p w:rsidR="00BD3599" w:rsidRDefault="00BD3599" w:rsidP="00BD3599">
      <w:pPr>
        <w:pStyle w:val="af8"/>
        <w:tabs>
          <w:tab w:val="left" w:pos="450"/>
        </w:tabs>
      </w:pPr>
      <w:r>
        <w:t>Одобрить  прилагаемый прогноз социально-экономического развития   Старочукал</w:t>
      </w:r>
      <w:r>
        <w:t>ь</w:t>
      </w:r>
      <w:r>
        <w:t xml:space="preserve">ского сельского поселения Шемуршинского района Чувашской Республики на 2020 - 2022 годы. </w:t>
      </w:r>
    </w:p>
    <w:p w:rsidR="00BD3599" w:rsidRDefault="00BD3599" w:rsidP="00BD3599"/>
    <w:p w:rsidR="00BD3599" w:rsidRDefault="00BD3599" w:rsidP="00BD3599">
      <w:pPr>
        <w:rPr>
          <w:noProof/>
          <w:sz w:val="20"/>
          <w:szCs w:val="20"/>
        </w:rPr>
      </w:pPr>
    </w:p>
    <w:p w:rsidR="00BD3599" w:rsidRDefault="00BD3599" w:rsidP="00BD3599">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Председатель Собрания депутатов</w:t>
      </w:r>
    </w:p>
    <w:p w:rsidR="00BD3599" w:rsidRDefault="00BD3599" w:rsidP="00BD3599">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Старочукальского сельского</w:t>
      </w:r>
    </w:p>
    <w:p w:rsidR="00BD3599" w:rsidRDefault="00BD3599" w:rsidP="00BD3599">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поселения Шемуршинского района</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 xml:space="preserve">                П.А.Ильдяков</w:t>
      </w:r>
    </w:p>
    <w:p w:rsidR="00BD3599" w:rsidRPr="00472BB5" w:rsidRDefault="00BD3599" w:rsidP="00BD3599">
      <w:pPr>
        <w:autoSpaceDE w:val="0"/>
        <w:autoSpaceDN w:val="0"/>
        <w:adjustRightInd w:val="0"/>
        <w:jc w:val="both"/>
        <w:rPr>
          <w:color w:val="000000"/>
        </w:rPr>
      </w:pPr>
    </w:p>
    <w:p w:rsidR="00BD3599" w:rsidRDefault="00BD3599" w:rsidP="00BD3599">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Глава    Старочукальского </w:t>
      </w:r>
    </w:p>
    <w:p w:rsidR="00BD3599" w:rsidRDefault="00BD3599" w:rsidP="00BD3599">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Шемуршинского района</w:t>
      </w:r>
      <w:r>
        <w:rPr>
          <w:rFonts w:ascii="Times New Roman CYR" w:hAnsi="Times New Roman CYR" w:cs="Times New Roman CYR"/>
          <w:color w:val="000000"/>
        </w:rPr>
        <w:tab/>
      </w:r>
      <w:r>
        <w:rPr>
          <w:rFonts w:ascii="Times New Roman CYR" w:hAnsi="Times New Roman CYR" w:cs="Times New Roman CYR"/>
          <w:color w:val="000000"/>
        </w:rPr>
        <w:tab/>
        <w:t xml:space="preserve">          </w:t>
      </w:r>
    </w:p>
    <w:p w:rsidR="00BD3599" w:rsidRDefault="00BD3599" w:rsidP="00BD3599">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Чувашской Республики                                                                       М.А.Малеев</w:t>
      </w:r>
    </w:p>
    <w:p w:rsidR="00BD3599" w:rsidRDefault="00BD3599" w:rsidP="00BD3599">
      <w:pPr>
        <w:ind w:firstLine="540"/>
        <w:jc w:val="center"/>
        <w:rPr>
          <w:noProof/>
        </w:rPr>
      </w:pPr>
    </w:p>
    <w:p w:rsidR="00BD3599" w:rsidRDefault="00BD3599" w:rsidP="00BD3599">
      <w:pPr>
        <w:ind w:firstLine="540"/>
        <w:jc w:val="center"/>
      </w:pPr>
      <w:r>
        <w:t xml:space="preserve"> </w:t>
      </w:r>
    </w:p>
    <w:p w:rsidR="00BD3599" w:rsidRDefault="00BD3599" w:rsidP="00BD3599">
      <w:pPr>
        <w:ind w:firstLine="540"/>
        <w:jc w:val="center"/>
        <w:rPr>
          <w:b/>
        </w:rPr>
      </w:pPr>
      <w:r w:rsidRPr="00CE1769">
        <w:rPr>
          <w:b/>
        </w:rPr>
        <w:t xml:space="preserve">Прогноз социально- экономического развития </w:t>
      </w:r>
    </w:p>
    <w:p w:rsidR="00BD3599" w:rsidRDefault="00BD3599" w:rsidP="00BD3599">
      <w:pPr>
        <w:ind w:firstLine="540"/>
        <w:jc w:val="center"/>
        <w:rPr>
          <w:b/>
        </w:rPr>
      </w:pPr>
      <w:r>
        <w:rPr>
          <w:b/>
        </w:rPr>
        <w:t xml:space="preserve">Старочукальского </w:t>
      </w:r>
      <w:r w:rsidRPr="00CE1769">
        <w:rPr>
          <w:b/>
        </w:rPr>
        <w:t xml:space="preserve">сельского поселения Шемуршинского района </w:t>
      </w:r>
    </w:p>
    <w:p w:rsidR="00BD3599" w:rsidRPr="00CE1769" w:rsidRDefault="00BD3599" w:rsidP="00BD3599">
      <w:pPr>
        <w:ind w:firstLine="540"/>
        <w:jc w:val="center"/>
      </w:pPr>
      <w:r w:rsidRPr="00CE1769">
        <w:rPr>
          <w:b/>
        </w:rPr>
        <w:t xml:space="preserve">Чувашской Республики на </w:t>
      </w:r>
      <w:r>
        <w:rPr>
          <w:b/>
        </w:rPr>
        <w:t>2020-2022 годы</w:t>
      </w:r>
    </w:p>
    <w:p w:rsidR="00BD3599" w:rsidRDefault="00BD3599" w:rsidP="00BD3599">
      <w:pPr>
        <w:pStyle w:val="aff0"/>
        <w:ind w:firstLine="720"/>
      </w:pPr>
    </w:p>
    <w:p w:rsidR="00BD3599" w:rsidRPr="00C62650" w:rsidRDefault="00BD3599" w:rsidP="00BD3599">
      <w:pPr>
        <w:pStyle w:val="a5"/>
        <w:ind w:right="-2" w:firstLine="360"/>
      </w:pPr>
      <w:r w:rsidRPr="00C62650">
        <w:t xml:space="preserve">   Основные параметры макроэкономического прогноза определены, исходя из ан</w:t>
      </w:r>
      <w:r w:rsidRPr="00C62650">
        <w:t>а</w:t>
      </w:r>
      <w:r w:rsidRPr="00C62650">
        <w:t>лиза социально-экономического развития</w:t>
      </w:r>
      <w:r w:rsidRPr="007320D9">
        <w:t xml:space="preserve"> </w:t>
      </w:r>
      <w:r>
        <w:t>Старочукальского</w:t>
      </w:r>
      <w:r w:rsidRPr="007320D9">
        <w:t xml:space="preserve"> сельского поселения</w:t>
      </w:r>
      <w:r w:rsidRPr="00C62650">
        <w:t xml:space="preserve"> Шемуршинског</w:t>
      </w:r>
      <w:r>
        <w:t>о района  в предшествующие годы и</w:t>
      </w:r>
      <w:r w:rsidRPr="00C62650">
        <w:t xml:space="preserve"> наметившихся те</w:t>
      </w:r>
      <w:r w:rsidRPr="00C62650">
        <w:t>н</w:t>
      </w:r>
      <w:r w:rsidRPr="00C62650">
        <w:t>денций в текущем году</w:t>
      </w:r>
      <w:r>
        <w:t>.</w:t>
      </w:r>
    </w:p>
    <w:p w:rsidR="00BD3599" w:rsidRPr="00C62650" w:rsidRDefault="00BD3599" w:rsidP="00BD3599">
      <w:pPr>
        <w:ind w:right="-2" w:firstLine="567"/>
        <w:jc w:val="both"/>
      </w:pPr>
      <w:r w:rsidRPr="00C62650">
        <w:t xml:space="preserve">Прогноз является ориентиром социально-экономического развития </w:t>
      </w:r>
      <w:r>
        <w:t>Старочукал</w:t>
      </w:r>
      <w:r>
        <w:t>ь</w:t>
      </w:r>
      <w:r>
        <w:t>ского</w:t>
      </w:r>
      <w:r w:rsidRPr="007320D9">
        <w:t xml:space="preserve"> сельского поселения Шемуршинского района Чувашской Республики н</w:t>
      </w:r>
      <w:r w:rsidRPr="00C62650">
        <w:t>а прогн</w:t>
      </w:r>
      <w:r w:rsidRPr="00C62650">
        <w:t>о</w:t>
      </w:r>
      <w:r w:rsidRPr="00C62650">
        <w:t>зируемый период для органов местного самоуправления Шемуршинского района, х</w:t>
      </w:r>
      <w:r w:rsidRPr="00C62650">
        <w:t>о</w:t>
      </w:r>
      <w:r w:rsidRPr="00C62650">
        <w:t>зяйств</w:t>
      </w:r>
      <w:r>
        <w:t>ующих субъектов экономики поселения</w:t>
      </w:r>
      <w:r w:rsidRPr="00C62650">
        <w:t xml:space="preserve"> и принятия конкретных решений в ра</w:t>
      </w:r>
      <w:r w:rsidRPr="00C62650">
        <w:t>з</w:t>
      </w:r>
      <w:r w:rsidRPr="00C62650">
        <w:t>витии экономики района.</w:t>
      </w:r>
    </w:p>
    <w:p w:rsidR="00BD3599" w:rsidRPr="00C62650" w:rsidRDefault="00BD3599" w:rsidP="00BD3599">
      <w:pPr>
        <w:pStyle w:val="aff0"/>
        <w:ind w:right="-2"/>
        <w:jc w:val="both"/>
      </w:pPr>
      <w:r w:rsidRPr="00C62650">
        <w:t xml:space="preserve">Основными целями социально-экономического развития </w:t>
      </w:r>
      <w:r>
        <w:t>Старочукальского</w:t>
      </w:r>
      <w:r w:rsidRPr="007320D9">
        <w:t xml:space="preserve"> сел</w:t>
      </w:r>
      <w:r w:rsidRPr="007320D9">
        <w:t>ь</w:t>
      </w:r>
      <w:r w:rsidRPr="007320D9">
        <w:t xml:space="preserve">ского поселения </w:t>
      </w:r>
      <w:r w:rsidRPr="00C62650">
        <w:t>Шемуршинского района в среднесрочной перспективе являю</w:t>
      </w:r>
      <w:r w:rsidRPr="00C62650">
        <w:t>т</w:t>
      </w:r>
      <w:r w:rsidRPr="00C62650">
        <w:t>ся:</w:t>
      </w:r>
    </w:p>
    <w:p w:rsidR="00BD3599" w:rsidRPr="00C62650" w:rsidRDefault="00BD3599" w:rsidP="00BD3599">
      <w:pPr>
        <w:pStyle w:val="a5"/>
        <w:ind w:right="-2" w:firstLine="360"/>
        <w:rPr>
          <w:bCs/>
          <w:i/>
        </w:rPr>
      </w:pPr>
      <w:r>
        <w:t xml:space="preserve">    </w:t>
      </w:r>
      <w:r w:rsidRPr="00C62650">
        <w:t xml:space="preserve">поддержание устойчивого экономического  роста; </w:t>
      </w:r>
      <w:r w:rsidRPr="00C62650">
        <w:rPr>
          <w:bCs/>
          <w:i/>
        </w:rPr>
        <w:t xml:space="preserve"> </w:t>
      </w:r>
    </w:p>
    <w:p w:rsidR="00BD3599" w:rsidRPr="00C62650" w:rsidRDefault="00BD3599" w:rsidP="00BD3599">
      <w:pPr>
        <w:pStyle w:val="aff0"/>
        <w:ind w:right="-2" w:firstLine="567"/>
        <w:jc w:val="both"/>
      </w:pPr>
      <w:r w:rsidRPr="00C62650">
        <w:t>стимулирование инвестиционной деятельности с целью модернизации произво</w:t>
      </w:r>
      <w:r w:rsidRPr="00C62650">
        <w:t>д</w:t>
      </w:r>
      <w:r w:rsidRPr="00C62650">
        <w:t>ства и инфраструктуры;</w:t>
      </w:r>
    </w:p>
    <w:p w:rsidR="00BD3599" w:rsidRPr="00C62650" w:rsidRDefault="00BD3599" w:rsidP="00BD3599">
      <w:pPr>
        <w:pStyle w:val="aff0"/>
        <w:ind w:right="-2" w:firstLine="567"/>
        <w:jc w:val="both"/>
      </w:pPr>
      <w:r w:rsidRPr="00C62650">
        <w:t>создание условий для развития малого и среднего предпринимательства;</w:t>
      </w:r>
    </w:p>
    <w:p w:rsidR="00BD3599" w:rsidRPr="00C62650" w:rsidRDefault="00BD3599" w:rsidP="00BD3599">
      <w:pPr>
        <w:pStyle w:val="32"/>
        <w:ind w:right="-2" w:firstLine="567"/>
        <w:rPr>
          <w:i/>
          <w:iCs/>
          <w:sz w:val="24"/>
          <w:szCs w:val="24"/>
        </w:rPr>
      </w:pPr>
      <w:r w:rsidRPr="00C62650">
        <w:rPr>
          <w:sz w:val="24"/>
          <w:szCs w:val="24"/>
        </w:rPr>
        <w:t>развитие и модернизацию систем инженерной, транспортной и социальной и</w:t>
      </w:r>
      <w:r w:rsidRPr="00C62650">
        <w:rPr>
          <w:sz w:val="24"/>
          <w:szCs w:val="24"/>
        </w:rPr>
        <w:t>н</w:t>
      </w:r>
      <w:r w:rsidRPr="00C62650">
        <w:rPr>
          <w:sz w:val="24"/>
          <w:szCs w:val="24"/>
        </w:rPr>
        <w:t>фраструктуры района;</w:t>
      </w:r>
    </w:p>
    <w:p w:rsidR="00BD3599" w:rsidRPr="00C62650" w:rsidRDefault="00BD3599" w:rsidP="00BD3599">
      <w:pPr>
        <w:ind w:right="-2" w:firstLine="567"/>
        <w:jc w:val="both"/>
      </w:pPr>
      <w:r w:rsidRPr="00C62650">
        <w:t>рост производства продукции, товаров и услуг за счет привлечения инвестиций в основной капитал;</w:t>
      </w:r>
    </w:p>
    <w:p w:rsidR="00BD3599" w:rsidRPr="00C62650" w:rsidRDefault="00BD3599" w:rsidP="00BD3599">
      <w:pPr>
        <w:pStyle w:val="aff0"/>
        <w:ind w:right="-2" w:firstLine="567"/>
        <w:jc w:val="both"/>
      </w:pPr>
      <w:r w:rsidRPr="00C62650">
        <w:t>повышение качества жизни населения;</w:t>
      </w:r>
    </w:p>
    <w:p w:rsidR="00BD3599" w:rsidRDefault="00BD3599" w:rsidP="00BD3599">
      <w:pPr>
        <w:pStyle w:val="32"/>
        <w:ind w:right="-2" w:firstLine="567"/>
        <w:rPr>
          <w:iCs/>
          <w:sz w:val="24"/>
          <w:szCs w:val="24"/>
        </w:rPr>
      </w:pPr>
      <w:r w:rsidRPr="00C62650">
        <w:rPr>
          <w:iCs/>
          <w:sz w:val="24"/>
          <w:szCs w:val="24"/>
        </w:rPr>
        <w:t>повышение инновационной восприимчивости и модернизация всех сфер экон</w:t>
      </w:r>
      <w:r w:rsidRPr="00C62650">
        <w:rPr>
          <w:iCs/>
          <w:sz w:val="24"/>
          <w:szCs w:val="24"/>
        </w:rPr>
        <w:t>о</w:t>
      </w:r>
      <w:r w:rsidRPr="00C62650">
        <w:rPr>
          <w:iCs/>
          <w:sz w:val="24"/>
          <w:szCs w:val="24"/>
        </w:rPr>
        <w:t>мики.</w:t>
      </w:r>
    </w:p>
    <w:p w:rsidR="00BD3599" w:rsidRPr="00C62650" w:rsidRDefault="00BD3599" w:rsidP="00BD3599">
      <w:pPr>
        <w:pStyle w:val="32"/>
        <w:ind w:right="-2" w:firstLine="567"/>
        <w:rPr>
          <w:iCs/>
          <w:sz w:val="24"/>
          <w:szCs w:val="24"/>
        </w:rPr>
      </w:pPr>
    </w:p>
    <w:p w:rsidR="00BD3599" w:rsidRDefault="00BD3599" w:rsidP="00BD3599">
      <w:pPr>
        <w:ind w:right="-2" w:firstLine="567"/>
        <w:jc w:val="both"/>
      </w:pPr>
      <w:r>
        <w:rPr>
          <w:b/>
        </w:rPr>
        <w:t>Сельское хозяйство.</w:t>
      </w:r>
      <w:r w:rsidRPr="007877C4">
        <w:t xml:space="preserve"> </w:t>
      </w:r>
      <w:r>
        <w:t>Показатели прогноза развития сельского хозяйства опред</w:t>
      </w:r>
      <w:r>
        <w:t>е</w:t>
      </w:r>
      <w:r>
        <w:t>лены исходя из реализаций мероприятий, предусмотренных м</w:t>
      </w:r>
      <w:r w:rsidRPr="00524241">
        <w:t>униципальн</w:t>
      </w:r>
      <w:r>
        <w:t>ой програ</w:t>
      </w:r>
      <w:r>
        <w:t>м</w:t>
      </w:r>
      <w:r>
        <w:t>мой</w:t>
      </w:r>
      <w:r w:rsidRPr="00524241">
        <w:t xml:space="preserve"> Шемуршинского района Чувашской Республики «Развитие сельского хозяйства и регулирование рынка сельскохозяйственной продукции, сырья и продовольствия</w:t>
      </w:r>
      <w:r>
        <w:t>» в 2019г. и наметившихся тенденций.</w:t>
      </w:r>
    </w:p>
    <w:p w:rsidR="00BD3599" w:rsidRDefault="00BD3599" w:rsidP="00BD3599">
      <w:pPr>
        <w:ind w:right="-2" w:firstLine="567"/>
        <w:jc w:val="both"/>
      </w:pPr>
      <w:r>
        <w:t>Объем сельскохозяйственной продукции полученный в хозяйствах всех категорий по прогнозу в 2022 г. составит для продукции растениеводства 29,5 млн. руб. по сра</w:t>
      </w:r>
      <w:r>
        <w:t>в</w:t>
      </w:r>
      <w:r>
        <w:t>нению с 2019 годом  это  составляет  106 %.  Продукция животноводства в 2022 г. с</w:t>
      </w:r>
      <w:r>
        <w:t>о</w:t>
      </w:r>
      <w:r>
        <w:t>ставит 33,7 млн. руб. -107% к итогам 2019 года.</w:t>
      </w:r>
    </w:p>
    <w:p w:rsidR="00BD3599" w:rsidRDefault="00BD3599" w:rsidP="00BD3599">
      <w:pPr>
        <w:ind w:right="-2" w:firstLine="567"/>
        <w:jc w:val="both"/>
      </w:pPr>
      <w:r>
        <w:t>Доля объема производства продукции растениеводства в общем объеме произво</w:t>
      </w:r>
      <w:r>
        <w:t>д</w:t>
      </w:r>
      <w:r>
        <w:t xml:space="preserve">ства продукции сельского хозяйства в 2022 году составит – 46,7 %, животноводства – 53,3%.                                     </w:t>
      </w:r>
    </w:p>
    <w:p w:rsidR="00BD3599" w:rsidRDefault="00BD3599" w:rsidP="00BD3599">
      <w:pPr>
        <w:ind w:right="-2" w:firstLine="567"/>
        <w:jc w:val="both"/>
      </w:pPr>
      <w:r>
        <w:t>Основными производителями сельскохозяйственной продукции являются крест</w:t>
      </w:r>
      <w:r>
        <w:t>ь</w:t>
      </w:r>
      <w:r>
        <w:t xml:space="preserve">янские (фермерские) хозяйства и личные подсобные хозяйства населения. </w:t>
      </w:r>
    </w:p>
    <w:p w:rsidR="00BD3599" w:rsidRDefault="00BD3599" w:rsidP="00BD3599">
      <w:pPr>
        <w:ind w:right="-2" w:firstLine="540"/>
        <w:jc w:val="both"/>
      </w:pPr>
    </w:p>
    <w:p w:rsidR="00BD3599" w:rsidRDefault="00BD3599" w:rsidP="00BD3599">
      <w:pPr>
        <w:ind w:right="-2" w:firstLine="567"/>
        <w:jc w:val="both"/>
      </w:pPr>
      <w:r w:rsidRPr="009867CF">
        <w:rPr>
          <w:b/>
        </w:rPr>
        <w:t>Малое предпринимательство.</w:t>
      </w:r>
      <w:r w:rsidRPr="00555776">
        <w:rPr>
          <w:b/>
        </w:rPr>
        <w:t xml:space="preserve"> </w:t>
      </w:r>
      <w:r>
        <w:t>Развитие малого предпринимательства в сельском поселении в течение 2020-2022 гг. предполагает:</w:t>
      </w:r>
    </w:p>
    <w:p w:rsidR="00BD3599" w:rsidRDefault="00BD3599" w:rsidP="00BD3599">
      <w:pPr>
        <w:numPr>
          <w:ilvl w:val="0"/>
          <w:numId w:val="2"/>
        </w:numPr>
        <w:spacing w:after="0" w:line="240" w:lineRule="auto"/>
        <w:ind w:right="-2"/>
        <w:jc w:val="both"/>
      </w:pPr>
      <w:r>
        <w:t>увеличение общего количества малых предприятий;</w:t>
      </w:r>
    </w:p>
    <w:p w:rsidR="00BD3599" w:rsidRDefault="00BD3599" w:rsidP="00BD3599">
      <w:pPr>
        <w:numPr>
          <w:ilvl w:val="0"/>
          <w:numId w:val="2"/>
        </w:numPr>
        <w:spacing w:after="0" w:line="240" w:lineRule="auto"/>
        <w:ind w:right="-2"/>
        <w:jc w:val="both"/>
      </w:pPr>
      <w:r>
        <w:t>создание новых рабочих мест</w:t>
      </w:r>
    </w:p>
    <w:p w:rsidR="00BD3599" w:rsidRDefault="00BD3599" w:rsidP="00BD3599">
      <w:pPr>
        <w:numPr>
          <w:ilvl w:val="0"/>
          <w:numId w:val="2"/>
        </w:numPr>
        <w:spacing w:after="0" w:line="240" w:lineRule="auto"/>
        <w:ind w:right="-2"/>
        <w:jc w:val="both"/>
      </w:pPr>
      <w:r>
        <w:t>обеспечение устойчивого развития малого предпринимательства в сельскохозя</w:t>
      </w:r>
      <w:r>
        <w:t>й</w:t>
      </w:r>
      <w:r>
        <w:t>ственной и иных сферах экономики;</w:t>
      </w:r>
    </w:p>
    <w:p w:rsidR="00BD3599" w:rsidRDefault="00BD3599" w:rsidP="00BD3599">
      <w:pPr>
        <w:numPr>
          <w:ilvl w:val="0"/>
          <w:numId w:val="2"/>
        </w:numPr>
        <w:spacing w:after="0" w:line="240" w:lineRule="auto"/>
        <w:ind w:right="-2"/>
        <w:jc w:val="both"/>
      </w:pPr>
      <w:r>
        <w:t>насыщение товарного рынка сельского поселения конкурентоспособными отеч</w:t>
      </w:r>
      <w:r>
        <w:t>е</w:t>
      </w:r>
      <w:r>
        <w:t>ственными товарами и услугами;</w:t>
      </w:r>
    </w:p>
    <w:p w:rsidR="00BD3599" w:rsidRDefault="00BD3599" w:rsidP="00BD3599">
      <w:pPr>
        <w:numPr>
          <w:ilvl w:val="0"/>
          <w:numId w:val="2"/>
        </w:numPr>
        <w:spacing w:after="0" w:line="240" w:lineRule="auto"/>
        <w:ind w:right="-2"/>
        <w:jc w:val="both"/>
      </w:pPr>
      <w:r>
        <w:t>сохранение, возрождение и развитие народных промыслов и ремесел;</w:t>
      </w:r>
    </w:p>
    <w:p w:rsidR="00BD3599" w:rsidRDefault="00BD3599" w:rsidP="00BD3599">
      <w:pPr>
        <w:numPr>
          <w:ilvl w:val="0"/>
          <w:numId w:val="2"/>
        </w:numPr>
        <w:spacing w:after="0" w:line="240" w:lineRule="auto"/>
        <w:ind w:right="-2"/>
        <w:jc w:val="both"/>
      </w:pPr>
      <w:r>
        <w:t>поиск современных технологий и инноваций для создания новых производств.</w:t>
      </w:r>
    </w:p>
    <w:p w:rsidR="00BD3599" w:rsidRDefault="00BD3599" w:rsidP="00BD3599">
      <w:pPr>
        <w:ind w:right="-2" w:firstLine="567"/>
        <w:jc w:val="both"/>
      </w:pPr>
      <w:r>
        <w:t xml:space="preserve">В 2019 году общее количество индивидуальных предпринимателей на территории сельского поселения составило  7 единиц, по оценке к 2022 году останется на уровне.  </w:t>
      </w:r>
    </w:p>
    <w:p w:rsidR="00BD3599" w:rsidRDefault="00BD3599" w:rsidP="00BD3599">
      <w:pPr>
        <w:ind w:right="-2" w:firstLine="567"/>
        <w:jc w:val="both"/>
      </w:pPr>
      <w:r w:rsidRPr="009867CF">
        <w:rPr>
          <w:b/>
        </w:rPr>
        <w:t>Потребительский рынок</w:t>
      </w:r>
      <w:r>
        <w:t>. Основным фактором, определяющим рост оборота розничной торговли, является платежеспособность населения сельского поселения. Учитывая принятые в Чувашской Республике в последние годы меры в области соц</w:t>
      </w:r>
      <w:r>
        <w:t>и</w:t>
      </w:r>
      <w:r>
        <w:t>альной политики, проводимую целенаправленную работу по повышению благососто</w:t>
      </w:r>
      <w:r>
        <w:t>я</w:t>
      </w:r>
      <w:r>
        <w:t>ния населения, в среднесрочном периоде прогнозируется положительная динамика с</w:t>
      </w:r>
      <w:r>
        <w:t>о</w:t>
      </w:r>
      <w:r>
        <w:t xml:space="preserve">вокупного спроса на товары.    Оборот розничной торговли за 2022 год увеличится, по оценке, на  9 %. </w:t>
      </w:r>
    </w:p>
    <w:p w:rsidR="00BD3599" w:rsidRDefault="00BD3599" w:rsidP="00BD3599">
      <w:pPr>
        <w:ind w:right="-2" w:firstLine="567"/>
        <w:jc w:val="both"/>
      </w:pPr>
      <w:r>
        <w:t xml:space="preserve">На рынке платных услуг населению за 2022 год прирост объемов оказанных услуг составит 2,4%. </w:t>
      </w:r>
    </w:p>
    <w:p w:rsidR="00BD3599" w:rsidRPr="005E51F6" w:rsidRDefault="00BD3599" w:rsidP="00BD3599">
      <w:pPr>
        <w:ind w:right="-2" w:firstLine="540"/>
        <w:jc w:val="both"/>
      </w:pPr>
      <w:r w:rsidRPr="005E51F6">
        <w:t>В 201</w:t>
      </w:r>
      <w:r>
        <w:t>9</w:t>
      </w:r>
      <w:r w:rsidRPr="005E51F6">
        <w:t xml:space="preserve"> году общее количество предприятий розничной торговли в поселении с</w:t>
      </w:r>
      <w:r w:rsidRPr="005E51F6">
        <w:t>о</w:t>
      </w:r>
      <w:r w:rsidRPr="005E51F6">
        <w:t xml:space="preserve">ставило </w:t>
      </w:r>
      <w:r>
        <w:t>2</w:t>
      </w:r>
      <w:r w:rsidRPr="005E51F6">
        <w:t xml:space="preserve"> единиц</w:t>
      </w:r>
      <w:r>
        <w:t>ы</w:t>
      </w:r>
      <w:r w:rsidRPr="005E51F6">
        <w:t xml:space="preserve">. </w:t>
      </w:r>
    </w:p>
    <w:p w:rsidR="00BD3599" w:rsidRPr="00631064" w:rsidRDefault="00BD3599" w:rsidP="00BD3599">
      <w:pPr>
        <w:ind w:right="-2" w:firstLine="540"/>
        <w:jc w:val="both"/>
      </w:pPr>
      <w:r w:rsidRPr="00E04F1E">
        <w:rPr>
          <w:b/>
        </w:rPr>
        <w:t>Демографические показатели</w:t>
      </w:r>
      <w:r w:rsidRPr="00392B9A">
        <w:rPr>
          <w:u w:val="single"/>
        </w:rPr>
        <w:t>.</w:t>
      </w:r>
      <w:r>
        <w:t xml:space="preserve"> </w:t>
      </w:r>
      <w:r w:rsidRPr="005E51F6">
        <w:t xml:space="preserve">Численность постоянного населения </w:t>
      </w:r>
      <w:r>
        <w:t>Староч</w:t>
      </w:r>
      <w:r>
        <w:t>у</w:t>
      </w:r>
      <w:r>
        <w:t xml:space="preserve">кальского </w:t>
      </w:r>
      <w:r w:rsidRPr="005E51F6">
        <w:t>сельского</w:t>
      </w:r>
      <w:r>
        <w:t xml:space="preserve"> поселения</w:t>
      </w:r>
      <w:r w:rsidRPr="005E51F6">
        <w:t xml:space="preserve"> по состоянию на 1 января 201</w:t>
      </w:r>
      <w:r>
        <w:t>9</w:t>
      </w:r>
      <w:r w:rsidRPr="005E51F6">
        <w:t xml:space="preserve"> года составляет </w:t>
      </w:r>
      <w:r>
        <w:t>742</w:t>
      </w:r>
      <w:r w:rsidRPr="005E51F6">
        <w:t xml:space="preserve"> ч</w:t>
      </w:r>
      <w:r w:rsidRPr="005E51F6">
        <w:t>е</w:t>
      </w:r>
      <w:r w:rsidRPr="005E51F6">
        <w:t>ловек</w:t>
      </w:r>
      <w:r>
        <w:t>а</w:t>
      </w:r>
      <w:r w:rsidRPr="005E51F6">
        <w:t xml:space="preserve">. </w:t>
      </w:r>
      <w:r>
        <w:t>За январь-сентябрь 2019 года родилось 5 детей, умерло 13 чел., естественная убыль составила- 8 чел.</w:t>
      </w:r>
    </w:p>
    <w:p w:rsidR="00BD3599" w:rsidRPr="00A213F8" w:rsidRDefault="00BD3599" w:rsidP="00BD3599">
      <w:pPr>
        <w:ind w:right="-2" w:firstLine="540"/>
        <w:jc w:val="both"/>
      </w:pPr>
      <w:r>
        <w:t xml:space="preserve"> </w:t>
      </w:r>
      <w:r w:rsidRPr="00EE67AF">
        <w:t>По прогнозу к 20</w:t>
      </w:r>
      <w:r>
        <w:t>20</w:t>
      </w:r>
      <w:r w:rsidRPr="00EE67AF">
        <w:t xml:space="preserve"> году ожидаемая численность населения в поселении составит  </w:t>
      </w:r>
      <w:r>
        <w:t>718</w:t>
      </w:r>
      <w:r w:rsidRPr="000F38C0">
        <w:t xml:space="preserve"> человек и уменьшится  по сравнению с 201</w:t>
      </w:r>
      <w:r>
        <w:t>9</w:t>
      </w:r>
      <w:r w:rsidRPr="000F38C0">
        <w:t xml:space="preserve"> годом на 2</w:t>
      </w:r>
      <w:r>
        <w:t>4</w:t>
      </w:r>
      <w:r w:rsidRPr="000F38C0">
        <w:t xml:space="preserve"> человек</w:t>
      </w:r>
      <w:r>
        <w:t>а</w:t>
      </w:r>
      <w:r w:rsidRPr="000F38C0">
        <w:t>.</w:t>
      </w:r>
    </w:p>
    <w:p w:rsidR="00BD3599" w:rsidRPr="004A379B" w:rsidRDefault="00BD3599" w:rsidP="00BD3599">
      <w:pPr>
        <w:rPr>
          <w:rFonts w:ascii="Times New Roman" w:hAnsi="Times New Roman" w:cs="Times New Roman"/>
        </w:rPr>
      </w:pPr>
      <w:r>
        <w:rPr>
          <w:rFonts w:ascii="Times New Roman" w:hAnsi="Times New Roman" w:cs="Times New Roman"/>
        </w:rPr>
        <w:t xml:space="preserve">   Решение Собрания депутатов</w:t>
      </w:r>
    </w:p>
    <w:p w:rsidR="00BD3599" w:rsidRPr="004A379B" w:rsidRDefault="00BD3599" w:rsidP="00BD3599">
      <w:pPr>
        <w:rPr>
          <w:rFonts w:ascii="Times New Roman" w:hAnsi="Times New Roman" w:cs="Times New Roman"/>
        </w:rPr>
      </w:pPr>
      <w:r w:rsidRPr="004A379B">
        <w:rPr>
          <w:rFonts w:ascii="Times New Roman" w:hAnsi="Times New Roman" w:cs="Times New Roman"/>
        </w:rPr>
        <w:t xml:space="preserve">Старочукальского сельского поселения </w:t>
      </w:r>
    </w:p>
    <w:p w:rsidR="00BD3599" w:rsidRDefault="00BD3599" w:rsidP="00BD3599">
      <w:pPr>
        <w:rPr>
          <w:rFonts w:ascii="Times New Roman" w:hAnsi="Times New Roman" w:cs="Times New Roman"/>
        </w:rPr>
      </w:pPr>
      <w:r>
        <w:rPr>
          <w:rFonts w:ascii="Times New Roman" w:hAnsi="Times New Roman" w:cs="Times New Roman"/>
        </w:rPr>
        <w:t>От 05.12.2019 № 2</w:t>
      </w:r>
    </w:p>
    <w:p w:rsidR="00BD3599" w:rsidRDefault="00BD3599" w:rsidP="00BD3599">
      <w:pPr>
        <w:pStyle w:val="a5"/>
        <w:rPr>
          <w:b/>
        </w:rPr>
      </w:pPr>
      <w:r w:rsidRPr="008F2952">
        <w:rPr>
          <w:b/>
        </w:rPr>
        <w:t xml:space="preserve">О бюджете </w:t>
      </w:r>
      <w:r>
        <w:rPr>
          <w:b/>
        </w:rPr>
        <w:t xml:space="preserve"> Старочукальского</w:t>
      </w:r>
      <w:r w:rsidRPr="008F2952">
        <w:rPr>
          <w:b/>
        </w:rPr>
        <w:t xml:space="preserve"> сельского </w:t>
      </w:r>
    </w:p>
    <w:p w:rsidR="00BD3599" w:rsidRDefault="00BD3599" w:rsidP="00BD3599">
      <w:pPr>
        <w:pStyle w:val="a5"/>
        <w:rPr>
          <w:b/>
        </w:rPr>
      </w:pPr>
      <w:r w:rsidRPr="008F2952">
        <w:rPr>
          <w:b/>
        </w:rPr>
        <w:t xml:space="preserve">поселения </w:t>
      </w:r>
      <w:r>
        <w:rPr>
          <w:b/>
        </w:rPr>
        <w:t xml:space="preserve">   </w:t>
      </w:r>
      <w:r w:rsidRPr="008F2952">
        <w:rPr>
          <w:b/>
        </w:rPr>
        <w:t>Шемуршинского</w:t>
      </w:r>
      <w:r>
        <w:rPr>
          <w:b/>
        </w:rPr>
        <w:t xml:space="preserve"> </w:t>
      </w:r>
      <w:r w:rsidRPr="008F2952">
        <w:rPr>
          <w:b/>
        </w:rPr>
        <w:t xml:space="preserve"> </w:t>
      </w:r>
      <w:r>
        <w:rPr>
          <w:b/>
        </w:rPr>
        <w:t xml:space="preserve">       </w:t>
      </w:r>
      <w:r w:rsidRPr="008F2952">
        <w:rPr>
          <w:b/>
        </w:rPr>
        <w:t>района</w:t>
      </w:r>
    </w:p>
    <w:p w:rsidR="00BD3599" w:rsidRDefault="00BD3599" w:rsidP="00BD3599">
      <w:pPr>
        <w:pStyle w:val="a5"/>
        <w:rPr>
          <w:b/>
        </w:rPr>
      </w:pPr>
      <w:r w:rsidRPr="008F2952">
        <w:rPr>
          <w:b/>
        </w:rPr>
        <w:t xml:space="preserve">Чувашской </w:t>
      </w:r>
      <w:r>
        <w:rPr>
          <w:b/>
        </w:rPr>
        <w:t xml:space="preserve">    </w:t>
      </w:r>
      <w:r w:rsidRPr="008F2952">
        <w:rPr>
          <w:b/>
        </w:rPr>
        <w:t xml:space="preserve">Республики </w:t>
      </w:r>
      <w:r>
        <w:rPr>
          <w:b/>
        </w:rPr>
        <w:t xml:space="preserve">       </w:t>
      </w:r>
      <w:r w:rsidRPr="008F2952">
        <w:rPr>
          <w:b/>
        </w:rPr>
        <w:t>на 20</w:t>
      </w:r>
      <w:r>
        <w:rPr>
          <w:b/>
        </w:rPr>
        <w:t>20</w:t>
      </w:r>
      <w:r w:rsidRPr="008F2952">
        <w:rPr>
          <w:b/>
        </w:rPr>
        <w:t xml:space="preserve"> год</w:t>
      </w:r>
      <w:r>
        <w:rPr>
          <w:b/>
        </w:rPr>
        <w:t xml:space="preserve"> </w:t>
      </w:r>
    </w:p>
    <w:p w:rsidR="00BD3599" w:rsidRPr="00CA4FBB" w:rsidRDefault="00BD3599" w:rsidP="00BD3599">
      <w:pPr>
        <w:pStyle w:val="a5"/>
        <w:rPr>
          <w:rFonts w:eastAsia="Calibri"/>
          <w:bCs/>
          <w:szCs w:val="26"/>
        </w:rPr>
      </w:pPr>
      <w:r>
        <w:rPr>
          <w:b/>
        </w:rPr>
        <w:t>и на плановый период   2021 и 2022 годов</w:t>
      </w:r>
    </w:p>
    <w:p w:rsidR="00BD3599" w:rsidRPr="008F2952" w:rsidRDefault="00BD3599" w:rsidP="00BD3599">
      <w:pPr>
        <w:pStyle w:val="a5"/>
        <w:rPr>
          <w:b/>
        </w:rPr>
      </w:pPr>
    </w:p>
    <w:p w:rsidR="00BD3599" w:rsidRPr="00B51FF6" w:rsidRDefault="00BD3599" w:rsidP="00BD3599">
      <w:pPr>
        <w:pStyle w:val="a5"/>
        <w:jc w:val="center"/>
        <w:rPr>
          <w:b/>
          <w:sz w:val="28"/>
          <w:szCs w:val="28"/>
        </w:rPr>
      </w:pPr>
    </w:p>
    <w:p w:rsidR="00BD3599" w:rsidRDefault="00BD3599" w:rsidP="00BD3599">
      <w:pPr>
        <w:pStyle w:val="a5"/>
        <w:tabs>
          <w:tab w:val="left" w:pos="9070"/>
        </w:tabs>
        <w:ind w:right="-50" w:firstLine="708"/>
      </w:pPr>
      <w:r>
        <w:t>В соответствии с бюджетным кодексом Российской Федерации и П</w:t>
      </w:r>
      <w:r w:rsidRPr="00281DB2">
        <w:t xml:space="preserve">оложением о регулировании бюджетных правоотношений в </w:t>
      </w:r>
      <w:r>
        <w:t xml:space="preserve">Старочукальском </w:t>
      </w:r>
      <w:r w:rsidRPr="00281DB2">
        <w:t xml:space="preserve">сельском поселении Шемуршинского района Чувашской Республики </w:t>
      </w:r>
      <w:r>
        <w:t xml:space="preserve"> Собрание депутатов Старочукальск</w:t>
      </w:r>
      <w:r>
        <w:t>о</w:t>
      </w:r>
      <w:r>
        <w:t>го сельского пос</w:t>
      </w:r>
      <w:r>
        <w:t>е</w:t>
      </w:r>
      <w:r>
        <w:t>ления  р е ш и л о:</w:t>
      </w:r>
    </w:p>
    <w:p w:rsidR="00BD3599" w:rsidRPr="008A2647" w:rsidRDefault="00BD3599" w:rsidP="00BD3599">
      <w:pPr>
        <w:pStyle w:val="a5"/>
      </w:pPr>
    </w:p>
    <w:p w:rsidR="00BD3599" w:rsidRPr="00CA4FBB" w:rsidRDefault="00BD3599" w:rsidP="00BD3599">
      <w:pPr>
        <w:pStyle w:val="a5"/>
        <w:ind w:left="2410" w:hanging="1984"/>
        <w:rPr>
          <w:rFonts w:eastAsia="Calibri"/>
          <w:bCs/>
          <w:szCs w:val="26"/>
        </w:rPr>
      </w:pPr>
      <w:r>
        <w:rPr>
          <w:b/>
          <w:bCs/>
          <w:color w:val="000000"/>
        </w:rPr>
        <w:t xml:space="preserve">        </w:t>
      </w:r>
      <w:r w:rsidRPr="00AA7045">
        <w:rPr>
          <w:b/>
          <w:bCs/>
          <w:color w:val="000000"/>
        </w:rPr>
        <w:t>Статья 1.</w:t>
      </w:r>
      <w:r>
        <w:rPr>
          <w:bCs/>
          <w:color w:val="000000"/>
        </w:rPr>
        <w:t xml:space="preserve">      </w:t>
      </w:r>
      <w:r w:rsidRPr="008A2647">
        <w:rPr>
          <w:b/>
          <w:color w:val="000000"/>
        </w:rPr>
        <w:t xml:space="preserve">Основные характеристики бюджета </w:t>
      </w:r>
      <w:r>
        <w:rPr>
          <w:b/>
          <w:color w:val="000000"/>
        </w:rPr>
        <w:t>Старочукальск</w:t>
      </w:r>
      <w:r>
        <w:rPr>
          <w:b/>
          <w:color w:val="000000"/>
        </w:rPr>
        <w:t>о</w:t>
      </w:r>
      <w:r>
        <w:rPr>
          <w:b/>
          <w:color w:val="000000"/>
        </w:rPr>
        <w:t xml:space="preserve">го    сельского поселения </w:t>
      </w:r>
      <w:r w:rsidRPr="008F2952">
        <w:rPr>
          <w:b/>
        </w:rPr>
        <w:t>на 20</w:t>
      </w:r>
      <w:r>
        <w:rPr>
          <w:b/>
        </w:rPr>
        <w:t>20</w:t>
      </w:r>
      <w:r w:rsidRPr="008F2952">
        <w:rPr>
          <w:b/>
        </w:rPr>
        <w:t xml:space="preserve"> год</w:t>
      </w:r>
      <w:r>
        <w:rPr>
          <w:b/>
        </w:rPr>
        <w:t xml:space="preserve"> и на плановый период 2021 и 2022 г</w:t>
      </w:r>
      <w:r>
        <w:rPr>
          <w:b/>
        </w:rPr>
        <w:t>о</w:t>
      </w:r>
      <w:r>
        <w:rPr>
          <w:b/>
        </w:rPr>
        <w:t>дов</w:t>
      </w:r>
    </w:p>
    <w:p w:rsidR="00BD3599" w:rsidRPr="008A2647" w:rsidRDefault="00BD3599" w:rsidP="00BD3599">
      <w:pPr>
        <w:pStyle w:val="afb"/>
        <w:ind w:left="1920" w:hanging="1200"/>
        <w:rPr>
          <w:rFonts w:ascii="Times New Roman" w:hAnsi="Times New Roman" w:cs="Times New Roman"/>
          <w:b/>
          <w:color w:val="000000"/>
        </w:rPr>
      </w:pPr>
    </w:p>
    <w:p w:rsidR="00BD3599" w:rsidRPr="00B96997" w:rsidRDefault="00BD3599" w:rsidP="00BD3599">
      <w:pPr>
        <w:pStyle w:val="32"/>
        <w:rPr>
          <w:sz w:val="24"/>
          <w:szCs w:val="24"/>
        </w:rPr>
      </w:pPr>
      <w:r w:rsidRPr="00B96997">
        <w:rPr>
          <w:sz w:val="24"/>
          <w:szCs w:val="24"/>
        </w:rPr>
        <w:t>1.</w:t>
      </w:r>
      <w:r w:rsidRPr="00B96997">
        <w:rPr>
          <w:sz w:val="24"/>
          <w:szCs w:val="24"/>
          <w:lang w:val="en-US"/>
        </w:rPr>
        <w:t> </w:t>
      </w:r>
      <w:r w:rsidRPr="00B96997">
        <w:rPr>
          <w:sz w:val="24"/>
          <w:szCs w:val="24"/>
        </w:rPr>
        <w:t>Утвердить основные характеристики бюджета</w:t>
      </w:r>
      <w:r w:rsidRPr="00B96997">
        <w:rPr>
          <w:b/>
          <w:sz w:val="24"/>
          <w:szCs w:val="24"/>
        </w:rPr>
        <w:t xml:space="preserve"> </w:t>
      </w:r>
      <w:r>
        <w:rPr>
          <w:sz w:val="24"/>
          <w:szCs w:val="24"/>
        </w:rPr>
        <w:t>Старочукальского</w:t>
      </w:r>
      <w:r w:rsidRPr="00B96997">
        <w:rPr>
          <w:sz w:val="24"/>
          <w:szCs w:val="24"/>
        </w:rPr>
        <w:t xml:space="preserve"> сельского посел</w:t>
      </w:r>
      <w:r w:rsidRPr="00B96997">
        <w:rPr>
          <w:sz w:val="24"/>
          <w:szCs w:val="24"/>
        </w:rPr>
        <w:t>е</w:t>
      </w:r>
      <w:r w:rsidRPr="00B96997">
        <w:rPr>
          <w:sz w:val="24"/>
          <w:szCs w:val="24"/>
        </w:rPr>
        <w:t xml:space="preserve">ния  </w:t>
      </w:r>
      <w:r>
        <w:rPr>
          <w:sz w:val="24"/>
          <w:szCs w:val="24"/>
        </w:rPr>
        <w:t>на 2020 год</w:t>
      </w:r>
      <w:r w:rsidRPr="00B96997">
        <w:rPr>
          <w:sz w:val="24"/>
          <w:szCs w:val="24"/>
        </w:rPr>
        <w:t xml:space="preserve">: </w:t>
      </w:r>
    </w:p>
    <w:p w:rsidR="00BD3599" w:rsidRPr="00B96997" w:rsidRDefault="00BD3599" w:rsidP="00BD3599">
      <w:pPr>
        <w:jc w:val="both"/>
      </w:pPr>
      <w:r>
        <w:t xml:space="preserve">            </w:t>
      </w:r>
      <w:r w:rsidRPr="00B96997">
        <w:t xml:space="preserve">прогнозируемый общий объем доходов бюджета </w:t>
      </w:r>
      <w:r>
        <w:t>Старочукальского</w:t>
      </w:r>
      <w:r w:rsidRPr="00B96997">
        <w:t xml:space="preserve"> сельского поселения</w:t>
      </w:r>
      <w:r w:rsidRPr="00B96997">
        <w:rPr>
          <w:b/>
        </w:rPr>
        <w:t xml:space="preserve"> </w:t>
      </w:r>
      <w:r w:rsidRPr="00B96997">
        <w:t xml:space="preserve">в сумме </w:t>
      </w:r>
      <w:r>
        <w:t>2430,8 тыс.</w:t>
      </w:r>
      <w:r w:rsidRPr="00B96997">
        <w:t xml:space="preserve"> рубл</w:t>
      </w:r>
      <w:r>
        <w:t>ей</w:t>
      </w:r>
      <w:r w:rsidRPr="00B96997">
        <w:t xml:space="preserve">, в том числе объем безвозмездных поступлений в сумме </w:t>
      </w:r>
      <w:r>
        <w:t>1537,6 тыс.</w:t>
      </w:r>
      <w:r w:rsidRPr="00B96997">
        <w:t>рубл</w:t>
      </w:r>
      <w:r>
        <w:t>ей</w:t>
      </w:r>
      <w:r w:rsidRPr="00B96997">
        <w:t xml:space="preserve">, из них объем межбюджетных трансфертов, получаемых из бюджета Шемуршинского района, в сумме </w:t>
      </w:r>
      <w:r>
        <w:t>1537,6 тыс.</w:t>
      </w:r>
      <w:r w:rsidRPr="00B96997">
        <w:t xml:space="preserve"> ру</w:t>
      </w:r>
      <w:r w:rsidRPr="00B96997">
        <w:t>б</w:t>
      </w:r>
      <w:r w:rsidRPr="00B96997">
        <w:t>л</w:t>
      </w:r>
      <w:r>
        <w:t>ей</w:t>
      </w:r>
      <w:r w:rsidRPr="00B96997">
        <w:t xml:space="preserve">; </w:t>
      </w:r>
    </w:p>
    <w:p w:rsidR="00BD3599" w:rsidRPr="00B96997" w:rsidRDefault="00BD3599" w:rsidP="00BD3599">
      <w:pPr>
        <w:autoSpaceDE w:val="0"/>
        <w:autoSpaceDN w:val="0"/>
        <w:adjustRightInd w:val="0"/>
        <w:ind w:firstLine="720"/>
        <w:jc w:val="both"/>
      </w:pPr>
      <w:r w:rsidRPr="00B96997">
        <w:t xml:space="preserve">общий объем расходов бюджета </w:t>
      </w:r>
      <w:r>
        <w:t>Старочукальского</w:t>
      </w:r>
      <w:r w:rsidRPr="00B96997">
        <w:t xml:space="preserve"> сельского поселения в сумме </w:t>
      </w:r>
      <w:r>
        <w:t>2430,8 тыс.рублей</w:t>
      </w:r>
      <w:r w:rsidRPr="00B96997">
        <w:t>;</w:t>
      </w:r>
    </w:p>
    <w:p w:rsidR="00BD3599" w:rsidRPr="00B96997" w:rsidRDefault="00BD3599" w:rsidP="00BD3599">
      <w:pPr>
        <w:autoSpaceDE w:val="0"/>
        <w:autoSpaceDN w:val="0"/>
        <w:adjustRightInd w:val="0"/>
        <w:ind w:firstLine="720"/>
        <w:jc w:val="both"/>
      </w:pPr>
      <w:r w:rsidRPr="00B96997">
        <w:t xml:space="preserve">предельный объем муниципального долга </w:t>
      </w:r>
      <w:r>
        <w:t>Старочукальского</w:t>
      </w:r>
      <w:r w:rsidRPr="00B96997">
        <w:t xml:space="preserve"> сельского посел</w:t>
      </w:r>
      <w:r w:rsidRPr="00B96997">
        <w:t>е</w:t>
      </w:r>
      <w:r w:rsidRPr="00B96997">
        <w:t xml:space="preserve">ния в сумме </w:t>
      </w:r>
      <w:r>
        <w:t>0</w:t>
      </w:r>
      <w:r w:rsidRPr="00B96997">
        <w:t xml:space="preserve"> рублей; </w:t>
      </w:r>
    </w:p>
    <w:p w:rsidR="00BD3599" w:rsidRPr="00B96997" w:rsidRDefault="00BD3599" w:rsidP="00BD3599">
      <w:pPr>
        <w:autoSpaceDE w:val="0"/>
        <w:autoSpaceDN w:val="0"/>
        <w:adjustRightInd w:val="0"/>
        <w:ind w:firstLine="720"/>
        <w:jc w:val="both"/>
      </w:pPr>
      <w:r w:rsidRPr="00B96997">
        <w:t xml:space="preserve">верхний предел муниципального  внутреннего долга </w:t>
      </w:r>
      <w:r>
        <w:t>Старочукальского</w:t>
      </w:r>
      <w:r w:rsidRPr="00B96997">
        <w:t xml:space="preserve"> сельск</w:t>
      </w:r>
      <w:r w:rsidRPr="00B96997">
        <w:t>о</w:t>
      </w:r>
      <w:r w:rsidRPr="00B96997">
        <w:t>го поселения на 1 января 20</w:t>
      </w:r>
      <w:r>
        <w:t>21</w:t>
      </w:r>
      <w:r w:rsidRPr="00B96997">
        <w:t xml:space="preserve"> года в сумме </w:t>
      </w:r>
      <w:r>
        <w:t>0</w:t>
      </w:r>
      <w:r w:rsidRPr="00B96997">
        <w:t xml:space="preserve"> рублей, в том числе верхний предел до</w:t>
      </w:r>
      <w:r w:rsidRPr="00B96997">
        <w:t>л</w:t>
      </w:r>
      <w:r w:rsidRPr="00B96997">
        <w:t xml:space="preserve">га по муниципальным гарантиям </w:t>
      </w:r>
      <w:r>
        <w:t>Старочукальского</w:t>
      </w:r>
      <w:r w:rsidRPr="00B96997">
        <w:t xml:space="preserve"> сельского поселения в сумме 0 ру</w:t>
      </w:r>
      <w:r w:rsidRPr="00B96997">
        <w:t>б</w:t>
      </w:r>
      <w:r w:rsidRPr="00B96997">
        <w:t>лей;</w:t>
      </w:r>
    </w:p>
    <w:p w:rsidR="00BD3599" w:rsidRPr="00B96997" w:rsidRDefault="00BD3599" w:rsidP="00BD3599">
      <w:pPr>
        <w:autoSpaceDE w:val="0"/>
        <w:autoSpaceDN w:val="0"/>
        <w:adjustRightInd w:val="0"/>
        <w:ind w:firstLine="720"/>
        <w:jc w:val="both"/>
      </w:pPr>
      <w:r w:rsidRPr="00B96997">
        <w:t xml:space="preserve">объем расходов на обслуживание муниципального долга </w:t>
      </w:r>
      <w:r>
        <w:t>Старочукальского</w:t>
      </w:r>
      <w:r w:rsidRPr="00B96997">
        <w:t xml:space="preserve"> сельск</w:t>
      </w:r>
      <w:r w:rsidRPr="00B96997">
        <w:t>о</w:t>
      </w:r>
      <w:r w:rsidRPr="00B96997">
        <w:t>го поселения в сумме 0 рублей;</w:t>
      </w:r>
    </w:p>
    <w:p w:rsidR="00BD3599" w:rsidRDefault="00BD3599" w:rsidP="00BD3599">
      <w:pPr>
        <w:autoSpaceDE w:val="0"/>
        <w:autoSpaceDN w:val="0"/>
        <w:adjustRightInd w:val="0"/>
        <w:ind w:firstLine="720"/>
        <w:jc w:val="both"/>
      </w:pPr>
      <w:r w:rsidRPr="00B96997">
        <w:t xml:space="preserve">прогнозируемый дефицит бюджета </w:t>
      </w:r>
      <w:r>
        <w:t>Старочукальского</w:t>
      </w:r>
      <w:r w:rsidRPr="00B96997">
        <w:t xml:space="preserve"> сельского поселения в сумме 0 ру</w:t>
      </w:r>
      <w:r w:rsidRPr="00B96997">
        <w:t>б</w:t>
      </w:r>
      <w:r w:rsidRPr="00B96997">
        <w:t>лей.</w:t>
      </w:r>
    </w:p>
    <w:p w:rsidR="00BD3599" w:rsidRPr="00B96997" w:rsidRDefault="00BD3599" w:rsidP="00BD3599">
      <w:pPr>
        <w:jc w:val="both"/>
      </w:pPr>
      <w:r>
        <w:t xml:space="preserve">           2. </w:t>
      </w:r>
      <w:r w:rsidRPr="00B96997">
        <w:t>Утвердить основные характеристики бюджета</w:t>
      </w:r>
      <w:r w:rsidRPr="00B96997">
        <w:rPr>
          <w:b/>
        </w:rPr>
        <w:t xml:space="preserve"> </w:t>
      </w:r>
      <w:r>
        <w:t>Старочукальского</w:t>
      </w:r>
      <w:r w:rsidRPr="00B96997">
        <w:t xml:space="preserve"> сельского поселения  </w:t>
      </w:r>
      <w:r>
        <w:t>на 2021 год</w:t>
      </w:r>
      <w:r w:rsidRPr="00B96997">
        <w:t xml:space="preserve"> прогнозируемый общий объем доходов бюджета </w:t>
      </w:r>
      <w:r>
        <w:t>Старочукал</w:t>
      </w:r>
      <w:r>
        <w:t>ь</w:t>
      </w:r>
      <w:r>
        <w:t>ского</w:t>
      </w:r>
      <w:r w:rsidRPr="00B96997">
        <w:t xml:space="preserve"> сельского поселения</w:t>
      </w:r>
      <w:r w:rsidRPr="00B96997">
        <w:rPr>
          <w:b/>
        </w:rPr>
        <w:t xml:space="preserve"> </w:t>
      </w:r>
      <w:r w:rsidRPr="00B96997">
        <w:t xml:space="preserve">в сумме </w:t>
      </w:r>
      <w:r>
        <w:t>2259,2 тыс.</w:t>
      </w:r>
      <w:r w:rsidRPr="00B96997">
        <w:t>рублей, в том числе объем безвозмез</w:t>
      </w:r>
      <w:r w:rsidRPr="00B96997">
        <w:t>д</w:t>
      </w:r>
      <w:r w:rsidRPr="00B96997">
        <w:t xml:space="preserve">ных поступлений в сумме </w:t>
      </w:r>
      <w:r>
        <w:t>1356,9 тыс.</w:t>
      </w:r>
      <w:r w:rsidRPr="00B96997">
        <w:t xml:space="preserve"> рублей, из них объем межбюджетных трансфе</w:t>
      </w:r>
      <w:r w:rsidRPr="00B96997">
        <w:t>р</w:t>
      </w:r>
      <w:r w:rsidRPr="00B96997">
        <w:t xml:space="preserve">тов, получаемых из бюджета Шемуршинского района, в сумме </w:t>
      </w:r>
      <w:r>
        <w:t>1356,9 тыс.</w:t>
      </w:r>
      <w:r w:rsidRPr="00B96997">
        <w:t xml:space="preserve"> ру</w:t>
      </w:r>
      <w:r w:rsidRPr="00B96997">
        <w:t>б</w:t>
      </w:r>
      <w:r w:rsidRPr="00B96997">
        <w:t xml:space="preserve">лей; </w:t>
      </w:r>
    </w:p>
    <w:p w:rsidR="00BD3599" w:rsidRPr="00B96997" w:rsidRDefault="00BD3599" w:rsidP="00BD3599">
      <w:pPr>
        <w:autoSpaceDE w:val="0"/>
        <w:autoSpaceDN w:val="0"/>
        <w:adjustRightInd w:val="0"/>
        <w:ind w:firstLine="720"/>
        <w:jc w:val="both"/>
      </w:pPr>
      <w:r w:rsidRPr="00B96997">
        <w:t xml:space="preserve">общий объем расходов бюджета </w:t>
      </w:r>
      <w:r>
        <w:t>Старочукальского</w:t>
      </w:r>
      <w:r w:rsidRPr="00B96997">
        <w:t xml:space="preserve"> сельского поселения в сумме </w:t>
      </w:r>
      <w:r>
        <w:t xml:space="preserve">2259,2 </w:t>
      </w:r>
      <w:r w:rsidRPr="00B96997">
        <w:t>рублей</w:t>
      </w:r>
      <w:r>
        <w:t>, в том числе условно утвержденные расходы в сумме 44,7 тыс.рублей</w:t>
      </w:r>
      <w:r w:rsidRPr="00B96997">
        <w:t>;</w:t>
      </w:r>
    </w:p>
    <w:p w:rsidR="00BD3599" w:rsidRPr="00B96997" w:rsidRDefault="00BD3599" w:rsidP="00BD3599">
      <w:pPr>
        <w:autoSpaceDE w:val="0"/>
        <w:autoSpaceDN w:val="0"/>
        <w:adjustRightInd w:val="0"/>
        <w:ind w:firstLine="720"/>
        <w:jc w:val="both"/>
      </w:pPr>
      <w:r w:rsidRPr="00B96997">
        <w:t xml:space="preserve">предельный объем муниципального долга </w:t>
      </w:r>
      <w:r>
        <w:t>Старочукальского</w:t>
      </w:r>
      <w:r w:rsidRPr="00B96997">
        <w:t xml:space="preserve"> сельского посел</w:t>
      </w:r>
      <w:r w:rsidRPr="00B96997">
        <w:t>е</w:t>
      </w:r>
      <w:r w:rsidRPr="00B96997">
        <w:t xml:space="preserve">ния в сумме </w:t>
      </w:r>
      <w:r>
        <w:t>0</w:t>
      </w:r>
      <w:r w:rsidRPr="00B96997">
        <w:t xml:space="preserve"> рублей; </w:t>
      </w:r>
    </w:p>
    <w:p w:rsidR="00BD3599" w:rsidRPr="00B96997" w:rsidRDefault="00BD3599" w:rsidP="00BD3599">
      <w:pPr>
        <w:autoSpaceDE w:val="0"/>
        <w:autoSpaceDN w:val="0"/>
        <w:adjustRightInd w:val="0"/>
        <w:ind w:firstLine="720"/>
        <w:jc w:val="both"/>
      </w:pPr>
      <w:r w:rsidRPr="00B96997">
        <w:t xml:space="preserve">верхний предел муниципального  внутреннего долга </w:t>
      </w:r>
      <w:r>
        <w:t>Старочукальского</w:t>
      </w:r>
      <w:r w:rsidRPr="00B96997">
        <w:t xml:space="preserve"> сельского п</w:t>
      </w:r>
      <w:r w:rsidRPr="00B96997">
        <w:t>о</w:t>
      </w:r>
      <w:r w:rsidRPr="00B96997">
        <w:t>селения на 1 января 20</w:t>
      </w:r>
      <w:r>
        <w:t>22</w:t>
      </w:r>
      <w:r w:rsidRPr="00B96997">
        <w:t xml:space="preserve"> года в сумме </w:t>
      </w:r>
      <w:r>
        <w:t>0</w:t>
      </w:r>
      <w:r w:rsidRPr="00B96997">
        <w:t xml:space="preserve"> рублей, в том числе верхний предел долга по муниципальным гарантиям </w:t>
      </w:r>
      <w:r>
        <w:t>Старочукальского</w:t>
      </w:r>
      <w:r w:rsidRPr="00B96997">
        <w:t xml:space="preserve"> сельского поселения в сумме 0 ру</w:t>
      </w:r>
      <w:r w:rsidRPr="00B96997">
        <w:t>б</w:t>
      </w:r>
      <w:r w:rsidRPr="00B96997">
        <w:t>лей;</w:t>
      </w:r>
    </w:p>
    <w:p w:rsidR="00BD3599" w:rsidRPr="00B96997" w:rsidRDefault="00BD3599" w:rsidP="00BD3599">
      <w:pPr>
        <w:autoSpaceDE w:val="0"/>
        <w:autoSpaceDN w:val="0"/>
        <w:adjustRightInd w:val="0"/>
        <w:ind w:firstLine="720"/>
        <w:jc w:val="both"/>
      </w:pPr>
      <w:r w:rsidRPr="00B96997">
        <w:t xml:space="preserve">объем расходов на обслуживание муниципального долга </w:t>
      </w:r>
      <w:r>
        <w:t>Старочукальского</w:t>
      </w:r>
      <w:r w:rsidRPr="00B96997">
        <w:t xml:space="preserve"> сельск</w:t>
      </w:r>
      <w:r w:rsidRPr="00B96997">
        <w:t>о</w:t>
      </w:r>
      <w:r w:rsidRPr="00B96997">
        <w:t>го поселения в сумме 0 рублей;</w:t>
      </w:r>
    </w:p>
    <w:p w:rsidR="00BD3599" w:rsidRDefault="00BD3599" w:rsidP="00BD3599">
      <w:pPr>
        <w:autoSpaceDE w:val="0"/>
        <w:autoSpaceDN w:val="0"/>
        <w:adjustRightInd w:val="0"/>
        <w:ind w:firstLine="720"/>
        <w:jc w:val="both"/>
      </w:pPr>
      <w:r w:rsidRPr="00B96997">
        <w:t xml:space="preserve">прогнозируемый дефицит бюджета </w:t>
      </w:r>
      <w:r>
        <w:t>Старочукальского</w:t>
      </w:r>
      <w:r w:rsidRPr="00B96997">
        <w:t xml:space="preserve"> сельского поселения в сумме 0 ру</w:t>
      </w:r>
      <w:r w:rsidRPr="00B96997">
        <w:t>б</w:t>
      </w:r>
      <w:r w:rsidRPr="00B96997">
        <w:t>лей.</w:t>
      </w:r>
    </w:p>
    <w:p w:rsidR="00BD3599" w:rsidRPr="00B96997" w:rsidRDefault="00BD3599" w:rsidP="00BD3599">
      <w:pPr>
        <w:jc w:val="both"/>
      </w:pPr>
      <w:r>
        <w:t xml:space="preserve">            3</w:t>
      </w:r>
      <w:r w:rsidRPr="00B96997">
        <w:t>.</w:t>
      </w:r>
      <w:r w:rsidRPr="00B96997">
        <w:rPr>
          <w:lang w:val="en-US"/>
        </w:rPr>
        <w:t> </w:t>
      </w:r>
      <w:r w:rsidRPr="00B96997">
        <w:t>Утвердить основные характеристики бюджета</w:t>
      </w:r>
      <w:r w:rsidRPr="00B96997">
        <w:rPr>
          <w:b/>
        </w:rPr>
        <w:t xml:space="preserve"> </w:t>
      </w:r>
      <w:r>
        <w:t>Старочукальского</w:t>
      </w:r>
      <w:r w:rsidRPr="00B96997">
        <w:t xml:space="preserve"> сельского поселения  </w:t>
      </w:r>
      <w:r>
        <w:t>на 2022 год</w:t>
      </w:r>
      <w:r w:rsidRPr="00B96997">
        <w:t xml:space="preserve"> прогнозируемый общий объем доходов бюджета </w:t>
      </w:r>
      <w:r>
        <w:t>Старочукал</w:t>
      </w:r>
      <w:r>
        <w:t>ь</w:t>
      </w:r>
      <w:r>
        <w:t>ского</w:t>
      </w:r>
      <w:r w:rsidRPr="00B96997">
        <w:t xml:space="preserve"> сельского поселения</w:t>
      </w:r>
      <w:r w:rsidRPr="00B96997">
        <w:rPr>
          <w:b/>
        </w:rPr>
        <w:t xml:space="preserve"> </w:t>
      </w:r>
      <w:r w:rsidRPr="00B96997">
        <w:t xml:space="preserve">в сумме </w:t>
      </w:r>
      <w:r>
        <w:t>2439,8 тыс.</w:t>
      </w:r>
      <w:r w:rsidRPr="00B96997">
        <w:t xml:space="preserve"> рублей, в том числе объем безвозмез</w:t>
      </w:r>
      <w:r w:rsidRPr="00B96997">
        <w:t>д</w:t>
      </w:r>
      <w:r w:rsidRPr="00B96997">
        <w:t xml:space="preserve">ных поступлений в сумме </w:t>
      </w:r>
      <w:r>
        <w:t>1494,1 тыс.</w:t>
      </w:r>
      <w:r w:rsidRPr="00B96997">
        <w:t>рублей, из них объем межбюджетных трансфе</w:t>
      </w:r>
      <w:r w:rsidRPr="00B96997">
        <w:t>р</w:t>
      </w:r>
      <w:r w:rsidRPr="00B96997">
        <w:t xml:space="preserve">тов, получаемых из бюджета Шемуршинского района, в сумме </w:t>
      </w:r>
      <w:r>
        <w:t>1494,1 тыс.</w:t>
      </w:r>
      <w:r w:rsidRPr="00B96997">
        <w:t>ру</w:t>
      </w:r>
      <w:r w:rsidRPr="00B96997">
        <w:t>б</w:t>
      </w:r>
      <w:r w:rsidRPr="00B96997">
        <w:t xml:space="preserve">лей; </w:t>
      </w:r>
    </w:p>
    <w:p w:rsidR="00BD3599" w:rsidRPr="00B96997" w:rsidRDefault="00BD3599" w:rsidP="00BD3599">
      <w:pPr>
        <w:autoSpaceDE w:val="0"/>
        <w:autoSpaceDN w:val="0"/>
        <w:adjustRightInd w:val="0"/>
        <w:ind w:firstLine="720"/>
        <w:jc w:val="both"/>
      </w:pPr>
      <w:r w:rsidRPr="00B96997">
        <w:t xml:space="preserve">общий объем расходов бюджета </w:t>
      </w:r>
      <w:r>
        <w:t>Старочукальского</w:t>
      </w:r>
      <w:r w:rsidRPr="00B96997">
        <w:t xml:space="preserve"> сельского поселения в сумме </w:t>
      </w:r>
      <w:r>
        <w:t>2439,8 тыс.</w:t>
      </w:r>
      <w:r w:rsidRPr="00B96997">
        <w:t>рублей</w:t>
      </w:r>
      <w:r>
        <w:t>,</w:t>
      </w:r>
      <w:r w:rsidRPr="00C21519">
        <w:t xml:space="preserve"> </w:t>
      </w:r>
      <w:r>
        <w:t>в том числе условно утвержденные расходы в сумме 89,0 тыс.рублей</w:t>
      </w:r>
      <w:r w:rsidRPr="00B96997">
        <w:t>;</w:t>
      </w:r>
    </w:p>
    <w:p w:rsidR="00BD3599" w:rsidRPr="00B96997" w:rsidRDefault="00BD3599" w:rsidP="00BD3599">
      <w:pPr>
        <w:autoSpaceDE w:val="0"/>
        <w:autoSpaceDN w:val="0"/>
        <w:adjustRightInd w:val="0"/>
        <w:ind w:firstLine="720"/>
        <w:jc w:val="both"/>
      </w:pPr>
      <w:r w:rsidRPr="00B96997">
        <w:t xml:space="preserve">предельный объем муниципального долга </w:t>
      </w:r>
      <w:r>
        <w:t>Старочукальского</w:t>
      </w:r>
      <w:r w:rsidRPr="00B96997">
        <w:t xml:space="preserve"> сельского посел</w:t>
      </w:r>
      <w:r w:rsidRPr="00B96997">
        <w:t>е</w:t>
      </w:r>
      <w:r w:rsidRPr="00B96997">
        <w:t xml:space="preserve">ния в сумме </w:t>
      </w:r>
      <w:r>
        <w:t>0</w:t>
      </w:r>
      <w:r w:rsidRPr="00B96997">
        <w:t xml:space="preserve"> рублей; </w:t>
      </w:r>
    </w:p>
    <w:p w:rsidR="00BD3599" w:rsidRPr="00B96997" w:rsidRDefault="00BD3599" w:rsidP="00BD3599">
      <w:pPr>
        <w:autoSpaceDE w:val="0"/>
        <w:autoSpaceDN w:val="0"/>
        <w:adjustRightInd w:val="0"/>
        <w:ind w:firstLine="720"/>
        <w:jc w:val="both"/>
      </w:pPr>
      <w:r w:rsidRPr="00B96997">
        <w:t xml:space="preserve">верхний предел муниципального  внутреннего долга </w:t>
      </w:r>
      <w:r>
        <w:t>Старочукальского</w:t>
      </w:r>
      <w:r w:rsidRPr="00B96997">
        <w:t xml:space="preserve"> сельского п</w:t>
      </w:r>
      <w:r w:rsidRPr="00B96997">
        <w:t>о</w:t>
      </w:r>
      <w:r w:rsidRPr="00B96997">
        <w:t>селения на 1 января 20</w:t>
      </w:r>
      <w:r>
        <w:t>23</w:t>
      </w:r>
      <w:r w:rsidRPr="00B96997">
        <w:t xml:space="preserve"> года в сумме </w:t>
      </w:r>
      <w:r>
        <w:t>0</w:t>
      </w:r>
      <w:r w:rsidRPr="00B96997">
        <w:t xml:space="preserve"> рублей, в том числе верхний предел долга по муниципальным гарантиям </w:t>
      </w:r>
      <w:r>
        <w:t>Старочукальского</w:t>
      </w:r>
      <w:r w:rsidRPr="00B96997">
        <w:t xml:space="preserve"> сельского поселения в сумме 0 ру</w:t>
      </w:r>
      <w:r w:rsidRPr="00B96997">
        <w:t>б</w:t>
      </w:r>
      <w:r w:rsidRPr="00B96997">
        <w:t>лей;</w:t>
      </w:r>
    </w:p>
    <w:p w:rsidR="00BD3599" w:rsidRPr="00B96997" w:rsidRDefault="00BD3599" w:rsidP="00BD3599">
      <w:pPr>
        <w:autoSpaceDE w:val="0"/>
        <w:autoSpaceDN w:val="0"/>
        <w:adjustRightInd w:val="0"/>
        <w:ind w:firstLine="720"/>
        <w:jc w:val="both"/>
      </w:pPr>
      <w:r w:rsidRPr="00B96997">
        <w:t xml:space="preserve">объем расходов на обслуживание муниципального долга </w:t>
      </w:r>
      <w:r>
        <w:t>Старочукальского</w:t>
      </w:r>
      <w:r w:rsidRPr="00B96997">
        <w:t xml:space="preserve"> сельск</w:t>
      </w:r>
      <w:r w:rsidRPr="00B96997">
        <w:t>о</w:t>
      </w:r>
      <w:r w:rsidRPr="00B96997">
        <w:t>го поселения в сумме 0 рублей;</w:t>
      </w:r>
    </w:p>
    <w:p w:rsidR="00BD3599" w:rsidRDefault="00BD3599" w:rsidP="00BD3599">
      <w:pPr>
        <w:autoSpaceDE w:val="0"/>
        <w:autoSpaceDN w:val="0"/>
        <w:adjustRightInd w:val="0"/>
        <w:ind w:firstLine="720"/>
        <w:jc w:val="both"/>
      </w:pPr>
      <w:r w:rsidRPr="00B96997">
        <w:t xml:space="preserve">прогнозируемый дефицит бюджета </w:t>
      </w:r>
      <w:r>
        <w:t>Старочукальского</w:t>
      </w:r>
      <w:r w:rsidRPr="00B96997">
        <w:t xml:space="preserve"> сельского поселения в сумме 0 ру</w:t>
      </w:r>
      <w:r w:rsidRPr="00B96997">
        <w:t>б</w:t>
      </w:r>
      <w:r w:rsidRPr="00B96997">
        <w:t>лей.</w:t>
      </w:r>
    </w:p>
    <w:p w:rsidR="00BD3599" w:rsidRPr="00B96997" w:rsidRDefault="00BD3599" w:rsidP="00BD3599">
      <w:pPr>
        <w:autoSpaceDE w:val="0"/>
        <w:autoSpaceDN w:val="0"/>
        <w:adjustRightInd w:val="0"/>
        <w:ind w:firstLine="720"/>
        <w:jc w:val="both"/>
      </w:pPr>
    </w:p>
    <w:p w:rsidR="00BD3599" w:rsidRPr="00DA64F4" w:rsidRDefault="00BD3599" w:rsidP="00BD3599">
      <w:pPr>
        <w:pStyle w:val="afb"/>
        <w:ind w:left="0" w:firstLine="709"/>
        <w:rPr>
          <w:rFonts w:ascii="Times New Roman" w:hAnsi="Times New Roman" w:cs="Times New Roman"/>
          <w:b/>
          <w:bCs/>
          <w:color w:val="000000"/>
        </w:rPr>
      </w:pPr>
    </w:p>
    <w:p w:rsidR="00BD3599" w:rsidRPr="00D64685" w:rsidRDefault="00BD3599" w:rsidP="00BD3599">
      <w:pPr>
        <w:pStyle w:val="afb"/>
        <w:ind w:left="1920" w:hanging="1211"/>
        <w:rPr>
          <w:rFonts w:ascii="Times New Roman" w:hAnsi="Times New Roman" w:cs="Times New Roman"/>
          <w:b/>
        </w:rPr>
      </w:pPr>
      <w:r w:rsidRPr="00DA64F4">
        <w:rPr>
          <w:rFonts w:ascii="Times New Roman" w:hAnsi="Times New Roman" w:cs="Times New Roman"/>
          <w:b/>
          <w:bCs/>
          <w:color w:val="000000"/>
        </w:rPr>
        <w:t>Статья 2.</w:t>
      </w:r>
      <w:r w:rsidRPr="008A2647">
        <w:rPr>
          <w:rFonts w:ascii="Times New Roman" w:hAnsi="Times New Roman" w:cs="Times New Roman"/>
          <w:bCs/>
        </w:rPr>
        <w:tab/>
      </w:r>
      <w:r w:rsidRPr="008A2647">
        <w:rPr>
          <w:rFonts w:ascii="Times New Roman" w:hAnsi="Times New Roman" w:cs="Times New Roman"/>
          <w:b/>
        </w:rPr>
        <w:t xml:space="preserve">Главные администраторы доходов бюджета </w:t>
      </w:r>
      <w:r>
        <w:rPr>
          <w:rFonts w:ascii="Times New Roman" w:hAnsi="Times New Roman" w:cs="Times New Roman"/>
          <w:b/>
        </w:rPr>
        <w:t>Старочукальского</w:t>
      </w:r>
      <w:r w:rsidRPr="00D64685">
        <w:rPr>
          <w:rFonts w:ascii="Times New Roman" w:hAnsi="Times New Roman" w:cs="Times New Roman"/>
          <w:b/>
        </w:rPr>
        <w:t xml:space="preserve"> сельского поселения и главные администраторы источников финансирования дефицита бюджета </w:t>
      </w:r>
      <w:r>
        <w:rPr>
          <w:rFonts w:ascii="Times New Roman" w:hAnsi="Times New Roman" w:cs="Times New Roman"/>
          <w:b/>
        </w:rPr>
        <w:t>Старочукальского</w:t>
      </w:r>
      <w:r w:rsidRPr="00D64685">
        <w:rPr>
          <w:rFonts w:ascii="Times New Roman" w:hAnsi="Times New Roman" w:cs="Times New Roman"/>
          <w:b/>
        </w:rPr>
        <w:t xml:space="preserve"> сельск</w:t>
      </w:r>
      <w:r w:rsidRPr="00D64685">
        <w:rPr>
          <w:rFonts w:ascii="Times New Roman" w:hAnsi="Times New Roman" w:cs="Times New Roman"/>
          <w:b/>
        </w:rPr>
        <w:t>о</w:t>
      </w:r>
      <w:r w:rsidRPr="00D64685">
        <w:rPr>
          <w:rFonts w:ascii="Times New Roman" w:hAnsi="Times New Roman" w:cs="Times New Roman"/>
          <w:b/>
        </w:rPr>
        <w:t>го поселения</w:t>
      </w:r>
    </w:p>
    <w:p w:rsidR="00BD3599" w:rsidRPr="008A2647" w:rsidRDefault="00BD3599" w:rsidP="00BD3599">
      <w:pPr>
        <w:ind w:firstLine="709"/>
        <w:jc w:val="both"/>
        <w:rPr>
          <w:color w:val="000000"/>
        </w:rPr>
      </w:pPr>
    </w:p>
    <w:p w:rsidR="00BD3599" w:rsidRPr="008A2647" w:rsidRDefault="00BD3599" w:rsidP="00BD3599">
      <w:pPr>
        <w:ind w:firstLine="709"/>
        <w:jc w:val="both"/>
        <w:rPr>
          <w:color w:val="000000"/>
        </w:rPr>
      </w:pPr>
      <w:r w:rsidRPr="008A2647">
        <w:rPr>
          <w:color w:val="000000"/>
        </w:rPr>
        <w:t>1.</w:t>
      </w:r>
      <w:r w:rsidRPr="008A2647">
        <w:rPr>
          <w:color w:val="000000"/>
          <w:lang w:val="en-US"/>
        </w:rPr>
        <w:t> </w:t>
      </w:r>
      <w:r w:rsidRPr="008A2647">
        <w:rPr>
          <w:color w:val="000000"/>
        </w:rPr>
        <w:t>Утвердить перечень главных администраторов доходов</w:t>
      </w:r>
      <w:r>
        <w:rPr>
          <w:color w:val="000000"/>
        </w:rPr>
        <w:t xml:space="preserve"> </w:t>
      </w:r>
      <w:r w:rsidRPr="008A2647">
        <w:rPr>
          <w:color w:val="000000"/>
        </w:rPr>
        <w:t xml:space="preserve">бюджета </w:t>
      </w:r>
      <w:r>
        <w:t>Староч</w:t>
      </w:r>
      <w:r>
        <w:t>у</w:t>
      </w:r>
      <w:r>
        <w:t>кальского</w:t>
      </w:r>
      <w:r w:rsidRPr="00307B54">
        <w:t xml:space="preserve"> сельского поселения</w:t>
      </w:r>
      <w:r w:rsidRPr="008A2647">
        <w:rPr>
          <w:color w:val="000000"/>
        </w:rPr>
        <w:t xml:space="preserve"> согласно приложению </w:t>
      </w:r>
      <w:r>
        <w:rPr>
          <w:color w:val="000000"/>
        </w:rPr>
        <w:t>1</w:t>
      </w:r>
      <w:r w:rsidRPr="008A2647">
        <w:rPr>
          <w:color w:val="000000"/>
        </w:rPr>
        <w:t xml:space="preserve"> к н</w:t>
      </w:r>
      <w:r w:rsidRPr="008A2647">
        <w:rPr>
          <w:color w:val="000000"/>
        </w:rPr>
        <w:t>а</w:t>
      </w:r>
      <w:r w:rsidRPr="008A2647">
        <w:rPr>
          <w:color w:val="000000"/>
        </w:rPr>
        <w:t>стоящему решению.</w:t>
      </w:r>
    </w:p>
    <w:p w:rsidR="00BD3599" w:rsidRPr="008A2647" w:rsidRDefault="00BD3599" w:rsidP="00BD3599">
      <w:pPr>
        <w:ind w:firstLine="709"/>
        <w:jc w:val="both"/>
        <w:rPr>
          <w:color w:val="000000"/>
        </w:rPr>
      </w:pPr>
      <w:r w:rsidRPr="008A2647">
        <w:rPr>
          <w:color w:val="000000"/>
        </w:rPr>
        <w:t>2.</w:t>
      </w:r>
      <w:r w:rsidRPr="008A2647">
        <w:rPr>
          <w:color w:val="000000"/>
          <w:lang w:val="en-US"/>
        </w:rPr>
        <w:t> </w:t>
      </w:r>
      <w:r w:rsidRPr="008A2647">
        <w:rPr>
          <w:color w:val="000000"/>
        </w:rPr>
        <w:t xml:space="preserve">Утвердить перечень главных администраторов источников финансирования дефицита бюджета </w:t>
      </w:r>
      <w:r>
        <w:rPr>
          <w:color w:val="000000"/>
        </w:rPr>
        <w:t xml:space="preserve">Старочукальского сельского поселения </w:t>
      </w:r>
      <w:r w:rsidRPr="008A2647">
        <w:rPr>
          <w:color w:val="000000"/>
        </w:rPr>
        <w:t xml:space="preserve">согласно приложению </w:t>
      </w:r>
      <w:r>
        <w:rPr>
          <w:color w:val="000000"/>
        </w:rPr>
        <w:t>2</w:t>
      </w:r>
      <w:r w:rsidRPr="008A2647">
        <w:rPr>
          <w:color w:val="000000"/>
        </w:rPr>
        <w:t xml:space="preserve"> к н</w:t>
      </w:r>
      <w:r w:rsidRPr="008A2647">
        <w:rPr>
          <w:color w:val="000000"/>
        </w:rPr>
        <w:t>а</w:t>
      </w:r>
      <w:r w:rsidRPr="008A2647">
        <w:rPr>
          <w:color w:val="000000"/>
        </w:rPr>
        <w:t>стоящему решению.</w:t>
      </w:r>
    </w:p>
    <w:p w:rsidR="00BD3599" w:rsidRDefault="00BD3599" w:rsidP="00BD3599">
      <w:pPr>
        <w:ind w:firstLine="709"/>
        <w:jc w:val="both"/>
        <w:rPr>
          <w:color w:val="000000"/>
        </w:rPr>
      </w:pPr>
      <w:r w:rsidRPr="008A2647">
        <w:rPr>
          <w:color w:val="000000"/>
        </w:rPr>
        <w:t>3.</w:t>
      </w:r>
      <w:r w:rsidRPr="008A2647">
        <w:rPr>
          <w:color w:val="000000"/>
          <w:lang w:val="en-US"/>
        </w:rPr>
        <w:t> </w:t>
      </w:r>
      <w:r w:rsidRPr="008A2647">
        <w:rPr>
          <w:color w:val="000000"/>
        </w:rPr>
        <w:t>Установить, что главные администраторы доходов</w:t>
      </w:r>
      <w:r>
        <w:rPr>
          <w:color w:val="000000"/>
        </w:rPr>
        <w:t xml:space="preserve"> </w:t>
      </w:r>
      <w:r w:rsidRPr="008A2647">
        <w:rPr>
          <w:color w:val="000000"/>
        </w:rPr>
        <w:t xml:space="preserve">бюджета </w:t>
      </w:r>
      <w:r>
        <w:rPr>
          <w:color w:val="000000"/>
        </w:rPr>
        <w:t>Старочукальского сельского поселения</w:t>
      </w:r>
      <w:r w:rsidRPr="008A2647">
        <w:rPr>
          <w:color w:val="000000"/>
        </w:rPr>
        <w:t xml:space="preserve"> и главные администраторы источников финансир</w:t>
      </w:r>
      <w:r w:rsidRPr="008A2647">
        <w:rPr>
          <w:color w:val="000000"/>
        </w:rPr>
        <w:t>о</w:t>
      </w:r>
      <w:r w:rsidRPr="008A2647">
        <w:rPr>
          <w:color w:val="000000"/>
        </w:rPr>
        <w:t xml:space="preserve">вания дефицита бюджета </w:t>
      </w:r>
      <w:r>
        <w:rPr>
          <w:color w:val="000000"/>
        </w:rPr>
        <w:t xml:space="preserve">Старочукальского сельского поселения </w:t>
      </w:r>
      <w:r w:rsidRPr="008A2647">
        <w:rPr>
          <w:color w:val="000000"/>
        </w:rPr>
        <w:t>осуществляют в соответствии с зак</w:t>
      </w:r>
      <w:r w:rsidRPr="008A2647">
        <w:rPr>
          <w:color w:val="000000"/>
        </w:rPr>
        <w:t>о</w:t>
      </w:r>
      <w:r w:rsidRPr="008A2647">
        <w:rPr>
          <w:color w:val="000000"/>
        </w:rPr>
        <w:t>нодательством Российской Федерации, законодательством Чувашской Республики</w:t>
      </w:r>
      <w:r>
        <w:rPr>
          <w:color w:val="000000"/>
        </w:rPr>
        <w:t>,</w:t>
      </w:r>
      <w:r w:rsidRPr="008A2647">
        <w:rPr>
          <w:color w:val="000000"/>
        </w:rPr>
        <w:t xml:space="preserve"> норм</w:t>
      </w:r>
      <w:r w:rsidRPr="008A2647">
        <w:rPr>
          <w:color w:val="000000"/>
        </w:rPr>
        <w:t>а</w:t>
      </w:r>
      <w:r w:rsidRPr="008A2647">
        <w:rPr>
          <w:color w:val="000000"/>
        </w:rPr>
        <w:t xml:space="preserve">тивно правовыми актами Шемуршинского района </w:t>
      </w:r>
      <w:r>
        <w:rPr>
          <w:color w:val="000000"/>
        </w:rPr>
        <w:t xml:space="preserve"> и Старочукальского сельского поселения </w:t>
      </w:r>
      <w:r w:rsidRPr="008A2647">
        <w:rPr>
          <w:color w:val="000000"/>
        </w:rPr>
        <w:t>контроль за правильностью исчисления, полнотой и своевременностью у</w:t>
      </w:r>
      <w:r w:rsidRPr="008A2647">
        <w:rPr>
          <w:color w:val="000000"/>
        </w:rPr>
        <w:t>п</w:t>
      </w:r>
      <w:r w:rsidRPr="008A2647">
        <w:rPr>
          <w:color w:val="000000"/>
        </w:rPr>
        <w:t>латы, начисление, учет, взыскание и принятие решений о возврате (зачете) излишне уплаченных (взысканных) платежей в бюджет, пеней и штр</w:t>
      </w:r>
      <w:r w:rsidRPr="008A2647">
        <w:rPr>
          <w:color w:val="000000"/>
        </w:rPr>
        <w:t>а</w:t>
      </w:r>
      <w:r w:rsidRPr="008A2647">
        <w:rPr>
          <w:color w:val="000000"/>
        </w:rPr>
        <w:t xml:space="preserve">фов по ним. </w:t>
      </w:r>
    </w:p>
    <w:p w:rsidR="00BD3599" w:rsidRPr="008A2647" w:rsidRDefault="00BD3599" w:rsidP="00BD3599">
      <w:pPr>
        <w:ind w:firstLine="709"/>
        <w:jc w:val="both"/>
        <w:rPr>
          <w:color w:val="000000"/>
        </w:rPr>
      </w:pPr>
    </w:p>
    <w:p w:rsidR="00BD3599" w:rsidRPr="00AE1150" w:rsidRDefault="00BD3599" w:rsidP="00BD3599">
      <w:pPr>
        <w:ind w:left="1920" w:hanging="1211"/>
        <w:jc w:val="both"/>
        <w:rPr>
          <w:b/>
        </w:rPr>
      </w:pPr>
      <w:r w:rsidRPr="00DA64F4">
        <w:rPr>
          <w:b/>
          <w:bCs/>
        </w:rPr>
        <w:t>Статья 3.</w:t>
      </w:r>
      <w:r w:rsidRPr="00AE1150">
        <w:rPr>
          <w:bCs/>
        </w:rPr>
        <w:tab/>
      </w:r>
      <w:r w:rsidRPr="00AE1150">
        <w:rPr>
          <w:b/>
        </w:rPr>
        <w:t xml:space="preserve">Прогнозируемые объемы поступлений доходов в бюджет </w:t>
      </w:r>
      <w:r>
        <w:rPr>
          <w:b/>
        </w:rPr>
        <w:t>Стар</w:t>
      </w:r>
      <w:r>
        <w:rPr>
          <w:b/>
        </w:rPr>
        <w:t>о</w:t>
      </w:r>
      <w:r>
        <w:rPr>
          <w:b/>
        </w:rPr>
        <w:t>чукальского</w:t>
      </w:r>
      <w:r w:rsidRPr="00AE1150">
        <w:rPr>
          <w:b/>
        </w:rPr>
        <w:t xml:space="preserve"> сельского поселения на 20</w:t>
      </w:r>
      <w:r>
        <w:rPr>
          <w:b/>
        </w:rPr>
        <w:t>20</w:t>
      </w:r>
      <w:r w:rsidRPr="00AE1150">
        <w:rPr>
          <w:b/>
        </w:rPr>
        <w:t> год и на плановый пе</w:t>
      </w:r>
      <w:r>
        <w:rPr>
          <w:b/>
        </w:rPr>
        <w:t xml:space="preserve">риод 2021 </w:t>
      </w:r>
      <w:r w:rsidRPr="00AE1150">
        <w:rPr>
          <w:b/>
        </w:rPr>
        <w:t>и 20</w:t>
      </w:r>
      <w:r>
        <w:rPr>
          <w:b/>
        </w:rPr>
        <w:t>22</w:t>
      </w:r>
      <w:r w:rsidRPr="00AE1150">
        <w:rPr>
          <w:b/>
        </w:rPr>
        <w:t xml:space="preserve"> г</w:t>
      </w:r>
      <w:r w:rsidRPr="00AE1150">
        <w:rPr>
          <w:b/>
        </w:rPr>
        <w:t>о</w:t>
      </w:r>
      <w:r w:rsidRPr="00AE1150">
        <w:rPr>
          <w:b/>
        </w:rPr>
        <w:t xml:space="preserve">дов </w:t>
      </w:r>
    </w:p>
    <w:p w:rsidR="00BD3599" w:rsidRPr="00AE1150" w:rsidRDefault="00BD3599" w:rsidP="00BD3599">
      <w:pPr>
        <w:ind w:firstLine="709"/>
        <w:jc w:val="both"/>
      </w:pPr>
    </w:p>
    <w:p w:rsidR="00BD3599" w:rsidRPr="00AE1150" w:rsidRDefault="00BD3599" w:rsidP="00BD3599">
      <w:pPr>
        <w:ind w:firstLine="709"/>
        <w:jc w:val="both"/>
      </w:pPr>
      <w:r w:rsidRPr="00AE1150">
        <w:t xml:space="preserve">Учесть в  бюджете </w:t>
      </w:r>
      <w:r>
        <w:t>Старочукальского</w:t>
      </w:r>
      <w:r w:rsidRPr="00AE1150">
        <w:t xml:space="preserve"> сельского поселения прогнозируемые об</w:t>
      </w:r>
      <w:r w:rsidRPr="00AE1150">
        <w:t>ъ</w:t>
      </w:r>
      <w:r w:rsidRPr="00AE1150">
        <w:t xml:space="preserve">емы поступлений доходов в бюджет </w:t>
      </w:r>
      <w:r>
        <w:t>Старочукальского</w:t>
      </w:r>
      <w:r w:rsidRPr="00AE1150">
        <w:t xml:space="preserve"> сельского поселения:</w:t>
      </w:r>
    </w:p>
    <w:p w:rsidR="00BD3599" w:rsidRPr="00AE1150" w:rsidRDefault="00BD3599" w:rsidP="00BD3599">
      <w:pPr>
        <w:ind w:firstLine="709"/>
        <w:jc w:val="both"/>
      </w:pPr>
      <w:r w:rsidRPr="00AE1150">
        <w:t>на 20</w:t>
      </w:r>
      <w:r>
        <w:t>20</w:t>
      </w:r>
      <w:r w:rsidRPr="00AE1150">
        <w:t xml:space="preserve"> год согласно приложению 3 к настоящему </w:t>
      </w:r>
      <w:r>
        <w:t>решению</w:t>
      </w:r>
      <w:r w:rsidRPr="00AE1150">
        <w:t>;</w:t>
      </w:r>
    </w:p>
    <w:p w:rsidR="00BD3599" w:rsidRPr="00AE1150" w:rsidRDefault="00BD3599" w:rsidP="00BD3599">
      <w:pPr>
        <w:ind w:firstLine="709"/>
        <w:jc w:val="both"/>
      </w:pPr>
      <w:r>
        <w:t>на 2021</w:t>
      </w:r>
      <w:r w:rsidRPr="00AE1150">
        <w:t xml:space="preserve"> и 20</w:t>
      </w:r>
      <w:r>
        <w:t>22</w:t>
      </w:r>
      <w:r w:rsidRPr="00AE1150">
        <w:t xml:space="preserve"> годы согласно приложению 4 к настоящему </w:t>
      </w:r>
      <w:r>
        <w:t>решению</w:t>
      </w:r>
      <w:r w:rsidRPr="00AE1150">
        <w:t>.</w:t>
      </w:r>
    </w:p>
    <w:p w:rsidR="00BD3599" w:rsidRPr="00AE1150" w:rsidRDefault="00BD3599" w:rsidP="00BD3599">
      <w:pPr>
        <w:ind w:firstLine="709"/>
        <w:jc w:val="both"/>
      </w:pPr>
    </w:p>
    <w:p w:rsidR="00BD3599" w:rsidRPr="008A2647" w:rsidRDefault="00BD3599" w:rsidP="00BD3599">
      <w:pPr>
        <w:adjustRightInd w:val="0"/>
        <w:ind w:firstLine="709"/>
        <w:jc w:val="both"/>
      </w:pPr>
    </w:p>
    <w:p w:rsidR="00BD3599" w:rsidRPr="008A2647" w:rsidRDefault="00BD3599" w:rsidP="00BD3599">
      <w:pPr>
        <w:ind w:left="1920" w:hanging="1211"/>
        <w:jc w:val="both"/>
        <w:rPr>
          <w:b/>
          <w:color w:val="000000"/>
        </w:rPr>
      </w:pPr>
      <w:r w:rsidRPr="00DA64F4">
        <w:rPr>
          <w:b/>
          <w:bCs/>
          <w:color w:val="000000"/>
        </w:rPr>
        <w:t>Статья 4.</w:t>
      </w:r>
      <w:r w:rsidRPr="008A2647">
        <w:rPr>
          <w:bCs/>
          <w:color w:val="000000"/>
        </w:rPr>
        <w:tab/>
      </w:r>
      <w:r w:rsidRPr="008A2647">
        <w:rPr>
          <w:b/>
          <w:color w:val="000000"/>
        </w:rPr>
        <w:t xml:space="preserve">Бюджетные ассигнования бюджета </w:t>
      </w:r>
      <w:r>
        <w:rPr>
          <w:b/>
          <w:color w:val="000000"/>
        </w:rPr>
        <w:t>Старочукальского</w:t>
      </w:r>
      <w:r w:rsidRPr="00D64685">
        <w:rPr>
          <w:b/>
          <w:color w:val="000000"/>
        </w:rPr>
        <w:t xml:space="preserve"> сельского пос</w:t>
      </w:r>
      <w:r w:rsidRPr="00D64685">
        <w:rPr>
          <w:b/>
          <w:color w:val="000000"/>
        </w:rPr>
        <w:t>е</w:t>
      </w:r>
      <w:r w:rsidRPr="00D64685">
        <w:rPr>
          <w:b/>
          <w:color w:val="000000"/>
        </w:rPr>
        <w:t>ления</w:t>
      </w:r>
      <w:r>
        <w:rPr>
          <w:color w:val="000000"/>
        </w:rPr>
        <w:t xml:space="preserve"> </w:t>
      </w:r>
      <w:r>
        <w:rPr>
          <w:b/>
          <w:color w:val="000000"/>
        </w:rPr>
        <w:t>на 2020 год и на плановый период 2021 и 2022 годов</w:t>
      </w:r>
      <w:r w:rsidRPr="008A2647">
        <w:rPr>
          <w:b/>
          <w:color w:val="000000"/>
        </w:rPr>
        <w:t xml:space="preserve"> </w:t>
      </w:r>
    </w:p>
    <w:p w:rsidR="00BD3599" w:rsidRPr="008A2647" w:rsidRDefault="00BD3599" w:rsidP="00BD3599">
      <w:pPr>
        <w:pStyle w:val="ListParagraph"/>
        <w:autoSpaceDE w:val="0"/>
        <w:autoSpaceDN w:val="0"/>
        <w:adjustRightInd w:val="0"/>
        <w:ind w:left="0" w:firstLine="720"/>
        <w:jc w:val="both"/>
      </w:pPr>
      <w:bookmarkStart w:id="0" w:name="sub_61"/>
    </w:p>
    <w:p w:rsidR="00BD3599" w:rsidRPr="008A2647" w:rsidRDefault="00BD3599" w:rsidP="00BD3599">
      <w:pPr>
        <w:pStyle w:val="ListParagraph"/>
        <w:autoSpaceDE w:val="0"/>
        <w:autoSpaceDN w:val="0"/>
        <w:adjustRightInd w:val="0"/>
        <w:ind w:left="0" w:firstLine="720"/>
        <w:jc w:val="both"/>
      </w:pPr>
      <w:r w:rsidRPr="008A2647">
        <w:t>1. Утвердить:</w:t>
      </w:r>
    </w:p>
    <w:p w:rsidR="00BD3599" w:rsidRPr="00FD750B" w:rsidRDefault="00BD3599" w:rsidP="00BD3599">
      <w:pPr>
        <w:autoSpaceDE w:val="0"/>
        <w:autoSpaceDN w:val="0"/>
        <w:adjustRightInd w:val="0"/>
        <w:ind w:firstLine="709"/>
        <w:jc w:val="both"/>
      </w:pPr>
      <w:r w:rsidRPr="00CA4FBB">
        <w:rPr>
          <w:sz w:val="28"/>
          <w:szCs w:val="28"/>
        </w:rPr>
        <w:t>а</w:t>
      </w:r>
      <w:r w:rsidRPr="00FD750B">
        <w:t xml:space="preserve">) распределение бюджетных ассигнований </w:t>
      </w:r>
      <w:r w:rsidRPr="00FD750B">
        <w:rPr>
          <w:bCs/>
        </w:rPr>
        <w:t>по разделам, подразд</w:t>
      </w:r>
      <w:r w:rsidRPr="00FD750B">
        <w:rPr>
          <w:bCs/>
        </w:rPr>
        <w:t>е</w:t>
      </w:r>
      <w:r w:rsidRPr="00FD750B">
        <w:rPr>
          <w:bCs/>
        </w:rPr>
        <w:t>лам, целевым статьям (муниципальным программам Шемуршинского района и непрограммным н</w:t>
      </w:r>
      <w:r w:rsidRPr="00FD750B">
        <w:rPr>
          <w:bCs/>
        </w:rPr>
        <w:t>а</w:t>
      </w:r>
      <w:r w:rsidRPr="00FD750B">
        <w:rPr>
          <w:bCs/>
        </w:rPr>
        <w:t>правлениям деятельности) и группам (группам и подгруппам) видов расходов класс</w:t>
      </w:r>
      <w:r w:rsidRPr="00FD750B">
        <w:rPr>
          <w:bCs/>
        </w:rPr>
        <w:t>и</w:t>
      </w:r>
      <w:r w:rsidRPr="00FD750B">
        <w:rPr>
          <w:bCs/>
        </w:rPr>
        <w:t xml:space="preserve">фикации расходов  бюджета </w:t>
      </w:r>
      <w:r>
        <w:rPr>
          <w:bCs/>
        </w:rPr>
        <w:t>Старочукальского</w:t>
      </w:r>
      <w:r w:rsidRPr="00FD750B">
        <w:rPr>
          <w:bCs/>
        </w:rPr>
        <w:t xml:space="preserve"> сельского поселения на 20</w:t>
      </w:r>
      <w:r>
        <w:rPr>
          <w:bCs/>
        </w:rPr>
        <w:t>20</w:t>
      </w:r>
      <w:r w:rsidRPr="00FD750B">
        <w:rPr>
          <w:bCs/>
        </w:rPr>
        <w:t xml:space="preserve"> год </w:t>
      </w:r>
      <w:r w:rsidRPr="00FD750B">
        <w:t xml:space="preserve">согласно </w:t>
      </w:r>
      <w:hyperlink w:anchor="sub_4000" w:history="1">
        <w:r w:rsidRPr="00FD750B">
          <w:t xml:space="preserve">приложению </w:t>
        </w:r>
      </w:hyperlink>
      <w:r w:rsidRPr="00FD750B">
        <w:t>5 к н</w:t>
      </w:r>
      <w:r w:rsidRPr="00FD750B">
        <w:t>а</w:t>
      </w:r>
      <w:r w:rsidRPr="00FD750B">
        <w:t xml:space="preserve">стоящему решению; </w:t>
      </w:r>
    </w:p>
    <w:p w:rsidR="00BD3599" w:rsidRPr="00FD750B" w:rsidRDefault="00BD3599" w:rsidP="00BD3599">
      <w:pPr>
        <w:autoSpaceDE w:val="0"/>
        <w:autoSpaceDN w:val="0"/>
        <w:adjustRightInd w:val="0"/>
        <w:ind w:firstLine="709"/>
        <w:jc w:val="both"/>
      </w:pPr>
      <w:r w:rsidRPr="00FD750B">
        <w:t xml:space="preserve">б) распределение бюджетных ассигнований </w:t>
      </w:r>
      <w:r w:rsidRPr="00FD750B">
        <w:rPr>
          <w:bCs/>
        </w:rPr>
        <w:t>по разделам, подразд</w:t>
      </w:r>
      <w:r w:rsidRPr="00FD750B">
        <w:rPr>
          <w:bCs/>
        </w:rPr>
        <w:t>е</w:t>
      </w:r>
      <w:r w:rsidRPr="00FD750B">
        <w:rPr>
          <w:bCs/>
        </w:rPr>
        <w:t>лам, целевым статьям (муниципальным программам Шемуршинского района и непрограммным н</w:t>
      </w:r>
      <w:r w:rsidRPr="00FD750B">
        <w:rPr>
          <w:bCs/>
        </w:rPr>
        <w:t>а</w:t>
      </w:r>
      <w:r w:rsidRPr="00FD750B">
        <w:rPr>
          <w:bCs/>
        </w:rPr>
        <w:t>правлениям деятельности) и группам (группам и подгруппам) видов расходов класс</w:t>
      </w:r>
      <w:r w:rsidRPr="00FD750B">
        <w:rPr>
          <w:bCs/>
        </w:rPr>
        <w:t>и</w:t>
      </w:r>
      <w:r w:rsidRPr="00FD750B">
        <w:rPr>
          <w:bCs/>
        </w:rPr>
        <w:t xml:space="preserve">фикации расходов  бюджета </w:t>
      </w:r>
      <w:r>
        <w:rPr>
          <w:bCs/>
        </w:rPr>
        <w:t>Старочукальского</w:t>
      </w:r>
      <w:r w:rsidRPr="00FD750B">
        <w:rPr>
          <w:bCs/>
        </w:rPr>
        <w:t xml:space="preserve"> сельского поселения</w:t>
      </w:r>
      <w:r w:rsidRPr="00FD750B">
        <w:t xml:space="preserve"> на 20</w:t>
      </w:r>
      <w:r>
        <w:t>21</w:t>
      </w:r>
      <w:r w:rsidRPr="00FD750B">
        <w:t xml:space="preserve"> и 20</w:t>
      </w:r>
      <w:r>
        <w:t>22</w:t>
      </w:r>
      <w:r w:rsidRPr="00FD750B">
        <w:t xml:space="preserve"> годы согласно </w:t>
      </w:r>
      <w:hyperlink w:anchor="sub_4000" w:history="1">
        <w:r w:rsidRPr="00FD750B">
          <w:t>пр</w:t>
        </w:r>
        <w:r w:rsidRPr="00FD750B">
          <w:t>и</w:t>
        </w:r>
        <w:r w:rsidRPr="00FD750B">
          <w:t>ло</w:t>
        </w:r>
        <w:r w:rsidRPr="00FD750B">
          <w:softHyphen/>
          <w:t>же</w:t>
        </w:r>
        <w:r w:rsidRPr="00FD750B">
          <w:softHyphen/>
          <w:t xml:space="preserve">нию </w:t>
        </w:r>
      </w:hyperlink>
      <w:r w:rsidRPr="00FD750B">
        <w:t xml:space="preserve">6 к настоящему решению; </w:t>
      </w:r>
    </w:p>
    <w:p w:rsidR="00BD3599" w:rsidRPr="00FD750B" w:rsidRDefault="00BD3599" w:rsidP="00BD3599">
      <w:pPr>
        <w:autoSpaceDE w:val="0"/>
        <w:autoSpaceDN w:val="0"/>
        <w:adjustRightInd w:val="0"/>
        <w:ind w:firstLine="709"/>
        <w:jc w:val="both"/>
      </w:pPr>
      <w:r w:rsidRPr="00FD750B">
        <w:t xml:space="preserve">в) распределение бюджетных ассигнований </w:t>
      </w:r>
      <w:r w:rsidRPr="00FD750B">
        <w:rPr>
          <w:bCs/>
        </w:rPr>
        <w:t>по целевым статьям (муниципал</w:t>
      </w:r>
      <w:r w:rsidRPr="00FD750B">
        <w:rPr>
          <w:bCs/>
        </w:rPr>
        <w:t>ь</w:t>
      </w:r>
      <w:r w:rsidRPr="00FD750B">
        <w:rPr>
          <w:bCs/>
        </w:rPr>
        <w:t>ным программам Шемуршинского района и непрограммным направлениям деятельн</w:t>
      </w:r>
      <w:r w:rsidRPr="00FD750B">
        <w:rPr>
          <w:bCs/>
        </w:rPr>
        <w:t>о</w:t>
      </w:r>
      <w:r w:rsidRPr="00FD750B">
        <w:rPr>
          <w:bCs/>
        </w:rPr>
        <w:t>сти), группам (группам и подгруппам) видов расходов, разделам, подразделам класс</w:t>
      </w:r>
      <w:r w:rsidRPr="00FD750B">
        <w:rPr>
          <w:bCs/>
        </w:rPr>
        <w:t>и</w:t>
      </w:r>
      <w:r w:rsidRPr="00FD750B">
        <w:rPr>
          <w:bCs/>
        </w:rPr>
        <w:t xml:space="preserve">фикации расходов  бюджета </w:t>
      </w:r>
      <w:r>
        <w:rPr>
          <w:bCs/>
        </w:rPr>
        <w:t>Старочукальского</w:t>
      </w:r>
      <w:r w:rsidRPr="00FD750B">
        <w:rPr>
          <w:bCs/>
        </w:rPr>
        <w:t xml:space="preserve"> сельского поселения </w:t>
      </w:r>
      <w:r w:rsidRPr="00FD750B">
        <w:t>на 20</w:t>
      </w:r>
      <w:r>
        <w:t>20</w:t>
      </w:r>
      <w:r w:rsidRPr="00FD750B">
        <w:t xml:space="preserve"> год согласно </w:t>
      </w:r>
      <w:hyperlink w:anchor="sub_4000" w:history="1">
        <w:r w:rsidRPr="00FD750B">
          <w:t xml:space="preserve">приложению </w:t>
        </w:r>
      </w:hyperlink>
      <w:r w:rsidRPr="00FD750B">
        <w:t>7 к н</w:t>
      </w:r>
      <w:r w:rsidRPr="00FD750B">
        <w:t>а</w:t>
      </w:r>
      <w:r w:rsidRPr="00FD750B">
        <w:t xml:space="preserve">стоящему </w:t>
      </w:r>
      <w:r>
        <w:t>решению</w:t>
      </w:r>
      <w:r w:rsidRPr="00FD750B">
        <w:t>;</w:t>
      </w:r>
    </w:p>
    <w:p w:rsidR="00BD3599" w:rsidRPr="00FD750B" w:rsidRDefault="00BD3599" w:rsidP="00BD3599">
      <w:pPr>
        <w:autoSpaceDE w:val="0"/>
        <w:autoSpaceDN w:val="0"/>
        <w:adjustRightInd w:val="0"/>
        <w:ind w:firstLine="709"/>
        <w:jc w:val="both"/>
      </w:pPr>
      <w:r w:rsidRPr="00FD750B">
        <w:t xml:space="preserve">г) распределение бюджетных ассигнований </w:t>
      </w:r>
      <w:r w:rsidRPr="00FD750B">
        <w:rPr>
          <w:bCs/>
        </w:rPr>
        <w:t>по целевым статьям (муниципал</w:t>
      </w:r>
      <w:r w:rsidRPr="00FD750B">
        <w:rPr>
          <w:bCs/>
        </w:rPr>
        <w:t>ь</w:t>
      </w:r>
      <w:r w:rsidRPr="00FD750B">
        <w:rPr>
          <w:bCs/>
        </w:rPr>
        <w:t>ным программам Шемуршинского района и непрограммным направлениям деятельн</w:t>
      </w:r>
      <w:r w:rsidRPr="00FD750B">
        <w:rPr>
          <w:bCs/>
        </w:rPr>
        <w:t>о</w:t>
      </w:r>
      <w:r w:rsidRPr="00FD750B">
        <w:rPr>
          <w:bCs/>
        </w:rPr>
        <w:t>сти), группам (группам и подгруппам) видов расходов, разделам, подразделам класс</w:t>
      </w:r>
      <w:r w:rsidRPr="00FD750B">
        <w:rPr>
          <w:bCs/>
        </w:rPr>
        <w:t>и</w:t>
      </w:r>
      <w:r w:rsidRPr="00FD750B">
        <w:rPr>
          <w:bCs/>
        </w:rPr>
        <w:t xml:space="preserve">фикации расходов  бюджета </w:t>
      </w:r>
      <w:r>
        <w:rPr>
          <w:bCs/>
        </w:rPr>
        <w:t>Старочукальского</w:t>
      </w:r>
      <w:r w:rsidRPr="00FD750B">
        <w:rPr>
          <w:bCs/>
        </w:rPr>
        <w:t xml:space="preserve"> сельского поселения  </w:t>
      </w:r>
      <w:r w:rsidRPr="00FD750B">
        <w:t>на 20</w:t>
      </w:r>
      <w:r>
        <w:t>21</w:t>
      </w:r>
      <w:r w:rsidRPr="00FD750B">
        <w:t xml:space="preserve"> и 20</w:t>
      </w:r>
      <w:r>
        <w:t>22</w:t>
      </w:r>
      <w:r w:rsidRPr="00FD750B">
        <w:t xml:space="preserve"> годы согласно </w:t>
      </w:r>
      <w:hyperlink w:anchor="sub_4000" w:history="1">
        <w:r w:rsidRPr="00FD750B">
          <w:t>пр</w:t>
        </w:r>
        <w:r w:rsidRPr="00FD750B">
          <w:t>и</w:t>
        </w:r>
        <w:r w:rsidRPr="00FD750B">
          <w:t>ло</w:t>
        </w:r>
        <w:r w:rsidRPr="00FD750B">
          <w:softHyphen/>
          <w:t>же</w:t>
        </w:r>
        <w:r w:rsidRPr="00FD750B">
          <w:softHyphen/>
          <w:t xml:space="preserve">нию </w:t>
        </w:r>
      </w:hyperlink>
      <w:r w:rsidRPr="00FD750B">
        <w:t>8 к настоящему решению;</w:t>
      </w:r>
    </w:p>
    <w:p w:rsidR="00BD3599" w:rsidRPr="00FD750B" w:rsidRDefault="00BD3599" w:rsidP="00BD3599">
      <w:pPr>
        <w:autoSpaceDE w:val="0"/>
        <w:autoSpaceDN w:val="0"/>
        <w:adjustRightInd w:val="0"/>
        <w:ind w:firstLine="709"/>
        <w:jc w:val="both"/>
      </w:pPr>
      <w:r w:rsidRPr="00FD750B">
        <w:t>д) в</w:t>
      </w:r>
      <w:r w:rsidRPr="00FD750B">
        <w:rPr>
          <w:bCs/>
        </w:rPr>
        <w:t xml:space="preserve">едомственную структуру расходов  бюджета </w:t>
      </w:r>
      <w:r>
        <w:rPr>
          <w:bCs/>
        </w:rPr>
        <w:t>Старочукальского</w:t>
      </w:r>
      <w:r w:rsidRPr="00FD750B">
        <w:rPr>
          <w:bCs/>
        </w:rPr>
        <w:t xml:space="preserve"> сельского посел</w:t>
      </w:r>
      <w:r w:rsidRPr="00FD750B">
        <w:rPr>
          <w:bCs/>
        </w:rPr>
        <w:t>е</w:t>
      </w:r>
      <w:r w:rsidRPr="00FD750B">
        <w:rPr>
          <w:bCs/>
        </w:rPr>
        <w:t>ния</w:t>
      </w:r>
      <w:r w:rsidRPr="00FD750B">
        <w:rPr>
          <w:b/>
          <w:bCs/>
        </w:rPr>
        <w:t xml:space="preserve"> </w:t>
      </w:r>
      <w:r w:rsidRPr="00FD750B">
        <w:t>на 20</w:t>
      </w:r>
      <w:r>
        <w:t>20</w:t>
      </w:r>
      <w:r w:rsidRPr="00FD750B">
        <w:t xml:space="preserve"> год согласно </w:t>
      </w:r>
      <w:hyperlink w:anchor="sub_4000" w:history="1">
        <w:r w:rsidRPr="00FD750B">
          <w:t xml:space="preserve">приложению </w:t>
        </w:r>
      </w:hyperlink>
      <w:r w:rsidRPr="00FD750B">
        <w:t>9 к настоя</w:t>
      </w:r>
      <w:r w:rsidRPr="00FD750B">
        <w:softHyphen/>
        <w:t>щему решению;</w:t>
      </w:r>
    </w:p>
    <w:p w:rsidR="00BD3599" w:rsidRPr="00FD750B" w:rsidRDefault="00BD3599" w:rsidP="00BD3599">
      <w:pPr>
        <w:autoSpaceDE w:val="0"/>
        <w:autoSpaceDN w:val="0"/>
        <w:adjustRightInd w:val="0"/>
        <w:ind w:firstLine="709"/>
        <w:jc w:val="both"/>
      </w:pPr>
      <w:r w:rsidRPr="00FD750B">
        <w:t>е) в</w:t>
      </w:r>
      <w:r w:rsidRPr="00FD750B">
        <w:rPr>
          <w:bCs/>
        </w:rPr>
        <w:t xml:space="preserve">едомственную структуру расходов  бюджета </w:t>
      </w:r>
      <w:r>
        <w:rPr>
          <w:bCs/>
        </w:rPr>
        <w:t>Старочукальского</w:t>
      </w:r>
      <w:r w:rsidRPr="00FD750B">
        <w:rPr>
          <w:bCs/>
        </w:rPr>
        <w:t xml:space="preserve"> сельского поселения</w:t>
      </w:r>
      <w:r w:rsidRPr="00FD750B">
        <w:rPr>
          <w:b/>
          <w:bCs/>
        </w:rPr>
        <w:t xml:space="preserve"> </w:t>
      </w:r>
      <w:r w:rsidRPr="00FD750B">
        <w:t>на 20</w:t>
      </w:r>
      <w:r>
        <w:t>21</w:t>
      </w:r>
      <w:r w:rsidRPr="00FD750B">
        <w:t xml:space="preserve"> и 20</w:t>
      </w:r>
      <w:r>
        <w:t>22</w:t>
      </w:r>
      <w:r w:rsidRPr="00FD750B">
        <w:t xml:space="preserve"> годы согласно </w:t>
      </w:r>
      <w:hyperlink w:anchor="sub_4000" w:history="1">
        <w:r w:rsidRPr="00FD750B">
          <w:t>прилож</w:t>
        </w:r>
        <w:r w:rsidRPr="00FD750B">
          <w:t>е</w:t>
        </w:r>
        <w:r w:rsidRPr="00FD750B">
          <w:t xml:space="preserve">нию </w:t>
        </w:r>
      </w:hyperlink>
      <w:r w:rsidRPr="00FD750B">
        <w:t>10 к настоящему решению.</w:t>
      </w:r>
    </w:p>
    <w:bookmarkEnd w:id="0"/>
    <w:p w:rsidR="00BD3599" w:rsidRPr="00FD750B" w:rsidRDefault="00BD3599" w:rsidP="00BD3599">
      <w:pPr>
        <w:autoSpaceDE w:val="0"/>
        <w:autoSpaceDN w:val="0"/>
        <w:adjustRightInd w:val="0"/>
        <w:ind w:firstLine="720"/>
        <w:jc w:val="both"/>
      </w:pPr>
      <w:r w:rsidRPr="00FD750B">
        <w:t>2</w:t>
      </w:r>
      <w:r w:rsidRPr="00FD750B">
        <w:rPr>
          <w:color w:val="FF0000"/>
        </w:rPr>
        <w:t>.</w:t>
      </w:r>
      <w:r w:rsidRPr="00FD750B">
        <w:rPr>
          <w:color w:val="FF0000"/>
          <w:lang w:val="en-US"/>
        </w:rPr>
        <w:t> </w:t>
      </w:r>
      <w:r w:rsidRPr="00FD750B">
        <w:t>Утвердить общий объем бюджетных ассигнований на исполнение публичных нормативных обязательств, на 20</w:t>
      </w:r>
      <w:r>
        <w:t>20</w:t>
      </w:r>
      <w:r w:rsidRPr="00FD750B">
        <w:t xml:space="preserve"> год в сумме 0 рублей, на 20</w:t>
      </w:r>
      <w:r>
        <w:t>21</w:t>
      </w:r>
      <w:r w:rsidRPr="00FD750B">
        <w:t xml:space="preserve"> год в сумме 0 ру</w:t>
      </w:r>
      <w:r w:rsidRPr="00FD750B">
        <w:t>б</w:t>
      </w:r>
      <w:r w:rsidRPr="00FD750B">
        <w:t>лей и на 20</w:t>
      </w:r>
      <w:r>
        <w:t>22</w:t>
      </w:r>
      <w:r w:rsidRPr="00FD750B">
        <w:t xml:space="preserve"> год в сумме 0 рублей. </w:t>
      </w:r>
    </w:p>
    <w:p w:rsidR="00BD3599" w:rsidRPr="00FD750B" w:rsidRDefault="00BD3599" w:rsidP="00BD3599">
      <w:pPr>
        <w:autoSpaceDE w:val="0"/>
        <w:autoSpaceDN w:val="0"/>
        <w:adjustRightInd w:val="0"/>
        <w:ind w:firstLine="720"/>
        <w:jc w:val="both"/>
      </w:pPr>
      <w:r w:rsidRPr="00FD750B">
        <w:t>3. Утвердить:</w:t>
      </w:r>
    </w:p>
    <w:p w:rsidR="00BD3599" w:rsidRPr="00936670" w:rsidRDefault="00BD3599" w:rsidP="00BD3599">
      <w:pPr>
        <w:autoSpaceDE w:val="0"/>
        <w:autoSpaceDN w:val="0"/>
        <w:adjustRightInd w:val="0"/>
        <w:ind w:firstLine="720"/>
        <w:jc w:val="both"/>
      </w:pPr>
      <w:r w:rsidRPr="00936670">
        <w:t xml:space="preserve">объем бюджетных ассигнований Дорожного фонда </w:t>
      </w:r>
      <w:r w:rsidRPr="00936670">
        <w:rPr>
          <w:color w:val="000000"/>
        </w:rPr>
        <w:t>Старочукальского сельского пос</w:t>
      </w:r>
      <w:r w:rsidRPr="00936670">
        <w:rPr>
          <w:color w:val="000000"/>
        </w:rPr>
        <w:t>е</w:t>
      </w:r>
      <w:r w:rsidRPr="00936670">
        <w:rPr>
          <w:color w:val="000000"/>
        </w:rPr>
        <w:t>ления</w:t>
      </w:r>
      <w:r w:rsidRPr="00936670">
        <w:t>:</w:t>
      </w:r>
    </w:p>
    <w:p w:rsidR="00BD3599" w:rsidRPr="00936670" w:rsidRDefault="00BD3599" w:rsidP="00BD3599">
      <w:pPr>
        <w:ind w:firstLine="720"/>
        <w:jc w:val="both"/>
      </w:pPr>
      <w:r w:rsidRPr="00936670">
        <w:t>на 20</w:t>
      </w:r>
      <w:r>
        <w:t>20</w:t>
      </w:r>
      <w:r w:rsidRPr="00936670">
        <w:t xml:space="preserve"> год в сумме </w:t>
      </w:r>
      <w:r>
        <w:t>672,6 тыс.</w:t>
      </w:r>
      <w:r w:rsidRPr="00936670">
        <w:t xml:space="preserve"> рубл</w:t>
      </w:r>
      <w:r>
        <w:t>ей</w:t>
      </w:r>
      <w:r w:rsidRPr="00936670">
        <w:t>;</w:t>
      </w:r>
    </w:p>
    <w:p w:rsidR="00BD3599" w:rsidRPr="00936670" w:rsidRDefault="00BD3599" w:rsidP="00BD3599">
      <w:pPr>
        <w:ind w:firstLine="720"/>
        <w:jc w:val="both"/>
      </w:pPr>
      <w:r>
        <w:t>на 2021</w:t>
      </w:r>
      <w:r w:rsidRPr="00936670">
        <w:t xml:space="preserve"> год в сумме </w:t>
      </w:r>
      <w:r>
        <w:t>700,1 тыс.</w:t>
      </w:r>
      <w:r w:rsidRPr="00936670">
        <w:t xml:space="preserve"> рубл</w:t>
      </w:r>
      <w:r>
        <w:t>ей</w:t>
      </w:r>
      <w:r w:rsidRPr="00936670">
        <w:t>;</w:t>
      </w:r>
    </w:p>
    <w:p w:rsidR="00BD3599" w:rsidRPr="00936670" w:rsidRDefault="00BD3599" w:rsidP="00BD3599">
      <w:pPr>
        <w:ind w:firstLine="720"/>
        <w:jc w:val="both"/>
      </w:pPr>
      <w:r>
        <w:t>на 2022</w:t>
      </w:r>
      <w:r w:rsidRPr="00936670">
        <w:t xml:space="preserve"> год в сумме </w:t>
      </w:r>
      <w:r>
        <w:t>890,1 тыс.</w:t>
      </w:r>
      <w:r w:rsidRPr="00936670">
        <w:t xml:space="preserve"> рубл</w:t>
      </w:r>
      <w:r>
        <w:t>ей</w:t>
      </w:r>
      <w:r w:rsidRPr="00936670">
        <w:t>;</w:t>
      </w:r>
    </w:p>
    <w:p w:rsidR="00BD3599" w:rsidRPr="00936670" w:rsidRDefault="00BD3599" w:rsidP="00BD3599">
      <w:pPr>
        <w:autoSpaceDE w:val="0"/>
        <w:autoSpaceDN w:val="0"/>
        <w:adjustRightInd w:val="0"/>
        <w:ind w:firstLine="720"/>
        <w:jc w:val="both"/>
      </w:pPr>
      <w:r w:rsidRPr="00936670">
        <w:t xml:space="preserve">прогнозируемый объем доходов бюджета </w:t>
      </w:r>
      <w:r w:rsidRPr="00936670">
        <w:rPr>
          <w:color w:val="000000"/>
        </w:rPr>
        <w:t>Старочукальского сельского посел</w:t>
      </w:r>
      <w:r w:rsidRPr="00936670">
        <w:rPr>
          <w:color w:val="000000"/>
        </w:rPr>
        <w:t>е</w:t>
      </w:r>
      <w:r w:rsidRPr="00936670">
        <w:rPr>
          <w:color w:val="000000"/>
        </w:rPr>
        <w:t xml:space="preserve">ния </w:t>
      </w:r>
      <w:r w:rsidRPr="00936670">
        <w:t xml:space="preserve">от поступлений доходов, указанных в статье 3 решения </w:t>
      </w:r>
      <w:r w:rsidRPr="00936670">
        <w:rPr>
          <w:color w:val="000000"/>
        </w:rPr>
        <w:t>Старочукальского сельск</w:t>
      </w:r>
      <w:r w:rsidRPr="00936670">
        <w:rPr>
          <w:color w:val="000000"/>
        </w:rPr>
        <w:t>о</w:t>
      </w:r>
      <w:r w:rsidRPr="00936670">
        <w:rPr>
          <w:color w:val="000000"/>
        </w:rPr>
        <w:t>го поселения</w:t>
      </w:r>
      <w:r w:rsidRPr="00936670">
        <w:t xml:space="preserve"> от 05.12.2013г. №7 </w:t>
      </w:r>
      <w:r w:rsidRPr="00936670">
        <w:rPr>
          <w:color w:val="000000"/>
        </w:rPr>
        <w:t>"</w:t>
      </w:r>
      <w:r w:rsidRPr="00936670">
        <w:t xml:space="preserve">О муниципальном Дорожном фонде </w:t>
      </w:r>
      <w:r w:rsidRPr="00936670">
        <w:rPr>
          <w:color w:val="000000"/>
        </w:rPr>
        <w:t>Старочукальск</w:t>
      </w:r>
      <w:r w:rsidRPr="00936670">
        <w:rPr>
          <w:color w:val="000000"/>
        </w:rPr>
        <w:t>о</w:t>
      </w:r>
      <w:r w:rsidRPr="00936670">
        <w:rPr>
          <w:color w:val="000000"/>
        </w:rPr>
        <w:t>го сельского поселения</w:t>
      </w:r>
      <w:r w:rsidRPr="00936670">
        <w:t xml:space="preserve"> Шемуршинского района Ч</w:t>
      </w:r>
      <w:r w:rsidRPr="00936670">
        <w:t>у</w:t>
      </w:r>
      <w:r w:rsidRPr="00936670">
        <w:t>вашской Республики</w:t>
      </w:r>
      <w:r w:rsidRPr="00936670">
        <w:rPr>
          <w:color w:val="000000"/>
        </w:rPr>
        <w:t>"</w:t>
      </w:r>
      <w:r w:rsidRPr="00936670">
        <w:t>:</w:t>
      </w:r>
    </w:p>
    <w:p w:rsidR="00BD3599" w:rsidRPr="00936670" w:rsidRDefault="00BD3599" w:rsidP="00BD3599">
      <w:pPr>
        <w:ind w:firstLine="720"/>
        <w:jc w:val="both"/>
      </w:pPr>
      <w:r w:rsidRPr="00936670">
        <w:t>на 20</w:t>
      </w:r>
      <w:r>
        <w:t>20</w:t>
      </w:r>
      <w:r w:rsidRPr="00936670">
        <w:t xml:space="preserve"> год в сумме </w:t>
      </w:r>
      <w:r>
        <w:t>672,6 тыс.</w:t>
      </w:r>
      <w:r w:rsidRPr="00936670">
        <w:t xml:space="preserve"> рубл</w:t>
      </w:r>
      <w:r>
        <w:t>ей</w:t>
      </w:r>
      <w:r w:rsidRPr="00936670">
        <w:t>;</w:t>
      </w:r>
    </w:p>
    <w:p w:rsidR="00BD3599" w:rsidRPr="00936670" w:rsidRDefault="00BD3599" w:rsidP="00BD3599">
      <w:pPr>
        <w:ind w:firstLine="720"/>
        <w:jc w:val="both"/>
      </w:pPr>
      <w:r>
        <w:t>на 2021</w:t>
      </w:r>
      <w:r w:rsidRPr="00936670">
        <w:t xml:space="preserve"> год в сумме </w:t>
      </w:r>
      <w:r>
        <w:t>700,1 тыс.</w:t>
      </w:r>
      <w:r w:rsidRPr="00936670">
        <w:t xml:space="preserve"> рубл</w:t>
      </w:r>
      <w:r>
        <w:t>ей</w:t>
      </w:r>
      <w:r w:rsidRPr="00936670">
        <w:t>;</w:t>
      </w:r>
    </w:p>
    <w:p w:rsidR="00BD3599" w:rsidRPr="00936670" w:rsidRDefault="00BD3599" w:rsidP="00BD3599">
      <w:pPr>
        <w:ind w:firstLine="720"/>
        <w:jc w:val="both"/>
      </w:pPr>
      <w:r>
        <w:t>на 2022</w:t>
      </w:r>
      <w:r w:rsidRPr="00936670">
        <w:t xml:space="preserve"> год в сумме </w:t>
      </w:r>
      <w:r>
        <w:t>890,1 тыс.</w:t>
      </w:r>
      <w:r w:rsidRPr="00936670">
        <w:t xml:space="preserve"> рубл</w:t>
      </w:r>
      <w:r>
        <w:t>ей.</w:t>
      </w:r>
    </w:p>
    <w:p w:rsidR="00BD3599" w:rsidRPr="008A2647" w:rsidRDefault="00BD3599" w:rsidP="00BD3599">
      <w:pPr>
        <w:autoSpaceDE w:val="0"/>
        <w:autoSpaceDN w:val="0"/>
        <w:adjustRightInd w:val="0"/>
        <w:ind w:firstLine="720"/>
        <w:jc w:val="both"/>
      </w:pPr>
    </w:p>
    <w:p w:rsidR="00BD3599" w:rsidRPr="008A2647" w:rsidRDefault="00BD3599" w:rsidP="00BD3599">
      <w:pPr>
        <w:ind w:firstLine="709"/>
        <w:jc w:val="both"/>
        <w:rPr>
          <w:color w:val="000000"/>
        </w:rPr>
      </w:pPr>
    </w:p>
    <w:p w:rsidR="00BD3599" w:rsidRPr="005E2F13" w:rsidRDefault="00BD3599" w:rsidP="00BD3599">
      <w:pPr>
        <w:pStyle w:val="ConsPlusNormal"/>
        <w:spacing w:line="276" w:lineRule="auto"/>
        <w:ind w:left="1843" w:hanging="1303"/>
        <w:jc w:val="both"/>
        <w:rPr>
          <w:b/>
          <w:sz w:val="24"/>
          <w:szCs w:val="24"/>
        </w:rPr>
      </w:pPr>
      <w:r>
        <w:rPr>
          <w:b/>
          <w:bCs/>
          <w:sz w:val="24"/>
          <w:szCs w:val="24"/>
        </w:rPr>
        <w:t>Статья 5</w:t>
      </w:r>
      <w:r w:rsidRPr="005E2F13">
        <w:rPr>
          <w:b/>
          <w:bCs/>
          <w:sz w:val="24"/>
          <w:szCs w:val="24"/>
        </w:rPr>
        <w:t>.</w:t>
      </w:r>
      <w:r w:rsidRPr="005E2F13">
        <w:rPr>
          <w:b/>
          <w:bCs/>
          <w:sz w:val="24"/>
          <w:szCs w:val="24"/>
        </w:rPr>
        <w:tab/>
      </w:r>
      <w:r w:rsidRPr="005E2F13">
        <w:rPr>
          <w:b/>
          <w:sz w:val="24"/>
          <w:szCs w:val="24"/>
        </w:rPr>
        <w:t>Особенности осуществления операций по управлению временно свободными финансовыми средствами на счетах Управления Федерального казначейства по Чувашской Республики</w:t>
      </w:r>
      <w:r>
        <w:rPr>
          <w:b/>
          <w:sz w:val="24"/>
          <w:szCs w:val="24"/>
        </w:rPr>
        <w:t xml:space="preserve"> в 2020 г</w:t>
      </w:r>
      <w:r>
        <w:rPr>
          <w:b/>
          <w:sz w:val="24"/>
          <w:szCs w:val="24"/>
        </w:rPr>
        <w:t>о</w:t>
      </w:r>
      <w:r>
        <w:rPr>
          <w:b/>
          <w:sz w:val="24"/>
          <w:szCs w:val="24"/>
        </w:rPr>
        <w:t>ду</w:t>
      </w:r>
    </w:p>
    <w:p w:rsidR="00BD3599" w:rsidRPr="005E2F13" w:rsidRDefault="00BD3599" w:rsidP="00BD3599">
      <w:pPr>
        <w:pStyle w:val="ConsPlusNormal"/>
        <w:spacing w:line="276" w:lineRule="auto"/>
        <w:ind w:firstLine="540"/>
        <w:jc w:val="both"/>
        <w:rPr>
          <w:sz w:val="24"/>
          <w:szCs w:val="24"/>
        </w:rPr>
      </w:pPr>
      <w:r w:rsidRPr="005E2F13">
        <w:rPr>
          <w:sz w:val="24"/>
          <w:szCs w:val="24"/>
        </w:rPr>
        <w:t>1. Остатки средств на счетах Управления Федерального казначейства по Чува</w:t>
      </w:r>
      <w:r w:rsidRPr="005E2F13">
        <w:rPr>
          <w:sz w:val="24"/>
          <w:szCs w:val="24"/>
        </w:rPr>
        <w:t>ш</w:t>
      </w:r>
      <w:r w:rsidRPr="005E2F13">
        <w:rPr>
          <w:sz w:val="24"/>
          <w:szCs w:val="24"/>
        </w:rPr>
        <w:t>ской Республики, открытых в Отделении - Национальном банке по Чувашской Респу</w:t>
      </w:r>
      <w:r w:rsidRPr="005E2F13">
        <w:rPr>
          <w:sz w:val="24"/>
          <w:szCs w:val="24"/>
        </w:rPr>
        <w:t>б</w:t>
      </w:r>
      <w:r w:rsidRPr="005E2F13">
        <w:rPr>
          <w:sz w:val="24"/>
          <w:szCs w:val="24"/>
        </w:rPr>
        <w:t>лике Волго-Вятского главного управления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казенных учре</w:t>
      </w:r>
      <w:r w:rsidRPr="005E2F13">
        <w:rPr>
          <w:sz w:val="24"/>
          <w:szCs w:val="24"/>
        </w:rPr>
        <w:t>ж</w:t>
      </w:r>
      <w:r w:rsidRPr="005E2F13">
        <w:rPr>
          <w:sz w:val="24"/>
          <w:szCs w:val="24"/>
        </w:rPr>
        <w:t xml:space="preserve">дений </w:t>
      </w:r>
      <w:r>
        <w:rPr>
          <w:sz w:val="24"/>
          <w:szCs w:val="24"/>
        </w:rPr>
        <w:t>Старочукальского сельского поселения</w:t>
      </w:r>
      <w:r w:rsidRPr="005E2F13">
        <w:rPr>
          <w:sz w:val="24"/>
          <w:szCs w:val="24"/>
        </w:rPr>
        <w:t xml:space="preserve">, а также операции со средствами иных организаций, могут перечисляться отделом № </w:t>
      </w:r>
      <w:r>
        <w:rPr>
          <w:sz w:val="24"/>
          <w:szCs w:val="24"/>
        </w:rPr>
        <w:t>3</w:t>
      </w:r>
      <w:r w:rsidRPr="005E2F13">
        <w:rPr>
          <w:sz w:val="24"/>
          <w:szCs w:val="24"/>
        </w:rPr>
        <w:t xml:space="preserve"> Управления Федерального казначейс</w:t>
      </w:r>
      <w:r w:rsidRPr="005E2F13">
        <w:rPr>
          <w:sz w:val="24"/>
          <w:szCs w:val="24"/>
        </w:rPr>
        <w:t>т</w:t>
      </w:r>
      <w:r w:rsidRPr="005E2F13">
        <w:rPr>
          <w:sz w:val="24"/>
          <w:szCs w:val="24"/>
        </w:rPr>
        <w:t>ва по Чувашской Республики в 20</w:t>
      </w:r>
      <w:r>
        <w:rPr>
          <w:sz w:val="24"/>
          <w:szCs w:val="24"/>
        </w:rPr>
        <w:t>20</w:t>
      </w:r>
      <w:r w:rsidRPr="005E2F13">
        <w:rPr>
          <w:sz w:val="24"/>
          <w:szCs w:val="24"/>
        </w:rPr>
        <w:t xml:space="preserve"> году в  бюджет </w:t>
      </w:r>
      <w:r>
        <w:rPr>
          <w:sz w:val="24"/>
          <w:szCs w:val="24"/>
        </w:rPr>
        <w:t>Старочукальского сельского пос</w:t>
      </w:r>
      <w:r>
        <w:rPr>
          <w:sz w:val="24"/>
          <w:szCs w:val="24"/>
        </w:rPr>
        <w:t>е</w:t>
      </w:r>
      <w:r>
        <w:rPr>
          <w:sz w:val="24"/>
          <w:szCs w:val="24"/>
        </w:rPr>
        <w:t>ления</w:t>
      </w:r>
      <w:r w:rsidRPr="005E2F13">
        <w:rPr>
          <w:sz w:val="24"/>
          <w:szCs w:val="24"/>
        </w:rPr>
        <w:t xml:space="preserve">  с их возвратом до 30 декабря 20</w:t>
      </w:r>
      <w:r>
        <w:rPr>
          <w:sz w:val="24"/>
          <w:szCs w:val="24"/>
        </w:rPr>
        <w:t>19</w:t>
      </w:r>
      <w:r w:rsidRPr="005E2F13">
        <w:rPr>
          <w:sz w:val="24"/>
          <w:szCs w:val="24"/>
        </w:rPr>
        <w:t xml:space="preserve"> года на счета, с которых они были ранее п</w:t>
      </w:r>
      <w:r w:rsidRPr="005E2F13">
        <w:rPr>
          <w:sz w:val="24"/>
          <w:szCs w:val="24"/>
        </w:rPr>
        <w:t>е</w:t>
      </w:r>
      <w:r w:rsidRPr="005E2F13">
        <w:rPr>
          <w:sz w:val="24"/>
          <w:szCs w:val="24"/>
        </w:rPr>
        <w:t>речислены, с учетом положений, предусмотренных частью 2 настоящей статьи, в п</w:t>
      </w:r>
      <w:r w:rsidRPr="005E2F13">
        <w:rPr>
          <w:sz w:val="24"/>
          <w:szCs w:val="24"/>
        </w:rPr>
        <w:t>о</w:t>
      </w:r>
      <w:r w:rsidRPr="005E2F13">
        <w:rPr>
          <w:sz w:val="24"/>
          <w:szCs w:val="24"/>
        </w:rPr>
        <w:t>рядке, установленном финансовым отделом администрации Шемуршинского ра</w:t>
      </w:r>
      <w:r w:rsidRPr="005E2F13">
        <w:rPr>
          <w:sz w:val="24"/>
          <w:szCs w:val="24"/>
        </w:rPr>
        <w:t>й</w:t>
      </w:r>
      <w:r w:rsidRPr="005E2F13">
        <w:rPr>
          <w:sz w:val="24"/>
          <w:szCs w:val="24"/>
        </w:rPr>
        <w:t>она.</w:t>
      </w:r>
    </w:p>
    <w:p w:rsidR="00BD3599" w:rsidRDefault="00BD3599" w:rsidP="00BD3599">
      <w:pPr>
        <w:adjustRightInd w:val="0"/>
        <w:ind w:firstLine="709"/>
        <w:jc w:val="both"/>
      </w:pPr>
      <w:r w:rsidRPr="005E2F13">
        <w:t>2. Отдел №</w:t>
      </w:r>
      <w:r>
        <w:t>3</w:t>
      </w:r>
      <w:r w:rsidRPr="005E2F13">
        <w:t xml:space="preserve"> Управлении Федерального казначейства по Чувашской Республике осуществляет проведение кассовых выплат за счет средств, указанных в части 1 н</w:t>
      </w:r>
      <w:r w:rsidRPr="005E2F13">
        <w:t>а</w:t>
      </w:r>
      <w:r w:rsidRPr="005E2F13">
        <w:t>стоящей статьи, не позднее второго рабоч</w:t>
      </w:r>
      <w:r w:rsidRPr="005E2F13">
        <w:t>е</w:t>
      </w:r>
      <w:r w:rsidRPr="005E2F13">
        <w:t xml:space="preserve">го дня, следующего за днем представления казенными учреждениями </w:t>
      </w:r>
      <w:r>
        <w:t>Старочукальского сльского поселения</w:t>
      </w:r>
      <w:r w:rsidRPr="005E2F13">
        <w:t>, иными организаци</w:t>
      </w:r>
      <w:r w:rsidRPr="005E2F13">
        <w:t>я</w:t>
      </w:r>
      <w:r w:rsidRPr="005E2F13">
        <w:t>ми платежных документов, в порядке,  установленном финансовом отделом администрации Шемуршинского района  Чувашской Респу</w:t>
      </w:r>
      <w:r w:rsidRPr="005E2F13">
        <w:t>б</w:t>
      </w:r>
      <w:r w:rsidRPr="005E2F13">
        <w:t>лики.</w:t>
      </w:r>
    </w:p>
    <w:p w:rsidR="00BD3599" w:rsidRDefault="00BD3599" w:rsidP="00BD3599">
      <w:pPr>
        <w:adjustRightInd w:val="0"/>
        <w:ind w:firstLine="709"/>
        <w:jc w:val="both"/>
      </w:pPr>
    </w:p>
    <w:p w:rsidR="00BD3599" w:rsidRPr="008A2647" w:rsidRDefault="00BD3599" w:rsidP="00BD3599">
      <w:pPr>
        <w:pStyle w:val="afb"/>
        <w:ind w:left="1920" w:hanging="1211"/>
        <w:rPr>
          <w:rFonts w:ascii="Times New Roman" w:hAnsi="Times New Roman" w:cs="Times New Roman"/>
          <w:b/>
          <w:color w:val="000000"/>
        </w:rPr>
      </w:pPr>
      <w:r w:rsidRPr="008A2647">
        <w:rPr>
          <w:rFonts w:ascii="Times New Roman" w:hAnsi="Times New Roman" w:cs="Times New Roman"/>
          <w:bCs/>
          <w:color w:val="000000"/>
        </w:rPr>
        <w:t xml:space="preserve">Статья </w:t>
      </w:r>
      <w:r>
        <w:rPr>
          <w:rFonts w:ascii="Times New Roman" w:hAnsi="Times New Roman" w:cs="Times New Roman"/>
          <w:bCs/>
          <w:color w:val="000000"/>
        </w:rPr>
        <w:t>6</w:t>
      </w:r>
      <w:r w:rsidRPr="008A2647">
        <w:rPr>
          <w:rFonts w:ascii="Times New Roman" w:hAnsi="Times New Roman" w:cs="Times New Roman"/>
          <w:bCs/>
          <w:color w:val="000000"/>
        </w:rPr>
        <w:t>.</w:t>
      </w:r>
      <w:r w:rsidRPr="008A2647">
        <w:rPr>
          <w:rFonts w:ascii="Times New Roman" w:hAnsi="Times New Roman" w:cs="Times New Roman"/>
          <w:bCs/>
          <w:color w:val="000000"/>
        </w:rPr>
        <w:tab/>
      </w:r>
      <w:r w:rsidRPr="008A2647">
        <w:rPr>
          <w:rFonts w:ascii="Times New Roman" w:hAnsi="Times New Roman" w:cs="Times New Roman"/>
          <w:b/>
          <w:color w:val="000000"/>
        </w:rPr>
        <w:t xml:space="preserve">Особенности использования бюджетных ассигнований на обеспечение деятельности </w:t>
      </w:r>
      <w:r>
        <w:rPr>
          <w:rFonts w:ascii="Times New Roman" w:hAnsi="Times New Roman" w:cs="Times New Roman"/>
          <w:b/>
          <w:color w:val="000000"/>
        </w:rPr>
        <w:t>Старочукальского</w:t>
      </w:r>
      <w:r w:rsidRPr="00AE615B">
        <w:rPr>
          <w:rFonts w:ascii="Times New Roman" w:hAnsi="Times New Roman" w:cs="Times New Roman"/>
          <w:b/>
          <w:color w:val="000000"/>
        </w:rPr>
        <w:t xml:space="preserve"> сельского посел</w:t>
      </w:r>
      <w:r w:rsidRPr="00AE615B">
        <w:rPr>
          <w:rFonts w:ascii="Times New Roman" w:hAnsi="Times New Roman" w:cs="Times New Roman"/>
          <w:b/>
          <w:color w:val="000000"/>
        </w:rPr>
        <w:t>е</w:t>
      </w:r>
      <w:r w:rsidRPr="00AE615B">
        <w:rPr>
          <w:rFonts w:ascii="Times New Roman" w:hAnsi="Times New Roman" w:cs="Times New Roman"/>
          <w:b/>
          <w:color w:val="000000"/>
        </w:rPr>
        <w:t>ния</w:t>
      </w:r>
      <w:r w:rsidRPr="008A2647">
        <w:rPr>
          <w:rFonts w:ascii="Times New Roman" w:hAnsi="Times New Roman" w:cs="Times New Roman"/>
          <w:b/>
          <w:color w:val="000000"/>
        </w:rPr>
        <w:t xml:space="preserve"> </w:t>
      </w:r>
    </w:p>
    <w:p w:rsidR="00BD3599" w:rsidRPr="008A2647" w:rsidRDefault="00BD3599" w:rsidP="00BD3599">
      <w:pPr>
        <w:ind w:firstLine="709"/>
        <w:jc w:val="both"/>
        <w:rPr>
          <w:color w:val="000000"/>
        </w:rPr>
      </w:pPr>
    </w:p>
    <w:p w:rsidR="00BD3599" w:rsidRPr="008A2647" w:rsidRDefault="00BD3599" w:rsidP="00BD3599">
      <w:pPr>
        <w:ind w:firstLine="709"/>
        <w:jc w:val="both"/>
        <w:rPr>
          <w:color w:val="000000"/>
        </w:rPr>
      </w:pPr>
      <w:r w:rsidRPr="008A2647">
        <w:rPr>
          <w:color w:val="000000"/>
        </w:rPr>
        <w:t xml:space="preserve"> Органы местного самоуправления </w:t>
      </w:r>
      <w:r>
        <w:rPr>
          <w:color w:val="000000"/>
        </w:rPr>
        <w:t>Старочукальского сельского поселения</w:t>
      </w:r>
      <w:r w:rsidRPr="008A2647">
        <w:rPr>
          <w:color w:val="000000"/>
        </w:rPr>
        <w:t xml:space="preserve"> не вправе принимать решения, приводящие к увеличению в 20</w:t>
      </w:r>
      <w:r>
        <w:rPr>
          <w:color w:val="000000"/>
        </w:rPr>
        <w:t>20</w:t>
      </w:r>
      <w:r w:rsidRPr="008A2647">
        <w:rPr>
          <w:color w:val="000000"/>
        </w:rPr>
        <w:t xml:space="preserve"> году численности мун</w:t>
      </w:r>
      <w:r w:rsidRPr="008A2647">
        <w:rPr>
          <w:color w:val="000000"/>
        </w:rPr>
        <w:t>и</w:t>
      </w:r>
      <w:r w:rsidRPr="008A2647">
        <w:rPr>
          <w:color w:val="000000"/>
        </w:rPr>
        <w:t xml:space="preserve">ципальных служащих </w:t>
      </w:r>
      <w:r>
        <w:rPr>
          <w:color w:val="000000"/>
        </w:rPr>
        <w:t>Старочукальского сельского поселения</w:t>
      </w:r>
      <w:r w:rsidRPr="008A2647">
        <w:rPr>
          <w:color w:val="000000"/>
        </w:rPr>
        <w:t xml:space="preserve"> и работников муниц</w:t>
      </w:r>
      <w:r w:rsidRPr="008A2647">
        <w:rPr>
          <w:color w:val="000000"/>
        </w:rPr>
        <w:t>и</w:t>
      </w:r>
      <w:r w:rsidRPr="008A2647">
        <w:rPr>
          <w:color w:val="000000"/>
        </w:rPr>
        <w:t xml:space="preserve">пальных  учреждений </w:t>
      </w:r>
      <w:r>
        <w:rPr>
          <w:color w:val="000000"/>
        </w:rPr>
        <w:t>Старочукальского сельского поселения</w:t>
      </w:r>
      <w:r w:rsidRPr="008A2647">
        <w:rPr>
          <w:color w:val="000000"/>
        </w:rPr>
        <w:t>, за исключением случаев принятия решений о наделении их дополнител</w:t>
      </w:r>
      <w:r w:rsidRPr="008A2647">
        <w:rPr>
          <w:color w:val="000000"/>
        </w:rPr>
        <w:t>ь</w:t>
      </w:r>
      <w:r w:rsidRPr="008A2647">
        <w:rPr>
          <w:color w:val="000000"/>
        </w:rPr>
        <w:t>ными функциями.</w:t>
      </w:r>
    </w:p>
    <w:p w:rsidR="00BD3599" w:rsidRPr="008A2647" w:rsidRDefault="00BD3599" w:rsidP="00BD3599">
      <w:pPr>
        <w:ind w:firstLine="709"/>
        <w:jc w:val="both"/>
        <w:rPr>
          <w:color w:val="000000"/>
        </w:rPr>
      </w:pPr>
    </w:p>
    <w:p w:rsidR="00BD3599" w:rsidRPr="008A2647" w:rsidRDefault="00BD3599" w:rsidP="00BD3599">
      <w:pPr>
        <w:pStyle w:val="afb"/>
        <w:ind w:left="1920" w:hanging="1211"/>
        <w:rPr>
          <w:color w:val="000000"/>
        </w:rPr>
      </w:pPr>
      <w:r w:rsidRPr="008A2647">
        <w:rPr>
          <w:rFonts w:ascii="Times New Roman" w:hAnsi="Times New Roman" w:cs="Times New Roman"/>
          <w:bCs/>
          <w:color w:val="000000"/>
        </w:rPr>
        <w:t xml:space="preserve">Статья </w:t>
      </w:r>
      <w:r>
        <w:rPr>
          <w:rFonts w:ascii="Times New Roman" w:hAnsi="Times New Roman" w:cs="Times New Roman"/>
          <w:bCs/>
          <w:color w:val="000000"/>
        </w:rPr>
        <w:t>7</w:t>
      </w:r>
      <w:r w:rsidRPr="008A2647">
        <w:rPr>
          <w:rFonts w:ascii="Times New Roman" w:hAnsi="Times New Roman" w:cs="Times New Roman"/>
          <w:bCs/>
          <w:color w:val="000000"/>
        </w:rPr>
        <w:t>.</w:t>
      </w:r>
      <w:r w:rsidRPr="008A2647">
        <w:rPr>
          <w:rFonts w:ascii="Times New Roman" w:hAnsi="Times New Roman" w:cs="Times New Roman"/>
          <w:bCs/>
          <w:color w:val="000000"/>
        </w:rPr>
        <w:tab/>
      </w:r>
      <w:r w:rsidRPr="008A2647">
        <w:rPr>
          <w:rFonts w:ascii="Times New Roman" w:hAnsi="Times New Roman" w:cs="Times New Roman"/>
          <w:b/>
          <w:color w:val="000000"/>
        </w:rPr>
        <w:t>Бюджетные ассигнования на оплату труда работников муниц</w:t>
      </w:r>
      <w:r w:rsidRPr="008A2647">
        <w:rPr>
          <w:rFonts w:ascii="Times New Roman" w:hAnsi="Times New Roman" w:cs="Times New Roman"/>
          <w:b/>
          <w:color w:val="000000"/>
        </w:rPr>
        <w:t>и</w:t>
      </w:r>
      <w:r w:rsidRPr="008A2647">
        <w:rPr>
          <w:rFonts w:ascii="Times New Roman" w:hAnsi="Times New Roman" w:cs="Times New Roman"/>
          <w:b/>
          <w:color w:val="000000"/>
        </w:rPr>
        <w:t xml:space="preserve">пальных учреждений </w:t>
      </w:r>
      <w:r>
        <w:rPr>
          <w:rFonts w:ascii="Times New Roman" w:hAnsi="Times New Roman" w:cs="Times New Roman"/>
          <w:b/>
          <w:color w:val="000000"/>
        </w:rPr>
        <w:t>Старочукальского</w:t>
      </w:r>
      <w:r w:rsidRPr="00AE615B">
        <w:rPr>
          <w:rFonts w:ascii="Times New Roman" w:hAnsi="Times New Roman" w:cs="Times New Roman"/>
          <w:b/>
          <w:color w:val="000000"/>
        </w:rPr>
        <w:t xml:space="preserve"> сельского поселения</w:t>
      </w:r>
      <w:r w:rsidRPr="008A2647">
        <w:rPr>
          <w:rFonts w:ascii="Times New Roman" w:hAnsi="Times New Roman" w:cs="Times New Roman"/>
          <w:b/>
          <w:color w:val="000000"/>
        </w:rPr>
        <w:br/>
      </w:r>
    </w:p>
    <w:p w:rsidR="00BD3599" w:rsidRPr="008A2647" w:rsidRDefault="00BD3599" w:rsidP="00BD3599">
      <w:pPr>
        <w:ind w:firstLine="709"/>
        <w:jc w:val="both"/>
        <w:rPr>
          <w:color w:val="000000"/>
        </w:rPr>
      </w:pPr>
      <w:r w:rsidRPr="008A2647">
        <w:rPr>
          <w:color w:val="000000"/>
        </w:rPr>
        <w:t>Установить, что индексация размеров заработной платы работников муниц</w:t>
      </w:r>
      <w:r w:rsidRPr="008A2647">
        <w:rPr>
          <w:color w:val="000000"/>
        </w:rPr>
        <w:t>и</w:t>
      </w:r>
      <w:r w:rsidRPr="008A2647">
        <w:rPr>
          <w:color w:val="000000"/>
        </w:rPr>
        <w:t xml:space="preserve">пальных учреждений </w:t>
      </w:r>
      <w:r>
        <w:rPr>
          <w:color w:val="000000"/>
        </w:rPr>
        <w:t>Старочукальского сельского поселения</w:t>
      </w:r>
      <w:r w:rsidRPr="008A2647">
        <w:rPr>
          <w:color w:val="000000"/>
        </w:rPr>
        <w:t>, денежного содержания мун</w:t>
      </w:r>
      <w:r w:rsidRPr="008A2647">
        <w:rPr>
          <w:color w:val="000000"/>
        </w:rPr>
        <w:t>и</w:t>
      </w:r>
      <w:r w:rsidRPr="008A2647">
        <w:rPr>
          <w:color w:val="000000"/>
        </w:rPr>
        <w:t xml:space="preserve">ципальных служащих </w:t>
      </w:r>
      <w:r>
        <w:rPr>
          <w:color w:val="000000"/>
        </w:rPr>
        <w:t>Старочукальского сельского поселения</w:t>
      </w:r>
      <w:r w:rsidRPr="008A2647">
        <w:rPr>
          <w:color w:val="000000"/>
        </w:rPr>
        <w:br/>
        <w:t xml:space="preserve">в </w:t>
      </w:r>
      <w:r>
        <w:rPr>
          <w:color w:val="000000"/>
        </w:rPr>
        <w:t>2020</w:t>
      </w:r>
      <w:r w:rsidRPr="008A2647">
        <w:rPr>
          <w:color w:val="000000"/>
        </w:rPr>
        <w:t xml:space="preserve"> </w:t>
      </w:r>
      <w:r>
        <w:rPr>
          <w:color w:val="000000"/>
        </w:rPr>
        <w:t>году</w:t>
      </w:r>
      <w:r w:rsidRPr="008A2647">
        <w:rPr>
          <w:color w:val="000000"/>
        </w:rPr>
        <w:t xml:space="preserve"> производится в соответствии с законодательством Российской Федерации, законодательством Чувашской Республики</w:t>
      </w:r>
      <w:r>
        <w:rPr>
          <w:color w:val="000000"/>
        </w:rPr>
        <w:t>,</w:t>
      </w:r>
      <w:r w:rsidRPr="008A2647">
        <w:rPr>
          <w:color w:val="000000"/>
        </w:rPr>
        <w:t xml:space="preserve"> иными нормативно правовыми актами Шемуршинского района</w:t>
      </w:r>
      <w:r>
        <w:rPr>
          <w:color w:val="000000"/>
        </w:rPr>
        <w:t xml:space="preserve"> и</w:t>
      </w:r>
      <w:r w:rsidRPr="00AE615B">
        <w:rPr>
          <w:color w:val="000000"/>
        </w:rPr>
        <w:t xml:space="preserve"> </w:t>
      </w:r>
      <w:r>
        <w:rPr>
          <w:color w:val="000000"/>
        </w:rPr>
        <w:t>Старочукальского сельского поселения</w:t>
      </w:r>
      <w:r w:rsidRPr="008A2647">
        <w:rPr>
          <w:color w:val="000000"/>
        </w:rPr>
        <w:t xml:space="preserve"> </w:t>
      </w:r>
    </w:p>
    <w:p w:rsidR="00BD3599" w:rsidRPr="008A2647" w:rsidRDefault="00BD3599" w:rsidP="00BD3599">
      <w:pPr>
        <w:ind w:firstLine="709"/>
        <w:jc w:val="both"/>
        <w:rPr>
          <w:color w:val="000000"/>
        </w:rPr>
      </w:pPr>
    </w:p>
    <w:p w:rsidR="00BD3599" w:rsidRPr="008A2647" w:rsidRDefault="00BD3599" w:rsidP="00BD3599">
      <w:pPr>
        <w:pStyle w:val="afb"/>
        <w:ind w:left="1920" w:hanging="1211"/>
        <w:rPr>
          <w:rFonts w:ascii="Times New Roman" w:hAnsi="Times New Roman" w:cs="Times New Roman"/>
          <w:b/>
          <w:color w:val="000000"/>
        </w:rPr>
      </w:pPr>
      <w:r w:rsidRPr="008A2647">
        <w:rPr>
          <w:rFonts w:ascii="Times New Roman" w:hAnsi="Times New Roman" w:cs="Times New Roman"/>
          <w:bCs/>
          <w:color w:val="000000"/>
        </w:rPr>
        <w:t xml:space="preserve">Статья </w:t>
      </w:r>
      <w:r>
        <w:rPr>
          <w:rFonts w:ascii="Times New Roman" w:hAnsi="Times New Roman" w:cs="Times New Roman"/>
          <w:bCs/>
          <w:color w:val="000000"/>
        </w:rPr>
        <w:t>8</w:t>
      </w:r>
      <w:r w:rsidRPr="008A2647">
        <w:rPr>
          <w:rFonts w:ascii="Times New Roman" w:hAnsi="Times New Roman" w:cs="Times New Roman"/>
          <w:bCs/>
          <w:color w:val="000000"/>
        </w:rPr>
        <w:t>.</w:t>
      </w:r>
      <w:r w:rsidRPr="008A2647">
        <w:rPr>
          <w:rFonts w:ascii="Times New Roman" w:hAnsi="Times New Roman" w:cs="Times New Roman"/>
          <w:bCs/>
          <w:color w:val="000000"/>
        </w:rPr>
        <w:tab/>
      </w:r>
      <w:r w:rsidRPr="008A2647">
        <w:rPr>
          <w:rFonts w:ascii="Times New Roman" w:hAnsi="Times New Roman" w:cs="Times New Roman"/>
          <w:b/>
          <w:color w:val="000000"/>
        </w:rPr>
        <w:t>Бюджетные инвестиции в объекты муниципальной собственн</w:t>
      </w:r>
      <w:r w:rsidRPr="008A2647">
        <w:rPr>
          <w:rFonts w:ascii="Times New Roman" w:hAnsi="Times New Roman" w:cs="Times New Roman"/>
          <w:b/>
          <w:color w:val="000000"/>
        </w:rPr>
        <w:t>о</w:t>
      </w:r>
      <w:r w:rsidRPr="008A2647">
        <w:rPr>
          <w:rFonts w:ascii="Times New Roman" w:hAnsi="Times New Roman" w:cs="Times New Roman"/>
          <w:b/>
          <w:color w:val="000000"/>
        </w:rPr>
        <w:t xml:space="preserve">сти </w:t>
      </w:r>
      <w:r>
        <w:rPr>
          <w:rFonts w:ascii="Times New Roman" w:hAnsi="Times New Roman" w:cs="Times New Roman"/>
          <w:b/>
          <w:color w:val="000000"/>
        </w:rPr>
        <w:t>Старочукальского</w:t>
      </w:r>
      <w:r w:rsidRPr="00AE615B">
        <w:rPr>
          <w:rFonts w:ascii="Times New Roman" w:hAnsi="Times New Roman" w:cs="Times New Roman"/>
          <w:b/>
          <w:color w:val="000000"/>
        </w:rPr>
        <w:t xml:space="preserve"> сельского поселения</w:t>
      </w:r>
    </w:p>
    <w:p w:rsidR="00BD3599" w:rsidRPr="008A2647" w:rsidRDefault="00BD3599" w:rsidP="00BD3599">
      <w:pPr>
        <w:pStyle w:val="23"/>
        <w:rPr>
          <w:sz w:val="24"/>
        </w:rPr>
      </w:pPr>
    </w:p>
    <w:p w:rsidR="00BD3599" w:rsidRPr="008A2647" w:rsidRDefault="00BD3599" w:rsidP="00BD3599">
      <w:pPr>
        <w:pStyle w:val="23"/>
        <w:rPr>
          <w:sz w:val="24"/>
        </w:rPr>
      </w:pPr>
      <w:r w:rsidRPr="008A2647">
        <w:rPr>
          <w:sz w:val="24"/>
        </w:rPr>
        <w:t>Порядок осуществления бюджетных инвестиций в объекты капитального стро</w:t>
      </w:r>
      <w:r w:rsidRPr="008A2647">
        <w:rPr>
          <w:sz w:val="24"/>
        </w:rPr>
        <w:t>и</w:t>
      </w:r>
      <w:r w:rsidRPr="008A2647">
        <w:rPr>
          <w:sz w:val="24"/>
        </w:rPr>
        <w:t xml:space="preserve">тельства муниципальной собственности </w:t>
      </w:r>
      <w:r>
        <w:rPr>
          <w:sz w:val="24"/>
        </w:rPr>
        <w:t>Старочукальского</w:t>
      </w:r>
      <w:r w:rsidRPr="00AE615B">
        <w:rPr>
          <w:sz w:val="24"/>
        </w:rPr>
        <w:t xml:space="preserve"> сельского поселения</w:t>
      </w:r>
      <w:r w:rsidRPr="008A2647">
        <w:rPr>
          <w:sz w:val="24"/>
        </w:rPr>
        <w:t xml:space="preserve"> в фо</w:t>
      </w:r>
      <w:r w:rsidRPr="008A2647">
        <w:rPr>
          <w:sz w:val="24"/>
        </w:rPr>
        <w:t>р</w:t>
      </w:r>
      <w:r w:rsidRPr="008A2647">
        <w:rPr>
          <w:sz w:val="24"/>
        </w:rPr>
        <w:t xml:space="preserve">ме капитальных вложений в основные средства муниципальных учреждений </w:t>
      </w:r>
      <w:r>
        <w:rPr>
          <w:sz w:val="24"/>
        </w:rPr>
        <w:t>Старочукальского</w:t>
      </w:r>
      <w:r w:rsidRPr="00AE615B">
        <w:rPr>
          <w:sz w:val="24"/>
        </w:rPr>
        <w:t xml:space="preserve"> сельского поселения</w:t>
      </w:r>
      <w:r w:rsidRPr="008A2647">
        <w:rPr>
          <w:sz w:val="24"/>
        </w:rPr>
        <w:t xml:space="preserve"> и муниципальных унитарных предприятий </w:t>
      </w:r>
      <w:r>
        <w:rPr>
          <w:sz w:val="24"/>
        </w:rPr>
        <w:t>Староч</w:t>
      </w:r>
      <w:r>
        <w:rPr>
          <w:sz w:val="24"/>
        </w:rPr>
        <w:t>у</w:t>
      </w:r>
      <w:r>
        <w:rPr>
          <w:sz w:val="24"/>
        </w:rPr>
        <w:t>кальского</w:t>
      </w:r>
      <w:r w:rsidRPr="00AE615B">
        <w:rPr>
          <w:sz w:val="24"/>
        </w:rPr>
        <w:t xml:space="preserve"> сельского поселения</w:t>
      </w:r>
      <w:r w:rsidRPr="008A2647">
        <w:rPr>
          <w:sz w:val="24"/>
        </w:rPr>
        <w:t xml:space="preserve"> устанавливается администрацией </w:t>
      </w:r>
      <w:r>
        <w:rPr>
          <w:sz w:val="24"/>
        </w:rPr>
        <w:t>Старочукальского</w:t>
      </w:r>
      <w:r w:rsidRPr="00AE615B">
        <w:rPr>
          <w:sz w:val="24"/>
        </w:rPr>
        <w:t xml:space="preserve"> сельского поселения.</w:t>
      </w:r>
    </w:p>
    <w:p w:rsidR="00BD3599" w:rsidRPr="008A2647" w:rsidRDefault="00BD3599" w:rsidP="00BD3599">
      <w:pPr>
        <w:ind w:firstLine="709"/>
        <w:jc w:val="both"/>
        <w:rPr>
          <w:color w:val="000000"/>
        </w:rPr>
      </w:pPr>
    </w:p>
    <w:p w:rsidR="00BD3599" w:rsidRPr="008A2647" w:rsidRDefault="00BD3599" w:rsidP="00BD3599">
      <w:pPr>
        <w:pStyle w:val="afb"/>
        <w:ind w:left="2040" w:hanging="1331"/>
        <w:rPr>
          <w:rFonts w:ascii="Times New Roman" w:hAnsi="Times New Roman" w:cs="Times New Roman"/>
          <w:b/>
          <w:color w:val="000000"/>
        </w:rPr>
      </w:pPr>
      <w:bookmarkStart w:id="1" w:name="sub_23"/>
      <w:r w:rsidRPr="008A2647">
        <w:rPr>
          <w:rFonts w:ascii="Times New Roman" w:hAnsi="Times New Roman" w:cs="Times New Roman"/>
          <w:bCs/>
          <w:color w:val="000000"/>
        </w:rPr>
        <w:t xml:space="preserve">Статья </w:t>
      </w:r>
      <w:r>
        <w:rPr>
          <w:rFonts w:ascii="Times New Roman" w:hAnsi="Times New Roman" w:cs="Times New Roman"/>
          <w:bCs/>
          <w:color w:val="000000"/>
        </w:rPr>
        <w:t>9</w:t>
      </w:r>
      <w:r w:rsidRPr="008A2647">
        <w:rPr>
          <w:rFonts w:ascii="Times New Roman" w:hAnsi="Times New Roman" w:cs="Times New Roman"/>
          <w:bCs/>
          <w:color w:val="000000"/>
        </w:rPr>
        <w:t>.</w:t>
      </w:r>
      <w:r w:rsidRPr="008A2647">
        <w:rPr>
          <w:rFonts w:ascii="Times New Roman" w:hAnsi="Times New Roman" w:cs="Times New Roman"/>
          <w:bCs/>
          <w:color w:val="000000"/>
        </w:rPr>
        <w:tab/>
      </w:r>
      <w:r w:rsidRPr="008A2647">
        <w:rPr>
          <w:rFonts w:ascii="Times New Roman" w:hAnsi="Times New Roman" w:cs="Times New Roman"/>
          <w:b/>
          <w:color w:val="000000"/>
        </w:rPr>
        <w:t xml:space="preserve">Источники внутреннего финансирования дефицита бюджета </w:t>
      </w:r>
      <w:r>
        <w:rPr>
          <w:rFonts w:ascii="Times New Roman" w:hAnsi="Times New Roman" w:cs="Times New Roman"/>
          <w:b/>
          <w:color w:val="000000"/>
        </w:rPr>
        <w:t>Старочукальского</w:t>
      </w:r>
      <w:r w:rsidRPr="00C3333F">
        <w:rPr>
          <w:rFonts w:ascii="Times New Roman" w:hAnsi="Times New Roman" w:cs="Times New Roman"/>
          <w:b/>
          <w:color w:val="000000"/>
        </w:rPr>
        <w:t xml:space="preserve"> сельского поселения</w:t>
      </w:r>
    </w:p>
    <w:p w:rsidR="00BD3599" w:rsidRPr="008A2647" w:rsidRDefault="00BD3599" w:rsidP="00BD3599">
      <w:pPr>
        <w:ind w:firstLine="709"/>
        <w:jc w:val="both"/>
        <w:rPr>
          <w:color w:val="000000"/>
        </w:rPr>
      </w:pPr>
    </w:p>
    <w:p w:rsidR="00BD3599" w:rsidRPr="008A2647" w:rsidRDefault="00BD3599" w:rsidP="00BD3599">
      <w:pPr>
        <w:ind w:firstLine="709"/>
        <w:jc w:val="both"/>
        <w:rPr>
          <w:color w:val="000000"/>
        </w:rPr>
      </w:pPr>
      <w:r w:rsidRPr="008A2647">
        <w:rPr>
          <w:color w:val="000000"/>
        </w:rPr>
        <w:t xml:space="preserve">Утвердить источники внутреннего финансирования дефицита  бюджета </w:t>
      </w:r>
      <w:r>
        <w:rPr>
          <w:color w:val="000000"/>
        </w:rPr>
        <w:t>Стар</w:t>
      </w:r>
      <w:r>
        <w:rPr>
          <w:color w:val="000000"/>
        </w:rPr>
        <w:t>о</w:t>
      </w:r>
      <w:r>
        <w:rPr>
          <w:color w:val="000000"/>
        </w:rPr>
        <w:t>чукальского сельского поселения</w:t>
      </w:r>
      <w:r w:rsidRPr="008A2647">
        <w:rPr>
          <w:color w:val="000000"/>
        </w:rPr>
        <w:t>:</w:t>
      </w:r>
    </w:p>
    <w:p w:rsidR="00BD3599" w:rsidRDefault="00BD3599" w:rsidP="00BD3599">
      <w:pPr>
        <w:ind w:firstLine="709"/>
        <w:jc w:val="both"/>
        <w:rPr>
          <w:color w:val="000000"/>
        </w:rPr>
      </w:pPr>
      <w:r>
        <w:rPr>
          <w:color w:val="000000"/>
        </w:rPr>
        <w:t>на 2020 год</w:t>
      </w:r>
      <w:r w:rsidRPr="00FD750B">
        <w:rPr>
          <w:color w:val="000000"/>
        </w:rPr>
        <w:t xml:space="preserve"> </w:t>
      </w:r>
      <w:r>
        <w:rPr>
          <w:color w:val="000000"/>
        </w:rPr>
        <w:t>согласно приложению 11 к настоящему решению;</w:t>
      </w:r>
    </w:p>
    <w:p w:rsidR="00BD3599" w:rsidRPr="008A2647" w:rsidRDefault="00BD3599" w:rsidP="00BD3599">
      <w:pPr>
        <w:ind w:firstLine="709"/>
        <w:jc w:val="both"/>
        <w:rPr>
          <w:color w:val="000000"/>
        </w:rPr>
      </w:pPr>
      <w:r>
        <w:rPr>
          <w:color w:val="000000"/>
        </w:rPr>
        <w:t>на плановый период 2021 и 2022 годов</w:t>
      </w:r>
      <w:r w:rsidRPr="008A2647">
        <w:rPr>
          <w:color w:val="000000"/>
        </w:rPr>
        <w:t xml:space="preserve"> согласно приложению </w:t>
      </w:r>
      <w:r>
        <w:rPr>
          <w:color w:val="000000"/>
        </w:rPr>
        <w:t>12</w:t>
      </w:r>
      <w:r w:rsidRPr="008A2647">
        <w:rPr>
          <w:color w:val="000000"/>
        </w:rPr>
        <w:t xml:space="preserve"> к настоящему решению</w:t>
      </w:r>
      <w:r>
        <w:rPr>
          <w:color w:val="000000"/>
        </w:rPr>
        <w:t>.</w:t>
      </w:r>
    </w:p>
    <w:p w:rsidR="00BD3599" w:rsidRDefault="00BD3599" w:rsidP="00BD3599">
      <w:pPr>
        <w:pStyle w:val="afb"/>
        <w:ind w:left="2040" w:hanging="1331"/>
        <w:rPr>
          <w:rFonts w:ascii="Times New Roman" w:hAnsi="Times New Roman" w:cs="Times New Roman"/>
          <w:bCs/>
          <w:color w:val="000000"/>
        </w:rPr>
      </w:pPr>
    </w:p>
    <w:p w:rsidR="00BD3599" w:rsidRPr="008A2647" w:rsidRDefault="00BD3599" w:rsidP="00BD3599">
      <w:pPr>
        <w:pStyle w:val="afb"/>
        <w:ind w:left="2040" w:hanging="1331"/>
        <w:rPr>
          <w:rFonts w:ascii="Times New Roman" w:hAnsi="Times New Roman" w:cs="Times New Roman"/>
          <w:b/>
          <w:color w:val="000000"/>
        </w:rPr>
      </w:pPr>
      <w:r w:rsidRPr="008A2647">
        <w:rPr>
          <w:rFonts w:ascii="Times New Roman" w:hAnsi="Times New Roman" w:cs="Times New Roman"/>
          <w:bCs/>
          <w:color w:val="000000"/>
        </w:rPr>
        <w:t xml:space="preserve">Статья </w:t>
      </w:r>
      <w:r>
        <w:rPr>
          <w:rFonts w:ascii="Times New Roman" w:hAnsi="Times New Roman" w:cs="Times New Roman"/>
          <w:bCs/>
          <w:color w:val="000000"/>
        </w:rPr>
        <w:t>10</w:t>
      </w:r>
      <w:r w:rsidRPr="008A2647">
        <w:rPr>
          <w:rFonts w:ascii="Times New Roman" w:hAnsi="Times New Roman" w:cs="Times New Roman"/>
          <w:bCs/>
          <w:color w:val="000000"/>
        </w:rPr>
        <w:t>.</w:t>
      </w:r>
      <w:r w:rsidRPr="008A2647">
        <w:rPr>
          <w:rFonts w:ascii="Times New Roman" w:hAnsi="Times New Roman" w:cs="Times New Roman"/>
          <w:bCs/>
          <w:color w:val="000000"/>
        </w:rPr>
        <w:tab/>
      </w:r>
      <w:r w:rsidRPr="008A2647">
        <w:rPr>
          <w:rFonts w:ascii="Times New Roman" w:hAnsi="Times New Roman" w:cs="Times New Roman"/>
          <w:b/>
          <w:bCs/>
          <w:color w:val="000000"/>
        </w:rPr>
        <w:t>Муниципальные</w:t>
      </w:r>
      <w:r w:rsidRPr="008A2647">
        <w:rPr>
          <w:rFonts w:ascii="Times New Roman" w:hAnsi="Times New Roman" w:cs="Times New Roman"/>
          <w:bCs/>
          <w:color w:val="000000"/>
        </w:rPr>
        <w:t xml:space="preserve"> </w:t>
      </w:r>
      <w:r w:rsidRPr="008A2647">
        <w:rPr>
          <w:rFonts w:ascii="Times New Roman" w:hAnsi="Times New Roman" w:cs="Times New Roman"/>
          <w:b/>
          <w:color w:val="000000"/>
        </w:rPr>
        <w:t xml:space="preserve">внутренние заимствования Шемуршинского района </w:t>
      </w:r>
    </w:p>
    <w:p w:rsidR="00BD3599" w:rsidRPr="008A2647" w:rsidRDefault="00BD3599" w:rsidP="00BD3599">
      <w:pPr>
        <w:ind w:firstLine="709"/>
        <w:jc w:val="both"/>
        <w:rPr>
          <w:color w:val="000000"/>
        </w:rPr>
      </w:pPr>
    </w:p>
    <w:p w:rsidR="00BD3599" w:rsidRPr="008A2647" w:rsidRDefault="00BD3599" w:rsidP="00BD3599">
      <w:pPr>
        <w:ind w:firstLine="709"/>
        <w:jc w:val="both"/>
        <w:rPr>
          <w:color w:val="000000"/>
        </w:rPr>
      </w:pPr>
      <w:r w:rsidRPr="008A2647">
        <w:rPr>
          <w:color w:val="000000"/>
        </w:rPr>
        <w:t>Утвердить Программу муниципальных внутренних заимствований</w:t>
      </w:r>
      <w:r>
        <w:rPr>
          <w:color w:val="000000"/>
        </w:rPr>
        <w:t xml:space="preserve"> Старочукал</w:t>
      </w:r>
      <w:r>
        <w:rPr>
          <w:color w:val="000000"/>
        </w:rPr>
        <w:t>ь</w:t>
      </w:r>
      <w:r>
        <w:rPr>
          <w:color w:val="000000"/>
        </w:rPr>
        <w:t>ского сельского поселения</w:t>
      </w:r>
      <w:r w:rsidRPr="008A2647">
        <w:rPr>
          <w:color w:val="000000"/>
        </w:rPr>
        <w:t>:</w:t>
      </w:r>
    </w:p>
    <w:p w:rsidR="00BD3599" w:rsidRDefault="00BD3599" w:rsidP="00BD3599">
      <w:pPr>
        <w:ind w:firstLine="709"/>
        <w:jc w:val="both"/>
        <w:rPr>
          <w:color w:val="000000"/>
        </w:rPr>
      </w:pPr>
      <w:r>
        <w:rPr>
          <w:color w:val="000000"/>
        </w:rPr>
        <w:t>на 2020 год согласно приложению 13 к настоящему решению;</w:t>
      </w:r>
    </w:p>
    <w:p w:rsidR="00BD3599" w:rsidRPr="008A2647" w:rsidRDefault="00BD3599" w:rsidP="00BD3599">
      <w:pPr>
        <w:ind w:firstLine="709"/>
        <w:jc w:val="both"/>
      </w:pPr>
      <w:r>
        <w:rPr>
          <w:color w:val="000000"/>
        </w:rPr>
        <w:t>на плановый период 2021 и 2022 годов</w:t>
      </w:r>
      <w:r w:rsidRPr="008A2647">
        <w:rPr>
          <w:color w:val="000000"/>
        </w:rPr>
        <w:t xml:space="preserve"> согласно </w:t>
      </w:r>
      <w:r w:rsidRPr="008A2647">
        <w:t xml:space="preserve">приложению </w:t>
      </w:r>
      <w:r>
        <w:t>14</w:t>
      </w:r>
      <w:r w:rsidRPr="008A2647">
        <w:t xml:space="preserve"> к настоящему решению;</w:t>
      </w:r>
    </w:p>
    <w:p w:rsidR="00BD3599" w:rsidRDefault="00BD3599" w:rsidP="00BD3599">
      <w:pPr>
        <w:pStyle w:val="afb"/>
        <w:ind w:left="2040" w:hanging="1331"/>
        <w:rPr>
          <w:rFonts w:ascii="Times New Roman" w:hAnsi="Times New Roman" w:cs="Times New Roman"/>
          <w:bCs/>
          <w:color w:val="000000"/>
        </w:rPr>
      </w:pPr>
    </w:p>
    <w:p w:rsidR="00BD3599" w:rsidRPr="008A2647" w:rsidRDefault="00BD3599" w:rsidP="00BD3599">
      <w:pPr>
        <w:pStyle w:val="afb"/>
        <w:ind w:left="2040" w:hanging="1331"/>
        <w:rPr>
          <w:rFonts w:ascii="Times New Roman" w:hAnsi="Times New Roman" w:cs="Times New Roman"/>
          <w:b/>
          <w:color w:val="000000"/>
        </w:rPr>
      </w:pPr>
      <w:r w:rsidRPr="008A2647">
        <w:rPr>
          <w:rFonts w:ascii="Times New Roman" w:hAnsi="Times New Roman" w:cs="Times New Roman"/>
          <w:bCs/>
          <w:color w:val="000000"/>
        </w:rPr>
        <w:t>Статья 1</w:t>
      </w:r>
      <w:r>
        <w:rPr>
          <w:rFonts w:ascii="Times New Roman" w:hAnsi="Times New Roman" w:cs="Times New Roman"/>
          <w:bCs/>
          <w:color w:val="000000"/>
        </w:rPr>
        <w:t>1</w:t>
      </w:r>
      <w:r w:rsidRPr="008A2647">
        <w:rPr>
          <w:rFonts w:ascii="Times New Roman" w:hAnsi="Times New Roman" w:cs="Times New Roman"/>
          <w:bCs/>
          <w:color w:val="000000"/>
        </w:rPr>
        <w:t>.</w:t>
      </w:r>
      <w:r w:rsidRPr="008A2647">
        <w:rPr>
          <w:rFonts w:ascii="Times New Roman" w:hAnsi="Times New Roman" w:cs="Times New Roman"/>
          <w:bCs/>
          <w:color w:val="000000"/>
        </w:rPr>
        <w:tab/>
      </w:r>
      <w:r w:rsidRPr="008A2647">
        <w:rPr>
          <w:rFonts w:ascii="Times New Roman" w:hAnsi="Times New Roman" w:cs="Times New Roman"/>
          <w:b/>
          <w:color w:val="000000"/>
        </w:rPr>
        <w:t xml:space="preserve">Предоставление муниципальных гарантий </w:t>
      </w:r>
      <w:r>
        <w:rPr>
          <w:rFonts w:ascii="Times New Roman" w:hAnsi="Times New Roman" w:cs="Times New Roman"/>
          <w:b/>
          <w:color w:val="000000"/>
        </w:rPr>
        <w:t>Старочукальского</w:t>
      </w:r>
      <w:r w:rsidRPr="00C3333F">
        <w:rPr>
          <w:rFonts w:ascii="Times New Roman" w:hAnsi="Times New Roman" w:cs="Times New Roman"/>
          <w:b/>
          <w:color w:val="000000"/>
        </w:rPr>
        <w:t xml:space="preserve"> сельского поселения</w:t>
      </w:r>
      <w:r>
        <w:rPr>
          <w:color w:val="000000"/>
        </w:rPr>
        <w:t xml:space="preserve"> </w:t>
      </w:r>
      <w:r w:rsidRPr="008A2647">
        <w:rPr>
          <w:rFonts w:ascii="Times New Roman" w:hAnsi="Times New Roman" w:cs="Times New Roman"/>
          <w:b/>
          <w:color w:val="000000"/>
        </w:rPr>
        <w:t>в валюте Российской Фед</w:t>
      </w:r>
      <w:r w:rsidRPr="008A2647">
        <w:rPr>
          <w:rFonts w:ascii="Times New Roman" w:hAnsi="Times New Roman" w:cs="Times New Roman"/>
          <w:b/>
          <w:color w:val="000000"/>
        </w:rPr>
        <w:t>е</w:t>
      </w:r>
      <w:r w:rsidRPr="008A2647">
        <w:rPr>
          <w:rFonts w:ascii="Times New Roman" w:hAnsi="Times New Roman" w:cs="Times New Roman"/>
          <w:b/>
          <w:color w:val="000000"/>
        </w:rPr>
        <w:t>рации</w:t>
      </w:r>
    </w:p>
    <w:p w:rsidR="00BD3599" w:rsidRPr="008A2647" w:rsidRDefault="00BD3599" w:rsidP="00BD3599">
      <w:pPr>
        <w:pStyle w:val="23"/>
        <w:rPr>
          <w:sz w:val="24"/>
        </w:rPr>
      </w:pPr>
    </w:p>
    <w:p w:rsidR="00BD3599" w:rsidRPr="008A2647" w:rsidRDefault="00BD3599" w:rsidP="00BD3599">
      <w:pPr>
        <w:pStyle w:val="23"/>
        <w:rPr>
          <w:sz w:val="24"/>
        </w:rPr>
      </w:pPr>
      <w:r w:rsidRPr="008A2647">
        <w:rPr>
          <w:sz w:val="24"/>
        </w:rPr>
        <w:t xml:space="preserve">Утвердить Программу муниципальных  гарантий </w:t>
      </w:r>
      <w:r>
        <w:rPr>
          <w:sz w:val="24"/>
        </w:rPr>
        <w:t>Старочукальского</w:t>
      </w:r>
      <w:r w:rsidRPr="00C3333F">
        <w:rPr>
          <w:sz w:val="24"/>
        </w:rPr>
        <w:t xml:space="preserve"> сельского поселения</w:t>
      </w:r>
      <w:r>
        <w:t xml:space="preserve"> </w:t>
      </w:r>
      <w:r w:rsidRPr="008A2647">
        <w:rPr>
          <w:sz w:val="24"/>
        </w:rPr>
        <w:t>в в</w:t>
      </w:r>
      <w:r w:rsidRPr="008A2647">
        <w:rPr>
          <w:sz w:val="24"/>
        </w:rPr>
        <w:t>а</w:t>
      </w:r>
      <w:r w:rsidRPr="008A2647">
        <w:rPr>
          <w:sz w:val="24"/>
        </w:rPr>
        <w:t>люте Российской Федерации:</w:t>
      </w:r>
    </w:p>
    <w:p w:rsidR="00BD3599" w:rsidRDefault="00BD3599" w:rsidP="00BD3599">
      <w:pPr>
        <w:ind w:firstLine="709"/>
        <w:jc w:val="both"/>
        <w:rPr>
          <w:color w:val="000000"/>
        </w:rPr>
      </w:pPr>
      <w:r>
        <w:rPr>
          <w:color w:val="000000"/>
        </w:rPr>
        <w:t>на 2020 год согласно приложению 15 к настоящему решению.</w:t>
      </w:r>
    </w:p>
    <w:p w:rsidR="00BD3599" w:rsidRPr="008A2647" w:rsidRDefault="00BD3599" w:rsidP="00BD3599">
      <w:pPr>
        <w:ind w:firstLine="709"/>
        <w:jc w:val="both"/>
      </w:pPr>
    </w:p>
    <w:p w:rsidR="00BD3599" w:rsidRPr="00950983" w:rsidRDefault="00BD3599" w:rsidP="00BD3599">
      <w:pPr>
        <w:pStyle w:val="afb"/>
        <w:keepNext/>
        <w:ind w:left="2040" w:hanging="1331"/>
        <w:rPr>
          <w:rFonts w:ascii="Times New Roman" w:hAnsi="Times New Roman" w:cs="Times New Roman"/>
          <w:b/>
        </w:rPr>
      </w:pPr>
      <w:r w:rsidRPr="00950983">
        <w:rPr>
          <w:rFonts w:ascii="Times New Roman" w:hAnsi="Times New Roman" w:cs="Times New Roman"/>
          <w:bCs/>
        </w:rPr>
        <w:t>Статья 1</w:t>
      </w:r>
      <w:r>
        <w:rPr>
          <w:rFonts w:ascii="Times New Roman" w:hAnsi="Times New Roman" w:cs="Times New Roman"/>
          <w:bCs/>
        </w:rPr>
        <w:t>2</w:t>
      </w:r>
      <w:r w:rsidRPr="00950983">
        <w:rPr>
          <w:rFonts w:ascii="Times New Roman" w:hAnsi="Times New Roman" w:cs="Times New Roman"/>
          <w:bCs/>
        </w:rPr>
        <w:t>.</w:t>
      </w:r>
      <w:r w:rsidRPr="00950983">
        <w:rPr>
          <w:rFonts w:ascii="Times New Roman" w:hAnsi="Times New Roman" w:cs="Times New Roman"/>
          <w:bCs/>
        </w:rPr>
        <w:tab/>
      </w:r>
      <w:r w:rsidRPr="00950983">
        <w:rPr>
          <w:rFonts w:ascii="Times New Roman" w:hAnsi="Times New Roman" w:cs="Times New Roman"/>
          <w:b/>
        </w:rPr>
        <w:t xml:space="preserve">Особенности исполнения бюджета </w:t>
      </w:r>
      <w:r>
        <w:rPr>
          <w:rFonts w:ascii="Times New Roman" w:hAnsi="Times New Roman" w:cs="Times New Roman"/>
          <w:b/>
        </w:rPr>
        <w:t>Старочукальского</w:t>
      </w:r>
      <w:r w:rsidRPr="00950983">
        <w:rPr>
          <w:rFonts w:ascii="Times New Roman" w:hAnsi="Times New Roman" w:cs="Times New Roman"/>
          <w:b/>
        </w:rPr>
        <w:t xml:space="preserve"> сельского пос</w:t>
      </w:r>
      <w:r w:rsidRPr="00950983">
        <w:rPr>
          <w:rFonts w:ascii="Times New Roman" w:hAnsi="Times New Roman" w:cs="Times New Roman"/>
          <w:b/>
        </w:rPr>
        <w:t>е</w:t>
      </w:r>
      <w:r w:rsidRPr="00950983">
        <w:rPr>
          <w:rFonts w:ascii="Times New Roman" w:hAnsi="Times New Roman" w:cs="Times New Roman"/>
          <w:b/>
        </w:rPr>
        <w:t>ления</w:t>
      </w:r>
    </w:p>
    <w:p w:rsidR="00BD3599" w:rsidRPr="00950983" w:rsidRDefault="00BD3599" w:rsidP="00BD3599">
      <w:pPr>
        <w:pStyle w:val="ListParagraph"/>
        <w:keepNext/>
        <w:tabs>
          <w:tab w:val="left" w:pos="1134"/>
        </w:tabs>
        <w:autoSpaceDE w:val="0"/>
        <w:autoSpaceDN w:val="0"/>
        <w:adjustRightInd w:val="0"/>
        <w:ind w:left="0" w:firstLine="709"/>
        <w:jc w:val="both"/>
      </w:pPr>
    </w:p>
    <w:p w:rsidR="00BD3599" w:rsidRPr="00950983" w:rsidRDefault="00BD3599" w:rsidP="00BD3599">
      <w:pPr>
        <w:pStyle w:val="ListParagraph"/>
        <w:tabs>
          <w:tab w:val="left" w:pos="1134"/>
        </w:tabs>
        <w:autoSpaceDE w:val="0"/>
        <w:autoSpaceDN w:val="0"/>
        <w:adjustRightInd w:val="0"/>
        <w:ind w:left="0" w:firstLine="709"/>
        <w:jc w:val="both"/>
      </w:pPr>
      <w:r w:rsidRPr="00950983">
        <w:t>1.</w:t>
      </w:r>
      <w:r w:rsidRPr="00950983">
        <w:rPr>
          <w:lang w:val="en-US"/>
        </w:rPr>
        <w:t> </w:t>
      </w:r>
      <w:r w:rsidRPr="00950983">
        <w:t xml:space="preserve">Установить, что финансовый отдел администрации вправе направлять доходы, фактически полученные при исполнении бюджета </w:t>
      </w:r>
      <w:r>
        <w:t>Старочукальского</w:t>
      </w:r>
      <w:r w:rsidRPr="00950983">
        <w:t xml:space="preserve"> сельского посел</w:t>
      </w:r>
      <w:r w:rsidRPr="00950983">
        <w:t>е</w:t>
      </w:r>
      <w:r w:rsidRPr="00950983">
        <w:t>ния сверх утвержденного настоящим решением общего объема доходов, без внесения изменений в настоящее решение на исполнение публичных нормативных обяз</w:t>
      </w:r>
      <w:r w:rsidRPr="00950983">
        <w:t>а</w:t>
      </w:r>
      <w:r w:rsidRPr="00950983">
        <w:t xml:space="preserve">тельств </w:t>
      </w:r>
      <w:r>
        <w:t>Старочукальского</w:t>
      </w:r>
      <w:r w:rsidRPr="00950983">
        <w:t xml:space="preserve"> сельского поселения в размере, предусмотренном пун</w:t>
      </w:r>
      <w:r w:rsidRPr="00950983">
        <w:t>к</w:t>
      </w:r>
      <w:r w:rsidRPr="00950983">
        <w:t>том 3 статьи 217 Бюджетного кодекса Российской Федерации, в случае принятия на федеральном уровне решений об индексации пособий и иных компенсационных в</w:t>
      </w:r>
      <w:r w:rsidRPr="00950983">
        <w:t>ы</w:t>
      </w:r>
      <w:r w:rsidRPr="00950983">
        <w:t>плат.</w:t>
      </w:r>
    </w:p>
    <w:p w:rsidR="00BD3599" w:rsidRPr="00950983" w:rsidRDefault="00BD3599" w:rsidP="00BD3599">
      <w:pPr>
        <w:autoSpaceDE w:val="0"/>
        <w:autoSpaceDN w:val="0"/>
        <w:adjustRightInd w:val="0"/>
        <w:ind w:firstLine="709"/>
        <w:jc w:val="both"/>
      </w:pPr>
      <w:r w:rsidRPr="00950983">
        <w:t>2.</w:t>
      </w:r>
      <w:r w:rsidRPr="00950983">
        <w:rPr>
          <w:lang w:val="en-US"/>
        </w:rPr>
        <w:t> </w:t>
      </w:r>
      <w:r w:rsidRPr="00950983">
        <w:t xml:space="preserve">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w:t>
      </w:r>
      <w:r>
        <w:t>Старочукальского</w:t>
      </w:r>
      <w:r w:rsidRPr="00950983">
        <w:t xml:space="preserve"> сельского поселения изменений, связанных с ос</w:t>
      </w:r>
      <w:r w:rsidRPr="00950983">
        <w:t>о</w:t>
      </w:r>
      <w:r w:rsidRPr="00950983">
        <w:t xml:space="preserve">бенностями исполнения бюджета </w:t>
      </w:r>
      <w:r>
        <w:t>Старочукальского</w:t>
      </w:r>
      <w:r w:rsidRPr="00950983">
        <w:t xml:space="preserve"> сельского поселения и перераспр</w:t>
      </w:r>
      <w:r w:rsidRPr="00950983">
        <w:t>е</w:t>
      </w:r>
      <w:r w:rsidRPr="00950983">
        <w:t>делением бюджетных ассигнований между главными распорядителями средств бюдж</w:t>
      </w:r>
      <w:r w:rsidRPr="00950983">
        <w:t>е</w:t>
      </w:r>
      <w:r w:rsidRPr="00950983">
        <w:t xml:space="preserve">та </w:t>
      </w:r>
      <w:r>
        <w:t>Старочукальского</w:t>
      </w:r>
      <w:r w:rsidRPr="00950983">
        <w:t xml:space="preserve"> сельского поселения, являются:</w:t>
      </w:r>
    </w:p>
    <w:p w:rsidR="00BD3599" w:rsidRPr="00950983" w:rsidRDefault="00BD3599" w:rsidP="00BD3599">
      <w:pPr>
        <w:autoSpaceDE w:val="0"/>
        <w:autoSpaceDN w:val="0"/>
        <w:adjustRightInd w:val="0"/>
        <w:ind w:firstLine="709"/>
        <w:jc w:val="both"/>
      </w:pPr>
      <w:r w:rsidRPr="00950983">
        <w:t>внесение изменений в бюджетную классификацию Российской Ф</w:t>
      </w:r>
      <w:r w:rsidRPr="00950983">
        <w:t>е</w:t>
      </w:r>
      <w:r w:rsidRPr="00950983">
        <w:t>дерации, в том числе уточнение кодов бюджетной классификации по средствам, передаваемым на осуществление отдельных расходных полном</w:t>
      </w:r>
      <w:r w:rsidRPr="00950983">
        <w:t>о</w:t>
      </w:r>
      <w:r w:rsidRPr="00950983">
        <w:t>чий;</w:t>
      </w:r>
    </w:p>
    <w:p w:rsidR="00BD3599" w:rsidRPr="00950983" w:rsidRDefault="00BD3599" w:rsidP="00BD3599">
      <w:pPr>
        <w:autoSpaceDE w:val="0"/>
        <w:autoSpaceDN w:val="0"/>
        <w:adjustRightInd w:val="0"/>
        <w:ind w:firstLine="709"/>
        <w:jc w:val="both"/>
      </w:pPr>
      <w:r w:rsidRPr="00950983">
        <w:t xml:space="preserve">получение субсидий, субвенций, иных межбюджетных трансфертов </w:t>
      </w:r>
      <w:r w:rsidRPr="00950983">
        <w:br/>
        <w:t>и безвозмездных поступлений от физических и юридических лиц, име</w:t>
      </w:r>
      <w:r w:rsidRPr="00950983">
        <w:t>ю</w:t>
      </w:r>
      <w:r w:rsidRPr="00950983">
        <w:t>щих целевое назначение, сверх объемов, утвержденных настоящим решением, а также в случае с</w:t>
      </w:r>
      <w:r w:rsidRPr="00950983">
        <w:t>о</w:t>
      </w:r>
      <w:r w:rsidRPr="00950983">
        <w:t>кращения (возврата при отсутствии потребности) ук</w:t>
      </w:r>
      <w:r w:rsidRPr="00950983">
        <w:t>а</w:t>
      </w:r>
      <w:r w:rsidRPr="00950983">
        <w:t>занных средств;</w:t>
      </w:r>
    </w:p>
    <w:p w:rsidR="00BD3599" w:rsidRPr="00950983" w:rsidRDefault="00BD3599" w:rsidP="00BD3599">
      <w:pPr>
        <w:ind w:firstLine="709"/>
        <w:jc w:val="both"/>
      </w:pPr>
      <w:r w:rsidRPr="00950983">
        <w:t>распределение зарезервированных в составе утвержденных статьей 5 настоящ</w:t>
      </w:r>
      <w:r w:rsidRPr="00950983">
        <w:t>е</w:t>
      </w:r>
      <w:r w:rsidRPr="00950983">
        <w:t>го решения бюджетных ассигнований, предусмотренных:</w:t>
      </w:r>
    </w:p>
    <w:p w:rsidR="00BD3599" w:rsidRPr="00950983" w:rsidRDefault="00BD3599" w:rsidP="00BD3599">
      <w:pPr>
        <w:pStyle w:val="af7"/>
        <w:ind w:firstLine="709"/>
        <w:rPr>
          <w:rFonts w:ascii="Times New Roman" w:hAnsi="Times New Roman" w:cs="Times New Roman"/>
          <w:sz w:val="24"/>
          <w:szCs w:val="24"/>
        </w:rPr>
      </w:pPr>
      <w:r w:rsidRPr="00950983">
        <w:rPr>
          <w:rFonts w:ascii="Times New Roman" w:hAnsi="Times New Roman" w:cs="Times New Roman"/>
          <w:sz w:val="24"/>
          <w:szCs w:val="24"/>
        </w:rPr>
        <w:t>по подразделу 0111 "Резервные фонды" раздела 0100 "О</w:t>
      </w:r>
      <w:r w:rsidRPr="00950983">
        <w:rPr>
          <w:rFonts w:ascii="Times New Roman" w:hAnsi="Times New Roman" w:cs="Times New Roman"/>
          <w:bCs/>
          <w:sz w:val="24"/>
          <w:szCs w:val="24"/>
        </w:rPr>
        <w:t>бщегосударственные вопросы</w:t>
      </w:r>
      <w:r w:rsidRPr="00950983">
        <w:rPr>
          <w:rFonts w:ascii="Times New Roman" w:hAnsi="Times New Roman" w:cs="Times New Roman"/>
          <w:sz w:val="24"/>
          <w:szCs w:val="24"/>
        </w:rPr>
        <w:t>"</w:t>
      </w:r>
      <w:r w:rsidRPr="00950983">
        <w:rPr>
          <w:rFonts w:ascii="Times New Roman" w:hAnsi="Times New Roman" w:cs="Times New Roman"/>
          <w:bCs/>
          <w:sz w:val="24"/>
          <w:szCs w:val="24"/>
        </w:rPr>
        <w:t xml:space="preserve"> </w:t>
      </w:r>
      <w:r w:rsidRPr="00950983">
        <w:rPr>
          <w:rFonts w:ascii="Times New Roman" w:hAnsi="Times New Roman" w:cs="Times New Roman"/>
          <w:sz w:val="24"/>
          <w:szCs w:val="24"/>
        </w:rPr>
        <w:t xml:space="preserve">классификации расходов бюджетов на финансирование мероприятий, предусмотренных Положением о порядке расходования средств резервного фонда, утвержденным постановлением главы </w:t>
      </w:r>
      <w:r>
        <w:rPr>
          <w:rFonts w:ascii="Times New Roman" w:hAnsi="Times New Roman" w:cs="Times New Roman"/>
          <w:sz w:val="24"/>
          <w:szCs w:val="24"/>
        </w:rPr>
        <w:t>Старочукальского</w:t>
      </w:r>
      <w:r w:rsidRPr="00950983">
        <w:rPr>
          <w:rFonts w:ascii="Times New Roman" w:hAnsi="Times New Roman" w:cs="Times New Roman"/>
          <w:sz w:val="24"/>
          <w:szCs w:val="24"/>
        </w:rPr>
        <w:t xml:space="preserve"> сельского поселения от 31 декабря 2014 года № 76 "Об утверждении Положения о порядке расходования средств резер</w:t>
      </w:r>
      <w:r w:rsidRPr="00950983">
        <w:rPr>
          <w:rFonts w:ascii="Times New Roman" w:hAnsi="Times New Roman" w:cs="Times New Roman"/>
          <w:sz w:val="24"/>
          <w:szCs w:val="24"/>
        </w:rPr>
        <w:t>в</w:t>
      </w:r>
      <w:r w:rsidRPr="00950983">
        <w:rPr>
          <w:rFonts w:ascii="Times New Roman" w:hAnsi="Times New Roman" w:cs="Times New Roman"/>
          <w:sz w:val="24"/>
          <w:szCs w:val="24"/>
        </w:rPr>
        <w:t xml:space="preserve">ного фонда администрации </w:t>
      </w:r>
      <w:r>
        <w:rPr>
          <w:rFonts w:ascii="Times New Roman" w:hAnsi="Times New Roman" w:cs="Times New Roman"/>
          <w:sz w:val="24"/>
          <w:szCs w:val="24"/>
        </w:rPr>
        <w:t>Старочукальского</w:t>
      </w:r>
      <w:r w:rsidRPr="00950983">
        <w:rPr>
          <w:rFonts w:ascii="Times New Roman" w:hAnsi="Times New Roman" w:cs="Times New Roman"/>
          <w:sz w:val="24"/>
          <w:szCs w:val="24"/>
        </w:rPr>
        <w:t xml:space="preserve"> сельского поселения</w:t>
      </w:r>
      <w:r w:rsidRPr="00950983">
        <w:t xml:space="preserve"> </w:t>
      </w:r>
      <w:r w:rsidRPr="00950983">
        <w:rPr>
          <w:rFonts w:ascii="Times New Roman" w:hAnsi="Times New Roman" w:cs="Times New Roman"/>
          <w:sz w:val="24"/>
          <w:szCs w:val="24"/>
        </w:rPr>
        <w:t xml:space="preserve">" </w:t>
      </w:r>
      <w:r>
        <w:rPr>
          <w:rFonts w:ascii="Times New Roman" w:hAnsi="Times New Roman" w:cs="Times New Roman"/>
          <w:sz w:val="24"/>
          <w:szCs w:val="24"/>
        </w:rPr>
        <w:t>на 2020 год в сумме 10,0 тыс.рублей, на 2021 год в сумме 10,0 тыс.рублей, и на 2022 год</w:t>
      </w:r>
      <w:r w:rsidRPr="00950983">
        <w:rPr>
          <w:rFonts w:ascii="Times New Roman" w:hAnsi="Times New Roman" w:cs="Times New Roman"/>
          <w:sz w:val="24"/>
          <w:szCs w:val="24"/>
        </w:rPr>
        <w:t xml:space="preserve"> в сумме </w:t>
      </w:r>
      <w:r>
        <w:rPr>
          <w:rFonts w:ascii="Times New Roman" w:hAnsi="Times New Roman" w:cs="Times New Roman"/>
          <w:sz w:val="24"/>
          <w:szCs w:val="24"/>
        </w:rPr>
        <w:t>10,</w:t>
      </w:r>
      <w:r w:rsidRPr="00950983">
        <w:rPr>
          <w:rFonts w:ascii="Times New Roman" w:hAnsi="Times New Roman" w:cs="Times New Roman"/>
          <w:sz w:val="24"/>
          <w:szCs w:val="24"/>
        </w:rPr>
        <w:t>0</w:t>
      </w:r>
      <w:r>
        <w:rPr>
          <w:rFonts w:ascii="Times New Roman" w:hAnsi="Times New Roman" w:cs="Times New Roman"/>
          <w:sz w:val="24"/>
          <w:szCs w:val="24"/>
        </w:rPr>
        <w:t xml:space="preserve"> тыс.</w:t>
      </w:r>
      <w:r w:rsidRPr="00950983">
        <w:rPr>
          <w:rFonts w:ascii="Times New Roman" w:hAnsi="Times New Roman" w:cs="Times New Roman"/>
          <w:sz w:val="24"/>
          <w:szCs w:val="24"/>
        </w:rPr>
        <w:t xml:space="preserve">рублей. </w:t>
      </w:r>
    </w:p>
    <w:p w:rsidR="00BD3599" w:rsidRPr="00950983" w:rsidRDefault="00BD3599" w:rsidP="00BD3599">
      <w:pPr>
        <w:ind w:firstLine="709"/>
        <w:jc w:val="both"/>
      </w:pPr>
      <w:bookmarkStart w:id="2" w:name="sub_218"/>
      <w:r w:rsidRPr="00950983">
        <w:t>3.</w:t>
      </w:r>
      <w:r w:rsidRPr="00950983">
        <w:rPr>
          <w:lang w:val="en-US"/>
        </w:rPr>
        <w:t> </w:t>
      </w:r>
      <w:r w:rsidRPr="00950983">
        <w:t>Установить, что распределение субсидий и иных межбюджетных трансфе</w:t>
      </w:r>
      <w:r w:rsidRPr="00950983">
        <w:t>р</w:t>
      </w:r>
      <w:r w:rsidRPr="00950983">
        <w:t>тов, имеющих целевое назначение, в том числе их остатков, не использованных на н</w:t>
      </w:r>
      <w:r w:rsidRPr="00950983">
        <w:t>а</w:t>
      </w:r>
      <w:r w:rsidRPr="00950983">
        <w:t>чало текущего финансового года, фактически пол</w:t>
      </w:r>
      <w:r w:rsidRPr="00950983">
        <w:t>у</w:t>
      </w:r>
      <w:r w:rsidRPr="00950983">
        <w:t xml:space="preserve">ченных при исполнении бюджета </w:t>
      </w:r>
      <w:r>
        <w:t>Старочукальского</w:t>
      </w:r>
      <w:r w:rsidRPr="00950983">
        <w:t xml:space="preserve"> сельского поселения сверх утвержденных настоящим решением д</w:t>
      </w:r>
      <w:r w:rsidRPr="00950983">
        <w:t>о</w:t>
      </w:r>
      <w:r w:rsidRPr="00950983">
        <w:t>ходов и подлежащих перечислению бюджетам сельских поселений, утверждается но</w:t>
      </w:r>
      <w:r w:rsidRPr="00950983">
        <w:t>р</w:t>
      </w:r>
      <w:r w:rsidRPr="00950983">
        <w:t xml:space="preserve">мативными правовыми актами администрации </w:t>
      </w:r>
      <w:r>
        <w:t>Старочукальского</w:t>
      </w:r>
      <w:r w:rsidRPr="00950983">
        <w:t xml:space="preserve"> сельского п</w:t>
      </w:r>
      <w:r w:rsidRPr="00950983">
        <w:t>о</w:t>
      </w:r>
      <w:r w:rsidRPr="00950983">
        <w:t>селения.</w:t>
      </w:r>
    </w:p>
    <w:bookmarkEnd w:id="2"/>
    <w:p w:rsidR="00BD3599" w:rsidRPr="008A2647" w:rsidRDefault="00BD3599" w:rsidP="00BD3599">
      <w:pPr>
        <w:autoSpaceDE w:val="0"/>
        <w:autoSpaceDN w:val="0"/>
        <w:adjustRightInd w:val="0"/>
        <w:ind w:firstLine="709"/>
        <w:jc w:val="both"/>
      </w:pPr>
      <w:r w:rsidRPr="008A2647">
        <w:rPr>
          <w:color w:val="000000"/>
        </w:rPr>
        <w:t>4.</w:t>
      </w:r>
      <w:r w:rsidRPr="008A2647">
        <w:rPr>
          <w:color w:val="000000"/>
          <w:lang w:val="en-US"/>
        </w:rPr>
        <w:t> </w:t>
      </w:r>
      <w:r w:rsidRPr="008A2647">
        <w:rPr>
          <w:color w:val="000000"/>
        </w:rPr>
        <w:t xml:space="preserve">Установить, что </w:t>
      </w:r>
      <w:r w:rsidRPr="008A2647">
        <w:t>финансовый отдел администрации Шемуршинского района  вправе перераспределить бюджетные ассигнования между видами источников фина</w:t>
      </w:r>
      <w:r w:rsidRPr="008A2647">
        <w:t>н</w:t>
      </w:r>
      <w:r w:rsidRPr="008A2647">
        <w:t xml:space="preserve">сирования дефицита бюджета </w:t>
      </w:r>
      <w:r>
        <w:t>Старочукальского сельского поселения</w:t>
      </w:r>
      <w:r w:rsidRPr="008A2647">
        <w:rPr>
          <w:color w:val="000000"/>
        </w:rPr>
        <w:t xml:space="preserve"> </w:t>
      </w:r>
      <w:r w:rsidRPr="008A2647">
        <w:t xml:space="preserve">при образовании экономии в ходе исполнения бюджета </w:t>
      </w:r>
      <w:r>
        <w:t>Старочукальского сельского поселения</w:t>
      </w:r>
      <w:r w:rsidRPr="008A2647">
        <w:rPr>
          <w:color w:val="000000"/>
        </w:rPr>
        <w:t xml:space="preserve"> </w:t>
      </w:r>
      <w:r w:rsidRPr="008A2647">
        <w:t>в пред</w:t>
      </w:r>
      <w:r w:rsidRPr="008A2647">
        <w:t>е</w:t>
      </w:r>
      <w:r w:rsidRPr="008A2647">
        <w:t>лах общего объема бюджетных ассигнований по источникам финансирования дефиц</w:t>
      </w:r>
      <w:r w:rsidRPr="008A2647">
        <w:t>и</w:t>
      </w:r>
      <w:r w:rsidRPr="008A2647">
        <w:t xml:space="preserve">та бюджета </w:t>
      </w:r>
      <w:r>
        <w:t>Старочукальского сельского поселения</w:t>
      </w:r>
      <w:r w:rsidRPr="008A2647">
        <w:t>, предусмотренных на соответствующий финанс</w:t>
      </w:r>
      <w:r w:rsidRPr="008A2647">
        <w:t>о</w:t>
      </w:r>
      <w:r w:rsidRPr="008A2647">
        <w:t>вый год.</w:t>
      </w:r>
    </w:p>
    <w:p w:rsidR="00BD3599" w:rsidRPr="008A2647" w:rsidRDefault="00BD3599" w:rsidP="00BD3599">
      <w:pPr>
        <w:autoSpaceDE w:val="0"/>
        <w:autoSpaceDN w:val="0"/>
        <w:adjustRightInd w:val="0"/>
        <w:ind w:firstLine="709"/>
        <w:jc w:val="both"/>
      </w:pPr>
      <w:r w:rsidRPr="008A2647">
        <w:rPr>
          <w:color w:val="000000"/>
        </w:rPr>
        <w:t>5.</w:t>
      </w:r>
      <w:r w:rsidRPr="008A2647">
        <w:rPr>
          <w:color w:val="000000"/>
          <w:lang w:val="en-US"/>
        </w:rPr>
        <w:t> </w:t>
      </w:r>
      <w:r w:rsidRPr="008A2647">
        <w:rPr>
          <w:color w:val="000000"/>
        </w:rPr>
        <w:t>Установить, что</w:t>
      </w:r>
      <w:r w:rsidRPr="008A2647">
        <w:t xml:space="preserve"> услуги кредитных организаций и организаций почтовой связи по выплате денежных средств гражданам в рамках обеспечения мер социальной по</w:t>
      </w:r>
      <w:r w:rsidRPr="008A2647">
        <w:t>д</w:t>
      </w:r>
      <w:r w:rsidRPr="008A2647">
        <w:t>держки оказываются в соответствии с соглашениями, заключаемыми между кредитн</w:t>
      </w:r>
      <w:r w:rsidRPr="008A2647">
        <w:t>ы</w:t>
      </w:r>
      <w:r w:rsidRPr="008A2647">
        <w:t xml:space="preserve">ми организациями (организациями почтовой связи) и органами исполнительной власти администрации </w:t>
      </w:r>
      <w:r>
        <w:t>Старочукальского сельского поселения</w:t>
      </w:r>
      <w:r w:rsidRPr="008A2647">
        <w:t>, являющимися в соответствии с н</w:t>
      </w:r>
      <w:r w:rsidRPr="008A2647">
        <w:t>а</w:t>
      </w:r>
      <w:r w:rsidRPr="008A2647">
        <w:t xml:space="preserve">стоящим решением главными распорядителями средств бюджета </w:t>
      </w:r>
      <w:r>
        <w:t>Старочукальского сельского поселения</w:t>
      </w:r>
      <w:r w:rsidRPr="008A2647">
        <w:t>, подлежащих выплате гражданам в рамках обеспечения мер соц</w:t>
      </w:r>
      <w:r w:rsidRPr="008A2647">
        <w:t>и</w:t>
      </w:r>
      <w:r w:rsidRPr="008A2647">
        <w:t>альной поддержки.</w:t>
      </w:r>
    </w:p>
    <w:p w:rsidR="00BD3599" w:rsidRPr="008A2647" w:rsidRDefault="00BD3599" w:rsidP="00BD3599">
      <w:pPr>
        <w:ind w:firstLine="709"/>
        <w:jc w:val="both"/>
      </w:pPr>
      <w:r w:rsidRPr="008A2647">
        <w:t>Оплата услуг кредитных организаций по выплате денежных средств гражданам в рамках обеспечения мер социальной поддержки может прои</w:t>
      </w:r>
      <w:r w:rsidRPr="008A2647">
        <w:t>з</w:t>
      </w:r>
      <w:r w:rsidRPr="008A2647">
        <w:t>водиться в пределах 1,0 процента суммы произведенных выплат, а по выплатам за счет су</w:t>
      </w:r>
      <w:r w:rsidRPr="008A2647">
        <w:t>б</w:t>
      </w:r>
      <w:r w:rsidRPr="008A2647">
        <w:t>сидий, субвенций, иных межбюджетных трансфертов, имеющих целевое назначение, предоставляемых из федерального бюджета, – в пределах размеров, установленных соответствующими нормативными правовыми актами Российской Федер</w:t>
      </w:r>
      <w:r w:rsidRPr="008A2647">
        <w:t>а</w:t>
      </w:r>
      <w:r w:rsidRPr="008A2647">
        <w:t>ции.</w:t>
      </w:r>
    </w:p>
    <w:p w:rsidR="00BD3599" w:rsidRPr="008A2647" w:rsidRDefault="00BD3599" w:rsidP="00BD3599">
      <w:pPr>
        <w:pStyle w:val="BodyTextIndent"/>
        <w:rPr>
          <w:sz w:val="24"/>
        </w:rPr>
      </w:pPr>
      <w:r w:rsidRPr="008A2647">
        <w:rPr>
          <w:sz w:val="24"/>
        </w:rPr>
        <w:t>Оплата услуг почтовой связи по выплате денежных средств гражд</w:t>
      </w:r>
      <w:r w:rsidRPr="008A2647">
        <w:rPr>
          <w:sz w:val="24"/>
        </w:rPr>
        <w:t>а</w:t>
      </w:r>
      <w:r w:rsidRPr="008A2647">
        <w:rPr>
          <w:sz w:val="24"/>
        </w:rPr>
        <w:t>нам в рамках обеспечения мер социальной поддержки может производит</w:t>
      </w:r>
      <w:r w:rsidRPr="008A2647">
        <w:rPr>
          <w:sz w:val="24"/>
        </w:rPr>
        <w:t>ь</w:t>
      </w:r>
      <w:r w:rsidRPr="008A2647">
        <w:rPr>
          <w:sz w:val="24"/>
        </w:rPr>
        <w:t xml:space="preserve">ся в пределах 1,5 процента суммы произведенных выплат за счет средств бюджета </w:t>
      </w:r>
      <w:r>
        <w:rPr>
          <w:sz w:val="24"/>
        </w:rPr>
        <w:t>Старочукальского</w:t>
      </w:r>
      <w:r w:rsidRPr="00D92652">
        <w:rPr>
          <w:sz w:val="24"/>
        </w:rPr>
        <w:t xml:space="preserve"> сельского посел</w:t>
      </w:r>
      <w:r w:rsidRPr="00D92652">
        <w:rPr>
          <w:sz w:val="24"/>
        </w:rPr>
        <w:t>е</w:t>
      </w:r>
      <w:r w:rsidRPr="00D92652">
        <w:rPr>
          <w:sz w:val="24"/>
        </w:rPr>
        <w:t>ния</w:t>
      </w:r>
      <w:r w:rsidRPr="008A2647">
        <w:rPr>
          <w:sz w:val="24"/>
        </w:rPr>
        <w:t>, субсидий, субвенций, иных межбюджетных трансфертов, имеющих целевое назначение, предоставляемых из федерального бюдж</w:t>
      </w:r>
      <w:r w:rsidRPr="008A2647">
        <w:rPr>
          <w:sz w:val="24"/>
        </w:rPr>
        <w:t>е</w:t>
      </w:r>
      <w:r w:rsidRPr="008A2647">
        <w:rPr>
          <w:sz w:val="24"/>
        </w:rPr>
        <w:t>та.</w:t>
      </w:r>
    </w:p>
    <w:p w:rsidR="00BD3599" w:rsidRPr="008A2647" w:rsidRDefault="00BD3599" w:rsidP="00BD3599">
      <w:pPr>
        <w:ind w:firstLine="709"/>
        <w:jc w:val="both"/>
      </w:pPr>
      <w:r w:rsidRPr="008A2647">
        <w:t>6.</w:t>
      </w:r>
      <w:r w:rsidRPr="008A2647">
        <w:rPr>
          <w:lang w:val="en-US"/>
        </w:rPr>
        <w:t> </w:t>
      </w:r>
      <w:r w:rsidRPr="008A2647">
        <w:t xml:space="preserve">Установить, что не использованные по состоянию на 1 января </w:t>
      </w:r>
      <w:r w:rsidRPr="008A2647">
        <w:br/>
        <w:t>20</w:t>
      </w:r>
      <w:r>
        <w:t>20</w:t>
      </w:r>
      <w:r w:rsidRPr="008A2647">
        <w:t xml:space="preserve"> года остатки межбюджетных трансфертов, предоставленных из бюджета </w:t>
      </w:r>
      <w:r>
        <w:t>Шему</w:t>
      </w:r>
      <w:r>
        <w:t>р</w:t>
      </w:r>
      <w:r>
        <w:t>шинского района бюджету Старочукальского сельского поселения</w:t>
      </w:r>
      <w:r w:rsidRPr="008A2647">
        <w:t xml:space="preserve"> в форме субвенций, су</w:t>
      </w:r>
      <w:r w:rsidRPr="008A2647">
        <w:t>б</w:t>
      </w:r>
      <w:r w:rsidRPr="008A2647">
        <w:t xml:space="preserve">сидий, иных межбюджетных трансфертов, имеющих целевое назначение, подлежат возврату </w:t>
      </w:r>
      <w:r>
        <w:t>из бюджета Старочукальского сельского поселения</w:t>
      </w:r>
      <w:r w:rsidRPr="008A2647">
        <w:t xml:space="preserve"> в бюджет </w:t>
      </w:r>
      <w:r>
        <w:t>Шемуршинск</w:t>
      </w:r>
      <w:r>
        <w:t>о</w:t>
      </w:r>
      <w:r>
        <w:t xml:space="preserve">го района </w:t>
      </w:r>
      <w:r w:rsidRPr="008A2647">
        <w:t>Чувашской Республики</w:t>
      </w:r>
      <w:r>
        <w:t xml:space="preserve"> в течение первых 10</w:t>
      </w:r>
      <w:r w:rsidRPr="008A2647">
        <w:t xml:space="preserve"> рабочих дней 20</w:t>
      </w:r>
      <w:r>
        <w:t>20</w:t>
      </w:r>
      <w:r w:rsidRPr="008A2647">
        <w:t xml:space="preserve"> г</w:t>
      </w:r>
      <w:r w:rsidRPr="008A2647">
        <w:t>о</w:t>
      </w:r>
      <w:r w:rsidRPr="008A2647">
        <w:t xml:space="preserve">да. </w:t>
      </w:r>
    </w:p>
    <w:p w:rsidR="00BD3599" w:rsidRPr="008A2647" w:rsidRDefault="00BD3599" w:rsidP="00BD3599">
      <w:pPr>
        <w:ind w:firstLine="709"/>
        <w:jc w:val="both"/>
      </w:pPr>
    </w:p>
    <w:p w:rsidR="00BD3599" w:rsidRPr="008A2647" w:rsidRDefault="00BD3599" w:rsidP="00BD3599">
      <w:pPr>
        <w:ind w:left="2040" w:hanging="1320"/>
        <w:jc w:val="both"/>
        <w:rPr>
          <w:b/>
          <w:color w:val="000000"/>
        </w:rPr>
      </w:pPr>
      <w:r w:rsidRPr="008A2647">
        <w:rPr>
          <w:bCs/>
          <w:color w:val="000000"/>
        </w:rPr>
        <w:t>Статья 1</w:t>
      </w:r>
      <w:r>
        <w:rPr>
          <w:bCs/>
          <w:color w:val="000000"/>
        </w:rPr>
        <w:t>3</w:t>
      </w:r>
      <w:r w:rsidRPr="008A2647">
        <w:rPr>
          <w:bCs/>
          <w:color w:val="000000"/>
        </w:rPr>
        <w:t>.</w:t>
      </w:r>
      <w:r w:rsidRPr="008A2647">
        <w:rPr>
          <w:bCs/>
          <w:color w:val="000000"/>
        </w:rPr>
        <w:tab/>
      </w:r>
      <w:r w:rsidRPr="008A2647">
        <w:rPr>
          <w:b/>
        </w:rPr>
        <w:t xml:space="preserve">Предоставление </w:t>
      </w:r>
      <w:r w:rsidRPr="008A2647">
        <w:rPr>
          <w:b/>
          <w:color w:val="000000"/>
        </w:rPr>
        <w:t>субсидий юридическим лицам (за исключен</w:t>
      </w:r>
      <w:r w:rsidRPr="008A2647">
        <w:rPr>
          <w:b/>
          <w:color w:val="000000"/>
        </w:rPr>
        <w:t>и</w:t>
      </w:r>
      <w:r w:rsidRPr="008A2647">
        <w:rPr>
          <w:b/>
          <w:color w:val="000000"/>
        </w:rPr>
        <w:t>ем субсидий государственным (муниципальным) учрежден</w:t>
      </w:r>
      <w:r w:rsidRPr="008A2647">
        <w:rPr>
          <w:b/>
          <w:color w:val="000000"/>
        </w:rPr>
        <w:t>и</w:t>
      </w:r>
      <w:r w:rsidRPr="008A2647">
        <w:rPr>
          <w:b/>
          <w:color w:val="000000"/>
        </w:rPr>
        <w:t>ям), индивидуальным предприним</w:t>
      </w:r>
      <w:r w:rsidRPr="008A2647">
        <w:rPr>
          <w:b/>
          <w:color w:val="000000"/>
        </w:rPr>
        <w:t>а</w:t>
      </w:r>
      <w:r w:rsidRPr="008A2647">
        <w:rPr>
          <w:b/>
          <w:color w:val="000000"/>
        </w:rPr>
        <w:t>телям, физическим лицам – производителям товаров, работ, услуг, а также некоммерч</w:t>
      </w:r>
      <w:r w:rsidRPr="008A2647">
        <w:rPr>
          <w:b/>
          <w:color w:val="000000"/>
        </w:rPr>
        <w:t>е</w:t>
      </w:r>
      <w:r w:rsidRPr="008A2647">
        <w:rPr>
          <w:b/>
          <w:color w:val="000000"/>
        </w:rPr>
        <w:t>ским организациям, не являющимся казенными учреждениями, в 20</w:t>
      </w:r>
      <w:r>
        <w:rPr>
          <w:b/>
          <w:color w:val="000000"/>
        </w:rPr>
        <w:t>20</w:t>
      </w:r>
      <w:r w:rsidRPr="008A2647">
        <w:rPr>
          <w:b/>
          <w:color w:val="000000"/>
        </w:rPr>
        <w:t xml:space="preserve"> г</w:t>
      </w:r>
      <w:r w:rsidRPr="008A2647">
        <w:rPr>
          <w:b/>
          <w:color w:val="000000"/>
        </w:rPr>
        <w:t>о</w:t>
      </w:r>
      <w:r w:rsidRPr="008A2647">
        <w:rPr>
          <w:b/>
          <w:color w:val="000000"/>
        </w:rPr>
        <w:t>ду</w:t>
      </w:r>
    </w:p>
    <w:p w:rsidR="00BD3599" w:rsidRPr="008A2647" w:rsidRDefault="00BD3599" w:rsidP="00BD3599">
      <w:pPr>
        <w:autoSpaceDE w:val="0"/>
        <w:autoSpaceDN w:val="0"/>
        <w:adjustRightInd w:val="0"/>
        <w:ind w:firstLine="709"/>
        <w:jc w:val="both"/>
      </w:pPr>
    </w:p>
    <w:p w:rsidR="00BD3599" w:rsidRPr="008A2647" w:rsidRDefault="00BD3599" w:rsidP="00BD3599">
      <w:pPr>
        <w:autoSpaceDE w:val="0"/>
        <w:autoSpaceDN w:val="0"/>
        <w:adjustRightInd w:val="0"/>
        <w:ind w:firstLine="709"/>
        <w:jc w:val="both"/>
      </w:pPr>
      <w:r w:rsidRPr="008A2647">
        <w:t xml:space="preserve">Из бюджета </w:t>
      </w:r>
      <w:r>
        <w:t>Старочукальского сельского поселения</w:t>
      </w:r>
      <w:r w:rsidRPr="008A2647">
        <w:rPr>
          <w:color w:val="000000"/>
        </w:rPr>
        <w:t xml:space="preserve"> </w:t>
      </w:r>
      <w:r w:rsidRPr="008A2647">
        <w:t>в 20</w:t>
      </w:r>
      <w:r>
        <w:t>20</w:t>
      </w:r>
      <w:r w:rsidRPr="008A2647">
        <w:t xml:space="preserve"> году предоставляю</w:t>
      </w:r>
      <w:r w:rsidRPr="008A2647">
        <w:t>т</w:t>
      </w:r>
      <w:r w:rsidRPr="008A2647">
        <w:t xml:space="preserve">ся субсидии в случаях, порядке, размерах и на условиях, установленных настоящим </w:t>
      </w:r>
      <w:r>
        <w:t>реш</w:t>
      </w:r>
      <w:r>
        <w:t>е</w:t>
      </w:r>
      <w:r>
        <w:t>нием</w:t>
      </w:r>
      <w:r w:rsidRPr="008A2647">
        <w:t xml:space="preserve"> и принимаемыми в соответствии с ним нормативными правовыми актами админис</w:t>
      </w:r>
      <w:r w:rsidRPr="008A2647">
        <w:t>т</w:t>
      </w:r>
      <w:r w:rsidRPr="008A2647">
        <w:t xml:space="preserve">рации </w:t>
      </w:r>
      <w:r>
        <w:t>Старочукальского сельского поселения</w:t>
      </w:r>
      <w:r w:rsidRPr="008A2647">
        <w:t>:</w:t>
      </w:r>
    </w:p>
    <w:p w:rsidR="00BD3599" w:rsidRPr="008A2647" w:rsidRDefault="00BD3599" w:rsidP="00BD3599">
      <w:pPr>
        <w:pStyle w:val="BodyTextIndent"/>
        <w:autoSpaceDE w:val="0"/>
        <w:autoSpaceDN w:val="0"/>
        <w:adjustRightInd w:val="0"/>
        <w:rPr>
          <w:sz w:val="24"/>
        </w:rPr>
      </w:pPr>
      <w:r w:rsidRPr="008A2647">
        <w:rPr>
          <w:sz w:val="24"/>
        </w:rPr>
        <w:t>1) на возмещение:</w:t>
      </w:r>
    </w:p>
    <w:p w:rsidR="00BD3599" w:rsidRPr="008A2647" w:rsidRDefault="00BD3599" w:rsidP="00BD3599">
      <w:pPr>
        <w:pStyle w:val="afc"/>
        <w:ind w:firstLine="709"/>
        <w:jc w:val="both"/>
        <w:rPr>
          <w:rFonts w:ascii="Times New Roman" w:hAnsi="Times New Roman"/>
          <w:sz w:val="24"/>
          <w:szCs w:val="24"/>
        </w:rPr>
      </w:pPr>
      <w:bookmarkStart w:id="3" w:name="sub_1300"/>
      <w:r w:rsidRPr="008A2647">
        <w:rPr>
          <w:rFonts w:ascii="Times New Roman" w:hAnsi="Times New Roman"/>
          <w:sz w:val="24"/>
          <w:szCs w:val="24"/>
        </w:rPr>
        <w:t>1.1) части затрат в форме предоставления грантов:</w:t>
      </w:r>
    </w:p>
    <w:p w:rsidR="00BD3599" w:rsidRPr="008A2647" w:rsidRDefault="00BD3599" w:rsidP="00BD3599">
      <w:pPr>
        <w:pStyle w:val="afc"/>
        <w:ind w:firstLine="709"/>
        <w:jc w:val="both"/>
        <w:rPr>
          <w:rFonts w:ascii="Times New Roman" w:hAnsi="Times New Roman"/>
          <w:sz w:val="24"/>
          <w:szCs w:val="24"/>
        </w:rPr>
      </w:pPr>
      <w:r w:rsidRPr="008A2647">
        <w:rPr>
          <w:rFonts w:ascii="Times New Roman" w:hAnsi="Times New Roman"/>
          <w:sz w:val="24"/>
          <w:szCs w:val="24"/>
        </w:rPr>
        <w:t>начинающим фермерам на создание и развитие крестьянского (фермерского) х</w:t>
      </w:r>
      <w:r w:rsidRPr="008A2647">
        <w:rPr>
          <w:rFonts w:ascii="Times New Roman" w:hAnsi="Times New Roman"/>
          <w:sz w:val="24"/>
          <w:szCs w:val="24"/>
        </w:rPr>
        <w:t>о</w:t>
      </w:r>
      <w:r w:rsidRPr="008A2647">
        <w:rPr>
          <w:rFonts w:ascii="Times New Roman" w:hAnsi="Times New Roman"/>
          <w:sz w:val="24"/>
          <w:szCs w:val="24"/>
        </w:rPr>
        <w:t>зяйства и единовременной помощи на бытовое обустройство;</w:t>
      </w:r>
    </w:p>
    <w:p w:rsidR="00BD3599" w:rsidRPr="008A2647" w:rsidRDefault="00BD3599" w:rsidP="00BD3599">
      <w:pPr>
        <w:pStyle w:val="afc"/>
        <w:ind w:firstLine="709"/>
        <w:jc w:val="both"/>
        <w:rPr>
          <w:rFonts w:ascii="Times New Roman" w:hAnsi="Times New Roman"/>
          <w:sz w:val="24"/>
          <w:szCs w:val="24"/>
        </w:rPr>
      </w:pPr>
      <w:r w:rsidRPr="008A2647">
        <w:rPr>
          <w:rFonts w:ascii="Times New Roman" w:hAnsi="Times New Roman"/>
          <w:sz w:val="24"/>
          <w:szCs w:val="24"/>
        </w:rPr>
        <w:t>главам крестьянских (фермерских) хозяйств на развитие семейных животново</w:t>
      </w:r>
      <w:r w:rsidRPr="008A2647">
        <w:rPr>
          <w:rFonts w:ascii="Times New Roman" w:hAnsi="Times New Roman"/>
          <w:sz w:val="24"/>
          <w:szCs w:val="24"/>
        </w:rPr>
        <w:t>д</w:t>
      </w:r>
      <w:r w:rsidRPr="008A2647">
        <w:rPr>
          <w:rFonts w:ascii="Times New Roman" w:hAnsi="Times New Roman"/>
          <w:sz w:val="24"/>
          <w:szCs w:val="24"/>
        </w:rPr>
        <w:t>ческих ферм;</w:t>
      </w:r>
    </w:p>
    <w:p w:rsidR="00BD3599" w:rsidRPr="008A2647" w:rsidRDefault="00BD3599" w:rsidP="00BD3599">
      <w:pPr>
        <w:pStyle w:val="afc"/>
        <w:ind w:firstLine="709"/>
        <w:jc w:val="both"/>
        <w:rPr>
          <w:rFonts w:ascii="Times New Roman" w:hAnsi="Times New Roman"/>
          <w:sz w:val="24"/>
          <w:szCs w:val="24"/>
        </w:rPr>
      </w:pPr>
      <w:r w:rsidRPr="008A2647">
        <w:rPr>
          <w:rFonts w:ascii="Times New Roman" w:hAnsi="Times New Roman"/>
          <w:sz w:val="24"/>
          <w:szCs w:val="24"/>
        </w:rPr>
        <w:t>сельскохозяйственным потребительским перерабатывающим и сельскохозяйственным потребительским сбытовым кооперативам или потреб</w:t>
      </w:r>
      <w:r w:rsidRPr="008A2647">
        <w:rPr>
          <w:rFonts w:ascii="Times New Roman" w:hAnsi="Times New Roman"/>
          <w:sz w:val="24"/>
          <w:szCs w:val="24"/>
        </w:rPr>
        <w:t>и</w:t>
      </w:r>
      <w:r w:rsidRPr="008A2647">
        <w:rPr>
          <w:rFonts w:ascii="Times New Roman" w:hAnsi="Times New Roman"/>
          <w:sz w:val="24"/>
          <w:szCs w:val="24"/>
        </w:rPr>
        <w:t>тельским обществам на развитие материально-технической базы коопер</w:t>
      </w:r>
      <w:r w:rsidRPr="008A2647">
        <w:rPr>
          <w:rFonts w:ascii="Times New Roman" w:hAnsi="Times New Roman"/>
          <w:sz w:val="24"/>
          <w:szCs w:val="24"/>
        </w:rPr>
        <w:t>а</w:t>
      </w:r>
      <w:r w:rsidRPr="008A2647">
        <w:rPr>
          <w:rFonts w:ascii="Times New Roman" w:hAnsi="Times New Roman"/>
          <w:sz w:val="24"/>
          <w:szCs w:val="24"/>
        </w:rPr>
        <w:t>тивов;</w:t>
      </w:r>
    </w:p>
    <w:bookmarkEnd w:id="3"/>
    <w:p w:rsidR="00BD3599" w:rsidRDefault="00BD3599" w:rsidP="00BD3599">
      <w:pPr>
        <w:autoSpaceDE w:val="0"/>
        <w:autoSpaceDN w:val="0"/>
        <w:adjustRightInd w:val="0"/>
        <w:spacing w:line="235" w:lineRule="auto"/>
        <w:ind w:left="2040" w:hanging="1331"/>
        <w:jc w:val="both"/>
        <w:rPr>
          <w:bCs/>
        </w:rPr>
      </w:pPr>
    </w:p>
    <w:p w:rsidR="00BD3599" w:rsidRPr="008A2647" w:rsidRDefault="00BD3599" w:rsidP="00BD3599">
      <w:pPr>
        <w:autoSpaceDE w:val="0"/>
        <w:autoSpaceDN w:val="0"/>
        <w:adjustRightInd w:val="0"/>
        <w:spacing w:line="235" w:lineRule="auto"/>
        <w:ind w:left="2040" w:hanging="1331"/>
        <w:jc w:val="both"/>
        <w:rPr>
          <w:b/>
          <w:bCs/>
        </w:rPr>
      </w:pPr>
      <w:r w:rsidRPr="008A2647">
        <w:rPr>
          <w:bCs/>
        </w:rPr>
        <w:t>Статья 1</w:t>
      </w:r>
      <w:r>
        <w:rPr>
          <w:bCs/>
        </w:rPr>
        <w:t>4</w:t>
      </w:r>
      <w:r w:rsidRPr="008A2647">
        <w:rPr>
          <w:bCs/>
        </w:rPr>
        <w:t>.</w:t>
      </w:r>
      <w:r w:rsidRPr="008A2647">
        <w:rPr>
          <w:bCs/>
        </w:rPr>
        <w:tab/>
      </w:r>
      <w:r w:rsidRPr="008A2647">
        <w:rPr>
          <w:b/>
          <w:bCs/>
        </w:rPr>
        <w:t>Предоставление субсидий бюджетным и автономным учрежд</w:t>
      </w:r>
      <w:r w:rsidRPr="008A2647">
        <w:rPr>
          <w:b/>
          <w:bCs/>
        </w:rPr>
        <w:t>е</w:t>
      </w:r>
      <w:r w:rsidRPr="008A2647">
        <w:rPr>
          <w:b/>
          <w:bCs/>
        </w:rPr>
        <w:t xml:space="preserve">ниям </w:t>
      </w:r>
      <w:r>
        <w:rPr>
          <w:b/>
        </w:rPr>
        <w:t>Старочукальского</w:t>
      </w:r>
      <w:r w:rsidRPr="00D92652">
        <w:rPr>
          <w:b/>
        </w:rPr>
        <w:t xml:space="preserve"> сельского поселения</w:t>
      </w:r>
    </w:p>
    <w:p w:rsidR="00BD3599" w:rsidRPr="008A2647" w:rsidRDefault="00BD3599" w:rsidP="00BD3599">
      <w:pPr>
        <w:autoSpaceDE w:val="0"/>
        <w:autoSpaceDN w:val="0"/>
        <w:adjustRightInd w:val="0"/>
        <w:spacing w:line="235" w:lineRule="auto"/>
        <w:ind w:firstLine="709"/>
        <w:jc w:val="both"/>
      </w:pPr>
    </w:p>
    <w:p w:rsidR="00BD3599" w:rsidRPr="008A2647" w:rsidRDefault="00BD3599" w:rsidP="00BD3599">
      <w:pPr>
        <w:autoSpaceDE w:val="0"/>
        <w:autoSpaceDN w:val="0"/>
        <w:adjustRightInd w:val="0"/>
        <w:spacing w:line="235" w:lineRule="auto"/>
        <w:ind w:firstLine="709"/>
        <w:jc w:val="both"/>
      </w:pPr>
      <w:r w:rsidRPr="008A2647">
        <w:t xml:space="preserve">Из бюджета </w:t>
      </w:r>
      <w:r>
        <w:t>Старочукальского сельского поселения</w:t>
      </w:r>
      <w:r w:rsidRPr="008A2647">
        <w:rPr>
          <w:color w:val="000000"/>
        </w:rPr>
        <w:t xml:space="preserve"> </w:t>
      </w:r>
      <w:r w:rsidRPr="008A2647">
        <w:t xml:space="preserve">бюджетным и автономным учреждениям </w:t>
      </w:r>
      <w:r>
        <w:t>Старочукальского сельского поселения</w:t>
      </w:r>
      <w:r w:rsidRPr="008A2647">
        <w:rPr>
          <w:color w:val="000000"/>
        </w:rPr>
        <w:t xml:space="preserve"> </w:t>
      </w:r>
      <w:r w:rsidRPr="008A2647">
        <w:t>предоставляются субсидии в с</w:t>
      </w:r>
      <w:r w:rsidRPr="008A2647">
        <w:t>о</w:t>
      </w:r>
      <w:r w:rsidRPr="008A2647">
        <w:t>ответствии со статьей 78</w:t>
      </w:r>
      <w:r w:rsidRPr="008A2647">
        <w:rPr>
          <w:vertAlign w:val="superscript"/>
        </w:rPr>
        <w:t>1</w:t>
      </w:r>
      <w:r w:rsidRPr="008A2647">
        <w:t xml:space="preserve"> Бюджетного кодекса Российской Ф</w:t>
      </w:r>
      <w:r w:rsidRPr="008A2647">
        <w:t>е</w:t>
      </w:r>
      <w:r w:rsidRPr="008A2647">
        <w:t>дерации.</w:t>
      </w:r>
    </w:p>
    <w:p w:rsidR="00BD3599" w:rsidRPr="008A2647" w:rsidRDefault="00BD3599" w:rsidP="00BD3599">
      <w:pPr>
        <w:autoSpaceDE w:val="0"/>
        <w:autoSpaceDN w:val="0"/>
        <w:adjustRightInd w:val="0"/>
        <w:spacing w:line="235" w:lineRule="auto"/>
        <w:ind w:firstLine="709"/>
        <w:jc w:val="both"/>
      </w:pPr>
    </w:p>
    <w:bookmarkEnd w:id="1"/>
    <w:p w:rsidR="00BD3599" w:rsidRPr="008A2647" w:rsidRDefault="00BD3599" w:rsidP="00BD3599">
      <w:pPr>
        <w:ind w:firstLine="709"/>
        <w:jc w:val="both"/>
        <w:rPr>
          <w:bCs/>
        </w:rPr>
      </w:pPr>
    </w:p>
    <w:p w:rsidR="00BD3599" w:rsidRDefault="00BD3599" w:rsidP="00BD3599">
      <w:pPr>
        <w:pStyle w:val="32"/>
        <w:rPr>
          <w:sz w:val="24"/>
          <w:szCs w:val="24"/>
        </w:rPr>
      </w:pPr>
      <w:r>
        <w:rPr>
          <w:sz w:val="24"/>
          <w:szCs w:val="24"/>
        </w:rPr>
        <w:t>Председатель Собрания депутатов</w:t>
      </w:r>
    </w:p>
    <w:p w:rsidR="00BD3599" w:rsidRDefault="00BD3599" w:rsidP="00BD3599">
      <w:pPr>
        <w:pStyle w:val="32"/>
        <w:rPr>
          <w:sz w:val="24"/>
          <w:szCs w:val="24"/>
        </w:rPr>
      </w:pPr>
      <w:r>
        <w:rPr>
          <w:sz w:val="24"/>
          <w:szCs w:val="24"/>
        </w:rPr>
        <w:t>Старочукальского сельского поселения</w:t>
      </w:r>
    </w:p>
    <w:p w:rsidR="00BD3599" w:rsidRPr="008A2647" w:rsidRDefault="00BD3599" w:rsidP="00BD3599">
      <w:pPr>
        <w:pStyle w:val="32"/>
        <w:rPr>
          <w:sz w:val="24"/>
          <w:szCs w:val="24"/>
        </w:rPr>
      </w:pPr>
      <w:r>
        <w:rPr>
          <w:sz w:val="24"/>
          <w:szCs w:val="24"/>
        </w:rPr>
        <w:t>Шемуршинского района Чувашской Республики                                       П.А.Ильдяков</w:t>
      </w:r>
    </w:p>
    <w:p w:rsidR="00BD3599" w:rsidRPr="008A2647" w:rsidRDefault="00BD3599" w:rsidP="00BD3599">
      <w:pPr>
        <w:pStyle w:val="32"/>
        <w:rPr>
          <w:sz w:val="24"/>
          <w:szCs w:val="24"/>
        </w:rPr>
      </w:pPr>
    </w:p>
    <w:p w:rsidR="00BD3599" w:rsidRPr="008A2647" w:rsidRDefault="00BD3599" w:rsidP="00BD3599">
      <w:pPr>
        <w:pStyle w:val="32"/>
        <w:rPr>
          <w:sz w:val="24"/>
          <w:szCs w:val="24"/>
        </w:rPr>
      </w:pPr>
    </w:p>
    <w:p w:rsidR="00BD3599" w:rsidRDefault="00BD3599" w:rsidP="00BD3599">
      <w:r w:rsidRPr="008A2647">
        <w:t xml:space="preserve">Глава </w:t>
      </w:r>
      <w:r>
        <w:t xml:space="preserve">Старочукальского сельского </w:t>
      </w:r>
    </w:p>
    <w:p w:rsidR="00BD3599" w:rsidRPr="008A2647" w:rsidRDefault="00BD3599" w:rsidP="00BD3599">
      <w:r>
        <w:t>поселения</w:t>
      </w:r>
      <w:r w:rsidRPr="008A2647">
        <w:rPr>
          <w:color w:val="000000"/>
        </w:rPr>
        <w:t xml:space="preserve"> </w:t>
      </w:r>
      <w:r w:rsidRPr="008A2647">
        <w:t>Шемуршинского района</w:t>
      </w:r>
    </w:p>
    <w:p w:rsidR="00BD3599" w:rsidRPr="008A2647" w:rsidRDefault="00BD3599" w:rsidP="00BD3599">
      <w:r w:rsidRPr="008A2647">
        <w:t>Чувашской Республики</w:t>
      </w:r>
      <w:r>
        <w:t xml:space="preserve">                                                                                        М.А.Малеев                                                  </w:t>
      </w:r>
    </w:p>
    <w:tbl>
      <w:tblPr>
        <w:tblpPr w:leftFromText="180" w:rightFromText="180" w:vertAnchor="text" w:tblpX="-552" w:tblpY="1"/>
        <w:tblOverlap w:val="never"/>
        <w:tblW w:w="9781" w:type="dxa"/>
        <w:tblLayout w:type="fixed"/>
        <w:tblLook w:val="04A0"/>
      </w:tblPr>
      <w:tblGrid>
        <w:gridCol w:w="1134"/>
        <w:gridCol w:w="2552"/>
        <w:gridCol w:w="6095"/>
      </w:tblGrid>
      <w:tr w:rsidR="00BD3599" w:rsidRPr="007C5259" w:rsidTr="004F179A">
        <w:trPr>
          <w:trHeight w:val="1275"/>
        </w:trPr>
        <w:tc>
          <w:tcPr>
            <w:tcW w:w="1134" w:type="dxa"/>
            <w:tcBorders>
              <w:top w:val="nil"/>
              <w:left w:val="nil"/>
              <w:bottom w:val="nil"/>
              <w:right w:val="nil"/>
            </w:tcBorders>
            <w:shd w:val="clear" w:color="auto" w:fill="auto"/>
            <w:noWrap/>
            <w:vAlign w:val="bottom"/>
          </w:tcPr>
          <w:p w:rsidR="00BD3599" w:rsidRPr="007C5259" w:rsidRDefault="00BD3599" w:rsidP="004F179A">
            <w:pPr>
              <w:spacing w:after="0" w:line="240" w:lineRule="auto"/>
              <w:rPr>
                <w:rFonts w:ascii="Times New Roman" w:eastAsia="Times New Roman" w:hAnsi="Times New Roman"/>
                <w:sz w:val="28"/>
                <w:szCs w:val="28"/>
              </w:rPr>
            </w:pPr>
          </w:p>
        </w:tc>
        <w:tc>
          <w:tcPr>
            <w:tcW w:w="2552" w:type="dxa"/>
            <w:tcBorders>
              <w:top w:val="nil"/>
              <w:left w:val="nil"/>
              <w:bottom w:val="nil"/>
              <w:right w:val="nil"/>
            </w:tcBorders>
            <w:shd w:val="clear" w:color="auto" w:fill="auto"/>
            <w:noWrap/>
            <w:vAlign w:val="bottom"/>
          </w:tcPr>
          <w:p w:rsidR="00BD3599" w:rsidRPr="007C5259" w:rsidRDefault="00BD3599" w:rsidP="004F179A">
            <w:pPr>
              <w:spacing w:after="0" w:line="240" w:lineRule="auto"/>
              <w:rPr>
                <w:rFonts w:ascii="Times New Roman" w:eastAsia="Times New Roman" w:hAnsi="Times New Roman"/>
                <w:sz w:val="28"/>
                <w:szCs w:val="28"/>
              </w:rPr>
            </w:pPr>
          </w:p>
        </w:tc>
        <w:tc>
          <w:tcPr>
            <w:tcW w:w="6095" w:type="dxa"/>
            <w:tcBorders>
              <w:top w:val="nil"/>
              <w:left w:val="nil"/>
              <w:bottom w:val="nil"/>
              <w:right w:val="nil"/>
            </w:tcBorders>
            <w:shd w:val="clear" w:color="auto" w:fill="auto"/>
            <w:vAlign w:val="center"/>
          </w:tcPr>
          <w:p w:rsidR="00BD3599" w:rsidRPr="000558B0" w:rsidRDefault="00BD3599" w:rsidP="004F179A">
            <w:pPr>
              <w:spacing w:after="0" w:line="240" w:lineRule="auto"/>
              <w:jc w:val="center"/>
              <w:rPr>
                <w:rFonts w:ascii="Times New Roman" w:eastAsia="Times New Roman" w:hAnsi="Times New Roman"/>
                <w:iCs/>
                <w:sz w:val="20"/>
                <w:szCs w:val="20"/>
              </w:rPr>
            </w:pPr>
            <w:r>
              <w:rPr>
                <w:rFonts w:ascii="Times New Roman" w:eastAsia="Times New Roman" w:hAnsi="Times New Roman"/>
                <w:i/>
                <w:iCs/>
                <w:sz w:val="20"/>
                <w:szCs w:val="20"/>
              </w:rPr>
              <w:t xml:space="preserve">    </w:t>
            </w:r>
            <w:r w:rsidRPr="000558B0">
              <w:rPr>
                <w:rFonts w:ascii="Times New Roman" w:eastAsia="Times New Roman" w:hAnsi="Times New Roman"/>
                <w:iCs/>
                <w:sz w:val="20"/>
                <w:szCs w:val="20"/>
              </w:rPr>
              <w:t>Приложение 1</w:t>
            </w:r>
            <w:r w:rsidRPr="000558B0">
              <w:rPr>
                <w:rFonts w:ascii="Times New Roman" w:eastAsia="Times New Roman" w:hAnsi="Times New Roman"/>
                <w:iCs/>
                <w:sz w:val="20"/>
                <w:szCs w:val="20"/>
              </w:rPr>
              <w:br/>
              <w:t xml:space="preserve">      к решению Собрания депутатов  Старочукальского  сельского поселения Шемуршинского района Чувашской Республики "О  бюджете Старочукальского сельского поселения</w:t>
            </w:r>
          </w:p>
          <w:p w:rsidR="00BD3599" w:rsidRPr="000558B0" w:rsidRDefault="00BD3599" w:rsidP="004F179A">
            <w:pPr>
              <w:spacing w:after="0" w:line="240" w:lineRule="auto"/>
              <w:jc w:val="center"/>
              <w:rPr>
                <w:rFonts w:ascii="Times New Roman" w:eastAsia="Times New Roman" w:hAnsi="Times New Roman"/>
                <w:iCs/>
                <w:sz w:val="20"/>
                <w:szCs w:val="20"/>
              </w:rPr>
            </w:pPr>
            <w:r w:rsidRPr="000558B0">
              <w:rPr>
                <w:rFonts w:ascii="Times New Roman" w:eastAsia="Times New Roman" w:hAnsi="Times New Roman"/>
                <w:iCs/>
                <w:sz w:val="20"/>
                <w:szCs w:val="20"/>
              </w:rPr>
              <w:t>Шемуршинского</w:t>
            </w:r>
            <w:r>
              <w:rPr>
                <w:rFonts w:ascii="Times New Roman" w:eastAsia="Times New Roman" w:hAnsi="Times New Roman"/>
                <w:iCs/>
                <w:sz w:val="20"/>
                <w:szCs w:val="20"/>
              </w:rPr>
              <w:t xml:space="preserve"> </w:t>
            </w:r>
            <w:r w:rsidRPr="000558B0">
              <w:rPr>
                <w:rFonts w:ascii="Times New Roman" w:eastAsia="Times New Roman" w:hAnsi="Times New Roman"/>
                <w:iCs/>
                <w:sz w:val="20"/>
                <w:szCs w:val="20"/>
              </w:rPr>
              <w:t>района Чувашской Республики</w:t>
            </w:r>
          </w:p>
          <w:p w:rsidR="00BD3599" w:rsidRPr="007C5259" w:rsidRDefault="00BD3599" w:rsidP="004F179A">
            <w:pPr>
              <w:spacing w:after="0" w:line="240" w:lineRule="auto"/>
              <w:jc w:val="center"/>
              <w:rPr>
                <w:rFonts w:ascii="Times New Roman" w:eastAsia="Times New Roman" w:hAnsi="Times New Roman"/>
                <w:i/>
                <w:iCs/>
                <w:sz w:val="20"/>
                <w:szCs w:val="20"/>
              </w:rPr>
            </w:pPr>
            <w:r w:rsidRPr="000558B0">
              <w:rPr>
                <w:rFonts w:ascii="Times New Roman" w:eastAsia="Times New Roman" w:hAnsi="Times New Roman"/>
                <w:iCs/>
                <w:sz w:val="20"/>
                <w:szCs w:val="20"/>
              </w:rPr>
              <w:t>на 20</w:t>
            </w:r>
            <w:r>
              <w:rPr>
                <w:rFonts w:ascii="Times New Roman" w:eastAsia="Times New Roman" w:hAnsi="Times New Roman"/>
                <w:iCs/>
                <w:sz w:val="20"/>
                <w:szCs w:val="20"/>
              </w:rPr>
              <w:t xml:space="preserve">20 год и на плановый период 2021  и </w:t>
            </w:r>
            <w:r w:rsidRPr="000558B0">
              <w:rPr>
                <w:rFonts w:ascii="Times New Roman" w:eastAsia="Times New Roman" w:hAnsi="Times New Roman"/>
                <w:iCs/>
                <w:sz w:val="20"/>
                <w:szCs w:val="20"/>
              </w:rPr>
              <w:t>20</w:t>
            </w:r>
            <w:r>
              <w:rPr>
                <w:rFonts w:ascii="Times New Roman" w:eastAsia="Times New Roman" w:hAnsi="Times New Roman"/>
                <w:iCs/>
                <w:sz w:val="20"/>
                <w:szCs w:val="20"/>
              </w:rPr>
              <w:t>22</w:t>
            </w:r>
            <w:r w:rsidRPr="000558B0">
              <w:rPr>
                <w:rFonts w:ascii="Times New Roman" w:eastAsia="Times New Roman" w:hAnsi="Times New Roman"/>
                <w:iCs/>
                <w:sz w:val="20"/>
                <w:szCs w:val="20"/>
              </w:rPr>
              <w:t xml:space="preserve"> год</w:t>
            </w:r>
            <w:r>
              <w:rPr>
                <w:rFonts w:ascii="Times New Roman" w:eastAsia="Times New Roman" w:hAnsi="Times New Roman"/>
                <w:iCs/>
                <w:sz w:val="20"/>
                <w:szCs w:val="20"/>
              </w:rPr>
              <w:t>ов»</w:t>
            </w:r>
          </w:p>
        </w:tc>
      </w:tr>
      <w:tr w:rsidR="00BD3599" w:rsidRPr="007C5259" w:rsidTr="004F179A">
        <w:trPr>
          <w:trHeight w:val="315"/>
        </w:trPr>
        <w:tc>
          <w:tcPr>
            <w:tcW w:w="9781" w:type="dxa"/>
            <w:gridSpan w:val="3"/>
            <w:tcBorders>
              <w:top w:val="nil"/>
              <w:left w:val="nil"/>
              <w:bottom w:val="nil"/>
              <w:right w:val="nil"/>
            </w:tcBorders>
            <w:shd w:val="clear" w:color="auto" w:fill="auto"/>
            <w:noWrap/>
            <w:vAlign w:val="bottom"/>
          </w:tcPr>
          <w:p w:rsidR="00BD3599" w:rsidRDefault="00BD3599" w:rsidP="004F17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BD3599" w:rsidRPr="007C5259" w:rsidRDefault="00BD3599" w:rsidP="004F17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7C5259">
              <w:rPr>
                <w:rFonts w:ascii="Times New Roman" w:eastAsia="Times New Roman" w:hAnsi="Times New Roman"/>
                <w:sz w:val="24"/>
                <w:szCs w:val="24"/>
              </w:rPr>
              <w:t>Перечень</w:t>
            </w:r>
          </w:p>
        </w:tc>
      </w:tr>
      <w:tr w:rsidR="00BD3599" w:rsidRPr="007C5259" w:rsidTr="004F179A">
        <w:trPr>
          <w:trHeight w:val="585"/>
        </w:trPr>
        <w:tc>
          <w:tcPr>
            <w:tcW w:w="9781" w:type="dxa"/>
            <w:gridSpan w:val="3"/>
            <w:tcBorders>
              <w:top w:val="nil"/>
              <w:left w:val="nil"/>
              <w:bottom w:val="nil"/>
              <w:right w:val="nil"/>
            </w:tcBorders>
            <w:shd w:val="clear" w:color="auto" w:fill="auto"/>
            <w:vAlign w:val="center"/>
          </w:tcPr>
          <w:p w:rsidR="00BD3599" w:rsidRDefault="00BD3599" w:rsidP="004F179A">
            <w:pPr>
              <w:spacing w:after="0" w:line="240" w:lineRule="auto"/>
              <w:jc w:val="center"/>
              <w:rPr>
                <w:rFonts w:ascii="Times New Roman" w:eastAsia="Times New Roman" w:hAnsi="Times New Roman"/>
                <w:sz w:val="24"/>
                <w:szCs w:val="24"/>
              </w:rPr>
            </w:pPr>
            <w:r w:rsidRPr="007C5259">
              <w:rPr>
                <w:rFonts w:ascii="Times New Roman" w:eastAsia="Times New Roman" w:hAnsi="Times New Roman"/>
                <w:sz w:val="24"/>
                <w:szCs w:val="24"/>
              </w:rPr>
              <w:t xml:space="preserve">главных администраторов доходов бюджета </w:t>
            </w:r>
            <w:r>
              <w:rPr>
                <w:rFonts w:ascii="Times New Roman" w:eastAsia="Times New Roman" w:hAnsi="Times New Roman"/>
                <w:sz w:val="24"/>
                <w:szCs w:val="24"/>
              </w:rPr>
              <w:t>Старочукальского</w:t>
            </w:r>
            <w:r w:rsidRPr="007C5259">
              <w:rPr>
                <w:rFonts w:ascii="Times New Roman" w:eastAsia="Times New Roman" w:hAnsi="Times New Roman"/>
                <w:sz w:val="24"/>
                <w:szCs w:val="24"/>
              </w:rPr>
              <w:t xml:space="preserve"> сельского поселения Шемуршинского района Чувашской Республики</w:t>
            </w:r>
          </w:p>
          <w:p w:rsidR="00BD3599" w:rsidRPr="007C5259" w:rsidRDefault="00BD3599" w:rsidP="004F179A">
            <w:pPr>
              <w:spacing w:after="0" w:line="240" w:lineRule="auto"/>
              <w:jc w:val="center"/>
              <w:rPr>
                <w:rFonts w:ascii="Times New Roman" w:eastAsia="Times New Roman" w:hAnsi="Times New Roman"/>
                <w:sz w:val="24"/>
                <w:szCs w:val="24"/>
              </w:rPr>
            </w:pPr>
          </w:p>
        </w:tc>
      </w:tr>
      <w:tr w:rsidR="00BD3599" w:rsidRPr="007C5259" w:rsidTr="004F179A">
        <w:trPr>
          <w:trHeight w:val="60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599" w:rsidRPr="007C5259" w:rsidRDefault="00BD3599" w:rsidP="004F179A">
            <w:pPr>
              <w:spacing w:after="0" w:line="240" w:lineRule="auto"/>
              <w:jc w:val="center"/>
              <w:rPr>
                <w:rFonts w:ascii="Times New Roman" w:eastAsia="Times New Roman" w:hAnsi="Times New Roman"/>
                <w:sz w:val="20"/>
                <w:szCs w:val="20"/>
              </w:rPr>
            </w:pPr>
            <w:r w:rsidRPr="007C5259">
              <w:rPr>
                <w:rFonts w:ascii="Times New Roman" w:eastAsia="Times New Roman" w:hAnsi="Times New Roman"/>
                <w:sz w:val="20"/>
                <w:szCs w:val="20"/>
              </w:rPr>
              <w:t>Код бюджетной классификации Российской Федерации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599" w:rsidRPr="007C5259" w:rsidRDefault="00BD3599" w:rsidP="004F179A">
            <w:pPr>
              <w:spacing w:after="0" w:line="240" w:lineRule="auto"/>
              <w:jc w:val="center"/>
              <w:rPr>
                <w:rFonts w:ascii="Times New Roman" w:eastAsia="Times New Roman" w:hAnsi="Times New Roman"/>
                <w:sz w:val="20"/>
                <w:szCs w:val="20"/>
              </w:rPr>
            </w:pPr>
            <w:r w:rsidRPr="007C5259">
              <w:rPr>
                <w:rFonts w:ascii="Times New Roman" w:eastAsia="Times New Roman" w:hAnsi="Times New Roman"/>
                <w:sz w:val="20"/>
                <w:szCs w:val="20"/>
              </w:rPr>
              <w:t xml:space="preserve">Наименование главного администратора доходов бюджета </w:t>
            </w:r>
            <w:r>
              <w:rPr>
                <w:rFonts w:ascii="Times New Roman" w:eastAsia="Times New Roman" w:hAnsi="Times New Roman"/>
                <w:sz w:val="20"/>
                <w:szCs w:val="20"/>
              </w:rPr>
              <w:t>Старочукальского</w:t>
            </w:r>
            <w:r w:rsidRPr="007C5259">
              <w:rPr>
                <w:rFonts w:ascii="Times New Roman" w:eastAsia="Times New Roman" w:hAnsi="Times New Roman"/>
                <w:sz w:val="20"/>
                <w:szCs w:val="20"/>
              </w:rPr>
              <w:t xml:space="preserve"> сельского поселения Шемуршинского района Чувашской Республики</w:t>
            </w:r>
          </w:p>
        </w:tc>
      </w:tr>
      <w:tr w:rsidR="00BD3599" w:rsidRPr="007C5259" w:rsidTr="004F179A">
        <w:trPr>
          <w:trHeight w:val="855"/>
        </w:trPr>
        <w:tc>
          <w:tcPr>
            <w:tcW w:w="1134" w:type="dxa"/>
            <w:tcBorders>
              <w:top w:val="nil"/>
              <w:left w:val="single" w:sz="4" w:space="0" w:color="auto"/>
              <w:bottom w:val="single" w:sz="4" w:space="0" w:color="auto"/>
              <w:right w:val="single" w:sz="4" w:space="0" w:color="auto"/>
            </w:tcBorders>
            <w:shd w:val="clear" w:color="auto" w:fill="auto"/>
            <w:vAlign w:val="center"/>
          </w:tcPr>
          <w:p w:rsidR="00BD3599" w:rsidRPr="007C5259" w:rsidRDefault="00BD3599" w:rsidP="004F179A">
            <w:pPr>
              <w:spacing w:after="0" w:line="240" w:lineRule="auto"/>
              <w:jc w:val="center"/>
              <w:rPr>
                <w:rFonts w:ascii="Times New Roman" w:eastAsia="Times New Roman" w:hAnsi="Times New Roman"/>
                <w:sz w:val="20"/>
                <w:szCs w:val="20"/>
              </w:rPr>
            </w:pPr>
            <w:r w:rsidRPr="007C5259">
              <w:rPr>
                <w:rFonts w:ascii="Times New Roman" w:eastAsia="Times New Roman" w:hAnsi="Times New Roman"/>
                <w:sz w:val="20"/>
                <w:szCs w:val="20"/>
              </w:rPr>
              <w:t>главного администратора  доходов</w:t>
            </w:r>
          </w:p>
        </w:tc>
        <w:tc>
          <w:tcPr>
            <w:tcW w:w="2552" w:type="dxa"/>
            <w:tcBorders>
              <w:top w:val="nil"/>
              <w:left w:val="nil"/>
              <w:bottom w:val="single" w:sz="4" w:space="0" w:color="auto"/>
              <w:right w:val="single" w:sz="4" w:space="0" w:color="auto"/>
            </w:tcBorders>
            <w:shd w:val="clear" w:color="auto" w:fill="auto"/>
            <w:vAlign w:val="center"/>
          </w:tcPr>
          <w:p w:rsidR="00BD3599" w:rsidRPr="007C5259" w:rsidRDefault="00BD3599" w:rsidP="004F179A">
            <w:pPr>
              <w:spacing w:after="0" w:line="240" w:lineRule="auto"/>
              <w:jc w:val="center"/>
              <w:rPr>
                <w:rFonts w:ascii="Times New Roman" w:eastAsia="Times New Roman" w:hAnsi="Times New Roman"/>
                <w:sz w:val="20"/>
                <w:szCs w:val="20"/>
              </w:rPr>
            </w:pPr>
            <w:r w:rsidRPr="007C5259">
              <w:rPr>
                <w:rFonts w:ascii="Times New Roman" w:eastAsia="Times New Roman" w:hAnsi="Times New Roman"/>
                <w:sz w:val="20"/>
                <w:szCs w:val="20"/>
              </w:rPr>
              <w:t xml:space="preserve">доходов бюджета </w:t>
            </w:r>
            <w:r>
              <w:rPr>
                <w:rFonts w:ascii="Times New Roman" w:eastAsia="Times New Roman" w:hAnsi="Times New Roman"/>
                <w:sz w:val="20"/>
                <w:szCs w:val="20"/>
              </w:rPr>
              <w:t>Старочукальского</w:t>
            </w:r>
            <w:r w:rsidRPr="007C5259">
              <w:rPr>
                <w:rFonts w:ascii="Times New Roman" w:eastAsia="Times New Roman" w:hAnsi="Times New Roman"/>
                <w:sz w:val="20"/>
                <w:szCs w:val="20"/>
              </w:rPr>
              <w:t xml:space="preserve"> сельского поселения Шемуршинского района Чувашской Республики</w:t>
            </w:r>
          </w:p>
        </w:tc>
        <w:tc>
          <w:tcPr>
            <w:tcW w:w="6095" w:type="dxa"/>
            <w:vMerge/>
            <w:tcBorders>
              <w:top w:val="single" w:sz="4" w:space="0" w:color="auto"/>
              <w:left w:val="single" w:sz="4" w:space="0" w:color="auto"/>
              <w:bottom w:val="single" w:sz="4" w:space="0" w:color="auto"/>
              <w:right w:val="single" w:sz="4" w:space="0" w:color="auto"/>
            </w:tcBorders>
            <w:vAlign w:val="center"/>
          </w:tcPr>
          <w:p w:rsidR="00BD3599" w:rsidRPr="007C5259" w:rsidRDefault="00BD3599" w:rsidP="004F179A">
            <w:pPr>
              <w:spacing w:after="0" w:line="240" w:lineRule="auto"/>
              <w:rPr>
                <w:rFonts w:ascii="Times New Roman" w:eastAsia="Times New Roman" w:hAnsi="Times New Roman"/>
                <w:sz w:val="20"/>
                <w:szCs w:val="20"/>
              </w:rPr>
            </w:pPr>
          </w:p>
        </w:tc>
      </w:tr>
      <w:tr w:rsidR="00BD3599" w:rsidRPr="007C5259" w:rsidTr="004F179A">
        <w:trPr>
          <w:trHeight w:val="300"/>
        </w:trPr>
        <w:tc>
          <w:tcPr>
            <w:tcW w:w="1134" w:type="dxa"/>
            <w:tcBorders>
              <w:top w:val="nil"/>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center"/>
              <w:rPr>
                <w:rFonts w:ascii="Times New Roman" w:eastAsia="Times New Roman" w:hAnsi="Times New Roman"/>
                <w:sz w:val="24"/>
                <w:szCs w:val="24"/>
              </w:rPr>
            </w:pPr>
            <w:r w:rsidRPr="007C5259">
              <w:rPr>
                <w:rFonts w:ascii="Times New Roman" w:eastAsia="Times New Roman" w:hAnsi="Times New Roman"/>
                <w:sz w:val="24"/>
                <w:szCs w:val="24"/>
              </w:rPr>
              <w:t>1</w:t>
            </w:r>
          </w:p>
        </w:tc>
        <w:tc>
          <w:tcPr>
            <w:tcW w:w="2552" w:type="dxa"/>
            <w:tcBorders>
              <w:top w:val="nil"/>
              <w:left w:val="nil"/>
              <w:bottom w:val="single" w:sz="4" w:space="0" w:color="auto"/>
              <w:right w:val="single" w:sz="4" w:space="0" w:color="auto"/>
            </w:tcBorders>
            <w:shd w:val="clear" w:color="auto" w:fill="auto"/>
          </w:tcPr>
          <w:p w:rsidR="00BD3599" w:rsidRPr="007C5259" w:rsidRDefault="00BD3599" w:rsidP="004F179A">
            <w:pPr>
              <w:spacing w:after="0" w:line="240" w:lineRule="auto"/>
              <w:jc w:val="center"/>
              <w:rPr>
                <w:rFonts w:ascii="Times New Roman" w:eastAsia="Times New Roman" w:hAnsi="Times New Roman"/>
                <w:sz w:val="24"/>
                <w:szCs w:val="24"/>
              </w:rPr>
            </w:pPr>
            <w:r w:rsidRPr="007C5259">
              <w:rPr>
                <w:rFonts w:ascii="Times New Roman" w:eastAsia="Times New Roman" w:hAnsi="Times New Roman"/>
                <w:sz w:val="24"/>
                <w:szCs w:val="24"/>
              </w:rPr>
              <w:t>2</w:t>
            </w:r>
          </w:p>
        </w:tc>
        <w:tc>
          <w:tcPr>
            <w:tcW w:w="6095" w:type="dxa"/>
            <w:tcBorders>
              <w:top w:val="nil"/>
              <w:left w:val="nil"/>
              <w:bottom w:val="single" w:sz="4" w:space="0" w:color="auto"/>
              <w:right w:val="single" w:sz="4" w:space="0" w:color="auto"/>
            </w:tcBorders>
            <w:shd w:val="clear" w:color="auto" w:fill="auto"/>
          </w:tcPr>
          <w:p w:rsidR="00BD3599" w:rsidRPr="007C5259" w:rsidRDefault="00BD3599" w:rsidP="004F179A">
            <w:pPr>
              <w:spacing w:after="0" w:line="240" w:lineRule="auto"/>
              <w:jc w:val="center"/>
              <w:rPr>
                <w:rFonts w:ascii="Times New Roman" w:eastAsia="Times New Roman" w:hAnsi="Times New Roman"/>
                <w:sz w:val="24"/>
                <w:szCs w:val="24"/>
              </w:rPr>
            </w:pPr>
            <w:r w:rsidRPr="007C5259">
              <w:rPr>
                <w:rFonts w:ascii="Times New Roman" w:eastAsia="Times New Roman" w:hAnsi="Times New Roman"/>
                <w:sz w:val="24"/>
                <w:szCs w:val="24"/>
              </w:rPr>
              <w:t>3</w:t>
            </w:r>
          </w:p>
        </w:tc>
      </w:tr>
      <w:tr w:rsidR="00BD3599" w:rsidRPr="007C5259" w:rsidTr="004F179A">
        <w:trPr>
          <w:trHeight w:val="4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b/>
                <w:bCs/>
                <w:sz w:val="20"/>
                <w:szCs w:val="20"/>
              </w:rPr>
            </w:pPr>
            <w:r w:rsidRPr="003D5D7D">
              <w:rPr>
                <w:rFonts w:ascii="Times New Roman" w:eastAsia="Times New Roman" w:hAnsi="Times New Roman"/>
                <w:b/>
                <w:bCs/>
                <w:sz w:val="20"/>
                <w:szCs w:val="20"/>
              </w:rPr>
              <w:t>993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center"/>
              <w:rPr>
                <w:rFonts w:ascii="Times New Roman" w:eastAsia="Times New Roman" w:hAnsi="Times New Roman"/>
                <w:b/>
                <w:bCs/>
                <w:sz w:val="24"/>
                <w:szCs w:val="24"/>
              </w:rPr>
            </w:pPr>
            <w:r w:rsidRPr="007C5259">
              <w:rPr>
                <w:rFonts w:ascii="Times New Roman" w:eastAsia="Times New Roman" w:hAnsi="Times New Roman"/>
                <w:b/>
                <w:bCs/>
                <w:sz w:val="24"/>
                <w:szCs w:val="24"/>
              </w:rPr>
              <w:t xml:space="preserve">Администрация </w:t>
            </w:r>
            <w:r>
              <w:rPr>
                <w:rFonts w:ascii="Times New Roman" w:eastAsia="Times New Roman" w:hAnsi="Times New Roman"/>
                <w:b/>
                <w:bCs/>
                <w:sz w:val="24"/>
                <w:szCs w:val="24"/>
              </w:rPr>
              <w:t>Старочукальского</w:t>
            </w:r>
            <w:r w:rsidRPr="007C5259">
              <w:rPr>
                <w:rFonts w:ascii="Times New Roman" w:eastAsia="Times New Roman" w:hAnsi="Times New Roman"/>
                <w:b/>
                <w:bCs/>
                <w:sz w:val="24"/>
                <w:szCs w:val="24"/>
              </w:rPr>
              <w:t xml:space="preserve"> сельского поселения Шемуршинского района Чувашской Республики</w:t>
            </w:r>
          </w:p>
        </w:tc>
      </w:tr>
      <w:tr w:rsidR="00BD3599" w:rsidRPr="007C5259" w:rsidTr="004F179A">
        <w:trPr>
          <w:trHeight w:val="96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center"/>
              <w:rPr>
                <w:rFonts w:ascii="Times New Roman" w:eastAsia="Times New Roman" w:hAnsi="Times New Roman"/>
                <w:sz w:val="20"/>
                <w:szCs w:val="20"/>
              </w:rPr>
            </w:pPr>
            <w:r w:rsidRPr="00E61963">
              <w:rPr>
                <w:rFonts w:ascii="Times New Roman" w:eastAsia="Times New Roman" w:hAnsi="Times New Roman"/>
                <w:sz w:val="20"/>
                <w:szCs w:val="20"/>
              </w:rPr>
              <w:t>1 08 04020 01 1000 110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both"/>
              <w:rPr>
                <w:rFonts w:ascii="Times New Roman" w:eastAsia="Times New Roman" w:hAnsi="Times New Roman"/>
                <w:sz w:val="20"/>
                <w:szCs w:val="20"/>
              </w:rPr>
            </w:pPr>
            <w:r w:rsidRPr="007C5259">
              <w:rPr>
                <w:rFonts w:ascii="Times New Roman" w:eastAsia="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D3599" w:rsidRPr="007C5259" w:rsidTr="004F179A">
        <w:trPr>
          <w:trHeight w:val="82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E61963" w:rsidRDefault="00BD3599" w:rsidP="004F179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1 11 05025 10 0000 120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D3599" w:rsidRPr="007C5259" w:rsidTr="004F179A">
        <w:trPr>
          <w:trHeight w:val="82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center"/>
              <w:rPr>
                <w:rFonts w:ascii="Times New Roman" w:eastAsia="Times New Roman" w:hAnsi="Times New Roman"/>
                <w:sz w:val="20"/>
                <w:szCs w:val="20"/>
              </w:rPr>
            </w:pPr>
            <w:r w:rsidRPr="007C5259">
              <w:rPr>
                <w:rFonts w:ascii="Times New Roman" w:eastAsia="Times New Roman" w:hAnsi="Times New Roman"/>
                <w:sz w:val="20"/>
                <w:szCs w:val="20"/>
              </w:rPr>
              <w:t>1 11 05035 10 0000 120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both"/>
              <w:rPr>
                <w:rFonts w:ascii="Times New Roman" w:eastAsia="Times New Roman" w:hAnsi="Times New Roman"/>
                <w:sz w:val="20"/>
                <w:szCs w:val="20"/>
              </w:rPr>
            </w:pPr>
            <w:r w:rsidRPr="007C5259">
              <w:rPr>
                <w:rFonts w:ascii="Times New Roman" w:eastAsia="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D3599" w:rsidRPr="007C5259" w:rsidTr="004F179A">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D3599" w:rsidRPr="007C5259" w:rsidRDefault="00BD3599" w:rsidP="004F179A">
            <w:pPr>
              <w:spacing w:after="0" w:line="240" w:lineRule="auto"/>
              <w:jc w:val="center"/>
              <w:rPr>
                <w:rFonts w:ascii="Times New Roman" w:eastAsia="Times New Roman" w:hAnsi="Times New Roman"/>
                <w:sz w:val="20"/>
                <w:szCs w:val="20"/>
              </w:rPr>
            </w:pPr>
            <w:r w:rsidRPr="007C5259">
              <w:rPr>
                <w:rFonts w:ascii="Times New Roman" w:eastAsia="Times New Roman" w:hAnsi="Times New Roman"/>
                <w:sz w:val="20"/>
                <w:szCs w:val="20"/>
              </w:rPr>
              <w:t>1 13 02995 10 0000 130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both"/>
              <w:rPr>
                <w:rFonts w:ascii="Times New Roman" w:eastAsia="Times New Roman" w:hAnsi="Times New Roman"/>
                <w:sz w:val="20"/>
                <w:szCs w:val="20"/>
              </w:rPr>
            </w:pPr>
            <w:r w:rsidRPr="007C5259">
              <w:rPr>
                <w:rFonts w:ascii="Times New Roman" w:eastAsia="Times New Roman" w:hAnsi="Times New Roman"/>
                <w:sz w:val="20"/>
                <w:szCs w:val="20"/>
              </w:rPr>
              <w:t>Прочие доходы от компенсации затрат бюджетов</w:t>
            </w:r>
            <w:r>
              <w:rPr>
                <w:rFonts w:ascii="Times New Roman" w:eastAsia="Times New Roman" w:hAnsi="Times New Roman"/>
                <w:sz w:val="20"/>
                <w:szCs w:val="20"/>
              </w:rPr>
              <w:t xml:space="preserve"> сельских</w:t>
            </w:r>
            <w:r w:rsidRPr="007C5259">
              <w:rPr>
                <w:rFonts w:ascii="Times New Roman" w:eastAsia="Times New Roman" w:hAnsi="Times New Roman"/>
                <w:sz w:val="20"/>
                <w:szCs w:val="20"/>
              </w:rPr>
              <w:t xml:space="preserve"> поселений</w:t>
            </w:r>
          </w:p>
        </w:tc>
      </w:tr>
      <w:tr w:rsidR="00BD3599" w:rsidRPr="007C5259" w:rsidTr="004F179A">
        <w:trPr>
          <w:trHeight w:val="84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527800" w:rsidRDefault="00BD3599" w:rsidP="004F179A">
            <w:pPr>
              <w:autoSpaceDE w:val="0"/>
              <w:autoSpaceDN w:val="0"/>
              <w:adjustRightInd w:val="0"/>
              <w:spacing w:after="0" w:line="240" w:lineRule="auto"/>
              <w:jc w:val="center"/>
              <w:rPr>
                <w:rFonts w:ascii="Times New Roman" w:hAnsi="Times New Roman"/>
                <w:sz w:val="20"/>
                <w:szCs w:val="20"/>
              </w:rPr>
            </w:pPr>
            <w:r w:rsidRPr="00527800">
              <w:rPr>
                <w:rFonts w:ascii="Times New Roman" w:hAnsi="Times New Roman"/>
                <w:sz w:val="20"/>
                <w:szCs w:val="20"/>
              </w:rPr>
              <w:t>1 14 02053 10 0000 410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527800" w:rsidRDefault="00BD3599" w:rsidP="004F179A">
            <w:pPr>
              <w:autoSpaceDE w:val="0"/>
              <w:autoSpaceDN w:val="0"/>
              <w:adjustRightInd w:val="0"/>
              <w:spacing w:after="0" w:line="240" w:lineRule="auto"/>
              <w:jc w:val="both"/>
              <w:rPr>
                <w:rFonts w:ascii="Times New Roman" w:hAnsi="Times New Roman"/>
                <w:sz w:val="20"/>
                <w:szCs w:val="20"/>
              </w:rPr>
            </w:pPr>
            <w:r w:rsidRPr="00527800">
              <w:rPr>
                <w:rFonts w:ascii="Times New Roman" w:hAnsi="Times New Roman"/>
                <w:sz w:val="20"/>
                <w:szCs w:val="20"/>
              </w:rPr>
              <w:t xml:space="preserve">Доходы от реализации иного имущества, находящегося в собственности </w:t>
            </w:r>
            <w:r>
              <w:rPr>
                <w:rFonts w:ascii="Times New Roman" w:hAnsi="Times New Roman"/>
                <w:sz w:val="20"/>
                <w:szCs w:val="20"/>
              </w:rPr>
              <w:t xml:space="preserve">сельских </w:t>
            </w:r>
            <w:r w:rsidRPr="00527800">
              <w:rPr>
                <w:rFonts w:ascii="Times New Roman" w:hAnsi="Times New Roman"/>
                <w:sz w:val="20"/>
                <w:szCs w:val="20"/>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D3599" w:rsidRPr="007C5259" w:rsidTr="004F179A">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527800" w:rsidRDefault="00BD3599" w:rsidP="004F179A">
            <w:pPr>
              <w:autoSpaceDE w:val="0"/>
              <w:autoSpaceDN w:val="0"/>
              <w:adjustRightInd w:val="0"/>
              <w:spacing w:after="0" w:line="240" w:lineRule="auto"/>
              <w:jc w:val="center"/>
              <w:rPr>
                <w:rFonts w:ascii="Times New Roman" w:hAnsi="Times New Roman"/>
                <w:sz w:val="20"/>
                <w:szCs w:val="20"/>
              </w:rPr>
            </w:pPr>
            <w:r w:rsidRPr="00527800">
              <w:rPr>
                <w:rFonts w:ascii="Times New Roman" w:hAnsi="Times New Roman"/>
                <w:sz w:val="20"/>
                <w:szCs w:val="20"/>
              </w:rPr>
              <w:t>1 14 06025 10 0000 430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527800" w:rsidRDefault="00BD3599" w:rsidP="004F179A">
            <w:pPr>
              <w:autoSpaceDE w:val="0"/>
              <w:autoSpaceDN w:val="0"/>
              <w:adjustRightInd w:val="0"/>
              <w:spacing w:after="0" w:line="240" w:lineRule="auto"/>
              <w:jc w:val="both"/>
              <w:rPr>
                <w:rFonts w:ascii="Times New Roman" w:hAnsi="Times New Roman"/>
                <w:sz w:val="20"/>
                <w:szCs w:val="20"/>
              </w:rPr>
            </w:pPr>
            <w:r w:rsidRPr="00527800">
              <w:rPr>
                <w:rFonts w:ascii="Times New Roman" w:hAnsi="Times New Roman"/>
                <w:sz w:val="20"/>
                <w:szCs w:val="20"/>
              </w:rPr>
              <w:t xml:space="preserve">Доходы от продажи земельных участков, находящихся в собственности </w:t>
            </w:r>
            <w:r>
              <w:rPr>
                <w:rFonts w:ascii="Times New Roman" w:hAnsi="Times New Roman"/>
                <w:sz w:val="20"/>
                <w:szCs w:val="20"/>
              </w:rPr>
              <w:t xml:space="preserve">сельских </w:t>
            </w:r>
            <w:r w:rsidRPr="00527800">
              <w:rPr>
                <w:rFonts w:ascii="Times New Roman" w:hAnsi="Times New Roman"/>
                <w:sz w:val="20"/>
                <w:szCs w:val="20"/>
              </w:rPr>
              <w:t>поселений (за исключением земельных участков муниципальных бюджетных и автономных учреждений)</w:t>
            </w:r>
          </w:p>
        </w:tc>
      </w:tr>
      <w:tr w:rsidR="00BD3599" w:rsidRPr="007C5259" w:rsidTr="004F179A">
        <w:trPr>
          <w:trHeight w:val="1019"/>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F70173" w:rsidRDefault="00BD3599" w:rsidP="004F179A">
            <w:pPr>
              <w:pStyle w:val="afe"/>
              <w:jc w:val="center"/>
              <w:rPr>
                <w:rFonts w:ascii="Times New Roman" w:hAnsi="Times New Roman" w:cs="Times New Roman"/>
                <w:sz w:val="20"/>
                <w:szCs w:val="20"/>
              </w:rPr>
            </w:pPr>
            <w:r w:rsidRPr="00F70173">
              <w:rPr>
                <w:rFonts w:ascii="Times New Roman" w:hAnsi="Times New Roman" w:cs="Times New Roman"/>
                <w:sz w:val="20"/>
                <w:szCs w:val="20"/>
              </w:rPr>
              <w:t>1 16 33050 10 0000 140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EC68BF" w:rsidRDefault="00BD3599" w:rsidP="004F179A">
            <w:pPr>
              <w:pStyle w:val="ac"/>
              <w:jc w:val="both"/>
              <w:rPr>
                <w:rFonts w:ascii="Times New Roman" w:hAnsi="Times New Roman" w:cs="Times New Roman"/>
                <w:sz w:val="20"/>
                <w:szCs w:val="20"/>
              </w:rPr>
            </w:pPr>
            <w:r w:rsidRPr="00EC68BF">
              <w:rPr>
                <w:rFonts w:ascii="Times New Roman" w:hAnsi="Times New Roman" w:cs="Times New Roman"/>
                <w:sz w:val="20"/>
                <w:szCs w:val="20"/>
              </w:rPr>
              <w:t xml:space="preserve">Денежные взыскания (штрафы) за нарушение </w:t>
            </w:r>
            <w:hyperlink r:id="rId9" w:history="1">
              <w:r w:rsidRPr="00EC68BF">
                <w:rPr>
                  <w:rStyle w:val="a4"/>
                  <w:rFonts w:ascii="Times New Roman" w:hAnsi="Times New Roman"/>
                  <w:sz w:val="20"/>
                  <w:szCs w:val="20"/>
                </w:rPr>
                <w:t>законодательства</w:t>
              </w:r>
            </w:hyperlink>
            <w:r w:rsidRPr="00EC68BF">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p w:rsidR="00BD3599" w:rsidRPr="00F70173" w:rsidRDefault="00BD3599" w:rsidP="004F179A">
            <w:pPr>
              <w:pStyle w:val="afe"/>
              <w:rPr>
                <w:rFonts w:ascii="Times New Roman" w:hAnsi="Times New Roman" w:cs="Times New Roman"/>
                <w:sz w:val="20"/>
                <w:szCs w:val="20"/>
              </w:rPr>
            </w:pPr>
          </w:p>
        </w:tc>
      </w:tr>
      <w:tr w:rsidR="00BD3599" w:rsidRPr="007C5259" w:rsidTr="004F179A">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center"/>
              <w:rPr>
                <w:rFonts w:ascii="Times New Roman" w:eastAsia="Times New Roman" w:hAnsi="Times New Roman"/>
                <w:sz w:val="20"/>
                <w:szCs w:val="20"/>
              </w:rPr>
            </w:pPr>
            <w:r w:rsidRPr="007C5259">
              <w:rPr>
                <w:rFonts w:ascii="Times New Roman" w:eastAsia="Times New Roman" w:hAnsi="Times New Roman"/>
                <w:sz w:val="20"/>
                <w:szCs w:val="20"/>
              </w:rPr>
              <w:t>1 17 01050 10 0000 180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both"/>
              <w:rPr>
                <w:rFonts w:ascii="Times New Roman" w:eastAsia="Times New Roman" w:hAnsi="Times New Roman"/>
                <w:sz w:val="20"/>
                <w:szCs w:val="20"/>
              </w:rPr>
            </w:pPr>
            <w:r w:rsidRPr="007C5259">
              <w:rPr>
                <w:rFonts w:ascii="Times New Roman" w:eastAsia="Times New Roman" w:hAnsi="Times New Roman"/>
                <w:sz w:val="20"/>
                <w:szCs w:val="20"/>
              </w:rPr>
              <w:t xml:space="preserve">Невыясненные поступления, зачисляемые в бюджеты </w:t>
            </w:r>
            <w:r>
              <w:rPr>
                <w:rFonts w:ascii="Times New Roman" w:eastAsia="Times New Roman" w:hAnsi="Times New Roman"/>
                <w:sz w:val="20"/>
                <w:szCs w:val="20"/>
              </w:rPr>
              <w:t xml:space="preserve">сельских </w:t>
            </w:r>
            <w:r w:rsidRPr="007C5259">
              <w:rPr>
                <w:rFonts w:ascii="Times New Roman" w:eastAsia="Times New Roman" w:hAnsi="Times New Roman"/>
                <w:sz w:val="20"/>
                <w:szCs w:val="20"/>
              </w:rPr>
              <w:t>поселений</w:t>
            </w:r>
          </w:p>
        </w:tc>
      </w:tr>
      <w:tr w:rsidR="00BD3599" w:rsidRPr="007C5259" w:rsidTr="004F179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center"/>
              <w:rPr>
                <w:rFonts w:ascii="Times New Roman" w:eastAsia="Times New Roman" w:hAnsi="Times New Roman"/>
                <w:sz w:val="20"/>
                <w:szCs w:val="20"/>
              </w:rPr>
            </w:pPr>
            <w:r w:rsidRPr="007C5259">
              <w:rPr>
                <w:rFonts w:ascii="Times New Roman" w:eastAsia="Times New Roman" w:hAnsi="Times New Roman"/>
                <w:sz w:val="20"/>
                <w:szCs w:val="20"/>
              </w:rPr>
              <w:t>1 17 05050 10 0000 180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7C5259" w:rsidRDefault="00BD3599" w:rsidP="004F179A">
            <w:pPr>
              <w:spacing w:after="0" w:line="240" w:lineRule="auto"/>
              <w:jc w:val="both"/>
              <w:rPr>
                <w:rFonts w:ascii="Times New Roman" w:eastAsia="Times New Roman" w:hAnsi="Times New Roman"/>
                <w:sz w:val="20"/>
                <w:szCs w:val="20"/>
              </w:rPr>
            </w:pPr>
            <w:r w:rsidRPr="007C5259">
              <w:rPr>
                <w:rFonts w:ascii="Times New Roman" w:eastAsia="Times New Roman" w:hAnsi="Times New Roman"/>
                <w:sz w:val="20"/>
                <w:szCs w:val="20"/>
              </w:rPr>
              <w:t xml:space="preserve">Прочие неналоговые доходы бюджетов </w:t>
            </w:r>
            <w:r>
              <w:rPr>
                <w:rFonts w:ascii="Times New Roman" w:eastAsia="Times New Roman" w:hAnsi="Times New Roman"/>
                <w:sz w:val="20"/>
                <w:szCs w:val="20"/>
              </w:rPr>
              <w:t xml:space="preserve">сельских </w:t>
            </w:r>
            <w:r w:rsidRPr="007C5259">
              <w:rPr>
                <w:rFonts w:ascii="Times New Roman" w:eastAsia="Times New Roman" w:hAnsi="Times New Roman"/>
                <w:sz w:val="20"/>
                <w:szCs w:val="20"/>
              </w:rPr>
              <w:t>поселений</w:t>
            </w:r>
          </w:p>
        </w:tc>
      </w:tr>
      <w:tr w:rsidR="00BD3599" w:rsidRPr="007C5259" w:rsidTr="004F179A">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764EEC" w:rsidRDefault="00BD3599" w:rsidP="004F179A">
            <w:pPr>
              <w:jc w:val="center"/>
              <w:rPr>
                <w:rFonts w:ascii="Times New Roman" w:eastAsia="Times New Roman" w:hAnsi="Times New Roman"/>
                <w:sz w:val="20"/>
                <w:szCs w:val="20"/>
              </w:rPr>
            </w:pPr>
            <w:r w:rsidRPr="00764EEC">
              <w:rPr>
                <w:rFonts w:ascii="Times New Roman" w:hAnsi="Times New Roman"/>
                <w:sz w:val="20"/>
                <w:szCs w:val="20"/>
              </w:rPr>
              <w:t>2</w:t>
            </w:r>
            <w:r>
              <w:rPr>
                <w:rFonts w:ascii="Times New Roman" w:hAnsi="Times New Roman"/>
                <w:sz w:val="20"/>
                <w:szCs w:val="20"/>
              </w:rPr>
              <w:t xml:space="preserve"> </w:t>
            </w:r>
            <w:r w:rsidRPr="00764EEC">
              <w:rPr>
                <w:rFonts w:ascii="Times New Roman" w:hAnsi="Times New Roman"/>
                <w:sz w:val="20"/>
                <w:szCs w:val="20"/>
              </w:rPr>
              <w:t>02</w:t>
            </w:r>
            <w:r>
              <w:rPr>
                <w:rFonts w:ascii="Times New Roman" w:hAnsi="Times New Roman"/>
                <w:sz w:val="20"/>
                <w:szCs w:val="20"/>
              </w:rPr>
              <w:t xml:space="preserve"> </w:t>
            </w:r>
            <w:r w:rsidRPr="00764EEC">
              <w:rPr>
                <w:rFonts w:ascii="Times New Roman" w:hAnsi="Times New Roman"/>
                <w:sz w:val="20"/>
                <w:szCs w:val="20"/>
              </w:rPr>
              <w:t>01001</w:t>
            </w:r>
            <w:r>
              <w:rPr>
                <w:rFonts w:ascii="Times New Roman" w:hAnsi="Times New Roman"/>
                <w:sz w:val="20"/>
                <w:szCs w:val="20"/>
              </w:rPr>
              <w:t xml:space="preserve"> </w:t>
            </w:r>
            <w:r w:rsidRPr="00764EEC">
              <w:rPr>
                <w:rFonts w:ascii="Times New Roman" w:hAnsi="Times New Roman"/>
                <w:sz w:val="20"/>
                <w:szCs w:val="20"/>
              </w:rPr>
              <w:t>10 0000 15</w:t>
            </w:r>
            <w:r>
              <w:rPr>
                <w:rFonts w:ascii="Times New Roman" w:hAnsi="Times New Roman"/>
                <w:sz w:val="20"/>
                <w:szCs w:val="20"/>
              </w:rPr>
              <w:t>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764EEC" w:rsidRDefault="00BD3599" w:rsidP="004F179A">
            <w:pPr>
              <w:spacing w:after="0" w:line="240" w:lineRule="auto"/>
              <w:jc w:val="both"/>
              <w:rPr>
                <w:rFonts w:ascii="Times New Roman" w:eastAsia="Times New Roman" w:hAnsi="Times New Roman"/>
                <w:sz w:val="20"/>
                <w:szCs w:val="20"/>
              </w:rPr>
            </w:pPr>
            <w:r w:rsidRPr="00764EEC">
              <w:rPr>
                <w:rFonts w:ascii="Times New Roman" w:hAnsi="Times New Roman"/>
                <w:sz w:val="20"/>
                <w:szCs w:val="20"/>
              </w:rPr>
              <w:t xml:space="preserve">Дотации бюджетам </w:t>
            </w:r>
            <w:r>
              <w:rPr>
                <w:rFonts w:ascii="Times New Roman" w:hAnsi="Times New Roman"/>
                <w:sz w:val="20"/>
                <w:szCs w:val="20"/>
              </w:rPr>
              <w:t xml:space="preserve">сельских </w:t>
            </w:r>
            <w:r w:rsidRPr="00764EEC">
              <w:rPr>
                <w:rFonts w:ascii="Times New Roman" w:hAnsi="Times New Roman"/>
                <w:sz w:val="20"/>
                <w:szCs w:val="20"/>
              </w:rPr>
              <w:t>поселений на выравнивание бюджетной обеспеченности</w:t>
            </w:r>
          </w:p>
        </w:tc>
      </w:tr>
      <w:tr w:rsidR="00BD3599" w:rsidRPr="007C5259" w:rsidTr="004F179A">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764EEC" w:rsidRDefault="00BD3599" w:rsidP="004F179A">
            <w:pPr>
              <w:jc w:val="center"/>
              <w:rPr>
                <w:rFonts w:ascii="Times New Roman" w:eastAsia="Times New Roman" w:hAnsi="Times New Roman"/>
                <w:sz w:val="20"/>
                <w:szCs w:val="20"/>
              </w:rPr>
            </w:pPr>
            <w:r w:rsidRPr="00764EEC">
              <w:rPr>
                <w:rFonts w:ascii="Times New Roman" w:hAnsi="Times New Roman"/>
                <w:sz w:val="20"/>
                <w:szCs w:val="20"/>
              </w:rPr>
              <w:t>2</w:t>
            </w:r>
            <w:r>
              <w:rPr>
                <w:rFonts w:ascii="Times New Roman" w:hAnsi="Times New Roman"/>
                <w:sz w:val="20"/>
                <w:szCs w:val="20"/>
              </w:rPr>
              <w:t xml:space="preserve"> </w:t>
            </w:r>
            <w:r w:rsidRPr="00764EEC">
              <w:rPr>
                <w:rFonts w:ascii="Times New Roman" w:hAnsi="Times New Roman"/>
                <w:sz w:val="20"/>
                <w:szCs w:val="20"/>
              </w:rPr>
              <w:t>02</w:t>
            </w:r>
            <w:r>
              <w:rPr>
                <w:rFonts w:ascii="Times New Roman" w:hAnsi="Times New Roman"/>
                <w:sz w:val="20"/>
                <w:szCs w:val="20"/>
              </w:rPr>
              <w:t xml:space="preserve"> </w:t>
            </w:r>
            <w:r w:rsidRPr="00764EEC">
              <w:rPr>
                <w:rFonts w:ascii="Times New Roman" w:hAnsi="Times New Roman"/>
                <w:sz w:val="20"/>
                <w:szCs w:val="20"/>
              </w:rPr>
              <w:t>0100</w:t>
            </w:r>
            <w:r>
              <w:rPr>
                <w:rFonts w:ascii="Times New Roman" w:hAnsi="Times New Roman"/>
                <w:sz w:val="20"/>
                <w:szCs w:val="20"/>
              </w:rPr>
              <w:t xml:space="preserve">3 </w:t>
            </w:r>
            <w:r w:rsidRPr="00764EEC">
              <w:rPr>
                <w:rFonts w:ascii="Times New Roman" w:hAnsi="Times New Roman"/>
                <w:sz w:val="20"/>
                <w:szCs w:val="20"/>
              </w:rPr>
              <w:t>10 0000 15</w:t>
            </w:r>
            <w:r>
              <w:rPr>
                <w:rFonts w:ascii="Times New Roman" w:hAnsi="Times New Roman"/>
                <w:sz w:val="20"/>
                <w:szCs w:val="20"/>
              </w:rPr>
              <w:t>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764EEC" w:rsidRDefault="00BD3599" w:rsidP="004F179A">
            <w:pPr>
              <w:spacing w:after="0" w:line="240" w:lineRule="auto"/>
              <w:jc w:val="both"/>
              <w:rPr>
                <w:rFonts w:ascii="Times New Roman" w:eastAsia="Times New Roman" w:hAnsi="Times New Roman"/>
                <w:sz w:val="20"/>
                <w:szCs w:val="20"/>
              </w:rPr>
            </w:pPr>
            <w:r w:rsidRPr="00764EEC">
              <w:rPr>
                <w:rFonts w:ascii="Times New Roman" w:hAnsi="Times New Roman"/>
                <w:sz w:val="20"/>
                <w:szCs w:val="20"/>
              </w:rPr>
              <w:t xml:space="preserve">Дотации бюджетам </w:t>
            </w:r>
            <w:r>
              <w:rPr>
                <w:rFonts w:ascii="Times New Roman" w:hAnsi="Times New Roman"/>
                <w:sz w:val="20"/>
                <w:szCs w:val="20"/>
              </w:rPr>
              <w:t xml:space="preserve"> сельских</w:t>
            </w:r>
            <w:r w:rsidRPr="00764EEC">
              <w:rPr>
                <w:rFonts w:ascii="Times New Roman" w:hAnsi="Times New Roman"/>
                <w:sz w:val="20"/>
                <w:szCs w:val="20"/>
              </w:rPr>
              <w:t xml:space="preserve"> поселений на </w:t>
            </w:r>
            <w:r>
              <w:rPr>
                <w:rFonts w:ascii="Times New Roman" w:hAnsi="Times New Roman"/>
                <w:sz w:val="20"/>
                <w:szCs w:val="20"/>
              </w:rPr>
              <w:t>поддержку мер по обеспечению сбалансированности бюджетов</w:t>
            </w:r>
          </w:p>
        </w:tc>
      </w:tr>
      <w:tr w:rsidR="00BD3599" w:rsidRPr="007C5259" w:rsidTr="004F179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764EEC" w:rsidRDefault="00BD3599" w:rsidP="004F179A">
            <w:pPr>
              <w:jc w:val="center"/>
              <w:rPr>
                <w:rFonts w:ascii="Times New Roman" w:eastAsia="Times New Roman" w:hAnsi="Times New Roman"/>
                <w:sz w:val="20"/>
                <w:szCs w:val="20"/>
              </w:rPr>
            </w:pPr>
            <w:r w:rsidRPr="00764EEC">
              <w:rPr>
                <w:rFonts w:ascii="Times New Roman" w:hAnsi="Times New Roman"/>
                <w:sz w:val="20"/>
                <w:szCs w:val="20"/>
              </w:rPr>
              <w:t>2</w:t>
            </w:r>
            <w:r>
              <w:rPr>
                <w:rFonts w:ascii="Times New Roman" w:hAnsi="Times New Roman"/>
                <w:sz w:val="20"/>
                <w:szCs w:val="20"/>
              </w:rPr>
              <w:t xml:space="preserve"> </w:t>
            </w:r>
            <w:r w:rsidRPr="00764EEC">
              <w:rPr>
                <w:rFonts w:ascii="Times New Roman" w:hAnsi="Times New Roman"/>
                <w:sz w:val="20"/>
                <w:szCs w:val="20"/>
              </w:rPr>
              <w:t>02</w:t>
            </w:r>
            <w:r>
              <w:rPr>
                <w:rFonts w:ascii="Times New Roman" w:hAnsi="Times New Roman"/>
                <w:sz w:val="20"/>
                <w:szCs w:val="20"/>
              </w:rPr>
              <w:t xml:space="preserve"> </w:t>
            </w:r>
            <w:r w:rsidRPr="00764EEC">
              <w:rPr>
                <w:rFonts w:ascii="Times New Roman" w:hAnsi="Times New Roman"/>
                <w:sz w:val="20"/>
                <w:szCs w:val="20"/>
              </w:rPr>
              <w:t>0</w:t>
            </w:r>
            <w:r>
              <w:rPr>
                <w:rFonts w:ascii="Times New Roman" w:hAnsi="Times New Roman"/>
                <w:sz w:val="20"/>
                <w:szCs w:val="20"/>
              </w:rPr>
              <w:t>2</w:t>
            </w:r>
            <w:r w:rsidRPr="00764EEC">
              <w:rPr>
                <w:rFonts w:ascii="Times New Roman" w:hAnsi="Times New Roman"/>
                <w:sz w:val="20"/>
                <w:szCs w:val="20"/>
              </w:rPr>
              <w:t>0</w:t>
            </w:r>
            <w:r>
              <w:rPr>
                <w:rFonts w:ascii="Times New Roman" w:hAnsi="Times New Roman"/>
                <w:sz w:val="20"/>
                <w:szCs w:val="20"/>
              </w:rPr>
              <w:t xml:space="preserve">51 </w:t>
            </w:r>
            <w:r w:rsidRPr="00764EEC">
              <w:rPr>
                <w:rFonts w:ascii="Times New Roman" w:hAnsi="Times New Roman"/>
                <w:sz w:val="20"/>
                <w:szCs w:val="20"/>
              </w:rPr>
              <w:t>10 0000 15</w:t>
            </w:r>
            <w:r>
              <w:rPr>
                <w:rFonts w:ascii="Times New Roman" w:hAnsi="Times New Roman"/>
                <w:sz w:val="20"/>
                <w:szCs w:val="20"/>
              </w:rPr>
              <w:t>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D462E1" w:rsidRDefault="00BD3599" w:rsidP="004F179A">
            <w:pPr>
              <w:spacing w:after="0"/>
              <w:jc w:val="both"/>
              <w:rPr>
                <w:rFonts w:ascii="Times New Roman" w:eastAsia="Times New Roman" w:hAnsi="Times New Roman"/>
                <w:sz w:val="20"/>
                <w:szCs w:val="20"/>
              </w:rPr>
            </w:pPr>
            <w:r w:rsidRPr="00D462E1">
              <w:rPr>
                <w:rFonts w:ascii="Times New Roman" w:hAnsi="Times New Roman"/>
                <w:sz w:val="20"/>
                <w:szCs w:val="20"/>
              </w:rPr>
              <w:t>Субсидии бюджетам</w:t>
            </w:r>
            <w:r>
              <w:rPr>
                <w:rFonts w:ascii="Times New Roman" w:hAnsi="Times New Roman"/>
                <w:sz w:val="20"/>
                <w:szCs w:val="20"/>
              </w:rPr>
              <w:t xml:space="preserve"> сельских</w:t>
            </w:r>
            <w:r w:rsidRPr="00D462E1">
              <w:rPr>
                <w:rFonts w:ascii="Times New Roman" w:hAnsi="Times New Roman"/>
                <w:sz w:val="20"/>
                <w:szCs w:val="20"/>
              </w:rPr>
              <w:t xml:space="preserve">  поселений на реализацию федеральных целевых программ</w:t>
            </w:r>
          </w:p>
        </w:tc>
      </w:tr>
      <w:tr w:rsidR="00BD3599" w:rsidRPr="007C5259" w:rsidTr="004F179A">
        <w:trPr>
          <w:trHeight w:val="299"/>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764EEC" w:rsidRDefault="00BD3599" w:rsidP="004F179A">
            <w:pPr>
              <w:jc w:val="center"/>
              <w:rPr>
                <w:rFonts w:ascii="Times New Roman" w:eastAsia="Times New Roman" w:hAnsi="Times New Roman"/>
                <w:sz w:val="20"/>
                <w:szCs w:val="20"/>
              </w:rPr>
            </w:pPr>
            <w:r w:rsidRPr="00764EEC">
              <w:rPr>
                <w:rFonts w:ascii="Times New Roman" w:hAnsi="Times New Roman"/>
                <w:sz w:val="20"/>
                <w:szCs w:val="20"/>
              </w:rPr>
              <w:t>2</w:t>
            </w:r>
            <w:r>
              <w:rPr>
                <w:rFonts w:ascii="Times New Roman" w:hAnsi="Times New Roman"/>
                <w:sz w:val="20"/>
                <w:szCs w:val="20"/>
              </w:rPr>
              <w:t xml:space="preserve"> </w:t>
            </w:r>
            <w:r w:rsidRPr="00764EEC">
              <w:rPr>
                <w:rFonts w:ascii="Times New Roman" w:hAnsi="Times New Roman"/>
                <w:sz w:val="20"/>
                <w:szCs w:val="20"/>
              </w:rPr>
              <w:t>02</w:t>
            </w:r>
            <w:r>
              <w:rPr>
                <w:rFonts w:ascii="Times New Roman" w:hAnsi="Times New Roman"/>
                <w:sz w:val="20"/>
                <w:szCs w:val="20"/>
              </w:rPr>
              <w:t xml:space="preserve"> </w:t>
            </w:r>
            <w:r w:rsidRPr="00764EEC">
              <w:rPr>
                <w:rFonts w:ascii="Times New Roman" w:hAnsi="Times New Roman"/>
                <w:sz w:val="20"/>
                <w:szCs w:val="20"/>
              </w:rPr>
              <w:t>0</w:t>
            </w:r>
            <w:r>
              <w:rPr>
                <w:rFonts w:ascii="Times New Roman" w:hAnsi="Times New Roman"/>
                <w:sz w:val="20"/>
                <w:szCs w:val="20"/>
              </w:rPr>
              <w:t xml:space="preserve">2999 </w:t>
            </w:r>
            <w:r w:rsidRPr="00764EEC">
              <w:rPr>
                <w:rFonts w:ascii="Times New Roman" w:hAnsi="Times New Roman"/>
                <w:sz w:val="20"/>
                <w:szCs w:val="20"/>
              </w:rPr>
              <w:t>10 0000 15</w:t>
            </w:r>
            <w:r>
              <w:rPr>
                <w:rFonts w:ascii="Times New Roman" w:hAnsi="Times New Roman"/>
                <w:sz w:val="20"/>
                <w:szCs w:val="20"/>
              </w:rPr>
              <w:t>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D462E1" w:rsidRDefault="00BD3599" w:rsidP="004F179A">
            <w:pPr>
              <w:spacing w:after="0"/>
              <w:jc w:val="both"/>
              <w:rPr>
                <w:rFonts w:ascii="Times New Roman" w:eastAsia="Times New Roman" w:hAnsi="Times New Roman"/>
                <w:sz w:val="20"/>
                <w:szCs w:val="20"/>
              </w:rPr>
            </w:pPr>
            <w:r w:rsidRPr="00D462E1">
              <w:rPr>
                <w:rFonts w:ascii="Times New Roman" w:hAnsi="Times New Roman"/>
                <w:sz w:val="20"/>
                <w:szCs w:val="20"/>
              </w:rPr>
              <w:t xml:space="preserve">Прочие субсидии бюджетам </w:t>
            </w:r>
            <w:r>
              <w:rPr>
                <w:rFonts w:ascii="Times New Roman" w:hAnsi="Times New Roman"/>
                <w:sz w:val="20"/>
                <w:szCs w:val="20"/>
              </w:rPr>
              <w:t xml:space="preserve"> сельских</w:t>
            </w:r>
            <w:r w:rsidRPr="00D462E1">
              <w:rPr>
                <w:rFonts w:ascii="Times New Roman" w:hAnsi="Times New Roman"/>
                <w:sz w:val="20"/>
                <w:szCs w:val="20"/>
              </w:rPr>
              <w:t xml:space="preserve"> поселений</w:t>
            </w:r>
          </w:p>
        </w:tc>
      </w:tr>
      <w:tr w:rsidR="00BD3599" w:rsidRPr="007C5259" w:rsidTr="004F179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D462E1" w:rsidRDefault="00BD3599" w:rsidP="004F179A">
            <w:pPr>
              <w:spacing w:after="0" w:line="240" w:lineRule="auto"/>
              <w:jc w:val="center"/>
              <w:rPr>
                <w:rFonts w:ascii="Times New Roman" w:eastAsia="Times New Roman" w:hAnsi="Times New Roman"/>
                <w:sz w:val="20"/>
                <w:szCs w:val="20"/>
              </w:rPr>
            </w:pPr>
            <w:r w:rsidRPr="00D462E1">
              <w:rPr>
                <w:rFonts w:ascii="Times New Roman" w:eastAsia="Times New Roman" w:hAnsi="Times New Roman"/>
                <w:sz w:val="20"/>
                <w:szCs w:val="20"/>
              </w:rPr>
              <w:t>2 02 03015 10 0000 15</w:t>
            </w:r>
            <w:r>
              <w:rPr>
                <w:rFonts w:ascii="Times New Roman" w:eastAsia="Times New Roman" w:hAnsi="Times New Roman"/>
                <w:sz w:val="20"/>
                <w:szCs w:val="20"/>
              </w:rPr>
              <w:t>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D462E1" w:rsidRDefault="00BD3599" w:rsidP="004F179A">
            <w:pPr>
              <w:spacing w:after="0"/>
              <w:jc w:val="both"/>
              <w:rPr>
                <w:rFonts w:ascii="Times New Roman" w:eastAsia="Times New Roman" w:hAnsi="Times New Roman"/>
                <w:sz w:val="20"/>
                <w:szCs w:val="20"/>
              </w:rPr>
            </w:pPr>
            <w:r w:rsidRPr="00D462E1">
              <w:rPr>
                <w:rFonts w:ascii="Times New Roman" w:hAnsi="Times New Roman"/>
                <w:sz w:val="20"/>
                <w:szCs w:val="20"/>
              </w:rPr>
              <w:t>Субвенции бюджетам</w:t>
            </w:r>
            <w:r>
              <w:rPr>
                <w:rFonts w:ascii="Times New Roman" w:hAnsi="Times New Roman"/>
                <w:sz w:val="20"/>
                <w:szCs w:val="20"/>
              </w:rPr>
              <w:t xml:space="preserve"> сельских</w:t>
            </w:r>
            <w:r w:rsidRPr="00D462E1">
              <w:rPr>
                <w:rFonts w:ascii="Times New Roman" w:hAnsi="Times New Roman"/>
                <w:sz w:val="20"/>
                <w:szCs w:val="20"/>
              </w:rPr>
              <w:t xml:space="preserve">  поселений на осуществление первичного воинского учета на территориях, где отсутствуют военные комиссариаты</w:t>
            </w:r>
          </w:p>
        </w:tc>
      </w:tr>
      <w:tr w:rsidR="00BD3599" w:rsidRPr="007C5259" w:rsidTr="004F179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spacing w:after="0" w:line="240" w:lineRule="auto"/>
              <w:jc w:val="center"/>
              <w:rPr>
                <w:rFonts w:ascii="Times New Roman" w:eastAsia="Times New Roman" w:hAnsi="Times New Roman"/>
                <w:sz w:val="20"/>
                <w:szCs w:val="20"/>
              </w:rPr>
            </w:pPr>
            <w:r w:rsidRPr="003D5D7D">
              <w:rPr>
                <w:rFonts w:ascii="Times New Roman" w:eastAsia="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D462E1" w:rsidRDefault="00BD3599" w:rsidP="004F179A">
            <w:pPr>
              <w:spacing w:after="0" w:line="240" w:lineRule="auto"/>
              <w:jc w:val="center"/>
              <w:rPr>
                <w:rFonts w:ascii="Times New Roman" w:eastAsia="Times New Roman" w:hAnsi="Times New Roman"/>
                <w:sz w:val="20"/>
                <w:szCs w:val="20"/>
              </w:rPr>
            </w:pPr>
            <w:r w:rsidRPr="00D462E1">
              <w:rPr>
                <w:rFonts w:ascii="Times New Roman" w:eastAsia="Times New Roman" w:hAnsi="Times New Roman"/>
                <w:sz w:val="20"/>
                <w:szCs w:val="20"/>
              </w:rPr>
              <w:t xml:space="preserve">2 02 </w:t>
            </w:r>
            <w:r>
              <w:rPr>
                <w:rFonts w:ascii="Times New Roman" w:eastAsia="Times New Roman" w:hAnsi="Times New Roman"/>
                <w:sz w:val="20"/>
                <w:szCs w:val="20"/>
              </w:rPr>
              <w:t>03999</w:t>
            </w:r>
            <w:r w:rsidRPr="00D462E1">
              <w:rPr>
                <w:rFonts w:ascii="Times New Roman" w:eastAsia="Times New Roman" w:hAnsi="Times New Roman"/>
                <w:sz w:val="20"/>
                <w:szCs w:val="20"/>
              </w:rPr>
              <w:t xml:space="preserve"> 10 0000 15</w:t>
            </w:r>
            <w:r>
              <w:rPr>
                <w:rFonts w:ascii="Times New Roman" w:eastAsia="Times New Roman" w:hAnsi="Times New Roman"/>
                <w:sz w:val="20"/>
                <w:szCs w:val="20"/>
              </w:rPr>
              <w:t>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D462E1" w:rsidRDefault="00BD3599" w:rsidP="004F179A">
            <w:pPr>
              <w:spacing w:after="0"/>
              <w:jc w:val="both"/>
              <w:rPr>
                <w:rFonts w:ascii="Times New Roman" w:hAnsi="Times New Roman"/>
                <w:sz w:val="20"/>
                <w:szCs w:val="20"/>
              </w:rPr>
            </w:pPr>
            <w:r w:rsidRPr="00D462E1">
              <w:rPr>
                <w:rFonts w:ascii="Times New Roman" w:hAnsi="Times New Roman"/>
                <w:sz w:val="20"/>
                <w:szCs w:val="20"/>
              </w:rPr>
              <w:t>Прочие субвенции бюджетам</w:t>
            </w:r>
            <w:r>
              <w:rPr>
                <w:rFonts w:ascii="Times New Roman" w:hAnsi="Times New Roman"/>
                <w:sz w:val="20"/>
                <w:szCs w:val="20"/>
              </w:rPr>
              <w:t xml:space="preserve"> сельских</w:t>
            </w:r>
            <w:r w:rsidRPr="00D462E1">
              <w:rPr>
                <w:rFonts w:ascii="Times New Roman" w:hAnsi="Times New Roman"/>
                <w:sz w:val="20"/>
                <w:szCs w:val="20"/>
              </w:rPr>
              <w:t xml:space="preserve">  поселений</w:t>
            </w:r>
          </w:p>
        </w:tc>
      </w:tr>
      <w:tr w:rsidR="00BD3599" w:rsidRPr="007C5259" w:rsidTr="004F179A">
        <w:trPr>
          <w:trHeight w:val="244"/>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jc w:val="center"/>
              <w:rPr>
                <w:rFonts w:ascii="Times New Roman" w:hAnsi="Times New Roman"/>
                <w:snapToGrid w:val="0"/>
                <w:sz w:val="20"/>
                <w:szCs w:val="20"/>
              </w:rPr>
            </w:pPr>
            <w:r w:rsidRPr="003D5D7D">
              <w:rPr>
                <w:rFonts w:ascii="Times New Roman" w:hAnsi="Times New Roman"/>
                <w:snapToGrid w:val="0"/>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CA49EB" w:rsidRDefault="00BD3599" w:rsidP="004F179A">
            <w:pPr>
              <w:jc w:val="center"/>
              <w:rPr>
                <w:rFonts w:ascii="Times New Roman" w:hAnsi="Times New Roman"/>
                <w:color w:val="000000"/>
                <w:sz w:val="20"/>
                <w:szCs w:val="20"/>
              </w:rPr>
            </w:pPr>
            <w:r w:rsidRPr="00CA49EB">
              <w:rPr>
                <w:rFonts w:ascii="Times New Roman" w:hAnsi="Times New Roman"/>
                <w:color w:val="000000"/>
                <w:sz w:val="20"/>
                <w:szCs w:val="20"/>
              </w:rPr>
              <w:t xml:space="preserve">2 07 05000 </w:t>
            </w:r>
            <w:r>
              <w:rPr>
                <w:rFonts w:ascii="Times New Roman" w:hAnsi="Times New Roman"/>
                <w:color w:val="000000"/>
                <w:sz w:val="20"/>
                <w:szCs w:val="20"/>
              </w:rPr>
              <w:t>10</w:t>
            </w:r>
            <w:r w:rsidRPr="00CA49EB">
              <w:rPr>
                <w:rFonts w:ascii="Times New Roman" w:hAnsi="Times New Roman"/>
                <w:color w:val="000000"/>
                <w:sz w:val="20"/>
                <w:szCs w:val="20"/>
              </w:rPr>
              <w:t xml:space="preserve">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BD2839" w:rsidRDefault="00BD3599" w:rsidP="004F179A">
            <w:pPr>
              <w:spacing w:after="0"/>
              <w:jc w:val="both"/>
              <w:rPr>
                <w:rFonts w:ascii="Times New Roman" w:hAnsi="Times New Roman"/>
                <w:color w:val="000000"/>
                <w:sz w:val="20"/>
                <w:szCs w:val="20"/>
              </w:rPr>
            </w:pPr>
            <w:r w:rsidRPr="00BD2839">
              <w:rPr>
                <w:rFonts w:ascii="Times New Roman" w:hAnsi="Times New Roman"/>
                <w:color w:val="000000"/>
                <w:sz w:val="20"/>
                <w:szCs w:val="20"/>
              </w:rPr>
              <w:t>Прочие безвозмездные поступления в бюджеты</w:t>
            </w:r>
            <w:r>
              <w:rPr>
                <w:rFonts w:ascii="Times New Roman" w:hAnsi="Times New Roman"/>
                <w:sz w:val="20"/>
                <w:szCs w:val="20"/>
              </w:rPr>
              <w:t xml:space="preserve"> сельских</w:t>
            </w:r>
            <w:r w:rsidRPr="00BD2839">
              <w:rPr>
                <w:rFonts w:ascii="Times New Roman" w:hAnsi="Times New Roman"/>
                <w:color w:val="000000"/>
                <w:sz w:val="20"/>
                <w:szCs w:val="20"/>
              </w:rPr>
              <w:t xml:space="preserve">  </w:t>
            </w:r>
            <w:r w:rsidRPr="00BD2839">
              <w:rPr>
                <w:rFonts w:ascii="Times New Roman" w:hAnsi="Times New Roman"/>
                <w:sz w:val="20"/>
              </w:rPr>
              <w:t>поселений</w:t>
            </w:r>
          </w:p>
        </w:tc>
      </w:tr>
      <w:tr w:rsidR="00BD3599" w:rsidRPr="007C5259" w:rsidTr="004F179A">
        <w:trPr>
          <w:trHeight w:val="244"/>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jc w:val="center"/>
              <w:rPr>
                <w:rFonts w:ascii="Times New Roman" w:hAnsi="Times New Roman"/>
                <w:snapToGrid w:val="0"/>
                <w:sz w:val="20"/>
                <w:szCs w:val="20"/>
              </w:rPr>
            </w:pPr>
            <w:r w:rsidRPr="003D5D7D">
              <w:rPr>
                <w:rFonts w:ascii="Times New Roman" w:hAnsi="Times New Roman"/>
                <w:snapToGrid w:val="0"/>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CA49EB" w:rsidRDefault="00BD3599" w:rsidP="004F179A">
            <w:pPr>
              <w:jc w:val="center"/>
              <w:rPr>
                <w:rFonts w:ascii="Times New Roman" w:hAnsi="Times New Roman"/>
                <w:color w:val="000000"/>
                <w:sz w:val="20"/>
                <w:szCs w:val="20"/>
              </w:rPr>
            </w:pPr>
            <w:r>
              <w:rPr>
                <w:rFonts w:ascii="Times New Roman" w:hAnsi="Times New Roman"/>
                <w:color w:val="000000"/>
                <w:sz w:val="20"/>
                <w:szCs w:val="20"/>
              </w:rPr>
              <w:t>2 07 05020 10 0000 180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BD2839" w:rsidRDefault="00BD3599" w:rsidP="004F179A">
            <w:pPr>
              <w:spacing w:after="0"/>
              <w:jc w:val="both"/>
              <w:rPr>
                <w:rFonts w:ascii="Times New Roman" w:hAnsi="Times New Roman"/>
                <w:color w:val="000000"/>
                <w:sz w:val="20"/>
                <w:szCs w:val="20"/>
              </w:rPr>
            </w:pPr>
            <w:r w:rsidRPr="00BD2839">
              <w:rPr>
                <w:rFonts w:ascii="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w:t>
            </w:r>
            <w:r>
              <w:rPr>
                <w:rFonts w:ascii="Times New Roman" w:hAnsi="Times New Roman"/>
                <w:sz w:val="20"/>
                <w:szCs w:val="20"/>
              </w:rPr>
              <w:t xml:space="preserve"> сельских</w:t>
            </w:r>
            <w:r w:rsidRPr="00BD2839">
              <w:rPr>
                <w:rFonts w:ascii="Times New Roman" w:hAnsi="Times New Roman"/>
                <w:color w:val="000000"/>
                <w:sz w:val="20"/>
                <w:szCs w:val="20"/>
              </w:rPr>
              <w:t xml:space="preserve">  поселений</w:t>
            </w:r>
          </w:p>
        </w:tc>
      </w:tr>
      <w:tr w:rsidR="00BD3599" w:rsidRPr="007C5259" w:rsidTr="004F179A">
        <w:trPr>
          <w:trHeight w:val="244"/>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jc w:val="center"/>
              <w:rPr>
                <w:rFonts w:ascii="Times New Roman" w:hAnsi="Times New Roman"/>
                <w:snapToGrid w:val="0"/>
                <w:sz w:val="20"/>
                <w:szCs w:val="20"/>
              </w:rPr>
            </w:pPr>
            <w:r w:rsidRPr="003D5D7D">
              <w:rPr>
                <w:rFonts w:ascii="Times New Roman" w:hAnsi="Times New Roman"/>
                <w:snapToGrid w:val="0"/>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Default="00BD3599" w:rsidP="004F179A">
            <w:pPr>
              <w:jc w:val="center"/>
              <w:rPr>
                <w:rFonts w:ascii="Times New Roman" w:hAnsi="Times New Roman"/>
                <w:color w:val="000000"/>
                <w:sz w:val="20"/>
                <w:szCs w:val="20"/>
              </w:rPr>
            </w:pPr>
            <w:r>
              <w:rPr>
                <w:rFonts w:ascii="Times New Roman" w:hAnsi="Times New Roman"/>
                <w:color w:val="000000"/>
                <w:sz w:val="20"/>
                <w:szCs w:val="20"/>
              </w:rPr>
              <w:t>2 07 05030 10 0000 180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BD2839" w:rsidRDefault="00BD3599" w:rsidP="004F179A">
            <w:pPr>
              <w:spacing w:after="0"/>
              <w:jc w:val="both"/>
              <w:rPr>
                <w:rFonts w:ascii="Times New Roman" w:hAnsi="Times New Roman"/>
                <w:color w:val="000000"/>
                <w:sz w:val="20"/>
                <w:szCs w:val="20"/>
              </w:rPr>
            </w:pPr>
            <w:r w:rsidRPr="00BD2839">
              <w:rPr>
                <w:rFonts w:ascii="Times New Roman" w:hAnsi="Times New Roman"/>
                <w:color w:val="000000"/>
                <w:sz w:val="20"/>
                <w:szCs w:val="20"/>
              </w:rPr>
              <w:t xml:space="preserve">Прочие безвозмездные поступления в бюджеты </w:t>
            </w:r>
            <w:r>
              <w:rPr>
                <w:rFonts w:ascii="Times New Roman" w:hAnsi="Times New Roman"/>
                <w:sz w:val="20"/>
                <w:szCs w:val="20"/>
              </w:rPr>
              <w:t xml:space="preserve"> сельских</w:t>
            </w:r>
            <w:r w:rsidRPr="00BD2839">
              <w:rPr>
                <w:rFonts w:ascii="Times New Roman" w:hAnsi="Times New Roman"/>
                <w:color w:val="000000"/>
                <w:sz w:val="20"/>
                <w:szCs w:val="20"/>
              </w:rPr>
              <w:t xml:space="preserve"> поселений</w:t>
            </w:r>
          </w:p>
        </w:tc>
      </w:tr>
      <w:tr w:rsidR="00BD3599" w:rsidRPr="007C5259" w:rsidTr="004F179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5D7D" w:rsidRDefault="00BD3599" w:rsidP="004F179A">
            <w:pPr>
              <w:jc w:val="center"/>
              <w:rPr>
                <w:rFonts w:ascii="Times New Roman" w:hAnsi="Times New Roman"/>
                <w:sz w:val="20"/>
                <w:szCs w:val="20"/>
              </w:rPr>
            </w:pPr>
            <w:r w:rsidRPr="003D5D7D">
              <w:rPr>
                <w:rFonts w:ascii="Times New Roman" w:hAnsi="Times New Roman"/>
                <w:sz w:val="20"/>
                <w:szCs w:val="20"/>
              </w:rPr>
              <w:t>993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CA49EB" w:rsidRDefault="00BD3599" w:rsidP="004F179A">
            <w:pPr>
              <w:jc w:val="center"/>
              <w:rPr>
                <w:rFonts w:ascii="Times New Roman" w:hAnsi="Times New Roman"/>
                <w:sz w:val="20"/>
              </w:rPr>
            </w:pPr>
            <w:r w:rsidRPr="00CA49EB">
              <w:rPr>
                <w:rFonts w:ascii="Times New Roman" w:hAnsi="Times New Roman"/>
                <w:sz w:val="20"/>
              </w:rPr>
              <w:t xml:space="preserve">2 19 05000 </w:t>
            </w:r>
            <w:r>
              <w:rPr>
                <w:rFonts w:ascii="Times New Roman" w:hAnsi="Times New Roman"/>
                <w:sz w:val="20"/>
              </w:rPr>
              <w:t>10</w:t>
            </w:r>
            <w:r w:rsidRPr="00CA49EB">
              <w:rPr>
                <w:rFonts w:ascii="Times New Roman" w:hAnsi="Times New Roman"/>
                <w:sz w:val="20"/>
              </w:rPr>
              <w:t xml:space="preserve"> 0000 15</w:t>
            </w:r>
            <w:r>
              <w:rPr>
                <w:rFonts w:ascii="Times New Roman" w:hAnsi="Times New Roman"/>
                <w:sz w:val="20"/>
              </w:rPr>
              <w:t>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BD2839" w:rsidRDefault="00BD3599" w:rsidP="004F179A">
            <w:pPr>
              <w:spacing w:after="0"/>
              <w:jc w:val="both"/>
              <w:rPr>
                <w:rFonts w:ascii="Times New Roman" w:hAnsi="Times New Roman"/>
                <w:sz w:val="20"/>
              </w:rPr>
            </w:pPr>
            <w:r w:rsidRPr="00BD2839">
              <w:rPr>
                <w:rFonts w:ascii="Times New Roman" w:hAnsi="Times New Roman"/>
                <w:sz w:val="20"/>
              </w:rPr>
              <w:t>Возврат остатков субсидий, субвенций и иных межбюджетных трансфертов, имеющих целевое назначение, прошлых лет из бю</w:t>
            </w:r>
            <w:r w:rsidRPr="00BD2839">
              <w:rPr>
                <w:rFonts w:ascii="Times New Roman" w:hAnsi="Times New Roman"/>
                <w:sz w:val="20"/>
              </w:rPr>
              <w:t>д</w:t>
            </w:r>
            <w:r w:rsidRPr="00BD2839">
              <w:rPr>
                <w:rFonts w:ascii="Times New Roman" w:hAnsi="Times New Roman"/>
                <w:sz w:val="20"/>
              </w:rPr>
              <w:t>жетов</w:t>
            </w:r>
            <w:r>
              <w:rPr>
                <w:rFonts w:ascii="Times New Roman" w:hAnsi="Times New Roman"/>
                <w:sz w:val="20"/>
                <w:szCs w:val="20"/>
              </w:rPr>
              <w:t xml:space="preserve"> сельских</w:t>
            </w:r>
            <w:r w:rsidRPr="00BD2839">
              <w:rPr>
                <w:rFonts w:ascii="Times New Roman" w:hAnsi="Times New Roman"/>
                <w:sz w:val="20"/>
              </w:rPr>
              <w:t xml:space="preserve">  поселений</w:t>
            </w:r>
          </w:p>
        </w:tc>
      </w:tr>
      <w:tr w:rsidR="00BD3599" w:rsidRPr="007C5259" w:rsidTr="004F179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4070C1" w:rsidRDefault="00BD3599" w:rsidP="004F179A">
            <w:pPr>
              <w:jc w:val="center"/>
              <w:rPr>
                <w:rFonts w:ascii="Times New Roman" w:hAnsi="Times New Roman"/>
                <w:sz w:val="20"/>
                <w:szCs w:val="20"/>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rsidR="00BD3599" w:rsidRPr="004070C1" w:rsidRDefault="00BD3599" w:rsidP="004F179A">
            <w:pPr>
              <w:spacing w:after="0"/>
              <w:jc w:val="center"/>
              <w:rPr>
                <w:rFonts w:ascii="Times New Roman" w:hAnsi="Times New Roman"/>
                <w:sz w:val="20"/>
              </w:rPr>
            </w:pPr>
            <w:r w:rsidRPr="004070C1">
              <w:rPr>
                <w:rFonts w:ascii="Times New Roman" w:hAnsi="Times New Roman"/>
                <w:b/>
                <w:color w:val="000000"/>
                <w:sz w:val="20"/>
                <w:szCs w:val="20"/>
              </w:rPr>
              <w:t>Иные доходы бюджета сельского поселения, администрирование которых может осуществляться главными администраторами доходов бюджета сельских поселений в пределах их компетенции</w:t>
            </w:r>
          </w:p>
        </w:tc>
      </w:tr>
      <w:tr w:rsidR="00BD3599" w:rsidRPr="007C5259" w:rsidTr="004F179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3599" w:rsidRPr="003D6520" w:rsidRDefault="00BD3599" w:rsidP="004F179A">
            <w:pPr>
              <w:jc w:val="center"/>
              <w:rPr>
                <w:rFonts w:ascii="Times New Roman" w:hAnsi="Times New Roman"/>
                <w:sz w:val="20"/>
                <w:szCs w:val="20"/>
              </w:rPr>
            </w:pPr>
            <w:r w:rsidRPr="003D6520">
              <w:rPr>
                <w:rFonts w:ascii="Times New Roman" w:hAnsi="Times New Roman"/>
                <w:sz w:val="20"/>
                <w:szCs w:val="20"/>
              </w:rPr>
              <w:t>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599" w:rsidRPr="003D6520" w:rsidRDefault="00BD3599" w:rsidP="004F179A">
            <w:pPr>
              <w:pStyle w:val="afe"/>
              <w:jc w:val="center"/>
              <w:rPr>
                <w:rFonts w:ascii="Times New Roman" w:hAnsi="Times New Roman" w:cs="Times New Roman"/>
                <w:sz w:val="20"/>
                <w:szCs w:val="20"/>
              </w:rPr>
            </w:pPr>
            <w:r w:rsidRPr="003D6520">
              <w:rPr>
                <w:rFonts w:ascii="Times New Roman" w:hAnsi="Times New Roman" w:cs="Times New Roman"/>
                <w:sz w:val="20"/>
                <w:szCs w:val="20"/>
              </w:rPr>
              <w:t>2 08 05000 10 0000 180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D3599" w:rsidRPr="00C30F96" w:rsidRDefault="00BD3599" w:rsidP="004F179A">
            <w:pPr>
              <w:pStyle w:val="ac"/>
              <w:jc w:val="both"/>
              <w:rPr>
                <w:rFonts w:ascii="Times New Roman" w:hAnsi="Times New Roman" w:cs="Times New Roman"/>
                <w:sz w:val="20"/>
                <w:szCs w:val="20"/>
              </w:rPr>
            </w:pPr>
            <w:r w:rsidRPr="00C30F96">
              <w:rPr>
                <w:rFonts w:ascii="Times New Roman" w:hAnsi="Times New Roman" w:cs="Times New Roman"/>
                <w:sz w:val="20"/>
                <w:szCs w:val="20"/>
              </w:rPr>
              <w:t xml:space="preserve">Перечисления из бюджетов </w:t>
            </w:r>
            <w:r>
              <w:rPr>
                <w:rFonts w:ascii="Times New Roman" w:hAnsi="Times New Roman"/>
                <w:sz w:val="20"/>
                <w:szCs w:val="20"/>
              </w:rPr>
              <w:t xml:space="preserve"> сельских</w:t>
            </w:r>
            <w:r w:rsidRPr="00C30F96">
              <w:rPr>
                <w:rFonts w:ascii="Times New Roman" w:hAnsi="Times New Roman" w:cs="Times New Roman"/>
                <w:sz w:val="20"/>
                <w:szCs w:val="20"/>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D3599" w:rsidRDefault="00BD3599" w:rsidP="00BD3599">
      <w:pPr>
        <w:ind w:left="-440" w:firstLine="440"/>
        <w:jc w:val="center"/>
      </w:pPr>
    </w:p>
    <w:p w:rsidR="00BD3599" w:rsidRDefault="00BD3599" w:rsidP="00BD3599">
      <w:pPr>
        <w:ind w:left="-440" w:firstLine="440"/>
        <w:jc w:val="center"/>
      </w:pPr>
      <w:r>
        <w:br w:type="textWrapping" w:clear="all"/>
      </w:r>
    </w:p>
    <w:tbl>
      <w:tblPr>
        <w:tblW w:w="9654" w:type="dxa"/>
        <w:tblInd w:w="93" w:type="dxa"/>
        <w:tblLook w:val="04A0"/>
      </w:tblPr>
      <w:tblGrid>
        <w:gridCol w:w="1872"/>
        <w:gridCol w:w="3060"/>
        <w:gridCol w:w="4722"/>
      </w:tblGrid>
      <w:tr w:rsidR="00BD3599" w:rsidRPr="00B50F3B" w:rsidTr="004F179A">
        <w:trPr>
          <w:trHeight w:val="1485"/>
        </w:trPr>
        <w:tc>
          <w:tcPr>
            <w:tcW w:w="1596" w:type="dxa"/>
            <w:tcBorders>
              <w:top w:val="nil"/>
              <w:left w:val="nil"/>
              <w:bottom w:val="nil"/>
              <w:right w:val="nil"/>
            </w:tcBorders>
            <w:shd w:val="clear" w:color="auto" w:fill="auto"/>
            <w:noWrap/>
            <w:vAlign w:val="bottom"/>
          </w:tcPr>
          <w:p w:rsidR="00BD3599" w:rsidRPr="0044682A" w:rsidRDefault="00BD3599" w:rsidP="004F179A">
            <w:pPr>
              <w:spacing w:after="0" w:line="240" w:lineRule="auto"/>
              <w:rPr>
                <w:rFonts w:ascii="Times New Roman" w:eastAsia="Times New Roman" w:hAnsi="Times New Roman"/>
                <w:sz w:val="24"/>
                <w:szCs w:val="24"/>
              </w:rPr>
            </w:pPr>
          </w:p>
        </w:tc>
        <w:tc>
          <w:tcPr>
            <w:tcW w:w="3060" w:type="dxa"/>
            <w:tcBorders>
              <w:top w:val="nil"/>
              <w:left w:val="nil"/>
              <w:bottom w:val="nil"/>
              <w:right w:val="nil"/>
            </w:tcBorders>
            <w:shd w:val="clear" w:color="auto" w:fill="auto"/>
            <w:noWrap/>
            <w:vAlign w:val="bottom"/>
          </w:tcPr>
          <w:p w:rsidR="00BD3599" w:rsidRPr="0044682A" w:rsidRDefault="00BD3599" w:rsidP="004F179A">
            <w:pPr>
              <w:spacing w:after="0" w:line="240" w:lineRule="auto"/>
              <w:rPr>
                <w:rFonts w:ascii="Times New Roman" w:eastAsia="Times New Roman" w:hAnsi="Times New Roman"/>
                <w:sz w:val="24"/>
                <w:szCs w:val="24"/>
              </w:rPr>
            </w:pPr>
          </w:p>
        </w:tc>
        <w:tc>
          <w:tcPr>
            <w:tcW w:w="4998" w:type="dxa"/>
            <w:tcBorders>
              <w:top w:val="nil"/>
              <w:left w:val="nil"/>
              <w:bottom w:val="nil"/>
              <w:right w:val="nil"/>
            </w:tcBorders>
            <w:shd w:val="clear" w:color="auto" w:fill="auto"/>
            <w:vAlign w:val="center"/>
          </w:tcPr>
          <w:p w:rsidR="00BD3599" w:rsidRPr="009F0E21" w:rsidRDefault="00BD3599" w:rsidP="004F179A">
            <w:pPr>
              <w:spacing w:after="0" w:line="240" w:lineRule="auto"/>
              <w:jc w:val="center"/>
              <w:rPr>
                <w:rFonts w:ascii="Times New Roman" w:eastAsia="Times New Roman" w:hAnsi="Times New Roman"/>
                <w:iCs/>
                <w:sz w:val="24"/>
                <w:szCs w:val="24"/>
              </w:rPr>
            </w:pPr>
            <w:r w:rsidRPr="009F0E21">
              <w:rPr>
                <w:rFonts w:ascii="Times New Roman" w:eastAsia="Times New Roman" w:hAnsi="Times New Roman"/>
                <w:iCs/>
                <w:sz w:val="24"/>
                <w:szCs w:val="24"/>
              </w:rPr>
              <w:t>Приложение 2</w:t>
            </w:r>
            <w:r w:rsidRPr="009F0E21">
              <w:rPr>
                <w:rFonts w:ascii="Times New Roman" w:eastAsia="Times New Roman" w:hAnsi="Times New Roman"/>
                <w:iCs/>
                <w:sz w:val="24"/>
                <w:szCs w:val="24"/>
              </w:rPr>
              <w:br/>
              <w:t>к решению Собрания депутатов Старочукальского сельского поселения Шемуршинского района Чувашской Республики «О  бюджете Старочукальского сельского поселения Шемуршинского района Чувашской Республики  на 20</w:t>
            </w:r>
            <w:r>
              <w:rPr>
                <w:rFonts w:ascii="Times New Roman" w:eastAsia="Times New Roman" w:hAnsi="Times New Roman"/>
                <w:iCs/>
                <w:sz w:val="24"/>
                <w:szCs w:val="24"/>
              </w:rPr>
              <w:t>20</w:t>
            </w:r>
            <w:r w:rsidRPr="009F0E21">
              <w:rPr>
                <w:rFonts w:ascii="Times New Roman" w:eastAsia="Times New Roman" w:hAnsi="Times New Roman"/>
                <w:iCs/>
                <w:sz w:val="24"/>
                <w:szCs w:val="24"/>
              </w:rPr>
              <w:t xml:space="preserve">  год и на плановый период 20</w:t>
            </w:r>
            <w:r>
              <w:rPr>
                <w:rFonts w:ascii="Times New Roman" w:eastAsia="Times New Roman" w:hAnsi="Times New Roman"/>
                <w:iCs/>
                <w:sz w:val="24"/>
                <w:szCs w:val="24"/>
              </w:rPr>
              <w:t>21</w:t>
            </w:r>
            <w:r w:rsidRPr="009F0E21">
              <w:rPr>
                <w:rFonts w:ascii="Times New Roman" w:eastAsia="Times New Roman" w:hAnsi="Times New Roman"/>
                <w:iCs/>
                <w:sz w:val="24"/>
                <w:szCs w:val="24"/>
              </w:rPr>
              <w:t xml:space="preserve"> и 20</w:t>
            </w:r>
            <w:r>
              <w:rPr>
                <w:rFonts w:ascii="Times New Roman" w:eastAsia="Times New Roman" w:hAnsi="Times New Roman"/>
                <w:iCs/>
                <w:sz w:val="24"/>
                <w:szCs w:val="24"/>
              </w:rPr>
              <w:t>22</w:t>
            </w:r>
            <w:r w:rsidRPr="009F0E21">
              <w:rPr>
                <w:rFonts w:ascii="Times New Roman" w:eastAsia="Times New Roman" w:hAnsi="Times New Roman"/>
                <w:iCs/>
                <w:sz w:val="24"/>
                <w:szCs w:val="24"/>
              </w:rPr>
              <w:t xml:space="preserve"> годов»</w:t>
            </w:r>
          </w:p>
        </w:tc>
      </w:tr>
      <w:tr w:rsidR="00BD3599" w:rsidRPr="00B50F3B" w:rsidTr="004F179A">
        <w:trPr>
          <w:trHeight w:val="510"/>
        </w:trPr>
        <w:tc>
          <w:tcPr>
            <w:tcW w:w="9654" w:type="dxa"/>
            <w:gridSpan w:val="3"/>
            <w:tcBorders>
              <w:top w:val="nil"/>
              <w:left w:val="nil"/>
              <w:bottom w:val="nil"/>
              <w:right w:val="nil"/>
            </w:tcBorders>
            <w:shd w:val="clear" w:color="auto" w:fill="auto"/>
            <w:noWrap/>
            <w:vAlign w:val="bottom"/>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Перечень</w:t>
            </w:r>
          </w:p>
        </w:tc>
      </w:tr>
      <w:tr w:rsidR="00BD3599" w:rsidRPr="00B50F3B" w:rsidTr="004F179A">
        <w:trPr>
          <w:trHeight w:val="1125"/>
        </w:trPr>
        <w:tc>
          <w:tcPr>
            <w:tcW w:w="9654" w:type="dxa"/>
            <w:gridSpan w:val="3"/>
            <w:tcBorders>
              <w:top w:val="nil"/>
              <w:left w:val="nil"/>
              <w:bottom w:val="nil"/>
              <w:right w:val="nil"/>
            </w:tcBorders>
            <w:shd w:val="clear" w:color="auto" w:fill="auto"/>
            <w:vAlign w:val="center"/>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 xml:space="preserve">главных администраторов источников финансирования дефицита бюджета </w:t>
            </w:r>
            <w:r>
              <w:rPr>
                <w:rFonts w:ascii="Times New Roman" w:eastAsia="Times New Roman" w:hAnsi="Times New Roman"/>
                <w:sz w:val="24"/>
                <w:szCs w:val="24"/>
              </w:rPr>
              <w:t>Старочукальского</w:t>
            </w:r>
            <w:r w:rsidRPr="0044682A">
              <w:rPr>
                <w:rFonts w:ascii="Times New Roman" w:eastAsia="Times New Roman" w:hAnsi="Times New Roman"/>
                <w:sz w:val="24"/>
                <w:szCs w:val="24"/>
              </w:rPr>
              <w:t xml:space="preserve"> сельского поселения Шемуршинского района Чувашской Республики</w:t>
            </w:r>
          </w:p>
        </w:tc>
      </w:tr>
      <w:tr w:rsidR="00BD3599" w:rsidRPr="00B50F3B" w:rsidTr="004F179A">
        <w:trPr>
          <w:trHeight w:val="675"/>
        </w:trPr>
        <w:tc>
          <w:tcPr>
            <w:tcW w:w="4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Код бюджетной классификации Российской Федерации</w:t>
            </w:r>
          </w:p>
        </w:tc>
        <w:tc>
          <w:tcPr>
            <w:tcW w:w="4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 xml:space="preserve">Наименование главного администратора  источников финансирования дефицита бюджета </w:t>
            </w:r>
            <w:r>
              <w:rPr>
                <w:rFonts w:ascii="Times New Roman" w:eastAsia="Times New Roman" w:hAnsi="Times New Roman"/>
                <w:sz w:val="24"/>
                <w:szCs w:val="24"/>
              </w:rPr>
              <w:t>Старочукальского</w:t>
            </w:r>
            <w:r w:rsidRPr="0044682A">
              <w:rPr>
                <w:rFonts w:ascii="Times New Roman" w:eastAsia="Times New Roman" w:hAnsi="Times New Roman"/>
                <w:sz w:val="24"/>
                <w:szCs w:val="24"/>
              </w:rPr>
              <w:t xml:space="preserve"> сельского поселения Шемуршинского района Чувашской Республики</w:t>
            </w:r>
          </w:p>
        </w:tc>
      </w:tr>
      <w:tr w:rsidR="00BD3599" w:rsidRPr="00B50F3B" w:rsidTr="004F179A">
        <w:trPr>
          <w:trHeight w:val="1515"/>
        </w:trPr>
        <w:tc>
          <w:tcPr>
            <w:tcW w:w="1596" w:type="dxa"/>
            <w:tcBorders>
              <w:top w:val="nil"/>
              <w:left w:val="single" w:sz="4" w:space="0" w:color="auto"/>
              <w:bottom w:val="nil"/>
              <w:right w:val="single" w:sz="4" w:space="0" w:color="auto"/>
            </w:tcBorders>
            <w:shd w:val="clear" w:color="auto" w:fill="auto"/>
            <w:vAlign w:val="center"/>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 xml:space="preserve"> главного администратора </w:t>
            </w:r>
          </w:p>
        </w:tc>
        <w:tc>
          <w:tcPr>
            <w:tcW w:w="3060" w:type="dxa"/>
            <w:tcBorders>
              <w:top w:val="nil"/>
              <w:left w:val="nil"/>
              <w:bottom w:val="nil"/>
              <w:right w:val="single" w:sz="4" w:space="0" w:color="auto"/>
            </w:tcBorders>
            <w:shd w:val="clear" w:color="auto" w:fill="auto"/>
            <w:vAlign w:val="center"/>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 xml:space="preserve">группы, подгруппы, статьи и вида источников финансирования дефицита бюджета </w:t>
            </w:r>
            <w:r>
              <w:rPr>
                <w:rFonts w:ascii="Times New Roman" w:eastAsia="Times New Roman" w:hAnsi="Times New Roman"/>
                <w:sz w:val="24"/>
                <w:szCs w:val="24"/>
              </w:rPr>
              <w:t>Старочукальского</w:t>
            </w:r>
            <w:r w:rsidRPr="0044682A">
              <w:rPr>
                <w:rFonts w:ascii="Times New Roman" w:eastAsia="Times New Roman" w:hAnsi="Times New Roman"/>
                <w:sz w:val="24"/>
                <w:szCs w:val="24"/>
              </w:rPr>
              <w:t xml:space="preserve"> сельского поселения Шемуршинского района Чувашской Республики</w:t>
            </w:r>
          </w:p>
        </w:tc>
        <w:tc>
          <w:tcPr>
            <w:tcW w:w="4998" w:type="dxa"/>
            <w:vMerge/>
            <w:tcBorders>
              <w:top w:val="single" w:sz="4" w:space="0" w:color="auto"/>
              <w:left w:val="single" w:sz="4" w:space="0" w:color="auto"/>
              <w:bottom w:val="single" w:sz="4" w:space="0" w:color="auto"/>
              <w:right w:val="single" w:sz="4" w:space="0" w:color="auto"/>
            </w:tcBorders>
            <w:vAlign w:val="center"/>
          </w:tcPr>
          <w:p w:rsidR="00BD3599" w:rsidRPr="0044682A" w:rsidRDefault="00BD3599" w:rsidP="004F179A">
            <w:pPr>
              <w:spacing w:after="0" w:line="240" w:lineRule="auto"/>
              <w:rPr>
                <w:rFonts w:ascii="Times New Roman" w:eastAsia="Times New Roman" w:hAnsi="Times New Roman"/>
                <w:sz w:val="24"/>
                <w:szCs w:val="24"/>
              </w:rPr>
            </w:pPr>
          </w:p>
        </w:tc>
      </w:tr>
      <w:tr w:rsidR="00BD3599" w:rsidRPr="00B50F3B" w:rsidTr="004F179A">
        <w:trPr>
          <w:trHeight w:val="420"/>
        </w:trPr>
        <w:tc>
          <w:tcPr>
            <w:tcW w:w="1596" w:type="dxa"/>
            <w:tcBorders>
              <w:top w:val="single" w:sz="4" w:space="0" w:color="auto"/>
              <w:left w:val="single" w:sz="4" w:space="0" w:color="auto"/>
              <w:bottom w:val="single" w:sz="4" w:space="0" w:color="auto"/>
              <w:right w:val="nil"/>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1</w:t>
            </w:r>
          </w:p>
        </w:tc>
        <w:tc>
          <w:tcPr>
            <w:tcW w:w="3060" w:type="dxa"/>
            <w:tcBorders>
              <w:top w:val="single" w:sz="4" w:space="0" w:color="auto"/>
              <w:left w:val="single" w:sz="4" w:space="0" w:color="auto"/>
              <w:bottom w:val="single" w:sz="4" w:space="0" w:color="auto"/>
              <w:right w:val="nil"/>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2</w:t>
            </w:r>
          </w:p>
        </w:tc>
        <w:tc>
          <w:tcPr>
            <w:tcW w:w="4998" w:type="dxa"/>
            <w:tcBorders>
              <w:top w:val="single" w:sz="4" w:space="0" w:color="auto"/>
              <w:left w:val="single" w:sz="4" w:space="0" w:color="auto"/>
              <w:bottom w:val="single" w:sz="4" w:space="0" w:color="auto"/>
              <w:right w:val="nil"/>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3</w:t>
            </w:r>
          </w:p>
        </w:tc>
      </w:tr>
      <w:tr w:rsidR="00BD3599" w:rsidRPr="00B50F3B" w:rsidTr="004F179A">
        <w:trPr>
          <w:trHeight w:val="690"/>
        </w:trPr>
        <w:tc>
          <w:tcPr>
            <w:tcW w:w="1596"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b/>
                <w:bCs/>
                <w:sz w:val="24"/>
                <w:szCs w:val="24"/>
              </w:rPr>
            </w:pPr>
            <w:r w:rsidRPr="0044682A">
              <w:rPr>
                <w:rFonts w:ascii="Times New Roman" w:eastAsia="Times New Roman" w:hAnsi="Times New Roman"/>
                <w:b/>
                <w:bCs/>
                <w:sz w:val="24"/>
                <w:szCs w:val="24"/>
              </w:rPr>
              <w:t>993</w:t>
            </w:r>
          </w:p>
        </w:tc>
        <w:tc>
          <w:tcPr>
            <w:tcW w:w="8058" w:type="dxa"/>
            <w:gridSpan w:val="2"/>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b/>
                <w:bCs/>
                <w:sz w:val="24"/>
                <w:szCs w:val="24"/>
              </w:rPr>
            </w:pPr>
            <w:r w:rsidRPr="0044682A">
              <w:rPr>
                <w:rFonts w:ascii="Times New Roman" w:eastAsia="Times New Roman" w:hAnsi="Times New Roman"/>
                <w:b/>
                <w:bCs/>
                <w:sz w:val="24"/>
                <w:szCs w:val="24"/>
              </w:rPr>
              <w:t xml:space="preserve">Администрация </w:t>
            </w:r>
            <w:r>
              <w:rPr>
                <w:rFonts w:ascii="Times New Roman" w:eastAsia="Times New Roman" w:hAnsi="Times New Roman"/>
                <w:b/>
                <w:bCs/>
                <w:sz w:val="24"/>
                <w:szCs w:val="24"/>
              </w:rPr>
              <w:t>Старочукальского</w:t>
            </w:r>
            <w:r w:rsidRPr="0044682A">
              <w:rPr>
                <w:rFonts w:ascii="Times New Roman" w:eastAsia="Times New Roman" w:hAnsi="Times New Roman"/>
                <w:b/>
                <w:bCs/>
                <w:sz w:val="24"/>
                <w:szCs w:val="24"/>
              </w:rPr>
              <w:t xml:space="preserve"> сельского поселения Шемуршинского района Чувашской Республики</w:t>
            </w:r>
          </w:p>
        </w:tc>
      </w:tr>
      <w:tr w:rsidR="00BD3599" w:rsidRPr="00B50F3B" w:rsidTr="004F179A">
        <w:trPr>
          <w:trHeight w:val="720"/>
        </w:trPr>
        <w:tc>
          <w:tcPr>
            <w:tcW w:w="1596"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993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01 03 01 00 10 0000 710</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both"/>
              <w:rPr>
                <w:rFonts w:ascii="Times New Roman" w:eastAsia="Times New Roman" w:hAnsi="Times New Roman"/>
                <w:sz w:val="24"/>
                <w:szCs w:val="24"/>
              </w:rPr>
            </w:pPr>
            <w:r w:rsidRPr="0044682A">
              <w:rPr>
                <w:rFonts w:ascii="Times New Roman" w:eastAsia="Times New Roman" w:hAnsi="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r>
      <w:tr w:rsidR="00BD3599" w:rsidRPr="00B50F3B" w:rsidTr="004F179A">
        <w:trPr>
          <w:trHeight w:val="870"/>
        </w:trPr>
        <w:tc>
          <w:tcPr>
            <w:tcW w:w="1596"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993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01 03 01 00 10 0000 810</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both"/>
              <w:rPr>
                <w:rFonts w:ascii="Times New Roman" w:eastAsia="Times New Roman" w:hAnsi="Times New Roman"/>
                <w:sz w:val="24"/>
                <w:szCs w:val="24"/>
              </w:rPr>
            </w:pPr>
            <w:r w:rsidRPr="0044682A">
              <w:rPr>
                <w:rFonts w:ascii="Times New Roman" w:eastAsia="Times New Roman" w:hAnsi="Times New Roman"/>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r>
      <w:tr w:rsidR="00BD3599" w:rsidRPr="00B50F3B" w:rsidTr="004F179A">
        <w:trPr>
          <w:trHeight w:val="690"/>
        </w:trPr>
        <w:tc>
          <w:tcPr>
            <w:tcW w:w="1596"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993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01 05 02 01 10 0000 510</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both"/>
              <w:rPr>
                <w:rFonts w:ascii="Times New Roman" w:eastAsia="Times New Roman" w:hAnsi="Times New Roman"/>
                <w:sz w:val="24"/>
                <w:szCs w:val="24"/>
              </w:rPr>
            </w:pPr>
            <w:r w:rsidRPr="0044682A">
              <w:rPr>
                <w:rFonts w:ascii="Times New Roman" w:eastAsia="Times New Roman" w:hAnsi="Times New Roman"/>
                <w:sz w:val="24"/>
                <w:szCs w:val="24"/>
              </w:rPr>
              <w:t>Увеличение прочих остатков денежных средств  поселений</w:t>
            </w:r>
          </w:p>
        </w:tc>
      </w:tr>
      <w:tr w:rsidR="00BD3599" w:rsidRPr="00B50F3B" w:rsidTr="004F179A">
        <w:trPr>
          <w:trHeight w:val="690"/>
        </w:trPr>
        <w:tc>
          <w:tcPr>
            <w:tcW w:w="1596"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993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01 05 02 01 10 0000 610</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rPr>
                <w:rFonts w:ascii="Times New Roman" w:eastAsia="Times New Roman" w:hAnsi="Times New Roman"/>
                <w:sz w:val="24"/>
                <w:szCs w:val="24"/>
              </w:rPr>
            </w:pPr>
            <w:r w:rsidRPr="0044682A">
              <w:rPr>
                <w:rFonts w:ascii="Times New Roman" w:eastAsia="Times New Roman" w:hAnsi="Times New Roman"/>
                <w:sz w:val="24"/>
                <w:szCs w:val="24"/>
              </w:rPr>
              <w:t>Уменьшение прочих остатков денежных средств бюджетов  поселений</w:t>
            </w:r>
          </w:p>
        </w:tc>
      </w:tr>
      <w:tr w:rsidR="00BD3599" w:rsidRPr="00B50F3B" w:rsidTr="004F179A">
        <w:trPr>
          <w:trHeight w:val="960"/>
        </w:trPr>
        <w:tc>
          <w:tcPr>
            <w:tcW w:w="1596"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993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jc w:val="center"/>
              <w:rPr>
                <w:rFonts w:ascii="Times New Roman" w:eastAsia="Times New Roman" w:hAnsi="Times New Roman"/>
                <w:sz w:val="24"/>
                <w:szCs w:val="24"/>
              </w:rPr>
            </w:pPr>
            <w:r w:rsidRPr="0044682A">
              <w:rPr>
                <w:rFonts w:ascii="Times New Roman" w:eastAsia="Times New Roman" w:hAnsi="Times New Roman"/>
                <w:sz w:val="24"/>
                <w:szCs w:val="24"/>
              </w:rPr>
              <w:t>01 06 01 00 10 0000 630</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BD3599" w:rsidRPr="0044682A" w:rsidRDefault="00BD3599" w:rsidP="004F179A">
            <w:pPr>
              <w:spacing w:after="0" w:line="240" w:lineRule="auto"/>
              <w:rPr>
                <w:rFonts w:ascii="Times New Roman" w:eastAsia="Times New Roman" w:hAnsi="Times New Roman"/>
                <w:sz w:val="24"/>
                <w:szCs w:val="24"/>
              </w:rPr>
            </w:pPr>
            <w:r w:rsidRPr="0044682A">
              <w:rPr>
                <w:rFonts w:ascii="Times New Roman" w:eastAsia="Times New Roman" w:hAnsi="Times New Roman"/>
                <w:sz w:val="24"/>
                <w:szCs w:val="24"/>
              </w:rPr>
              <w:t>Средства от продажи акций и иных форм участия в капитале, находящихся в собственности поселений</w:t>
            </w:r>
          </w:p>
        </w:tc>
      </w:tr>
    </w:tbl>
    <w:p w:rsidR="00BD3599" w:rsidRDefault="00BD3599" w:rsidP="00BD3599"/>
    <w:tbl>
      <w:tblPr>
        <w:tblW w:w="0" w:type="auto"/>
        <w:tblInd w:w="-15" w:type="dxa"/>
        <w:tblLayout w:type="fixed"/>
        <w:tblLook w:val="0000"/>
      </w:tblPr>
      <w:tblGrid>
        <w:gridCol w:w="724"/>
        <w:gridCol w:w="1413"/>
        <w:gridCol w:w="288"/>
        <w:gridCol w:w="6237"/>
        <w:gridCol w:w="1843"/>
        <w:gridCol w:w="273"/>
      </w:tblGrid>
      <w:tr w:rsidR="004F179A" w:rsidRPr="00B946B3" w:rsidTr="004F179A">
        <w:trPr>
          <w:gridBefore w:val="1"/>
          <w:wBefore w:w="724" w:type="dxa"/>
          <w:trHeight w:val="2018"/>
        </w:trPr>
        <w:tc>
          <w:tcPr>
            <w:tcW w:w="10054" w:type="dxa"/>
            <w:gridSpan w:val="5"/>
            <w:tcMar>
              <w:top w:w="0" w:type="dxa"/>
              <w:left w:w="0" w:type="dxa"/>
              <w:bottom w:w="0" w:type="dxa"/>
              <w:right w:w="0" w:type="dxa"/>
            </w:tcMar>
            <w:vAlign w:val="center"/>
          </w:tcPr>
          <w:p w:rsidR="004F179A" w:rsidRPr="007313AB" w:rsidRDefault="004F179A" w:rsidP="004F179A">
            <w:pPr>
              <w:widowControl w:val="0"/>
              <w:autoSpaceDE w:val="0"/>
              <w:autoSpaceDN w:val="0"/>
              <w:adjustRightInd w:val="0"/>
              <w:spacing w:after="0" w:line="240" w:lineRule="auto"/>
              <w:jc w:val="center"/>
              <w:rPr>
                <w:rFonts w:ascii="Times New Roman" w:hAnsi="Times New Roman"/>
                <w:iCs/>
                <w:color w:val="000000"/>
              </w:rPr>
            </w:pPr>
            <w:r>
              <w:rPr>
                <w:rFonts w:ascii="Times New Roman" w:hAnsi="Times New Roman"/>
                <w:i/>
                <w:iCs/>
                <w:color w:val="000000"/>
              </w:rPr>
              <w:t xml:space="preserve">                                                                   </w:t>
            </w:r>
            <w:r w:rsidRPr="007313AB">
              <w:rPr>
                <w:rFonts w:ascii="Times New Roman" w:hAnsi="Times New Roman"/>
                <w:iCs/>
                <w:color w:val="000000"/>
              </w:rPr>
              <w:t>Приложение 3</w:t>
            </w:r>
          </w:p>
          <w:p w:rsidR="004F179A" w:rsidRPr="007313AB"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7313AB">
              <w:rPr>
                <w:rFonts w:ascii="Times New Roman" w:hAnsi="Times New Roman"/>
                <w:iCs/>
                <w:color w:val="000000"/>
              </w:rPr>
              <w:t xml:space="preserve">                                                             к решению Собрания депутатов </w:t>
            </w:r>
          </w:p>
          <w:p w:rsidR="004F179A" w:rsidRPr="007313AB"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7313AB">
              <w:rPr>
                <w:rFonts w:ascii="Times New Roman" w:hAnsi="Times New Roman"/>
                <w:iCs/>
                <w:color w:val="000000"/>
              </w:rPr>
              <w:t xml:space="preserve">                                                             Старочукальского сельского поселения </w:t>
            </w:r>
          </w:p>
          <w:p w:rsidR="004F179A" w:rsidRPr="007313AB"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7313AB">
              <w:rPr>
                <w:rFonts w:ascii="Times New Roman" w:hAnsi="Times New Roman"/>
                <w:iCs/>
                <w:color w:val="000000"/>
              </w:rPr>
              <w:t xml:space="preserve">                                                           Шемуршинского района Чувашской Республики</w:t>
            </w:r>
          </w:p>
          <w:p w:rsidR="004F179A" w:rsidRPr="007313AB"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7313AB">
              <w:rPr>
                <w:rFonts w:ascii="Times New Roman" w:hAnsi="Times New Roman"/>
                <w:iCs/>
                <w:color w:val="000000"/>
              </w:rPr>
              <w:t xml:space="preserve">                                                           "О бюджете Старочукальского сельского </w:t>
            </w:r>
          </w:p>
          <w:p w:rsidR="004F179A" w:rsidRPr="007313AB"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7313AB">
              <w:rPr>
                <w:rFonts w:ascii="Times New Roman" w:hAnsi="Times New Roman"/>
                <w:iCs/>
                <w:color w:val="000000"/>
              </w:rPr>
              <w:t xml:space="preserve">                                                       поселения Шемуршинского района</w:t>
            </w:r>
          </w:p>
          <w:p w:rsidR="004F179A" w:rsidRPr="007313AB"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7313AB">
              <w:rPr>
                <w:rFonts w:ascii="Times New Roman" w:hAnsi="Times New Roman"/>
                <w:iCs/>
                <w:color w:val="000000"/>
              </w:rPr>
              <w:t xml:space="preserve">                                                                Чувашской Республики на 20</w:t>
            </w:r>
            <w:r>
              <w:rPr>
                <w:rFonts w:ascii="Times New Roman" w:hAnsi="Times New Roman"/>
                <w:iCs/>
                <w:color w:val="000000"/>
              </w:rPr>
              <w:t>20</w:t>
            </w:r>
            <w:r w:rsidRPr="007313AB">
              <w:rPr>
                <w:rFonts w:ascii="Times New Roman" w:hAnsi="Times New Roman"/>
                <w:iCs/>
                <w:color w:val="000000"/>
              </w:rPr>
              <w:t xml:space="preserve"> год и на плановый </w:t>
            </w:r>
          </w:p>
          <w:p w:rsidR="004F179A" w:rsidRPr="00B946B3" w:rsidRDefault="004F179A" w:rsidP="004F179A">
            <w:pPr>
              <w:widowControl w:val="0"/>
              <w:autoSpaceDE w:val="0"/>
              <w:autoSpaceDN w:val="0"/>
              <w:adjustRightInd w:val="0"/>
              <w:spacing w:after="0" w:line="240" w:lineRule="auto"/>
              <w:jc w:val="center"/>
              <w:rPr>
                <w:rFonts w:ascii="Arial" w:hAnsi="Arial" w:cs="Arial"/>
              </w:rPr>
            </w:pPr>
            <w:r w:rsidRPr="007313AB">
              <w:rPr>
                <w:rFonts w:ascii="Times New Roman" w:hAnsi="Times New Roman"/>
                <w:iCs/>
                <w:color w:val="000000"/>
              </w:rPr>
              <w:t xml:space="preserve">                                                          период 20</w:t>
            </w:r>
            <w:r>
              <w:rPr>
                <w:rFonts w:ascii="Times New Roman" w:hAnsi="Times New Roman"/>
                <w:iCs/>
                <w:color w:val="000000"/>
              </w:rPr>
              <w:t>21</w:t>
            </w:r>
            <w:r w:rsidRPr="007313AB">
              <w:rPr>
                <w:rFonts w:ascii="Times New Roman" w:hAnsi="Times New Roman"/>
                <w:iCs/>
                <w:color w:val="000000"/>
              </w:rPr>
              <w:t xml:space="preserve"> и 20</w:t>
            </w:r>
            <w:r>
              <w:rPr>
                <w:rFonts w:ascii="Times New Roman" w:hAnsi="Times New Roman"/>
                <w:iCs/>
                <w:color w:val="000000"/>
              </w:rPr>
              <w:t>22</w:t>
            </w:r>
            <w:r w:rsidRPr="007313AB">
              <w:rPr>
                <w:rFonts w:ascii="Times New Roman" w:hAnsi="Times New Roman"/>
                <w:iCs/>
                <w:color w:val="000000"/>
              </w:rPr>
              <w:t xml:space="preserve"> годов»</w:t>
            </w:r>
          </w:p>
        </w:tc>
      </w:tr>
      <w:tr w:rsidR="004F179A" w:rsidRPr="004F376A" w:rsidTr="004F179A">
        <w:tblPrEx>
          <w:tblLook w:val="04A0"/>
        </w:tblPrEx>
        <w:trPr>
          <w:gridAfter w:val="1"/>
          <w:wAfter w:w="273" w:type="dxa"/>
          <w:trHeight w:val="315"/>
        </w:trPr>
        <w:tc>
          <w:tcPr>
            <w:tcW w:w="10505" w:type="dxa"/>
            <w:gridSpan w:val="5"/>
            <w:tcBorders>
              <w:top w:val="nil"/>
              <w:left w:val="nil"/>
              <w:bottom w:val="nil"/>
              <w:right w:val="nil"/>
            </w:tcBorders>
            <w:shd w:val="clear" w:color="auto" w:fill="auto"/>
            <w:noWrap/>
            <w:vAlign w:val="bottom"/>
          </w:tcPr>
          <w:p w:rsidR="004F179A" w:rsidRDefault="004F179A" w:rsidP="004F179A">
            <w:pPr>
              <w:spacing w:after="0" w:line="240" w:lineRule="auto"/>
              <w:jc w:val="center"/>
              <w:rPr>
                <w:rFonts w:ascii="Times New Roman" w:hAnsi="Times New Roman"/>
                <w:b/>
                <w:bCs/>
                <w:color w:val="000000"/>
                <w:sz w:val="28"/>
                <w:szCs w:val="28"/>
              </w:rPr>
            </w:pPr>
          </w:p>
          <w:p w:rsidR="004F179A" w:rsidRPr="004F376A" w:rsidRDefault="004F179A" w:rsidP="004F179A">
            <w:pPr>
              <w:spacing w:after="0" w:line="240" w:lineRule="auto"/>
              <w:jc w:val="center"/>
              <w:rPr>
                <w:rFonts w:ascii="Times New Roman" w:hAnsi="Times New Roman"/>
                <w:b/>
                <w:bCs/>
                <w:color w:val="000000"/>
                <w:sz w:val="28"/>
                <w:szCs w:val="28"/>
              </w:rPr>
            </w:pPr>
          </w:p>
          <w:p w:rsidR="004F179A" w:rsidRPr="00F7066E" w:rsidRDefault="004F179A" w:rsidP="004F179A">
            <w:pPr>
              <w:spacing w:after="0" w:line="240" w:lineRule="auto"/>
              <w:jc w:val="center"/>
              <w:rPr>
                <w:rFonts w:ascii="Times New Roman" w:hAnsi="Times New Roman"/>
                <w:b/>
                <w:bCs/>
                <w:caps/>
                <w:color w:val="000000"/>
                <w:sz w:val="28"/>
                <w:szCs w:val="28"/>
              </w:rPr>
            </w:pPr>
            <w:r w:rsidRPr="00F7066E">
              <w:rPr>
                <w:rFonts w:ascii="Times New Roman" w:hAnsi="Times New Roman"/>
                <w:b/>
                <w:bCs/>
                <w:caps/>
                <w:color w:val="000000"/>
                <w:sz w:val="28"/>
                <w:szCs w:val="28"/>
              </w:rPr>
              <w:t xml:space="preserve">Прогнозируемые объемы </w:t>
            </w:r>
          </w:p>
        </w:tc>
      </w:tr>
      <w:tr w:rsidR="004F179A" w:rsidRPr="004F376A" w:rsidTr="004F179A">
        <w:tblPrEx>
          <w:tblLook w:val="04A0"/>
        </w:tblPrEx>
        <w:trPr>
          <w:gridAfter w:val="1"/>
          <w:wAfter w:w="273" w:type="dxa"/>
          <w:trHeight w:val="255"/>
        </w:trPr>
        <w:tc>
          <w:tcPr>
            <w:tcW w:w="10505" w:type="dxa"/>
            <w:gridSpan w:val="5"/>
            <w:tcBorders>
              <w:top w:val="nil"/>
              <w:left w:val="nil"/>
              <w:bottom w:val="nil"/>
              <w:right w:val="nil"/>
            </w:tcBorders>
            <w:shd w:val="clear" w:color="auto" w:fill="auto"/>
            <w:noWrap/>
            <w:vAlign w:val="bottom"/>
          </w:tcPr>
          <w:p w:rsidR="004F179A" w:rsidRPr="004F376A" w:rsidRDefault="004F179A" w:rsidP="004F179A">
            <w:pPr>
              <w:spacing w:after="0" w:line="240" w:lineRule="auto"/>
              <w:jc w:val="center"/>
              <w:rPr>
                <w:rFonts w:ascii="Times New Roman" w:hAnsi="Times New Roman"/>
                <w:b/>
                <w:bCs/>
                <w:color w:val="000000"/>
                <w:sz w:val="28"/>
                <w:szCs w:val="28"/>
              </w:rPr>
            </w:pPr>
            <w:r w:rsidRPr="004F376A">
              <w:rPr>
                <w:rFonts w:ascii="Times New Roman" w:hAnsi="Times New Roman"/>
                <w:b/>
                <w:bCs/>
                <w:color w:val="000000"/>
                <w:sz w:val="28"/>
                <w:szCs w:val="28"/>
              </w:rPr>
              <w:t xml:space="preserve">поступлений доходов в бюджет </w:t>
            </w:r>
            <w:r>
              <w:rPr>
                <w:rFonts w:ascii="Times New Roman" w:hAnsi="Times New Roman"/>
                <w:b/>
                <w:bCs/>
                <w:color w:val="000000"/>
                <w:sz w:val="28"/>
                <w:szCs w:val="28"/>
              </w:rPr>
              <w:t>Старочукальского сельского поселения</w:t>
            </w:r>
          </w:p>
          <w:p w:rsidR="004F179A" w:rsidRPr="004F376A" w:rsidRDefault="004F179A" w:rsidP="004F179A">
            <w:pPr>
              <w:spacing w:after="0" w:line="240" w:lineRule="auto"/>
              <w:jc w:val="center"/>
              <w:rPr>
                <w:rFonts w:ascii="Times New Roman" w:hAnsi="Times New Roman"/>
                <w:b/>
                <w:bCs/>
                <w:color w:val="000000"/>
                <w:sz w:val="28"/>
                <w:szCs w:val="28"/>
              </w:rPr>
            </w:pPr>
            <w:r w:rsidRPr="004F376A">
              <w:rPr>
                <w:rFonts w:ascii="Times New Roman" w:hAnsi="Times New Roman"/>
                <w:b/>
                <w:bCs/>
                <w:color w:val="000000"/>
                <w:sz w:val="28"/>
                <w:szCs w:val="28"/>
              </w:rPr>
              <w:t>на 20</w:t>
            </w:r>
            <w:r>
              <w:rPr>
                <w:rFonts w:ascii="Times New Roman" w:hAnsi="Times New Roman"/>
                <w:b/>
                <w:bCs/>
                <w:color w:val="000000"/>
                <w:sz w:val="28"/>
                <w:szCs w:val="28"/>
              </w:rPr>
              <w:t>20</w:t>
            </w:r>
            <w:r w:rsidRPr="004F376A">
              <w:rPr>
                <w:rFonts w:ascii="Times New Roman" w:hAnsi="Times New Roman"/>
                <w:b/>
                <w:bCs/>
                <w:color w:val="000000"/>
                <w:sz w:val="28"/>
                <w:szCs w:val="28"/>
              </w:rPr>
              <w:t xml:space="preserve"> год </w:t>
            </w:r>
          </w:p>
        </w:tc>
      </w:tr>
      <w:tr w:rsidR="004F179A" w:rsidRPr="002A3732" w:rsidTr="004F179A">
        <w:tblPrEx>
          <w:tblLook w:val="04A0"/>
        </w:tblPrEx>
        <w:trPr>
          <w:gridAfter w:val="1"/>
          <w:wAfter w:w="273" w:type="dxa"/>
          <w:trHeight w:hRule="exact" w:val="284"/>
        </w:trPr>
        <w:tc>
          <w:tcPr>
            <w:tcW w:w="10505" w:type="dxa"/>
            <w:gridSpan w:val="5"/>
            <w:tcBorders>
              <w:top w:val="nil"/>
              <w:left w:val="nil"/>
              <w:bottom w:val="nil"/>
              <w:right w:val="nil"/>
            </w:tcBorders>
            <w:shd w:val="clear" w:color="auto" w:fill="auto"/>
            <w:noWrap/>
            <w:vAlign w:val="bottom"/>
          </w:tcPr>
          <w:p w:rsidR="004F179A" w:rsidRPr="002A3732" w:rsidRDefault="004F179A" w:rsidP="004F179A">
            <w:pPr>
              <w:spacing w:after="0" w:line="240" w:lineRule="auto"/>
              <w:jc w:val="center"/>
              <w:rPr>
                <w:rFonts w:ascii="Times New Roman" w:hAnsi="Times New Roman"/>
                <w:b/>
                <w:bCs/>
                <w:color w:val="000000"/>
                <w:sz w:val="24"/>
                <w:szCs w:val="24"/>
              </w:rPr>
            </w:pPr>
            <w:r w:rsidRPr="002A3732">
              <w:rPr>
                <w:rFonts w:ascii="Times New Roman" w:hAnsi="Times New Roman"/>
                <w:b/>
                <w:bCs/>
                <w:color w:val="000000"/>
                <w:sz w:val="16"/>
                <w:szCs w:val="24"/>
              </w:rPr>
              <w:t xml:space="preserve"> </w:t>
            </w:r>
          </w:p>
        </w:tc>
      </w:tr>
      <w:tr w:rsidR="004F179A" w:rsidRPr="00B73DAC" w:rsidTr="004F179A">
        <w:tblPrEx>
          <w:tblLook w:val="04A0"/>
        </w:tblPrEx>
        <w:trPr>
          <w:gridAfter w:val="1"/>
          <w:wAfter w:w="273" w:type="dxa"/>
          <w:trHeight w:val="300"/>
        </w:trPr>
        <w:tc>
          <w:tcPr>
            <w:tcW w:w="2137" w:type="dxa"/>
            <w:gridSpan w:val="2"/>
            <w:tcBorders>
              <w:top w:val="nil"/>
              <w:left w:val="nil"/>
              <w:bottom w:val="single" w:sz="4" w:space="0" w:color="auto"/>
              <w:right w:val="nil"/>
            </w:tcBorders>
            <w:shd w:val="clear" w:color="auto" w:fill="auto"/>
            <w:noWrap/>
            <w:vAlign w:val="bottom"/>
          </w:tcPr>
          <w:p w:rsidR="004F179A" w:rsidRPr="003B1306" w:rsidRDefault="004F179A" w:rsidP="004F179A">
            <w:pPr>
              <w:spacing w:after="0" w:line="240" w:lineRule="auto"/>
              <w:rPr>
                <w:color w:val="000000"/>
              </w:rPr>
            </w:pPr>
          </w:p>
        </w:tc>
        <w:tc>
          <w:tcPr>
            <w:tcW w:w="8368" w:type="dxa"/>
            <w:gridSpan w:val="3"/>
            <w:tcBorders>
              <w:top w:val="nil"/>
              <w:left w:val="nil"/>
              <w:bottom w:val="single" w:sz="4" w:space="0" w:color="auto"/>
              <w:right w:val="nil"/>
            </w:tcBorders>
            <w:shd w:val="clear" w:color="auto" w:fill="auto"/>
            <w:noWrap/>
            <w:vAlign w:val="bottom"/>
          </w:tcPr>
          <w:p w:rsidR="004F179A" w:rsidRPr="00B73DAC" w:rsidRDefault="004F179A" w:rsidP="004F179A">
            <w:pPr>
              <w:spacing w:after="0" w:line="240" w:lineRule="auto"/>
              <w:jc w:val="right"/>
              <w:rPr>
                <w:rFonts w:ascii="Times New Roman" w:hAnsi="Times New Roman"/>
                <w:color w:val="000000"/>
                <w:sz w:val="24"/>
                <w:szCs w:val="24"/>
              </w:rPr>
            </w:pPr>
            <w:r w:rsidRPr="00B73DAC">
              <w:rPr>
                <w:rFonts w:ascii="Times New Roman" w:hAnsi="Times New Roman"/>
                <w:color w:val="000000"/>
                <w:sz w:val="24"/>
                <w:szCs w:val="24"/>
              </w:rPr>
              <w:t>(</w:t>
            </w:r>
            <w:r>
              <w:rPr>
                <w:rFonts w:ascii="Times New Roman" w:hAnsi="Times New Roman"/>
                <w:color w:val="000000"/>
                <w:sz w:val="24"/>
                <w:szCs w:val="24"/>
              </w:rPr>
              <w:t>тыс.</w:t>
            </w:r>
            <w:r w:rsidRPr="00B73DAC">
              <w:rPr>
                <w:rFonts w:ascii="Times New Roman" w:hAnsi="Times New Roman"/>
                <w:color w:val="000000"/>
                <w:sz w:val="24"/>
                <w:szCs w:val="24"/>
              </w:rPr>
              <w:t xml:space="preserve"> рублей)</w:t>
            </w:r>
          </w:p>
        </w:tc>
      </w:tr>
      <w:tr w:rsidR="004F179A" w:rsidRPr="004F376A" w:rsidTr="004F179A">
        <w:tblPrEx>
          <w:tblLook w:val="04A0"/>
        </w:tblPrEx>
        <w:trPr>
          <w:gridAfter w:val="1"/>
          <w:wAfter w:w="273" w:type="dxa"/>
          <w:trHeight w:val="607"/>
          <w:tblHeader/>
        </w:trPr>
        <w:tc>
          <w:tcPr>
            <w:tcW w:w="2425" w:type="dxa"/>
            <w:gridSpan w:val="3"/>
            <w:tcBorders>
              <w:top w:val="single" w:sz="4" w:space="0" w:color="auto"/>
              <w:left w:val="single" w:sz="4" w:space="0" w:color="auto"/>
              <w:right w:val="single" w:sz="4" w:space="0" w:color="auto"/>
            </w:tcBorders>
            <w:shd w:val="clear" w:color="auto" w:fill="auto"/>
            <w:noWrap/>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 xml:space="preserve">Код бюджетной </w:t>
            </w:r>
            <w:r w:rsidRPr="004F376A">
              <w:rPr>
                <w:rFonts w:ascii="Times New Roman" w:hAnsi="Times New Roman"/>
                <w:color w:val="000000"/>
                <w:sz w:val="24"/>
                <w:szCs w:val="24"/>
              </w:rPr>
              <w:br/>
              <w:t>классификации</w:t>
            </w:r>
          </w:p>
        </w:tc>
        <w:tc>
          <w:tcPr>
            <w:tcW w:w="6237" w:type="dxa"/>
            <w:tcBorders>
              <w:top w:val="single" w:sz="4" w:space="0" w:color="auto"/>
              <w:left w:val="single" w:sz="4" w:space="0" w:color="auto"/>
              <w:right w:val="single" w:sz="4" w:space="0" w:color="auto"/>
            </w:tcBorders>
            <w:shd w:val="clear" w:color="auto" w:fill="auto"/>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Наименование доходов</w:t>
            </w:r>
          </w:p>
        </w:tc>
        <w:tc>
          <w:tcPr>
            <w:tcW w:w="1843" w:type="dxa"/>
            <w:tcBorders>
              <w:top w:val="single" w:sz="4" w:space="0" w:color="auto"/>
              <w:left w:val="single" w:sz="4" w:space="0" w:color="auto"/>
              <w:right w:val="single" w:sz="4" w:space="0" w:color="auto"/>
            </w:tcBorders>
            <w:shd w:val="clear" w:color="auto" w:fill="auto"/>
            <w:noWrap/>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Сумма</w:t>
            </w:r>
          </w:p>
        </w:tc>
      </w:tr>
    </w:tbl>
    <w:p w:rsidR="004F179A" w:rsidRPr="003226BA" w:rsidRDefault="004F179A" w:rsidP="004F179A">
      <w:pPr>
        <w:spacing w:after="0" w:line="240" w:lineRule="auto"/>
        <w:rPr>
          <w:sz w:val="2"/>
          <w:szCs w:val="2"/>
        </w:rPr>
      </w:pPr>
    </w:p>
    <w:tbl>
      <w:tblPr>
        <w:tblW w:w="10505" w:type="dxa"/>
        <w:tblInd w:w="93" w:type="dxa"/>
        <w:tblLayout w:type="fixed"/>
        <w:tblLook w:val="04A0"/>
      </w:tblPr>
      <w:tblGrid>
        <w:gridCol w:w="2425"/>
        <w:gridCol w:w="6237"/>
        <w:gridCol w:w="1843"/>
      </w:tblGrid>
      <w:tr w:rsidR="004F179A" w:rsidRPr="004F376A" w:rsidTr="004F179A">
        <w:trPr>
          <w:trHeight w:val="179"/>
          <w:tblHead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3</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10000000000000000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НАЛОГОВЫЕ И НЕНАЛОГОВЫЕ ДОХОДЫ</w:t>
            </w:r>
            <w:r w:rsidRPr="00B73DAC">
              <w:rPr>
                <w:rFonts w:ascii="Times New Roman" w:hAnsi="Times New Roman"/>
                <w:bCs/>
                <w:sz w:val="24"/>
                <w:szCs w:val="24"/>
              </w:rPr>
              <w:t>,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893,3</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Cs/>
                <w:sz w:val="24"/>
                <w:szCs w:val="24"/>
              </w:rPr>
            </w:pPr>
            <w:r w:rsidRPr="00B73DAC">
              <w:rPr>
                <w:rFonts w:ascii="Times New Roman" w:hAnsi="Times New Roman"/>
                <w:bCs/>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right"/>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10100000000000000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НАЛОГИ НА ПРИБЫЛЬ, ДОХОДЫ</w:t>
            </w:r>
            <w:r w:rsidRPr="00B73DAC">
              <w:rPr>
                <w:rFonts w:ascii="Times New Roman" w:hAnsi="Times New Roman"/>
                <w:bCs/>
                <w:sz w:val="24"/>
                <w:szCs w:val="24"/>
              </w:rPr>
              <w:t>,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18,9</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Cs/>
                <w:sz w:val="24"/>
                <w:szCs w:val="24"/>
              </w:rPr>
            </w:pPr>
            <w:r w:rsidRPr="00B73DAC">
              <w:rPr>
                <w:rFonts w:ascii="Times New Roman" w:hAnsi="Times New Roman"/>
                <w:bCs/>
                <w:sz w:val="24"/>
                <w:szCs w:val="24"/>
              </w:rPr>
              <w:t>из 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10102000010000110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sz w:val="24"/>
                <w:szCs w:val="24"/>
              </w:rPr>
            </w:pPr>
            <w:r w:rsidRPr="00B73DAC">
              <w:rPr>
                <w:rFonts w:ascii="Times New Roman" w:hAnsi="Times New Roman"/>
                <w:sz w:val="24"/>
                <w:szCs w:val="24"/>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10300000000000000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292,3</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10302000010000110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sz w:val="24"/>
                <w:szCs w:val="24"/>
              </w:rPr>
            </w:pPr>
            <w:r w:rsidRPr="00B73DAC">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292,3</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10500000000000000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Pr>
                <w:rFonts w:ascii="Times New Roman" w:hAnsi="Times New Roman"/>
                <w:sz w:val="24"/>
                <w:szCs w:val="24"/>
              </w:rPr>
              <w:t>10503</w:t>
            </w:r>
            <w:r w:rsidRPr="00B73DAC">
              <w:rPr>
                <w:rFonts w:ascii="Times New Roman" w:hAnsi="Times New Roman"/>
                <w:sz w:val="24"/>
                <w:szCs w:val="24"/>
              </w:rPr>
              <w:t>000000000110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sz w:val="24"/>
                <w:szCs w:val="24"/>
              </w:rPr>
            </w:pPr>
            <w:r>
              <w:rPr>
                <w:rFonts w:ascii="Times New Roman" w:hAnsi="Times New Roman"/>
                <w:sz w:val="24"/>
                <w:szCs w:val="24"/>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10600000000000000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НАЛОГИ НА ИМУЩЕСТВО</w:t>
            </w:r>
            <w:r w:rsidRPr="00B73DAC">
              <w:rPr>
                <w:rFonts w:ascii="Times New Roman" w:hAnsi="Times New Roman"/>
                <w:bCs/>
                <w:sz w:val="24"/>
                <w:szCs w:val="24"/>
              </w:rPr>
              <w:t>,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265,0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Cs/>
                <w:sz w:val="24"/>
                <w:szCs w:val="24"/>
              </w:rPr>
              <w:t>из 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1060</w:t>
            </w:r>
            <w:r>
              <w:rPr>
                <w:rFonts w:ascii="Times New Roman" w:hAnsi="Times New Roman"/>
                <w:sz w:val="24"/>
                <w:szCs w:val="24"/>
              </w:rPr>
              <w:t>1</w:t>
            </w:r>
            <w:r w:rsidRPr="00B73DAC">
              <w:rPr>
                <w:rFonts w:ascii="Times New Roman" w:hAnsi="Times New Roman"/>
                <w:sz w:val="24"/>
                <w:szCs w:val="24"/>
              </w:rPr>
              <w:t>0000</w:t>
            </w:r>
            <w:r>
              <w:rPr>
                <w:rFonts w:ascii="Times New Roman" w:hAnsi="Times New Roman"/>
                <w:sz w:val="24"/>
                <w:szCs w:val="24"/>
              </w:rPr>
              <w:t>0</w:t>
            </w:r>
            <w:r w:rsidRPr="00B73DAC">
              <w:rPr>
                <w:rFonts w:ascii="Times New Roman" w:hAnsi="Times New Roman"/>
                <w:sz w:val="24"/>
                <w:szCs w:val="24"/>
              </w:rPr>
              <w:t>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sz w:val="24"/>
                <w:szCs w:val="24"/>
              </w:rPr>
            </w:pPr>
            <w:r w:rsidRPr="00B73DAC">
              <w:rPr>
                <w:rFonts w:ascii="Times New Roman" w:hAnsi="Times New Roman"/>
                <w:sz w:val="24"/>
                <w:szCs w:val="24"/>
              </w:rPr>
              <w:t xml:space="preserve">налог на имущество </w:t>
            </w:r>
            <w:r>
              <w:rPr>
                <w:rFonts w:ascii="Times New Roman" w:hAnsi="Times New Roman"/>
                <w:sz w:val="24"/>
                <w:szCs w:val="24"/>
              </w:rPr>
              <w:t xml:space="preserve">с физических лиц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169,0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1060</w:t>
            </w:r>
            <w:r>
              <w:rPr>
                <w:rFonts w:ascii="Times New Roman" w:hAnsi="Times New Roman"/>
                <w:sz w:val="24"/>
                <w:szCs w:val="24"/>
              </w:rPr>
              <w:t>6</w:t>
            </w:r>
            <w:r w:rsidRPr="00B73DAC">
              <w:rPr>
                <w:rFonts w:ascii="Times New Roman" w:hAnsi="Times New Roman"/>
                <w:sz w:val="24"/>
                <w:szCs w:val="24"/>
              </w:rPr>
              <w:t>0000</w:t>
            </w:r>
            <w:r>
              <w:rPr>
                <w:rFonts w:ascii="Times New Roman" w:hAnsi="Times New Roman"/>
                <w:sz w:val="24"/>
                <w:szCs w:val="24"/>
              </w:rPr>
              <w:t>0</w:t>
            </w:r>
            <w:r w:rsidRPr="00B73DAC">
              <w:rPr>
                <w:rFonts w:ascii="Times New Roman" w:hAnsi="Times New Roman"/>
                <w:sz w:val="24"/>
                <w:szCs w:val="24"/>
              </w:rPr>
              <w:t>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sz w:val="24"/>
                <w:szCs w:val="24"/>
              </w:rPr>
            </w:pPr>
            <w:r>
              <w:rPr>
                <w:rFonts w:ascii="Times New Roman" w:hAnsi="Times New Roman"/>
                <w:sz w:val="24"/>
                <w:szCs w:val="24"/>
              </w:rPr>
              <w:t>Земельный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10800000000000000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11100000000000000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r w:rsidRPr="00B73DAC">
              <w:rPr>
                <w:rFonts w:ascii="Times New Roman" w:hAnsi="Times New Roman"/>
                <w:bCs/>
                <w:sz w:val="24"/>
                <w:szCs w:val="24"/>
              </w:rPr>
              <w:t>,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312,1</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Cs/>
                <w:sz w:val="24"/>
                <w:szCs w:val="24"/>
              </w:rPr>
              <w:t>из 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11105000000000120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sz w:val="24"/>
                <w:szCs w:val="24"/>
              </w:rPr>
            </w:pPr>
            <w:r w:rsidRPr="00B73DAC">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sz w:val="24"/>
                <w:szCs w:val="24"/>
              </w:rPr>
            </w:pPr>
            <w:r>
              <w:rPr>
                <w:rFonts w:ascii="Times New Roman" w:hAnsi="Times New Roman"/>
                <w:sz w:val="24"/>
                <w:szCs w:val="24"/>
              </w:rPr>
              <w:t>312,1</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20000000000000000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 xml:space="preserve">БЕЗВОЗМЕЗДНЫЕ ПОСТУПЛЕНИЯ, </w:t>
            </w:r>
            <w:r w:rsidRPr="00B73DAC">
              <w:rPr>
                <w:rFonts w:ascii="Times New Roman" w:hAnsi="Times New Roman"/>
                <w:bCs/>
                <w:sz w:val="24"/>
                <w:szCs w:val="24"/>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1537,6</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20200000000000000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
                <w:bCs/>
                <w:sz w:val="24"/>
                <w:szCs w:val="24"/>
              </w:rPr>
              <w:t xml:space="preserve">Безвозмездные поступления от других бюджетов бюджетной системы Российской Федерации, </w:t>
            </w:r>
            <w:r w:rsidRPr="00B73DAC">
              <w:rPr>
                <w:rFonts w:ascii="Times New Roman" w:hAnsi="Times New Roman"/>
                <w:bCs/>
                <w:sz w:val="24"/>
                <w:szCs w:val="24"/>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1537,6</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Cs/>
                <w:sz w:val="24"/>
                <w:szCs w:val="24"/>
              </w:rPr>
              <w:t>в том числе</w:t>
            </w:r>
            <w:r w:rsidRPr="003F754A">
              <w:rPr>
                <w:rFonts w:ascii="Times New Roman" w:hAnsi="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F906D4" w:rsidRDefault="004F179A" w:rsidP="004F179A">
            <w:pPr>
              <w:spacing w:after="0" w:line="240" w:lineRule="auto"/>
              <w:rPr>
                <w:rFonts w:ascii="Times New Roman" w:hAnsi="Times New Roman"/>
                <w:bCs/>
                <w:sz w:val="24"/>
                <w:szCs w:val="24"/>
              </w:rPr>
            </w:pPr>
            <w:r w:rsidRPr="00F906D4">
              <w:rPr>
                <w:rFonts w:ascii="Times New Roman" w:hAnsi="Times New Roman"/>
                <w:bCs/>
                <w:sz w:val="24"/>
                <w:szCs w:val="24"/>
              </w:rPr>
              <w:t>2020100000000015</w:t>
            </w:r>
            <w:r>
              <w:rPr>
                <w:rFonts w:ascii="Times New Roman" w:hAnsi="Times New Roman"/>
                <w:bCs/>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F906D4" w:rsidRDefault="004F179A" w:rsidP="004F179A">
            <w:pPr>
              <w:spacing w:after="0" w:line="240" w:lineRule="auto"/>
              <w:jc w:val="both"/>
              <w:rPr>
                <w:rFonts w:ascii="Times New Roman" w:hAnsi="Times New Roman"/>
                <w:bCs/>
                <w:sz w:val="24"/>
                <w:szCs w:val="24"/>
              </w:rPr>
            </w:pPr>
            <w:r w:rsidRPr="00F906D4">
              <w:rPr>
                <w:rFonts w:ascii="Times New Roman" w:hAnsi="Times New Roman"/>
                <w:bCs/>
                <w:sz w:val="24"/>
                <w:szCs w:val="24"/>
              </w:rPr>
              <w:t xml:space="preserve">Дотации бюджетам бюджетной системы Российской Федерации, 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F906D4"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1067,7</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both"/>
              <w:rPr>
                <w:rFonts w:ascii="Times New Roman" w:hAnsi="Times New Roman"/>
                <w:b/>
                <w:bCs/>
                <w:sz w:val="24"/>
                <w:szCs w:val="24"/>
              </w:rPr>
            </w:pPr>
            <w:r w:rsidRPr="00B73DAC">
              <w:rPr>
                <w:rFonts w:ascii="Times New Roman" w:hAnsi="Times New Roman"/>
                <w:bCs/>
                <w:sz w:val="24"/>
                <w:szCs w:val="24"/>
              </w:rPr>
              <w:t>из 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Pr>
                <w:rFonts w:ascii="Times New Roman" w:hAnsi="Times New Roman"/>
                <w:sz w:val="24"/>
                <w:szCs w:val="24"/>
              </w:rPr>
              <w:t>2020100110</w:t>
            </w:r>
            <w:r w:rsidRPr="00B73DAC">
              <w:rPr>
                <w:rFonts w:ascii="Times New Roman" w:hAnsi="Times New Roman"/>
                <w:sz w:val="24"/>
                <w:szCs w:val="24"/>
              </w:rPr>
              <w:t>000015</w:t>
            </w:r>
            <w:r>
              <w:rPr>
                <w:rFonts w:ascii="Times New Roman" w:hAnsi="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DB4292" w:rsidRDefault="004F179A" w:rsidP="004F179A">
            <w:pPr>
              <w:jc w:val="both"/>
              <w:outlineLvl w:val="1"/>
              <w:rPr>
                <w:rFonts w:ascii="Times New Roman" w:hAnsi="Times New Roman"/>
                <w:sz w:val="24"/>
                <w:szCs w:val="24"/>
              </w:rPr>
            </w:pPr>
            <w:r w:rsidRPr="00DB4292">
              <w:rPr>
                <w:rFonts w:ascii="Times New Roman" w:hAnsi="Times New Roman"/>
                <w:iCs/>
                <w:color w:val="000000"/>
                <w:sz w:val="24"/>
                <w:szCs w:val="24"/>
              </w:rPr>
              <w:t>Дотации бюджетам поселений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510,2</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Pr>
                <w:rFonts w:ascii="Times New Roman" w:hAnsi="Times New Roman"/>
                <w:sz w:val="24"/>
                <w:szCs w:val="24"/>
              </w:rPr>
              <w:t>20201003100000150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DB4292" w:rsidRDefault="004F179A" w:rsidP="004F179A">
            <w:pPr>
              <w:jc w:val="both"/>
              <w:outlineLvl w:val="1"/>
              <w:rPr>
                <w:rFonts w:ascii="Times New Roman" w:hAnsi="Times New Roman"/>
                <w:sz w:val="24"/>
                <w:szCs w:val="24"/>
              </w:rPr>
            </w:pPr>
            <w:r w:rsidRPr="00DB4292">
              <w:rPr>
                <w:rFonts w:ascii="Times New Roman" w:hAnsi="Times New Roman"/>
                <w:iCs/>
                <w:color w:val="000000"/>
                <w:sz w:val="24"/>
                <w:szCs w:val="24"/>
              </w:rPr>
              <w:t>Дотации бюджетам сельских поселений на поддержку мер по обеспечению сбалансированности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557,5</w:t>
            </w:r>
          </w:p>
        </w:tc>
      </w:tr>
      <w:tr w:rsidR="004F179A" w:rsidRPr="00F906D4"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F906D4" w:rsidRDefault="004F179A" w:rsidP="004F179A">
            <w:pPr>
              <w:autoSpaceDE w:val="0"/>
              <w:autoSpaceDN w:val="0"/>
              <w:adjustRightInd w:val="0"/>
              <w:spacing w:after="0" w:line="240" w:lineRule="auto"/>
              <w:rPr>
                <w:rFonts w:ascii="Times New Roman" w:hAnsi="Times New Roman"/>
                <w:sz w:val="24"/>
                <w:szCs w:val="24"/>
              </w:rPr>
            </w:pPr>
            <w:r w:rsidRPr="00F906D4">
              <w:rPr>
                <w:rFonts w:ascii="Times New Roman" w:hAnsi="Times New Roman"/>
                <w:sz w:val="24"/>
                <w:szCs w:val="24"/>
              </w:rPr>
              <w:t>2020200000000015</w:t>
            </w:r>
            <w:r>
              <w:rPr>
                <w:rFonts w:ascii="Times New Roman" w:hAnsi="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F906D4" w:rsidRDefault="004F179A" w:rsidP="004F179A">
            <w:pPr>
              <w:autoSpaceDE w:val="0"/>
              <w:autoSpaceDN w:val="0"/>
              <w:adjustRightInd w:val="0"/>
              <w:spacing w:after="0" w:line="240" w:lineRule="auto"/>
              <w:jc w:val="both"/>
              <w:rPr>
                <w:rFonts w:ascii="Times New Roman" w:hAnsi="Times New Roman"/>
                <w:sz w:val="24"/>
                <w:szCs w:val="24"/>
              </w:rPr>
            </w:pPr>
            <w:r w:rsidRPr="00F906D4">
              <w:rPr>
                <w:rFonts w:ascii="Times New Roman" w:hAnsi="Times New Roman"/>
                <w:sz w:val="24"/>
                <w:szCs w:val="24"/>
              </w:rPr>
              <w:t>Субсидии бюджетам бюджетной системы Российской Федерации (межбюджетные субсидии)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F906D4"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380,3</w:t>
            </w:r>
          </w:p>
        </w:tc>
      </w:tr>
      <w:tr w:rsidR="004F179A" w:rsidRPr="00F906D4"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F906D4" w:rsidRDefault="004F179A" w:rsidP="004F179A">
            <w:pPr>
              <w:spacing w:after="0" w:line="240" w:lineRule="auto"/>
              <w:rPr>
                <w:rFonts w:ascii="Times New Roman" w:hAnsi="Times New Roman"/>
                <w:bCs/>
                <w:sz w:val="24"/>
                <w:szCs w:val="24"/>
              </w:rPr>
            </w:pPr>
            <w:r w:rsidRPr="00F906D4">
              <w:rPr>
                <w:rFonts w:ascii="Times New Roman" w:hAnsi="Times New Roman"/>
                <w:bCs/>
                <w:sz w:val="24"/>
                <w:szCs w:val="24"/>
              </w:rPr>
              <w:t>2020300000000015</w:t>
            </w:r>
            <w:r>
              <w:rPr>
                <w:rFonts w:ascii="Times New Roman" w:hAnsi="Times New Roman"/>
                <w:bCs/>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F906D4" w:rsidRDefault="004F179A" w:rsidP="004F179A">
            <w:pPr>
              <w:spacing w:after="0" w:line="240" w:lineRule="auto"/>
              <w:jc w:val="both"/>
              <w:rPr>
                <w:rFonts w:ascii="Times New Roman" w:hAnsi="Times New Roman"/>
                <w:bCs/>
                <w:sz w:val="24"/>
                <w:szCs w:val="24"/>
              </w:rPr>
            </w:pPr>
            <w:r w:rsidRPr="00F906D4">
              <w:rPr>
                <w:rFonts w:ascii="Times New Roman" w:hAnsi="Times New Roman"/>
                <w:bCs/>
                <w:sz w:val="24"/>
                <w:szCs w:val="24"/>
              </w:rPr>
              <w:t>Субвенции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F906D4"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89,6</w:t>
            </w:r>
          </w:p>
        </w:tc>
      </w:tr>
    </w:tbl>
    <w:p w:rsidR="004F179A" w:rsidRPr="00F906D4" w:rsidRDefault="004F179A" w:rsidP="004F179A">
      <w:pPr>
        <w:spacing w:after="0" w:line="240" w:lineRule="auto"/>
        <w:rPr>
          <w:rFonts w:ascii="Times New Roman" w:hAnsi="Times New Roman"/>
          <w:sz w:val="26"/>
        </w:rPr>
      </w:pPr>
    </w:p>
    <w:p w:rsidR="004F179A" w:rsidRPr="00F7066E" w:rsidRDefault="004F179A" w:rsidP="004F179A">
      <w:pPr>
        <w:spacing w:after="0" w:line="240" w:lineRule="auto"/>
        <w:rPr>
          <w:rFonts w:ascii="Times New Roman" w:hAnsi="Times New Roman"/>
          <w:sz w:val="26"/>
        </w:rPr>
      </w:pPr>
    </w:p>
    <w:p w:rsidR="004F179A" w:rsidRPr="00F7066E" w:rsidRDefault="004F179A" w:rsidP="004F179A">
      <w:pPr>
        <w:spacing w:after="0" w:line="240" w:lineRule="auto"/>
        <w:jc w:val="center"/>
        <w:rPr>
          <w:rFonts w:ascii="Times New Roman" w:hAnsi="Times New Roman"/>
          <w:sz w:val="26"/>
        </w:rPr>
      </w:pPr>
      <w:r w:rsidRPr="00F7066E">
        <w:rPr>
          <w:rFonts w:ascii="Times New Roman" w:hAnsi="Times New Roman"/>
          <w:sz w:val="26"/>
        </w:rPr>
        <w:t>_____________</w:t>
      </w:r>
    </w:p>
    <w:p w:rsidR="004F179A" w:rsidRPr="00F7066E" w:rsidRDefault="004F179A" w:rsidP="004F179A">
      <w:pPr>
        <w:spacing w:after="0" w:line="240" w:lineRule="auto"/>
        <w:rPr>
          <w:rFonts w:ascii="Times New Roman" w:hAnsi="Times New Roman"/>
          <w:sz w:val="24"/>
          <w:szCs w:val="24"/>
        </w:rPr>
      </w:pPr>
    </w:p>
    <w:p w:rsidR="004F179A" w:rsidRPr="001B5FDC" w:rsidRDefault="004F179A" w:rsidP="004F179A">
      <w:pPr>
        <w:spacing w:after="0"/>
        <w:rPr>
          <w:rFonts w:ascii="Times New Roman" w:hAnsi="Times New Roman"/>
          <w:sz w:val="20"/>
          <w:szCs w:val="20"/>
        </w:rPr>
      </w:pPr>
    </w:p>
    <w:tbl>
      <w:tblPr>
        <w:tblW w:w="10930" w:type="dxa"/>
        <w:tblInd w:w="-15" w:type="dxa"/>
        <w:tblLayout w:type="fixed"/>
        <w:tblLook w:val="0000"/>
      </w:tblPr>
      <w:tblGrid>
        <w:gridCol w:w="724"/>
        <w:gridCol w:w="1413"/>
        <w:gridCol w:w="288"/>
        <w:gridCol w:w="6237"/>
        <w:gridCol w:w="1134"/>
        <w:gridCol w:w="992"/>
        <w:gridCol w:w="142"/>
      </w:tblGrid>
      <w:tr w:rsidR="004F179A" w:rsidRPr="00B946B3" w:rsidTr="004F179A">
        <w:trPr>
          <w:gridBefore w:val="1"/>
          <w:wBefore w:w="724" w:type="dxa"/>
          <w:trHeight w:val="2018"/>
        </w:trPr>
        <w:tc>
          <w:tcPr>
            <w:tcW w:w="10206" w:type="dxa"/>
            <w:gridSpan w:val="6"/>
            <w:tcMar>
              <w:top w:w="0" w:type="dxa"/>
              <w:left w:w="0" w:type="dxa"/>
              <w:bottom w:w="0" w:type="dxa"/>
              <w:right w:w="0" w:type="dxa"/>
            </w:tcMar>
            <w:vAlign w:val="center"/>
          </w:tcPr>
          <w:p w:rsidR="004F179A" w:rsidRPr="000D4876"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0D4876">
              <w:rPr>
                <w:rFonts w:ascii="Times New Roman" w:hAnsi="Times New Roman"/>
                <w:iCs/>
                <w:color w:val="000000"/>
              </w:rPr>
              <w:t xml:space="preserve">                                                       Приложение 4</w:t>
            </w:r>
          </w:p>
          <w:p w:rsidR="004F179A" w:rsidRPr="000D4876"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0D4876">
              <w:rPr>
                <w:rFonts w:ascii="Times New Roman" w:hAnsi="Times New Roman"/>
                <w:iCs/>
                <w:color w:val="000000"/>
              </w:rPr>
              <w:t xml:space="preserve">                                                                     к решению Собрания депутатов Старочукальского</w:t>
            </w:r>
          </w:p>
          <w:p w:rsidR="004F179A" w:rsidRPr="000D4876"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0D4876">
              <w:rPr>
                <w:rFonts w:ascii="Times New Roman" w:hAnsi="Times New Roman"/>
                <w:iCs/>
                <w:color w:val="000000"/>
              </w:rPr>
              <w:t xml:space="preserve">                                                               сельского поселения Шемуршинского района</w:t>
            </w:r>
          </w:p>
          <w:p w:rsidR="004F179A" w:rsidRPr="000D4876"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0D4876">
              <w:rPr>
                <w:rFonts w:ascii="Times New Roman" w:hAnsi="Times New Roman"/>
                <w:iCs/>
                <w:color w:val="000000"/>
              </w:rPr>
              <w:t xml:space="preserve">                                                              Чувашской Республики "О бюджете Старочукальского</w:t>
            </w:r>
          </w:p>
          <w:p w:rsidR="004F179A" w:rsidRPr="000D4876"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0D4876">
              <w:rPr>
                <w:rFonts w:ascii="Times New Roman" w:hAnsi="Times New Roman"/>
                <w:iCs/>
                <w:color w:val="000000"/>
              </w:rPr>
              <w:t xml:space="preserve">                                                       сельского поселения Шемуршинского района</w:t>
            </w:r>
          </w:p>
          <w:p w:rsidR="004F179A" w:rsidRPr="000D4876" w:rsidRDefault="004F179A" w:rsidP="004F179A">
            <w:pPr>
              <w:widowControl w:val="0"/>
              <w:autoSpaceDE w:val="0"/>
              <w:autoSpaceDN w:val="0"/>
              <w:adjustRightInd w:val="0"/>
              <w:spacing w:after="0" w:line="240" w:lineRule="auto"/>
              <w:jc w:val="center"/>
              <w:rPr>
                <w:rFonts w:ascii="Times New Roman" w:hAnsi="Times New Roman"/>
                <w:iCs/>
                <w:color w:val="000000"/>
              </w:rPr>
            </w:pPr>
            <w:r w:rsidRPr="000D4876">
              <w:rPr>
                <w:rFonts w:ascii="Times New Roman" w:hAnsi="Times New Roman"/>
                <w:iCs/>
                <w:color w:val="000000"/>
              </w:rPr>
              <w:t xml:space="preserve">                                       Чувашской Республики на 20</w:t>
            </w:r>
            <w:r>
              <w:rPr>
                <w:rFonts w:ascii="Times New Roman" w:hAnsi="Times New Roman"/>
                <w:iCs/>
                <w:color w:val="000000"/>
              </w:rPr>
              <w:t>20</w:t>
            </w:r>
            <w:r w:rsidRPr="000D4876">
              <w:rPr>
                <w:rFonts w:ascii="Times New Roman" w:hAnsi="Times New Roman"/>
                <w:iCs/>
                <w:color w:val="000000"/>
              </w:rPr>
              <w:t xml:space="preserve"> год и  на плановый</w:t>
            </w:r>
          </w:p>
          <w:p w:rsidR="004F179A" w:rsidRPr="00B946B3" w:rsidRDefault="004F179A" w:rsidP="004F179A">
            <w:pPr>
              <w:widowControl w:val="0"/>
              <w:autoSpaceDE w:val="0"/>
              <w:autoSpaceDN w:val="0"/>
              <w:adjustRightInd w:val="0"/>
              <w:spacing w:after="0" w:line="240" w:lineRule="auto"/>
              <w:jc w:val="center"/>
              <w:rPr>
                <w:rFonts w:ascii="Arial" w:hAnsi="Arial" w:cs="Arial"/>
              </w:rPr>
            </w:pPr>
            <w:r w:rsidRPr="000D4876">
              <w:rPr>
                <w:rFonts w:ascii="Times New Roman" w:hAnsi="Times New Roman"/>
                <w:iCs/>
                <w:color w:val="000000"/>
              </w:rPr>
              <w:t xml:space="preserve">                                                      период 20</w:t>
            </w:r>
            <w:r>
              <w:rPr>
                <w:rFonts w:ascii="Times New Roman" w:hAnsi="Times New Roman"/>
                <w:iCs/>
                <w:color w:val="000000"/>
              </w:rPr>
              <w:t>21</w:t>
            </w:r>
            <w:r w:rsidRPr="000D4876">
              <w:rPr>
                <w:rFonts w:ascii="Times New Roman" w:hAnsi="Times New Roman"/>
                <w:iCs/>
                <w:color w:val="000000"/>
              </w:rPr>
              <w:t xml:space="preserve"> и 20</w:t>
            </w:r>
            <w:r>
              <w:rPr>
                <w:rFonts w:ascii="Times New Roman" w:hAnsi="Times New Roman"/>
                <w:iCs/>
                <w:color w:val="000000"/>
              </w:rPr>
              <w:t>22</w:t>
            </w:r>
            <w:r w:rsidRPr="000D4876">
              <w:rPr>
                <w:rFonts w:ascii="Times New Roman" w:hAnsi="Times New Roman"/>
                <w:iCs/>
                <w:color w:val="000000"/>
              </w:rPr>
              <w:t xml:space="preserve"> годов»</w:t>
            </w:r>
          </w:p>
        </w:tc>
      </w:tr>
      <w:tr w:rsidR="004F179A" w:rsidRPr="004F376A" w:rsidTr="004F179A">
        <w:tblPrEx>
          <w:tblLook w:val="04A0"/>
        </w:tblPrEx>
        <w:trPr>
          <w:gridAfter w:val="1"/>
          <w:wAfter w:w="142" w:type="dxa"/>
          <w:trHeight w:val="315"/>
        </w:trPr>
        <w:tc>
          <w:tcPr>
            <w:tcW w:w="10788" w:type="dxa"/>
            <w:gridSpan w:val="6"/>
            <w:tcBorders>
              <w:top w:val="nil"/>
              <w:left w:val="nil"/>
              <w:bottom w:val="nil"/>
              <w:right w:val="nil"/>
            </w:tcBorders>
            <w:shd w:val="clear" w:color="auto" w:fill="auto"/>
            <w:noWrap/>
            <w:vAlign w:val="bottom"/>
          </w:tcPr>
          <w:p w:rsidR="004F179A" w:rsidRDefault="004F179A" w:rsidP="004F179A">
            <w:pPr>
              <w:spacing w:after="0" w:line="240" w:lineRule="auto"/>
              <w:jc w:val="center"/>
              <w:rPr>
                <w:rFonts w:ascii="Times New Roman" w:hAnsi="Times New Roman"/>
                <w:b/>
                <w:bCs/>
                <w:color w:val="000000"/>
                <w:sz w:val="28"/>
                <w:szCs w:val="28"/>
              </w:rPr>
            </w:pPr>
          </w:p>
          <w:p w:rsidR="004F179A" w:rsidRPr="004F376A" w:rsidRDefault="004F179A" w:rsidP="004F179A">
            <w:pPr>
              <w:spacing w:after="0" w:line="240" w:lineRule="auto"/>
              <w:jc w:val="center"/>
              <w:rPr>
                <w:rFonts w:ascii="Times New Roman" w:hAnsi="Times New Roman"/>
                <w:b/>
                <w:bCs/>
                <w:color w:val="000000"/>
                <w:sz w:val="28"/>
                <w:szCs w:val="28"/>
              </w:rPr>
            </w:pPr>
          </w:p>
          <w:p w:rsidR="004F179A" w:rsidRPr="00F7066E" w:rsidRDefault="004F179A" w:rsidP="004F179A">
            <w:pPr>
              <w:spacing w:after="0" w:line="240" w:lineRule="auto"/>
              <w:jc w:val="center"/>
              <w:rPr>
                <w:rFonts w:ascii="Times New Roman" w:hAnsi="Times New Roman"/>
                <w:b/>
                <w:bCs/>
                <w:caps/>
                <w:color w:val="000000"/>
                <w:sz w:val="28"/>
                <w:szCs w:val="28"/>
              </w:rPr>
            </w:pPr>
            <w:r w:rsidRPr="00F7066E">
              <w:rPr>
                <w:rFonts w:ascii="Times New Roman" w:hAnsi="Times New Roman"/>
                <w:b/>
                <w:bCs/>
                <w:caps/>
                <w:color w:val="000000"/>
                <w:sz w:val="28"/>
                <w:szCs w:val="28"/>
              </w:rPr>
              <w:t xml:space="preserve">Прогнозируемые объемы </w:t>
            </w:r>
          </w:p>
        </w:tc>
      </w:tr>
      <w:tr w:rsidR="004F179A" w:rsidRPr="004F376A" w:rsidTr="004F179A">
        <w:tblPrEx>
          <w:tblLook w:val="04A0"/>
        </w:tblPrEx>
        <w:trPr>
          <w:gridAfter w:val="1"/>
          <w:wAfter w:w="142" w:type="dxa"/>
          <w:trHeight w:val="255"/>
        </w:trPr>
        <w:tc>
          <w:tcPr>
            <w:tcW w:w="10788" w:type="dxa"/>
            <w:gridSpan w:val="6"/>
            <w:tcBorders>
              <w:top w:val="nil"/>
              <w:left w:val="nil"/>
              <w:bottom w:val="nil"/>
              <w:right w:val="nil"/>
            </w:tcBorders>
            <w:shd w:val="clear" w:color="auto" w:fill="auto"/>
            <w:noWrap/>
            <w:vAlign w:val="bottom"/>
          </w:tcPr>
          <w:p w:rsidR="004F179A" w:rsidRPr="004F376A" w:rsidRDefault="004F179A" w:rsidP="004F179A">
            <w:pPr>
              <w:spacing w:after="0" w:line="240" w:lineRule="auto"/>
              <w:jc w:val="center"/>
              <w:rPr>
                <w:rFonts w:ascii="Times New Roman" w:hAnsi="Times New Roman"/>
                <w:b/>
                <w:bCs/>
                <w:color w:val="000000"/>
                <w:sz w:val="28"/>
                <w:szCs w:val="28"/>
              </w:rPr>
            </w:pPr>
            <w:r w:rsidRPr="004F376A">
              <w:rPr>
                <w:rFonts w:ascii="Times New Roman" w:hAnsi="Times New Roman"/>
                <w:b/>
                <w:bCs/>
                <w:color w:val="000000"/>
                <w:sz w:val="28"/>
                <w:szCs w:val="28"/>
              </w:rPr>
              <w:t xml:space="preserve">поступлений доходов в бюджет </w:t>
            </w:r>
            <w:r>
              <w:rPr>
                <w:rFonts w:ascii="Times New Roman" w:hAnsi="Times New Roman"/>
                <w:b/>
                <w:bCs/>
                <w:color w:val="000000"/>
                <w:sz w:val="28"/>
                <w:szCs w:val="28"/>
              </w:rPr>
              <w:t>Старочукальского сельского поселения</w:t>
            </w:r>
          </w:p>
          <w:p w:rsidR="004F179A" w:rsidRPr="004F376A" w:rsidRDefault="004F179A" w:rsidP="004F179A">
            <w:pPr>
              <w:spacing w:after="0" w:line="240" w:lineRule="auto"/>
              <w:jc w:val="center"/>
              <w:rPr>
                <w:rFonts w:ascii="Times New Roman" w:hAnsi="Times New Roman"/>
                <w:b/>
                <w:bCs/>
                <w:color w:val="000000"/>
                <w:sz w:val="28"/>
                <w:szCs w:val="28"/>
              </w:rPr>
            </w:pPr>
            <w:r w:rsidRPr="004F376A">
              <w:rPr>
                <w:rFonts w:ascii="Times New Roman" w:hAnsi="Times New Roman"/>
                <w:b/>
                <w:bCs/>
                <w:color w:val="000000"/>
                <w:sz w:val="28"/>
                <w:szCs w:val="28"/>
              </w:rPr>
              <w:t xml:space="preserve">на </w:t>
            </w:r>
            <w:r>
              <w:rPr>
                <w:rFonts w:ascii="Times New Roman" w:hAnsi="Times New Roman"/>
                <w:b/>
                <w:bCs/>
                <w:color w:val="000000"/>
                <w:sz w:val="28"/>
                <w:szCs w:val="28"/>
              </w:rPr>
              <w:t>2021 и 2022 годы»</w:t>
            </w:r>
          </w:p>
        </w:tc>
      </w:tr>
      <w:tr w:rsidR="004F179A" w:rsidRPr="002A3732" w:rsidTr="004F179A">
        <w:tblPrEx>
          <w:tblLook w:val="04A0"/>
        </w:tblPrEx>
        <w:trPr>
          <w:gridAfter w:val="1"/>
          <w:wAfter w:w="142" w:type="dxa"/>
          <w:trHeight w:hRule="exact" w:val="284"/>
        </w:trPr>
        <w:tc>
          <w:tcPr>
            <w:tcW w:w="10788" w:type="dxa"/>
            <w:gridSpan w:val="6"/>
            <w:tcBorders>
              <w:top w:val="nil"/>
              <w:left w:val="nil"/>
              <w:bottom w:val="nil"/>
              <w:right w:val="nil"/>
            </w:tcBorders>
            <w:shd w:val="clear" w:color="auto" w:fill="auto"/>
            <w:noWrap/>
            <w:vAlign w:val="bottom"/>
          </w:tcPr>
          <w:p w:rsidR="004F179A" w:rsidRPr="002A3732" w:rsidRDefault="004F179A" w:rsidP="004F179A">
            <w:pPr>
              <w:spacing w:after="0" w:line="240" w:lineRule="auto"/>
              <w:jc w:val="center"/>
              <w:rPr>
                <w:rFonts w:ascii="Times New Roman" w:hAnsi="Times New Roman"/>
                <w:b/>
                <w:bCs/>
                <w:color w:val="000000"/>
                <w:sz w:val="24"/>
                <w:szCs w:val="24"/>
              </w:rPr>
            </w:pPr>
            <w:r w:rsidRPr="002A3732">
              <w:rPr>
                <w:rFonts w:ascii="Times New Roman" w:hAnsi="Times New Roman"/>
                <w:b/>
                <w:bCs/>
                <w:color w:val="000000"/>
                <w:sz w:val="16"/>
                <w:szCs w:val="24"/>
              </w:rPr>
              <w:t xml:space="preserve"> </w:t>
            </w:r>
          </w:p>
        </w:tc>
      </w:tr>
      <w:tr w:rsidR="004F179A" w:rsidRPr="00B73DAC" w:rsidTr="004F179A">
        <w:tblPrEx>
          <w:tblLook w:val="04A0"/>
        </w:tblPrEx>
        <w:trPr>
          <w:gridAfter w:val="1"/>
          <w:wAfter w:w="142" w:type="dxa"/>
          <w:trHeight w:val="300"/>
        </w:trPr>
        <w:tc>
          <w:tcPr>
            <w:tcW w:w="2137" w:type="dxa"/>
            <w:gridSpan w:val="2"/>
            <w:tcBorders>
              <w:top w:val="nil"/>
              <w:left w:val="nil"/>
              <w:bottom w:val="single" w:sz="4" w:space="0" w:color="auto"/>
              <w:right w:val="nil"/>
            </w:tcBorders>
            <w:shd w:val="clear" w:color="auto" w:fill="auto"/>
            <w:noWrap/>
            <w:vAlign w:val="bottom"/>
          </w:tcPr>
          <w:p w:rsidR="004F179A" w:rsidRPr="003B1306" w:rsidRDefault="004F179A" w:rsidP="004F179A">
            <w:pPr>
              <w:spacing w:after="0" w:line="240" w:lineRule="auto"/>
              <w:rPr>
                <w:color w:val="000000"/>
              </w:rPr>
            </w:pPr>
          </w:p>
        </w:tc>
        <w:tc>
          <w:tcPr>
            <w:tcW w:w="8651" w:type="dxa"/>
            <w:gridSpan w:val="4"/>
            <w:tcBorders>
              <w:top w:val="nil"/>
              <w:left w:val="nil"/>
              <w:bottom w:val="single" w:sz="4" w:space="0" w:color="auto"/>
              <w:right w:val="nil"/>
            </w:tcBorders>
            <w:shd w:val="clear" w:color="auto" w:fill="auto"/>
            <w:noWrap/>
            <w:vAlign w:val="bottom"/>
          </w:tcPr>
          <w:p w:rsidR="004F179A" w:rsidRPr="00B73DAC" w:rsidRDefault="004F179A" w:rsidP="004F179A">
            <w:pPr>
              <w:spacing w:after="0" w:line="240" w:lineRule="auto"/>
              <w:jc w:val="right"/>
              <w:rPr>
                <w:rFonts w:ascii="Times New Roman" w:hAnsi="Times New Roman"/>
                <w:color w:val="000000"/>
                <w:sz w:val="24"/>
                <w:szCs w:val="24"/>
              </w:rPr>
            </w:pPr>
            <w:r w:rsidRPr="00B73DAC">
              <w:rPr>
                <w:rFonts w:ascii="Times New Roman" w:hAnsi="Times New Roman"/>
                <w:color w:val="000000"/>
                <w:sz w:val="24"/>
                <w:szCs w:val="24"/>
              </w:rPr>
              <w:t>(</w:t>
            </w:r>
            <w:r>
              <w:rPr>
                <w:rFonts w:ascii="Times New Roman" w:hAnsi="Times New Roman"/>
                <w:color w:val="000000"/>
                <w:sz w:val="24"/>
                <w:szCs w:val="24"/>
              </w:rPr>
              <w:t>тыс.</w:t>
            </w:r>
            <w:r w:rsidRPr="00B73DAC">
              <w:rPr>
                <w:rFonts w:ascii="Times New Roman" w:hAnsi="Times New Roman"/>
                <w:color w:val="000000"/>
                <w:sz w:val="24"/>
                <w:szCs w:val="24"/>
              </w:rPr>
              <w:t xml:space="preserve"> рублей)</w:t>
            </w:r>
          </w:p>
        </w:tc>
      </w:tr>
      <w:tr w:rsidR="004F179A" w:rsidRPr="004F376A" w:rsidTr="004F179A">
        <w:tblPrEx>
          <w:tblLook w:val="04A0"/>
        </w:tblPrEx>
        <w:trPr>
          <w:gridAfter w:val="1"/>
          <w:wAfter w:w="142" w:type="dxa"/>
          <w:trHeight w:val="607"/>
          <w:tblHeader/>
        </w:trPr>
        <w:tc>
          <w:tcPr>
            <w:tcW w:w="2425" w:type="dxa"/>
            <w:gridSpan w:val="3"/>
            <w:tcBorders>
              <w:top w:val="single" w:sz="4" w:space="0" w:color="auto"/>
              <w:left w:val="single" w:sz="4" w:space="0" w:color="auto"/>
              <w:right w:val="single" w:sz="4" w:space="0" w:color="auto"/>
            </w:tcBorders>
            <w:shd w:val="clear" w:color="auto" w:fill="auto"/>
            <w:noWrap/>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 xml:space="preserve">Код бюджетной </w:t>
            </w:r>
            <w:r w:rsidRPr="004F376A">
              <w:rPr>
                <w:rFonts w:ascii="Times New Roman" w:hAnsi="Times New Roman"/>
                <w:color w:val="000000"/>
                <w:sz w:val="24"/>
                <w:szCs w:val="24"/>
              </w:rPr>
              <w:br/>
              <w:t>классификации</w:t>
            </w:r>
          </w:p>
        </w:tc>
        <w:tc>
          <w:tcPr>
            <w:tcW w:w="6237" w:type="dxa"/>
            <w:tcBorders>
              <w:top w:val="single" w:sz="4" w:space="0" w:color="auto"/>
              <w:left w:val="single" w:sz="4" w:space="0" w:color="auto"/>
              <w:right w:val="single" w:sz="4" w:space="0" w:color="auto"/>
            </w:tcBorders>
            <w:shd w:val="clear" w:color="auto" w:fill="auto"/>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Наименование доходов</w:t>
            </w:r>
          </w:p>
        </w:tc>
        <w:tc>
          <w:tcPr>
            <w:tcW w:w="1134" w:type="dxa"/>
            <w:tcBorders>
              <w:top w:val="single" w:sz="4" w:space="0" w:color="auto"/>
              <w:left w:val="single" w:sz="4" w:space="0" w:color="auto"/>
              <w:right w:val="single" w:sz="4" w:space="0" w:color="auto"/>
            </w:tcBorders>
            <w:shd w:val="clear" w:color="auto" w:fill="auto"/>
            <w:noWrap/>
            <w:vAlign w:val="center"/>
          </w:tcPr>
          <w:p w:rsidR="004F179A" w:rsidRPr="004F376A"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992" w:type="dxa"/>
            <w:tcBorders>
              <w:top w:val="single" w:sz="4" w:space="0" w:color="auto"/>
              <w:left w:val="single" w:sz="4" w:space="0" w:color="auto"/>
              <w:right w:val="single" w:sz="4" w:space="0" w:color="auto"/>
            </w:tcBorders>
            <w:shd w:val="clear" w:color="auto" w:fill="auto"/>
            <w:vAlign w:val="center"/>
          </w:tcPr>
          <w:p w:rsidR="004F179A" w:rsidRPr="004F376A"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r>
    </w:tbl>
    <w:p w:rsidR="004F179A" w:rsidRPr="00867D30" w:rsidRDefault="004F179A" w:rsidP="004F179A">
      <w:pPr>
        <w:spacing w:after="0" w:line="240" w:lineRule="auto"/>
        <w:rPr>
          <w:sz w:val="2"/>
          <w:szCs w:val="2"/>
        </w:rPr>
      </w:pPr>
      <w:r>
        <w:rPr>
          <w:sz w:val="2"/>
          <w:szCs w:val="2"/>
        </w:rPr>
        <w:t>2019</w:t>
      </w:r>
    </w:p>
    <w:tbl>
      <w:tblPr>
        <w:tblW w:w="10788" w:type="dxa"/>
        <w:tblInd w:w="93" w:type="dxa"/>
        <w:tblLayout w:type="fixed"/>
        <w:tblLook w:val="04A0"/>
      </w:tblPr>
      <w:tblGrid>
        <w:gridCol w:w="2425"/>
        <w:gridCol w:w="6237"/>
        <w:gridCol w:w="1134"/>
        <w:gridCol w:w="992"/>
      </w:tblGrid>
      <w:tr w:rsidR="004F179A" w:rsidRPr="004F376A" w:rsidTr="004F179A">
        <w:trPr>
          <w:trHeight w:val="179"/>
          <w:tblHead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79A" w:rsidRPr="004F376A" w:rsidRDefault="004F179A" w:rsidP="004F179A">
            <w:pPr>
              <w:spacing w:after="0" w:line="240" w:lineRule="auto"/>
              <w:jc w:val="center"/>
              <w:rPr>
                <w:rFonts w:ascii="Times New Roman" w:hAnsi="Times New Roman"/>
                <w:color w:val="000000"/>
                <w:sz w:val="24"/>
                <w:szCs w:val="24"/>
              </w:rPr>
            </w:pPr>
            <w:r w:rsidRPr="004F376A">
              <w:rPr>
                <w:rFonts w:ascii="Times New Roman" w:hAnsi="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F179A" w:rsidRPr="004F376A" w:rsidRDefault="004F179A" w:rsidP="004F179A">
            <w:pPr>
              <w:spacing w:after="0" w:line="240" w:lineRule="auto"/>
              <w:jc w:val="center"/>
              <w:rPr>
                <w:rFonts w:ascii="Times New Roman" w:hAnsi="Times New Roman"/>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10000000000000000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НАЛОГОВЫЕ И НЕНАЛОГОВЫЕ ДОХОДЫ</w:t>
            </w:r>
            <w:r w:rsidRPr="00B73DAC">
              <w:rPr>
                <w:rFonts w:ascii="Times New Roman" w:hAnsi="Times New Roman"/>
                <w:bCs/>
                <w:sz w:val="24"/>
                <w:szCs w:val="24"/>
              </w:rPr>
              <w:t>,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902,3</w:t>
            </w:r>
          </w:p>
        </w:tc>
        <w:tc>
          <w:tcPr>
            <w:tcW w:w="992" w:type="dxa"/>
            <w:tcBorders>
              <w:top w:val="single" w:sz="4" w:space="0" w:color="auto"/>
              <w:left w:val="single" w:sz="4" w:space="0" w:color="auto"/>
              <w:bottom w:val="single" w:sz="4" w:space="0" w:color="auto"/>
              <w:right w:val="single" w:sz="4" w:space="0" w:color="auto"/>
            </w:tcBorders>
          </w:tcPr>
          <w:p w:rsidR="004F179A"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945,7</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Cs/>
                <w:sz w:val="24"/>
                <w:szCs w:val="24"/>
              </w:rPr>
            </w:pPr>
            <w:r w:rsidRPr="00B73DAC">
              <w:rPr>
                <w:rFonts w:ascii="Times New Roman" w:hAnsi="Times New Roman"/>
                <w:bCs/>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10100000000000000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НАЛОГИ НА ПРИБЫЛЬ, ДОХОДЫ</w:t>
            </w:r>
            <w:r w:rsidRPr="00B73DAC">
              <w:rPr>
                <w:rFonts w:ascii="Times New Roman" w:hAnsi="Times New Roman"/>
                <w:bCs/>
                <w:sz w:val="24"/>
                <w:szCs w:val="24"/>
              </w:rPr>
              <w:t>,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18,9</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18,9</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Cs/>
                <w:sz w:val="24"/>
                <w:szCs w:val="24"/>
              </w:rPr>
            </w:pPr>
            <w:r w:rsidRPr="00B73DAC">
              <w:rPr>
                <w:rFonts w:ascii="Times New Roman" w:hAnsi="Times New Roman"/>
                <w:bCs/>
                <w:sz w:val="24"/>
                <w:szCs w:val="24"/>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10102000010000110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sz w:val="24"/>
                <w:szCs w:val="24"/>
              </w:rPr>
            </w:pPr>
            <w:r w:rsidRPr="00B73DAC">
              <w:rPr>
                <w:rFonts w:ascii="Times New Roman" w:hAnsi="Times New Roman"/>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10300000000000000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320,6</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349,5</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10302000010000110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sz w:val="24"/>
                <w:szCs w:val="24"/>
              </w:rPr>
            </w:pPr>
            <w:r w:rsidRPr="00B73DAC">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320,6</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349,5</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10500000000000000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0,0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Pr>
                <w:rFonts w:ascii="Times New Roman" w:hAnsi="Times New Roman"/>
                <w:sz w:val="24"/>
                <w:szCs w:val="24"/>
              </w:rPr>
              <w:t>10503</w:t>
            </w:r>
            <w:r w:rsidRPr="00B73DAC">
              <w:rPr>
                <w:rFonts w:ascii="Times New Roman" w:hAnsi="Times New Roman"/>
                <w:sz w:val="24"/>
                <w:szCs w:val="24"/>
              </w:rPr>
              <w:t>000000000110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sz w:val="24"/>
                <w:szCs w:val="24"/>
              </w:rPr>
            </w:pPr>
            <w:r>
              <w:rPr>
                <w:rFonts w:ascii="Times New Roman" w:hAnsi="Times New Roman"/>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10600000000000000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НАЛОГИ НА ИМУЩЕСТВО</w:t>
            </w:r>
            <w:r w:rsidRPr="00B73DAC">
              <w:rPr>
                <w:rFonts w:ascii="Times New Roman" w:hAnsi="Times New Roman"/>
                <w:bCs/>
                <w:sz w:val="24"/>
                <w:szCs w:val="24"/>
              </w:rPr>
              <w:t>,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265,0</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265,0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Cs/>
                <w:sz w:val="24"/>
                <w:szCs w:val="24"/>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1060</w:t>
            </w:r>
            <w:r>
              <w:rPr>
                <w:rFonts w:ascii="Times New Roman" w:hAnsi="Times New Roman"/>
                <w:sz w:val="24"/>
                <w:szCs w:val="24"/>
              </w:rPr>
              <w:t>1</w:t>
            </w:r>
            <w:r w:rsidRPr="00B73DAC">
              <w:rPr>
                <w:rFonts w:ascii="Times New Roman" w:hAnsi="Times New Roman"/>
                <w:sz w:val="24"/>
                <w:szCs w:val="24"/>
              </w:rPr>
              <w:t>0000</w:t>
            </w:r>
            <w:r>
              <w:rPr>
                <w:rFonts w:ascii="Times New Roman" w:hAnsi="Times New Roman"/>
                <w:sz w:val="24"/>
                <w:szCs w:val="24"/>
              </w:rPr>
              <w:t>0</w:t>
            </w:r>
            <w:r w:rsidRPr="00B73DAC">
              <w:rPr>
                <w:rFonts w:ascii="Times New Roman" w:hAnsi="Times New Roman"/>
                <w:sz w:val="24"/>
                <w:szCs w:val="24"/>
              </w:rPr>
              <w:t>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sz w:val="24"/>
                <w:szCs w:val="24"/>
              </w:rPr>
            </w:pPr>
            <w:r w:rsidRPr="00B73DAC">
              <w:rPr>
                <w:rFonts w:ascii="Times New Roman" w:hAnsi="Times New Roman"/>
                <w:sz w:val="24"/>
                <w:szCs w:val="24"/>
              </w:rPr>
              <w:t xml:space="preserve">налог на имущество </w:t>
            </w:r>
            <w:r>
              <w:rPr>
                <w:rFonts w:ascii="Times New Roman" w:hAnsi="Times New Roman"/>
                <w:sz w:val="24"/>
                <w:szCs w:val="24"/>
              </w:rPr>
              <w:t>с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169,0</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169,0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1060</w:t>
            </w:r>
            <w:r>
              <w:rPr>
                <w:rFonts w:ascii="Times New Roman" w:hAnsi="Times New Roman"/>
                <w:sz w:val="24"/>
                <w:szCs w:val="24"/>
              </w:rPr>
              <w:t>6</w:t>
            </w:r>
            <w:r w:rsidRPr="00B73DAC">
              <w:rPr>
                <w:rFonts w:ascii="Times New Roman" w:hAnsi="Times New Roman"/>
                <w:sz w:val="24"/>
                <w:szCs w:val="24"/>
              </w:rPr>
              <w:t>0000</w:t>
            </w:r>
            <w:r>
              <w:rPr>
                <w:rFonts w:ascii="Times New Roman" w:hAnsi="Times New Roman"/>
                <w:sz w:val="24"/>
                <w:szCs w:val="24"/>
              </w:rPr>
              <w:t>0</w:t>
            </w:r>
            <w:r w:rsidRPr="00B73DAC">
              <w:rPr>
                <w:rFonts w:ascii="Times New Roman" w:hAnsi="Times New Roman"/>
                <w:sz w:val="24"/>
                <w:szCs w:val="24"/>
              </w:rPr>
              <w:t>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sz w:val="24"/>
                <w:szCs w:val="24"/>
              </w:rPr>
            </w:pPr>
            <w:r>
              <w:rPr>
                <w:rFonts w:ascii="Times New Roman" w:hAnsi="Times New Roman"/>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10800000000000000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4,0</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11100000000000000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r w:rsidRPr="00B73DAC">
              <w:rPr>
                <w:rFonts w:ascii="Times New Roman" w:hAnsi="Times New Roman"/>
                <w:bCs/>
                <w:sz w:val="24"/>
                <w:szCs w:val="24"/>
              </w:rPr>
              <w:t>,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296,8</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308,3</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Cs/>
                <w:sz w:val="24"/>
                <w:szCs w:val="24"/>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sidRPr="00B73DAC">
              <w:rPr>
                <w:rFonts w:ascii="Times New Roman" w:hAnsi="Times New Roman"/>
                <w:sz w:val="24"/>
                <w:szCs w:val="24"/>
              </w:rPr>
              <w:t>11105000000000120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sz w:val="24"/>
                <w:szCs w:val="24"/>
              </w:rPr>
            </w:pPr>
            <w:r w:rsidRPr="00B73DAC">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sz w:val="24"/>
                <w:szCs w:val="24"/>
              </w:rPr>
            </w:pPr>
            <w:r>
              <w:rPr>
                <w:rFonts w:ascii="Times New Roman" w:hAnsi="Times New Roman"/>
                <w:sz w:val="24"/>
                <w:szCs w:val="24"/>
              </w:rPr>
              <w:t>296,8</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sz w:val="24"/>
                <w:szCs w:val="24"/>
              </w:rPr>
            </w:pPr>
            <w:r>
              <w:rPr>
                <w:rFonts w:ascii="Times New Roman" w:hAnsi="Times New Roman"/>
                <w:sz w:val="24"/>
                <w:szCs w:val="24"/>
              </w:rPr>
              <w:t>308,3</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20000000000000000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 xml:space="preserve">БЕЗВОЗМЕЗДНЫЕ ПОСТУПЛЕНИЯ, </w:t>
            </w:r>
            <w:r w:rsidRPr="00B73DAC">
              <w:rPr>
                <w:rFonts w:ascii="Times New Roman" w:hAnsi="Times New Roman"/>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1356,9</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1494,1</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sidRPr="00B73DAC">
              <w:rPr>
                <w:rFonts w:ascii="Times New Roman" w:hAnsi="Times New Roman"/>
                <w:b/>
                <w:bCs/>
                <w:sz w:val="24"/>
                <w:szCs w:val="24"/>
              </w:rPr>
              <w:t>20200000000000000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
                <w:bCs/>
                <w:sz w:val="24"/>
                <w:szCs w:val="24"/>
              </w:rPr>
              <w:t xml:space="preserve">Безвозмездные поступления от других бюджетов бюджетной системы Российской Федерации, </w:t>
            </w:r>
            <w:r w:rsidRPr="00B73DAC">
              <w:rPr>
                <w:rFonts w:ascii="Times New Roman" w:hAnsi="Times New Roman"/>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1356,9</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Default="004F179A" w:rsidP="004F17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1494,1</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Cs/>
                <w:sz w:val="24"/>
                <w:szCs w:val="24"/>
              </w:rPr>
              <w:t>в том числе</w:t>
            </w:r>
            <w:r w:rsidRPr="003F754A">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63189" w:rsidRDefault="004F179A" w:rsidP="004F179A">
            <w:pPr>
              <w:spacing w:after="0" w:line="240" w:lineRule="auto"/>
              <w:rPr>
                <w:rFonts w:ascii="Times New Roman" w:hAnsi="Times New Roman"/>
                <w:bCs/>
                <w:sz w:val="24"/>
                <w:szCs w:val="24"/>
              </w:rPr>
            </w:pPr>
            <w:r w:rsidRPr="00B63189">
              <w:rPr>
                <w:rFonts w:ascii="Times New Roman" w:hAnsi="Times New Roman"/>
                <w:bCs/>
                <w:sz w:val="24"/>
                <w:szCs w:val="24"/>
              </w:rPr>
              <w:t>2020100000000015</w:t>
            </w:r>
            <w:r>
              <w:rPr>
                <w:rFonts w:ascii="Times New Roman" w:hAnsi="Times New Roman"/>
                <w:bCs/>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63189" w:rsidRDefault="004F179A" w:rsidP="004F179A">
            <w:pPr>
              <w:spacing w:after="0" w:line="240" w:lineRule="auto"/>
              <w:jc w:val="center"/>
              <w:rPr>
                <w:rFonts w:ascii="Times New Roman" w:hAnsi="Times New Roman"/>
                <w:bCs/>
                <w:sz w:val="24"/>
                <w:szCs w:val="24"/>
              </w:rPr>
            </w:pPr>
            <w:r w:rsidRPr="00B63189">
              <w:rPr>
                <w:rFonts w:ascii="Times New Roman" w:hAnsi="Times New Roman"/>
                <w:bCs/>
                <w:sz w:val="24"/>
                <w:szCs w:val="24"/>
              </w:rPr>
              <w:t>Дотации бюджетам бюджетной системы Российской Федерации,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63189"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887,2</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63189"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859,5</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B73DAC" w:rsidRDefault="004F179A" w:rsidP="004F179A">
            <w:pPr>
              <w:spacing w:after="0" w:line="240" w:lineRule="auto"/>
              <w:jc w:val="center"/>
              <w:rPr>
                <w:rFonts w:ascii="Times New Roman" w:hAnsi="Times New Roman"/>
                <w:b/>
                <w:bCs/>
                <w:sz w:val="24"/>
                <w:szCs w:val="24"/>
              </w:rPr>
            </w:pPr>
            <w:r w:rsidRPr="00B73DAC">
              <w:rPr>
                <w:rFonts w:ascii="Times New Roman" w:hAnsi="Times New Roman"/>
                <w:bCs/>
                <w:sz w:val="24"/>
                <w:szCs w:val="24"/>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B73DAC" w:rsidRDefault="004F179A" w:rsidP="004F179A">
            <w:pPr>
              <w:spacing w:after="0" w:line="240" w:lineRule="auto"/>
              <w:jc w:val="center"/>
              <w:rPr>
                <w:rFonts w:ascii="Times New Roman" w:hAnsi="Times New Roman"/>
                <w:b/>
                <w:bCs/>
                <w:color w:val="000000"/>
                <w:sz w:val="24"/>
                <w:szCs w:val="24"/>
              </w:rPr>
            </w:pP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b/>
                <w:bCs/>
                <w:sz w:val="24"/>
                <w:szCs w:val="24"/>
              </w:rPr>
            </w:pPr>
            <w:r>
              <w:rPr>
                <w:rFonts w:ascii="Times New Roman" w:hAnsi="Times New Roman"/>
                <w:sz w:val="24"/>
                <w:szCs w:val="24"/>
              </w:rPr>
              <w:t>2020100110</w:t>
            </w:r>
            <w:r w:rsidRPr="00B73DAC">
              <w:rPr>
                <w:rFonts w:ascii="Times New Roman" w:hAnsi="Times New Roman"/>
                <w:sz w:val="24"/>
                <w:szCs w:val="24"/>
              </w:rPr>
              <w:t>000015</w:t>
            </w:r>
            <w:r>
              <w:rPr>
                <w:rFonts w:ascii="Times New Roman" w:hAnsi="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DB4292" w:rsidRDefault="004F179A" w:rsidP="004F179A">
            <w:pPr>
              <w:jc w:val="center"/>
              <w:outlineLvl w:val="1"/>
              <w:rPr>
                <w:rFonts w:ascii="Times New Roman" w:hAnsi="Times New Roman"/>
                <w:sz w:val="24"/>
                <w:szCs w:val="24"/>
              </w:rPr>
            </w:pPr>
            <w:r w:rsidRPr="00DB4292">
              <w:rPr>
                <w:rFonts w:ascii="Times New Roman" w:hAnsi="Times New Roman"/>
                <w:iCs/>
                <w:color w:val="000000"/>
                <w:sz w:val="24"/>
                <w:szCs w:val="24"/>
              </w:rPr>
              <w:t>Дотации бюджетам поселений на выравнивание уровня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B73DAC"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407,2</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359,5</w:t>
            </w:r>
          </w:p>
        </w:tc>
      </w:tr>
      <w:tr w:rsidR="004F179A" w:rsidRPr="00B73DAC"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B73DAC" w:rsidRDefault="004F179A" w:rsidP="004F179A">
            <w:pPr>
              <w:spacing w:after="0" w:line="240" w:lineRule="auto"/>
              <w:rPr>
                <w:rFonts w:ascii="Times New Roman" w:hAnsi="Times New Roman"/>
                <w:sz w:val="24"/>
                <w:szCs w:val="24"/>
              </w:rPr>
            </w:pPr>
            <w:r>
              <w:rPr>
                <w:rFonts w:ascii="Times New Roman" w:hAnsi="Times New Roman"/>
                <w:sz w:val="24"/>
                <w:szCs w:val="24"/>
              </w:rPr>
              <w:t>20201003100000150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DB4292" w:rsidRDefault="004F179A" w:rsidP="004F179A">
            <w:pPr>
              <w:jc w:val="center"/>
              <w:outlineLvl w:val="1"/>
              <w:rPr>
                <w:rFonts w:ascii="Times New Roman" w:hAnsi="Times New Roman"/>
                <w:sz w:val="24"/>
                <w:szCs w:val="24"/>
              </w:rPr>
            </w:pPr>
            <w:r w:rsidRPr="00DB4292">
              <w:rPr>
                <w:rFonts w:ascii="Times New Roman" w:hAnsi="Times New Roman"/>
                <w:iCs/>
                <w:color w:val="000000"/>
                <w:sz w:val="24"/>
                <w:szCs w:val="24"/>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480,0</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500,0</w:t>
            </w:r>
          </w:p>
        </w:tc>
      </w:tr>
      <w:tr w:rsidR="004F179A" w:rsidRPr="0093583D"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93583D" w:rsidRDefault="004F179A" w:rsidP="004F179A">
            <w:pPr>
              <w:autoSpaceDE w:val="0"/>
              <w:autoSpaceDN w:val="0"/>
              <w:adjustRightInd w:val="0"/>
              <w:spacing w:after="0" w:line="240" w:lineRule="auto"/>
              <w:rPr>
                <w:rFonts w:ascii="Times New Roman" w:hAnsi="Times New Roman"/>
                <w:sz w:val="24"/>
                <w:szCs w:val="24"/>
              </w:rPr>
            </w:pPr>
            <w:r w:rsidRPr="0093583D">
              <w:rPr>
                <w:rFonts w:ascii="Times New Roman" w:hAnsi="Times New Roman"/>
                <w:sz w:val="24"/>
                <w:szCs w:val="24"/>
              </w:rPr>
              <w:t>2020200000000015</w:t>
            </w:r>
            <w:r>
              <w:rPr>
                <w:rFonts w:ascii="Times New Roman" w:hAnsi="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93583D" w:rsidRDefault="004F179A" w:rsidP="004F179A">
            <w:pPr>
              <w:autoSpaceDE w:val="0"/>
              <w:autoSpaceDN w:val="0"/>
              <w:adjustRightInd w:val="0"/>
              <w:spacing w:after="0" w:line="240" w:lineRule="auto"/>
              <w:jc w:val="center"/>
              <w:rPr>
                <w:rFonts w:ascii="Times New Roman" w:hAnsi="Times New Roman"/>
                <w:sz w:val="24"/>
                <w:szCs w:val="24"/>
              </w:rPr>
            </w:pPr>
            <w:r w:rsidRPr="0093583D">
              <w:rPr>
                <w:rFonts w:ascii="Times New Roman" w:hAnsi="Times New Roman"/>
                <w:sz w:val="24"/>
                <w:szCs w:val="24"/>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93583D"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379,4</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93583D"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540,8</w:t>
            </w:r>
          </w:p>
        </w:tc>
      </w:tr>
      <w:tr w:rsidR="004F179A" w:rsidRPr="0093583D"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93583D" w:rsidRDefault="004F179A" w:rsidP="004F179A">
            <w:pPr>
              <w:spacing w:after="0" w:line="240" w:lineRule="auto"/>
              <w:rPr>
                <w:rFonts w:ascii="Times New Roman" w:hAnsi="Times New Roman"/>
                <w:bCs/>
                <w:sz w:val="24"/>
                <w:szCs w:val="24"/>
              </w:rPr>
            </w:pPr>
            <w:r w:rsidRPr="0093583D">
              <w:rPr>
                <w:rFonts w:ascii="Times New Roman" w:hAnsi="Times New Roman"/>
                <w:bCs/>
                <w:sz w:val="24"/>
                <w:szCs w:val="24"/>
              </w:rPr>
              <w:t>2020300000000015</w:t>
            </w:r>
            <w:r>
              <w:rPr>
                <w:rFonts w:ascii="Times New Roman" w:hAnsi="Times New Roman"/>
                <w:bCs/>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93583D" w:rsidRDefault="004F179A" w:rsidP="004F179A">
            <w:pPr>
              <w:spacing w:after="0" w:line="240" w:lineRule="auto"/>
              <w:jc w:val="center"/>
              <w:rPr>
                <w:rFonts w:ascii="Times New Roman" w:hAnsi="Times New Roman"/>
                <w:bCs/>
                <w:sz w:val="24"/>
                <w:szCs w:val="24"/>
              </w:rPr>
            </w:pPr>
            <w:r w:rsidRPr="0093583D">
              <w:rPr>
                <w:rFonts w:ascii="Times New Roman" w:hAnsi="Times New Roman"/>
                <w:bCs/>
                <w:sz w:val="24"/>
                <w:szCs w:val="24"/>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93583D"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90,3</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93583D"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93,8</w:t>
            </w:r>
          </w:p>
        </w:tc>
      </w:tr>
      <w:tr w:rsidR="004F179A" w:rsidRPr="0093583D" w:rsidTr="004F179A">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F179A" w:rsidRPr="0093583D" w:rsidRDefault="004F179A" w:rsidP="004F179A">
            <w:pPr>
              <w:spacing w:after="0" w:line="240" w:lineRule="auto"/>
              <w:rPr>
                <w:rFonts w:ascii="Times New Roman" w:hAnsi="Times New Roman"/>
                <w:bCs/>
                <w:sz w:val="24"/>
                <w:szCs w:val="24"/>
              </w:rPr>
            </w:pPr>
            <w:r w:rsidRPr="0093583D">
              <w:rPr>
                <w:rFonts w:ascii="Times New Roman" w:hAnsi="Times New Roman"/>
                <w:bCs/>
                <w:sz w:val="24"/>
                <w:szCs w:val="24"/>
              </w:rPr>
              <w:t>2020400000000015</w:t>
            </w:r>
            <w:r>
              <w:rPr>
                <w:rFonts w:ascii="Times New Roman" w:hAnsi="Times New Roman"/>
                <w:bCs/>
                <w:sz w:val="24"/>
                <w:szCs w:val="24"/>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179A" w:rsidRPr="0093583D" w:rsidRDefault="004F179A" w:rsidP="004F179A">
            <w:pPr>
              <w:spacing w:after="0" w:line="240" w:lineRule="auto"/>
              <w:jc w:val="center"/>
              <w:rPr>
                <w:rFonts w:ascii="Times New Roman" w:hAnsi="Times New Roman"/>
                <w:bCs/>
                <w:sz w:val="24"/>
                <w:szCs w:val="24"/>
              </w:rPr>
            </w:pPr>
            <w:r w:rsidRPr="0093583D">
              <w:rPr>
                <w:rFonts w:ascii="Times New Roman" w:hAnsi="Times New Roman"/>
                <w:bCs/>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79A" w:rsidRPr="0093583D"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tcPr>
          <w:p w:rsidR="004F179A" w:rsidRPr="0093583D" w:rsidRDefault="004F179A" w:rsidP="004F17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w:t>
            </w:r>
          </w:p>
        </w:tc>
      </w:tr>
    </w:tbl>
    <w:p w:rsidR="004F179A" w:rsidRPr="0093583D" w:rsidRDefault="004F179A" w:rsidP="004F179A">
      <w:pPr>
        <w:spacing w:after="0" w:line="240" w:lineRule="auto"/>
        <w:rPr>
          <w:rFonts w:ascii="Times New Roman" w:hAnsi="Times New Roman"/>
          <w:sz w:val="26"/>
        </w:rPr>
      </w:pPr>
    </w:p>
    <w:p w:rsidR="004F179A" w:rsidRPr="00F7066E" w:rsidRDefault="004F179A" w:rsidP="004F179A">
      <w:pPr>
        <w:spacing w:after="0" w:line="240" w:lineRule="auto"/>
        <w:rPr>
          <w:rFonts w:ascii="Times New Roman" w:hAnsi="Times New Roman"/>
          <w:sz w:val="26"/>
        </w:rPr>
      </w:pPr>
    </w:p>
    <w:p w:rsidR="004F179A" w:rsidRPr="00F7066E" w:rsidRDefault="004F179A" w:rsidP="004F179A">
      <w:pPr>
        <w:spacing w:after="0" w:line="240" w:lineRule="auto"/>
        <w:jc w:val="center"/>
        <w:rPr>
          <w:rFonts w:ascii="Times New Roman" w:hAnsi="Times New Roman"/>
          <w:sz w:val="26"/>
        </w:rPr>
      </w:pPr>
      <w:r w:rsidRPr="00F7066E">
        <w:rPr>
          <w:rFonts w:ascii="Times New Roman" w:hAnsi="Times New Roman"/>
          <w:sz w:val="26"/>
        </w:rPr>
        <w:t>_____________</w:t>
      </w:r>
    </w:p>
    <w:p w:rsidR="004F179A" w:rsidRPr="00F7066E" w:rsidRDefault="004F179A" w:rsidP="004F179A">
      <w:pPr>
        <w:spacing w:after="0" w:line="240" w:lineRule="auto"/>
        <w:rPr>
          <w:rFonts w:ascii="Times New Roman" w:hAnsi="Times New Roman"/>
          <w:sz w:val="24"/>
          <w:szCs w:val="24"/>
        </w:rPr>
      </w:pPr>
    </w:p>
    <w:p w:rsidR="004F179A" w:rsidRPr="001B5FDC" w:rsidRDefault="004F179A" w:rsidP="004F179A">
      <w:pPr>
        <w:spacing w:after="0"/>
        <w:rPr>
          <w:rFonts w:ascii="Times New Roman" w:hAnsi="Times New Roman"/>
          <w:sz w:val="20"/>
          <w:szCs w:val="20"/>
        </w:rPr>
      </w:pPr>
    </w:p>
    <w:tbl>
      <w:tblPr>
        <w:tblW w:w="0" w:type="auto"/>
        <w:tblLayout w:type="fixed"/>
        <w:tblLook w:val="0000"/>
      </w:tblPr>
      <w:tblGrid>
        <w:gridCol w:w="5601"/>
        <w:gridCol w:w="400"/>
        <w:gridCol w:w="408"/>
        <w:gridCol w:w="1847"/>
        <w:gridCol w:w="837"/>
        <w:gridCol w:w="1689"/>
      </w:tblGrid>
      <w:tr w:rsidR="004F179A" w:rsidTr="004F179A">
        <w:trPr>
          <w:trHeight w:val="432"/>
        </w:trPr>
        <w:tc>
          <w:tcPr>
            <w:tcW w:w="5601" w:type="dxa"/>
            <w:gridSpan w:val="6"/>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Pr>
                <w:rFonts w:ascii="Times New Roman" w:hAnsi="Times New Roman"/>
                <w:i/>
                <w:iCs/>
                <w:color w:val="000000"/>
                <w:sz w:val="24"/>
                <w:szCs w:val="24"/>
              </w:rPr>
              <w:t>Приложение 5</w:t>
            </w: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p>
          <w:p w:rsidR="004F179A" w:rsidRPr="002006A9"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Pr>
                <w:rFonts w:ascii="Times New Roman" w:hAnsi="Times New Roman"/>
                <w:i/>
                <w:iCs/>
                <w:color w:val="000000"/>
                <w:sz w:val="24"/>
                <w:szCs w:val="24"/>
              </w:rPr>
              <w:t xml:space="preserve"> </w:t>
            </w:r>
            <w:r w:rsidRPr="002006A9">
              <w:rPr>
                <w:rFonts w:ascii="Times New Roman" w:hAnsi="Times New Roman"/>
                <w:i/>
                <w:iCs/>
                <w:color w:val="000000"/>
                <w:sz w:val="24"/>
                <w:szCs w:val="24"/>
              </w:rPr>
              <w:t>к решению Собрания депутатов</w:t>
            </w:r>
          </w:p>
          <w:p w:rsidR="004F179A" w:rsidRPr="002006A9"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Старочукальского сельского поселения</w:t>
            </w:r>
          </w:p>
          <w:p w:rsidR="004F179A" w:rsidRPr="002006A9"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 xml:space="preserve"> Шемуршинского района Чувашской Республики</w:t>
            </w:r>
          </w:p>
          <w:p w:rsidR="004F179A" w:rsidRPr="002006A9"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"О бюджете Старочукальского сельского                                                                                      поселения Шемуршинского района</w:t>
            </w:r>
          </w:p>
          <w:p w:rsidR="004F179A" w:rsidRDefault="004F179A" w:rsidP="004F179A">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Чувашской Республики</w:t>
            </w:r>
            <w:r>
              <w:rPr>
                <w:rFonts w:ascii="Times New Roman" w:hAnsi="Times New Roman"/>
                <w:i/>
                <w:iCs/>
                <w:color w:val="000000"/>
                <w:sz w:val="24"/>
                <w:szCs w:val="24"/>
              </w:rPr>
              <w:t xml:space="preserve"> </w:t>
            </w:r>
            <w:r>
              <w:rPr>
                <w:rFonts w:ascii="Times New Roman" w:hAnsi="Times New Roman" w:cs="Times New Roman"/>
                <w:i/>
                <w:iCs/>
                <w:color w:val="000000"/>
                <w:sz w:val="24"/>
                <w:szCs w:val="24"/>
              </w:rPr>
              <w:t xml:space="preserve">на 2020 год  и на плановый </w:t>
            </w:r>
          </w:p>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2021 и 2022 годов»</w:t>
            </w:r>
          </w:p>
        </w:tc>
      </w:tr>
      <w:tr w:rsidR="004F179A" w:rsidTr="004F179A">
        <w:trPr>
          <w:trHeight w:val="2046"/>
        </w:trPr>
        <w:tc>
          <w:tcPr>
            <w:tcW w:w="5601" w:type="dxa"/>
            <w:gridSpan w:val="6"/>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4F179A" w:rsidRDefault="004F179A" w:rsidP="004F179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бюджетных ассигнований по разделам, подразделам, целевым статьям </w:t>
            </w:r>
          </w:p>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(муниципальным программам ) и группам  (группам и подгруппам) видов расходов классификации расходов Старочукальского</w:t>
            </w:r>
            <w:r>
              <w:rPr>
                <w:rFonts w:ascii="Times New Roman" w:hAnsi="Times New Roman"/>
                <w:b/>
                <w:bCs/>
                <w:color w:val="000000"/>
                <w:sz w:val="24"/>
                <w:szCs w:val="24"/>
              </w:rPr>
              <w:t xml:space="preserve"> </w:t>
            </w:r>
            <w:r w:rsidRPr="00B946B3">
              <w:rPr>
                <w:rFonts w:ascii="Times New Roman" w:hAnsi="Times New Roman"/>
                <w:b/>
                <w:bCs/>
                <w:color w:val="000000"/>
                <w:sz w:val="24"/>
                <w:szCs w:val="24"/>
              </w:rPr>
              <w:t>сельского поселения Шемуршинского района Чувашской Республики</w:t>
            </w:r>
            <w:r>
              <w:rPr>
                <w:rFonts w:ascii="Times New Roman" w:hAnsi="Times New Roman" w:cs="Times New Roman"/>
                <w:b/>
                <w:bCs/>
                <w:color w:val="000000"/>
                <w:sz w:val="24"/>
                <w:szCs w:val="24"/>
              </w:rPr>
              <w:t xml:space="preserve"> на 2020 год</w:t>
            </w:r>
          </w:p>
        </w:tc>
      </w:tr>
      <w:tr w:rsidR="004F179A" w:rsidTr="004F179A">
        <w:trPr>
          <w:trHeight w:val="331"/>
        </w:trPr>
        <w:tc>
          <w:tcPr>
            <w:tcW w:w="5601" w:type="dxa"/>
            <w:gridSpan w:val="6"/>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4F179A" w:rsidTr="004F179A">
        <w:trPr>
          <w:trHeight w:val="2182"/>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Группа(группа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4F179A" w:rsidTr="004F179A">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r>
      <w:tr w:rsidR="004F179A" w:rsidTr="004F179A">
        <w:trPr>
          <w:trHeight w:val="288"/>
        </w:trPr>
        <w:tc>
          <w:tcPr>
            <w:tcW w:w="5601"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0"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8"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847"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37"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689"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400"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8" w:type="dxa"/>
            <w:tcMar>
              <w:top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847" w:type="dxa"/>
            <w:tcMar>
              <w:top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37" w:type="dxa"/>
            <w:tcMar>
              <w:top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2 430,8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949,1</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проведения выборов и референдумов</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выборов в законодательные (представительные) органы муниципального образования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Специальные расходы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880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"Социальная поддержка граждан"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"Социальная защита населения Чувашской Республики" муниципальной программы "Социальная поддержка граждан"</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"Создание благоприятных условий жизнедеятельности ветеранам, гражданам пожилого возраста, инвалидам"</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"Поддержка детского и юношеского творчества"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81,5</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81,5</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оборона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82,7</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пожарной безопасности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экономика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677,6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65,8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Жилищное хозяйство</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Культура, кинематография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630,9</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630,9</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"Сохранение и развитие народного творчества"</w:t>
            </w:r>
          </w:p>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168,2</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168,2</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357,5</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357,5</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Физическая культура и спорт</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Ц500000000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Ц510000000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Ц510100000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60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400"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84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168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bl>
    <w:p w:rsidR="004F179A" w:rsidRPr="001B5FDC" w:rsidRDefault="004F179A" w:rsidP="004F179A">
      <w:pPr>
        <w:spacing w:after="0"/>
        <w:rPr>
          <w:rFonts w:ascii="Times New Roman" w:hAnsi="Times New Roman"/>
          <w:sz w:val="20"/>
          <w:szCs w:val="20"/>
        </w:rPr>
      </w:pPr>
    </w:p>
    <w:p w:rsidR="00BD3599" w:rsidRDefault="00BD3599" w:rsidP="00BD3599">
      <w:pPr>
        <w:ind w:left="-440" w:firstLine="440"/>
        <w:jc w:val="center"/>
      </w:pPr>
    </w:p>
    <w:tbl>
      <w:tblPr>
        <w:tblW w:w="0" w:type="auto"/>
        <w:tblLayout w:type="fixed"/>
        <w:tblLook w:val="0000"/>
      </w:tblPr>
      <w:tblGrid>
        <w:gridCol w:w="4857"/>
        <w:gridCol w:w="369"/>
        <w:gridCol w:w="408"/>
        <w:gridCol w:w="1749"/>
        <w:gridCol w:w="835"/>
        <w:gridCol w:w="1279"/>
        <w:gridCol w:w="1283"/>
      </w:tblGrid>
      <w:tr w:rsidR="004F179A" w:rsidTr="004F179A">
        <w:trPr>
          <w:trHeight w:val="285"/>
        </w:trPr>
        <w:tc>
          <w:tcPr>
            <w:tcW w:w="10780" w:type="dxa"/>
            <w:gridSpan w:val="7"/>
            <w:tcMar>
              <w:top w:w="0" w:type="dxa"/>
              <w:left w:w="0" w:type="dxa"/>
              <w:bottom w:w="0" w:type="dxa"/>
              <w:right w:w="0" w:type="dxa"/>
            </w:tcMar>
            <w:vAlign w:val="center"/>
          </w:tcPr>
          <w:p w:rsidR="004F179A" w:rsidRPr="00EC74A3"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C74A3">
              <w:rPr>
                <w:rFonts w:ascii="Times New Roman" w:hAnsi="Times New Roman"/>
                <w:i/>
                <w:iCs/>
                <w:color w:val="000000"/>
                <w:sz w:val="24"/>
                <w:szCs w:val="24"/>
              </w:rPr>
              <w:t xml:space="preserve">Приложение </w:t>
            </w:r>
            <w:r>
              <w:rPr>
                <w:rFonts w:ascii="Times New Roman" w:hAnsi="Times New Roman"/>
                <w:i/>
                <w:iCs/>
                <w:color w:val="000000"/>
                <w:sz w:val="24"/>
                <w:szCs w:val="24"/>
              </w:rPr>
              <w:t>6</w:t>
            </w:r>
            <w:r w:rsidRPr="00EC74A3">
              <w:rPr>
                <w:rFonts w:ascii="Times New Roman" w:hAnsi="Times New Roman"/>
                <w:i/>
                <w:iCs/>
                <w:color w:val="000000"/>
                <w:sz w:val="24"/>
                <w:szCs w:val="24"/>
              </w:rPr>
              <w:t xml:space="preserve">                                                                                                           к решению Собрания депутатов Старочукальского                                                                                                        сельского поселения Шемуршинского района </w:t>
            </w:r>
          </w:p>
          <w:p w:rsidR="004F179A" w:rsidRPr="00EC74A3"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C74A3">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EC74A3">
              <w:rPr>
                <w:rFonts w:ascii="Times New Roman" w:hAnsi="Times New Roman"/>
                <w:i/>
                <w:iCs/>
                <w:color w:val="000000"/>
                <w:sz w:val="24"/>
                <w:szCs w:val="24"/>
              </w:rPr>
              <w:t>Чувашской Республики  "О бюджете Старочукальского</w:t>
            </w:r>
          </w:p>
          <w:p w:rsidR="004F179A" w:rsidRPr="00EC74A3"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C74A3">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EC74A3">
              <w:rPr>
                <w:rFonts w:ascii="Times New Roman" w:hAnsi="Times New Roman"/>
                <w:i/>
                <w:iCs/>
                <w:color w:val="000000"/>
                <w:sz w:val="24"/>
                <w:szCs w:val="24"/>
              </w:rPr>
              <w:t xml:space="preserve"> сельского поселения Шемуршинского района</w:t>
            </w:r>
          </w:p>
          <w:p w:rsidR="004F179A" w:rsidRDefault="004F179A" w:rsidP="004F179A">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sidRPr="00EC74A3">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EC74A3">
              <w:rPr>
                <w:rFonts w:ascii="Times New Roman" w:hAnsi="Times New Roman"/>
                <w:i/>
                <w:iCs/>
                <w:color w:val="000000"/>
                <w:sz w:val="24"/>
                <w:szCs w:val="24"/>
              </w:rPr>
              <w:t xml:space="preserve"> Чувашской Республики </w:t>
            </w:r>
            <w:r>
              <w:rPr>
                <w:rFonts w:ascii="Times New Roman" w:hAnsi="Times New Roman" w:cs="Times New Roman"/>
                <w:i/>
                <w:iCs/>
                <w:color w:val="000000"/>
                <w:sz w:val="24"/>
                <w:szCs w:val="24"/>
              </w:rPr>
              <w:t xml:space="preserve">на 2020 год  и на плановый </w:t>
            </w:r>
          </w:p>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2021 и 2022 годов»</w:t>
            </w:r>
          </w:p>
        </w:tc>
      </w:tr>
      <w:tr w:rsidR="004F179A" w:rsidTr="004F179A">
        <w:trPr>
          <w:trHeight w:val="1604"/>
        </w:trPr>
        <w:tc>
          <w:tcPr>
            <w:tcW w:w="10780" w:type="dxa"/>
            <w:gridSpan w:val="7"/>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 xml:space="preserve">бюджетных ассигнований по целевым статьям (муниципальным программам </w:t>
            </w:r>
            <w:r w:rsidRPr="009F3DF7">
              <w:rPr>
                <w:rFonts w:ascii="Times New Roman" w:hAnsi="Times New Roman"/>
                <w:b/>
                <w:bCs/>
                <w:color w:val="000000"/>
                <w:sz w:val="24"/>
                <w:szCs w:val="24"/>
              </w:rPr>
              <w:t>Шемуршинского района Чувашской Республики и непрограммным направлениям деятельности</w:t>
            </w:r>
            <w:r>
              <w:rPr>
                <w:rFonts w:ascii="Times New Roman" w:hAnsi="Times New Roman" w:cs="Times New Roman"/>
                <w:b/>
                <w:bCs/>
                <w:color w:val="000000"/>
                <w:sz w:val="24"/>
                <w:szCs w:val="24"/>
              </w:rPr>
              <w:t xml:space="preserve">), группам(группам и подгруппам) видов расходов, разделам, подразделам классификации расходов </w:t>
            </w:r>
            <w:r w:rsidRPr="009F3DF7">
              <w:rPr>
                <w:rFonts w:ascii="Times New Roman" w:hAnsi="Times New Roman"/>
                <w:b/>
                <w:bCs/>
                <w:color w:val="000000"/>
                <w:sz w:val="24"/>
                <w:szCs w:val="24"/>
              </w:rPr>
              <w:t xml:space="preserve">бюджета </w:t>
            </w:r>
            <w:r>
              <w:rPr>
                <w:rFonts w:ascii="Times New Roman" w:hAnsi="Times New Roman"/>
                <w:b/>
                <w:bCs/>
                <w:color w:val="000000"/>
                <w:sz w:val="24"/>
                <w:szCs w:val="24"/>
              </w:rPr>
              <w:t>Старочукальского сельского поселения</w:t>
            </w:r>
            <w:r w:rsidRPr="009F3DF7">
              <w:rPr>
                <w:rFonts w:ascii="Times New Roman" w:hAnsi="Times New Roman"/>
                <w:b/>
                <w:bCs/>
                <w:color w:val="000000"/>
                <w:sz w:val="24"/>
                <w:szCs w:val="24"/>
              </w:rPr>
              <w:t xml:space="preserve"> Шемуршинского района </w:t>
            </w:r>
            <w:r>
              <w:rPr>
                <w:rFonts w:ascii="Times New Roman" w:hAnsi="Times New Roman"/>
                <w:b/>
                <w:bCs/>
                <w:color w:val="000000"/>
                <w:sz w:val="24"/>
                <w:szCs w:val="24"/>
              </w:rPr>
              <w:t xml:space="preserve">Чувашской Республики </w:t>
            </w:r>
            <w:r>
              <w:rPr>
                <w:rFonts w:ascii="Times New Roman" w:hAnsi="Times New Roman" w:cs="Times New Roman"/>
                <w:b/>
                <w:bCs/>
                <w:color w:val="000000"/>
                <w:sz w:val="24"/>
                <w:szCs w:val="24"/>
              </w:rPr>
              <w:t>на 2021 и 2022 годы</w:t>
            </w:r>
          </w:p>
        </w:tc>
      </w:tr>
      <w:tr w:rsidR="004F179A" w:rsidTr="004F179A">
        <w:trPr>
          <w:trHeight w:val="320"/>
        </w:trPr>
        <w:tc>
          <w:tcPr>
            <w:tcW w:w="10780" w:type="dxa"/>
            <w:gridSpan w:val="7"/>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4F179A" w:rsidTr="004F179A">
        <w:trPr>
          <w:trHeight w:val="362"/>
        </w:trPr>
        <w:tc>
          <w:tcPr>
            <w:tcW w:w="48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Группа(группа и подгруппа) вида расходов</w:t>
            </w:r>
          </w:p>
        </w:tc>
        <w:tc>
          <w:tcPr>
            <w:tcW w:w="25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4F179A" w:rsidTr="004F179A">
        <w:trPr>
          <w:trHeight w:val="1590"/>
        </w:trPr>
        <w:tc>
          <w:tcPr>
            <w:tcW w:w="485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2021 год</w:t>
            </w:r>
          </w:p>
        </w:tc>
        <w:tc>
          <w:tcPr>
            <w:tcW w:w="1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2022 год</w:t>
            </w:r>
          </w:p>
        </w:tc>
      </w:tr>
      <w:tr w:rsidR="004F179A" w:rsidTr="004F179A">
        <w:trPr>
          <w:trHeight w:val="288"/>
        </w:trPr>
        <w:tc>
          <w:tcPr>
            <w:tcW w:w="48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1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r>
      <w:tr w:rsidR="004F179A" w:rsidTr="004F179A">
        <w:trPr>
          <w:trHeight w:val="288"/>
        </w:trPr>
        <w:tc>
          <w:tcPr>
            <w:tcW w:w="4857" w:type="dxa"/>
            <w:shd w:val="clear" w:color="auto" w:fill="FFFFFF"/>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69" w:type="dxa"/>
            <w:shd w:val="clear" w:color="auto" w:fill="FFFFFF"/>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8" w:type="dxa"/>
            <w:shd w:val="clear" w:color="auto" w:fill="FFFFFF"/>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749" w:type="dxa"/>
            <w:shd w:val="clear" w:color="auto" w:fill="FFFFFF"/>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35" w:type="dxa"/>
            <w:shd w:val="clear" w:color="auto" w:fill="FFFFFF"/>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279" w:type="dxa"/>
            <w:shd w:val="clear" w:color="auto" w:fill="FFFFFF"/>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283" w:type="dxa"/>
            <w:shd w:val="clear" w:color="auto" w:fill="FFFFFF"/>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369"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8"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749"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35"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27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2 214,5</w:t>
            </w:r>
          </w:p>
        </w:tc>
        <w:tc>
          <w:tcPr>
            <w:tcW w:w="1283"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2 350,8</w:t>
            </w:r>
          </w:p>
        </w:tc>
      </w:tr>
      <w:tr w:rsidR="004F179A" w:rsidTr="004F179A">
        <w:trPr>
          <w:trHeight w:val="288"/>
        </w:trPr>
        <w:tc>
          <w:tcPr>
            <w:tcW w:w="4857"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01</w:t>
            </w:r>
          </w:p>
        </w:tc>
        <w:tc>
          <w:tcPr>
            <w:tcW w:w="408"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911,4</w:t>
            </w:r>
          </w:p>
        </w:tc>
        <w:tc>
          <w:tcPr>
            <w:tcW w:w="1283"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911,4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"Социальная поддержка граждан"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"Социальная защита населения Чувашской Республики" муниципальной программы "Социальная поддержка граждан"</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"Создание благоприятных условий жизнедеятельности ветеранам, гражданам пожилого возраста, инвалидам"</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"Поддержка детского и юношеского творчества"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4857"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оборона</w:t>
            </w:r>
          </w:p>
        </w:tc>
        <w:tc>
          <w:tcPr>
            <w:tcW w:w="369" w:type="dxa"/>
            <w:shd w:val="clear" w:color="auto" w:fill="FFFFFF"/>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02</w:t>
            </w:r>
          </w:p>
        </w:tc>
        <w:tc>
          <w:tcPr>
            <w:tcW w:w="408"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90,3</w:t>
            </w:r>
          </w:p>
        </w:tc>
        <w:tc>
          <w:tcPr>
            <w:tcW w:w="1283"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93,7</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83,4</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4857"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03</w:t>
            </w:r>
          </w:p>
        </w:tc>
        <w:tc>
          <w:tcPr>
            <w:tcW w:w="408"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c>
          <w:tcPr>
            <w:tcW w:w="1283"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пожарной безопасности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857"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04</w:t>
            </w:r>
          </w:p>
        </w:tc>
        <w:tc>
          <w:tcPr>
            <w:tcW w:w="408"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701,0</w:t>
            </w:r>
          </w:p>
        </w:tc>
        <w:tc>
          <w:tcPr>
            <w:tcW w:w="1283"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891,1</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890,1</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890,1</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890,1</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700,0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890,1</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857"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05</w:t>
            </w:r>
          </w:p>
        </w:tc>
        <w:tc>
          <w:tcPr>
            <w:tcW w:w="408"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85,5</w:t>
            </w:r>
          </w:p>
        </w:tc>
        <w:tc>
          <w:tcPr>
            <w:tcW w:w="1283"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85,5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Жилищное хозяйство</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4857"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08</w:t>
            </w:r>
          </w:p>
        </w:tc>
        <w:tc>
          <w:tcPr>
            <w:tcW w:w="408"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417,3</w:t>
            </w:r>
          </w:p>
        </w:tc>
        <w:tc>
          <w:tcPr>
            <w:tcW w:w="1283"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359,3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417,3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359,3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"Сохранение и развитие народного творчества"</w:t>
            </w:r>
          </w:p>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164,0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164,0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Физическая культура и спорт</w:t>
            </w:r>
          </w:p>
        </w:tc>
        <w:tc>
          <w:tcPr>
            <w:tcW w:w="369" w:type="dxa"/>
            <w:shd w:val="clear" w:color="auto" w:fill="FFFFFF"/>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11</w:t>
            </w:r>
          </w:p>
        </w:tc>
        <w:tc>
          <w:tcPr>
            <w:tcW w:w="408"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4,2</w:t>
            </w:r>
          </w:p>
        </w:tc>
        <w:tc>
          <w:tcPr>
            <w:tcW w:w="1283" w:type="dxa"/>
            <w:shd w:val="clear" w:color="auto" w:fill="FFFFFF"/>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85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369"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4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127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bl>
    <w:p w:rsidR="004F179A" w:rsidRDefault="004F179A" w:rsidP="004F179A"/>
    <w:tbl>
      <w:tblPr>
        <w:tblW w:w="0" w:type="auto"/>
        <w:tblLayout w:type="fixed"/>
        <w:tblLook w:val="0000"/>
      </w:tblPr>
      <w:tblGrid>
        <w:gridCol w:w="5441"/>
        <w:gridCol w:w="1713"/>
        <w:gridCol w:w="812"/>
        <w:gridCol w:w="392"/>
        <w:gridCol w:w="398"/>
        <w:gridCol w:w="1416"/>
      </w:tblGrid>
      <w:tr w:rsidR="004F179A" w:rsidTr="004F179A">
        <w:trPr>
          <w:trHeight w:val="410"/>
        </w:trPr>
        <w:tc>
          <w:tcPr>
            <w:tcW w:w="5441" w:type="dxa"/>
            <w:gridSpan w:val="6"/>
            <w:tcMar>
              <w:top w:w="0" w:type="dxa"/>
              <w:left w:w="0" w:type="dxa"/>
              <w:bottom w:w="0" w:type="dxa"/>
              <w:right w:w="0" w:type="dxa"/>
            </w:tcMar>
            <w:vAlign w:val="center"/>
          </w:tcPr>
          <w:p w:rsidR="004F179A" w:rsidRPr="00ED2F70"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 xml:space="preserve">Приложение </w:t>
            </w:r>
            <w:r>
              <w:rPr>
                <w:rFonts w:ascii="Times New Roman" w:hAnsi="Times New Roman"/>
                <w:i/>
                <w:iCs/>
                <w:color w:val="000000"/>
                <w:sz w:val="24"/>
                <w:szCs w:val="24"/>
              </w:rPr>
              <w:t>7</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 xml:space="preserve">                                                                            </w:t>
            </w:r>
            <w:r>
              <w:rPr>
                <w:rFonts w:ascii="Times New Roman" w:hAnsi="Times New Roman"/>
                <w:i/>
                <w:iCs/>
                <w:color w:val="000000"/>
                <w:sz w:val="24"/>
                <w:szCs w:val="24"/>
              </w:rPr>
              <w:t xml:space="preserve">к решению Собрания депутатов </w:t>
            </w:r>
            <w:r w:rsidRPr="00ED2F70">
              <w:rPr>
                <w:rFonts w:ascii="Times New Roman" w:hAnsi="Times New Roman"/>
                <w:i/>
                <w:iCs/>
                <w:color w:val="000000"/>
                <w:sz w:val="24"/>
                <w:szCs w:val="24"/>
              </w:rPr>
              <w:t xml:space="preserve">Старочукальского сельского поселения </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Шемуршинского района Чувашской Республики</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"О бюджете Старочукальского</w:t>
            </w:r>
            <w:r>
              <w:rPr>
                <w:rFonts w:ascii="Times New Roman" w:hAnsi="Times New Roman"/>
                <w:i/>
                <w:iCs/>
                <w:color w:val="000000"/>
                <w:sz w:val="24"/>
                <w:szCs w:val="24"/>
              </w:rPr>
              <w:t xml:space="preserve"> сельского</w:t>
            </w:r>
            <w:r w:rsidRPr="00ED2F70">
              <w:rPr>
                <w:rFonts w:ascii="Times New Roman" w:hAnsi="Times New Roman"/>
                <w:i/>
                <w:iCs/>
                <w:color w:val="000000"/>
                <w:sz w:val="24"/>
                <w:szCs w:val="24"/>
              </w:rPr>
              <w:t xml:space="preserve"> поселения </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Шемуршинского района Чувашской Республики</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 xml:space="preserve"> на 20</w:t>
            </w:r>
            <w:r>
              <w:rPr>
                <w:rFonts w:ascii="Times New Roman" w:hAnsi="Times New Roman"/>
                <w:i/>
                <w:iCs/>
                <w:color w:val="000000"/>
                <w:sz w:val="24"/>
                <w:szCs w:val="24"/>
              </w:rPr>
              <w:t>20</w:t>
            </w:r>
            <w:r w:rsidRPr="00ED2F70">
              <w:rPr>
                <w:rFonts w:ascii="Times New Roman" w:hAnsi="Times New Roman"/>
                <w:i/>
                <w:iCs/>
                <w:color w:val="000000"/>
                <w:sz w:val="24"/>
                <w:szCs w:val="24"/>
              </w:rPr>
              <w:t xml:space="preserve"> год и на плановый </w:t>
            </w:r>
            <w:r>
              <w:rPr>
                <w:rFonts w:ascii="Times New Roman" w:hAnsi="Times New Roman"/>
                <w:i/>
                <w:iCs/>
                <w:color w:val="000000"/>
                <w:sz w:val="24"/>
                <w:szCs w:val="24"/>
              </w:rPr>
              <w:t>период 2021</w:t>
            </w:r>
            <w:r w:rsidRPr="00ED2F70">
              <w:rPr>
                <w:rFonts w:ascii="Times New Roman" w:hAnsi="Times New Roman"/>
                <w:i/>
                <w:iCs/>
                <w:color w:val="000000"/>
                <w:sz w:val="24"/>
                <w:szCs w:val="24"/>
              </w:rPr>
              <w:t xml:space="preserve"> и 202</w:t>
            </w:r>
            <w:r>
              <w:rPr>
                <w:rFonts w:ascii="Times New Roman" w:hAnsi="Times New Roman"/>
                <w:i/>
                <w:iCs/>
                <w:color w:val="000000"/>
                <w:sz w:val="24"/>
                <w:szCs w:val="24"/>
              </w:rPr>
              <w:t>2</w:t>
            </w:r>
          </w:p>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sidRPr="00ED2F70">
              <w:rPr>
                <w:rFonts w:ascii="Times New Roman" w:hAnsi="Times New Roman"/>
                <w:i/>
                <w:iCs/>
                <w:color w:val="000000"/>
                <w:sz w:val="24"/>
                <w:szCs w:val="24"/>
              </w:rPr>
              <w:t xml:space="preserve"> годов</w:t>
            </w:r>
          </w:p>
        </w:tc>
      </w:tr>
      <w:tr w:rsidR="004F179A" w:rsidTr="004F179A">
        <w:trPr>
          <w:trHeight w:val="1613"/>
        </w:trPr>
        <w:tc>
          <w:tcPr>
            <w:tcW w:w="5441" w:type="dxa"/>
            <w:gridSpan w:val="6"/>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Распределение </w:t>
            </w:r>
          </w:p>
          <w:p w:rsidR="004F179A" w:rsidRDefault="004F179A" w:rsidP="004F179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бюджетных ассигнований по целевым статьям (муниципальным программам </w:t>
            </w:r>
            <w:r w:rsidRPr="009F3DF7">
              <w:rPr>
                <w:rFonts w:ascii="Times New Roman" w:hAnsi="Times New Roman"/>
                <w:b/>
                <w:bCs/>
                <w:color w:val="000000"/>
                <w:sz w:val="24"/>
                <w:szCs w:val="24"/>
              </w:rPr>
              <w:t>Шемуршинского района Чувашской Республики и непрограммным направлениям деятельности</w:t>
            </w:r>
            <w:r>
              <w:rPr>
                <w:rFonts w:ascii="Times New Roman" w:hAnsi="Times New Roman" w:cs="Times New Roman"/>
                <w:b/>
                <w:bCs/>
                <w:color w:val="000000"/>
                <w:sz w:val="24"/>
                <w:szCs w:val="24"/>
              </w:rPr>
              <w:t xml:space="preserve">), группам(группам и подгруппам) видов расходов, разделам, подразделам классификации расходов </w:t>
            </w:r>
            <w:r w:rsidRPr="009F3DF7">
              <w:rPr>
                <w:rFonts w:ascii="Times New Roman" w:hAnsi="Times New Roman"/>
                <w:b/>
                <w:bCs/>
                <w:color w:val="000000"/>
                <w:sz w:val="24"/>
                <w:szCs w:val="24"/>
              </w:rPr>
              <w:t xml:space="preserve">бюджета </w:t>
            </w:r>
            <w:r>
              <w:rPr>
                <w:rFonts w:ascii="Times New Roman" w:hAnsi="Times New Roman"/>
                <w:b/>
                <w:bCs/>
                <w:color w:val="000000"/>
                <w:sz w:val="24"/>
                <w:szCs w:val="24"/>
              </w:rPr>
              <w:t>Старочукальского сельского поселения</w:t>
            </w:r>
            <w:r w:rsidRPr="009F3DF7">
              <w:rPr>
                <w:rFonts w:ascii="Times New Roman" w:hAnsi="Times New Roman"/>
                <w:b/>
                <w:bCs/>
                <w:color w:val="000000"/>
                <w:sz w:val="24"/>
                <w:szCs w:val="24"/>
              </w:rPr>
              <w:t xml:space="preserve"> Шемуршинского района </w:t>
            </w:r>
            <w:r>
              <w:rPr>
                <w:rFonts w:ascii="Times New Roman" w:hAnsi="Times New Roman"/>
                <w:b/>
                <w:bCs/>
                <w:color w:val="000000"/>
                <w:sz w:val="24"/>
                <w:szCs w:val="24"/>
              </w:rPr>
              <w:t>Чувашской Республики</w:t>
            </w:r>
            <w:r>
              <w:rPr>
                <w:rFonts w:ascii="Times New Roman" w:hAnsi="Times New Roman" w:cs="Times New Roman"/>
                <w:b/>
                <w:bCs/>
                <w:color w:val="000000"/>
                <w:sz w:val="24"/>
                <w:szCs w:val="24"/>
              </w:rPr>
              <w:t xml:space="preserve"> на </w:t>
            </w:r>
          </w:p>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2020 год</w:t>
            </w:r>
          </w:p>
        </w:tc>
      </w:tr>
      <w:tr w:rsidR="004F179A" w:rsidTr="004F179A">
        <w:trPr>
          <w:trHeight w:val="345"/>
        </w:trPr>
        <w:tc>
          <w:tcPr>
            <w:tcW w:w="5441" w:type="dxa"/>
            <w:gridSpan w:val="6"/>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4F179A" w:rsidTr="004F179A">
        <w:trPr>
          <w:trHeight w:val="1958"/>
        </w:trPr>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4F179A" w:rsidTr="004F179A">
        <w:trPr>
          <w:trHeight w:val="288"/>
        </w:trPr>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r>
      <w:tr w:rsidR="004F179A" w:rsidTr="004F179A">
        <w:trPr>
          <w:trHeight w:val="288"/>
        </w:trPr>
        <w:tc>
          <w:tcPr>
            <w:tcW w:w="5441"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713"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12"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2"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8"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416"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1713"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12"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2"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8"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41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2 430,8</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A410000000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A410200000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A420000000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A420200000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Жилищное хозяйство</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63,8</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A510000000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63,8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A510200000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63,8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"Социальная поддержка граждан" </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Ц300000000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"Социальная защита населения Чувашской Республики" муниципальной программы "Социальная поддержка граждан"</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Ц310000000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"Создание благоприятных условий жизнедеятельности ветеранам, гражданам пожилого возраста, инвалидам"</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Ц310500000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618,2</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618,2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Основное мероприятие "Сохранение и развитие народного творчества"</w:t>
            </w:r>
          </w:p>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Ц410700000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615,9</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учреждений в сфере культурно-досугового обслуживания населения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168,2</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357,5</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357,5</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357,5</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357,5</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"Поддержка детского и юношеского творчества"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Ц410900000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2,3</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13,0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Ц510000000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Ц510100000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Ц810000000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Ц810100000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пожарной безопасности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15,0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Ц960000000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Ц960200000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672,6</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Ч210000000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672,6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Ч210300000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672,6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99,6</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99,6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Ч410100000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Ч410400000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82,7</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82,7</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82,7</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82,7</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Ч500000000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933,4</w:t>
            </w:r>
          </w:p>
        </w:tc>
      </w:tr>
      <w:tr w:rsidR="004F179A" w:rsidTr="004F179A">
        <w:trPr>
          <w:trHeight w:val="288"/>
        </w:trPr>
        <w:tc>
          <w:tcPr>
            <w:tcW w:w="5441"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Ч5Э0000000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933,4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Ч5Э0100000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933,4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81,5</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81,5</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81,5</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81,5</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выборов в законодательные (представительные) органы муниципального образования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Специальные расходы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880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880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441"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проведения выборов и референдумов</w:t>
            </w:r>
          </w:p>
        </w:tc>
        <w:tc>
          <w:tcPr>
            <w:tcW w:w="1713"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8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880</w:t>
            </w:r>
          </w:p>
        </w:tc>
        <w:tc>
          <w:tcPr>
            <w:tcW w:w="39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41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bl>
    <w:p w:rsidR="00BD3599" w:rsidRDefault="00BD3599" w:rsidP="00BD3599">
      <w:r w:rsidRPr="008A2647">
        <w:tab/>
      </w:r>
      <w:r w:rsidRPr="008A2647">
        <w:tab/>
      </w:r>
      <w:r w:rsidRPr="008A2647">
        <w:tab/>
      </w:r>
    </w:p>
    <w:tbl>
      <w:tblPr>
        <w:tblW w:w="0" w:type="auto"/>
        <w:tblLayout w:type="fixed"/>
        <w:tblLook w:val="0000"/>
      </w:tblPr>
      <w:tblGrid>
        <w:gridCol w:w="598"/>
        <w:gridCol w:w="4720"/>
        <w:gridCol w:w="1466"/>
        <w:gridCol w:w="566"/>
        <w:gridCol w:w="396"/>
        <w:gridCol w:w="398"/>
        <w:gridCol w:w="1325"/>
        <w:gridCol w:w="1307"/>
      </w:tblGrid>
      <w:tr w:rsidR="004F179A" w:rsidTr="004F179A">
        <w:trPr>
          <w:trHeight w:val="285"/>
        </w:trPr>
        <w:tc>
          <w:tcPr>
            <w:tcW w:w="598" w:type="dxa"/>
            <w:gridSpan w:val="8"/>
            <w:tcMar>
              <w:top w:w="0" w:type="dxa"/>
              <w:left w:w="0" w:type="dxa"/>
              <w:bottom w:w="0" w:type="dxa"/>
              <w:right w:w="0" w:type="dxa"/>
            </w:tcMar>
            <w:vAlign w:val="center"/>
          </w:tcPr>
          <w:p w:rsidR="004F179A" w:rsidRPr="00ED2F70"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 xml:space="preserve">Приложение </w:t>
            </w:r>
            <w:r>
              <w:rPr>
                <w:rFonts w:ascii="Times New Roman" w:hAnsi="Times New Roman"/>
                <w:i/>
                <w:iCs/>
                <w:color w:val="000000"/>
                <w:sz w:val="24"/>
                <w:szCs w:val="24"/>
              </w:rPr>
              <w:t>8</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 xml:space="preserve">                                                                            </w:t>
            </w:r>
            <w:r>
              <w:rPr>
                <w:rFonts w:ascii="Times New Roman" w:hAnsi="Times New Roman"/>
                <w:i/>
                <w:iCs/>
                <w:color w:val="000000"/>
                <w:sz w:val="24"/>
                <w:szCs w:val="24"/>
              </w:rPr>
              <w:t xml:space="preserve">к решению Собрания депутатов </w:t>
            </w:r>
            <w:r w:rsidRPr="00ED2F70">
              <w:rPr>
                <w:rFonts w:ascii="Times New Roman" w:hAnsi="Times New Roman"/>
                <w:i/>
                <w:iCs/>
                <w:color w:val="000000"/>
                <w:sz w:val="24"/>
                <w:szCs w:val="24"/>
              </w:rPr>
              <w:t xml:space="preserve">Старочукальского сельского поселения </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Шемуршинского района Чувашской Республики</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"О бюджете Старочукальского</w:t>
            </w:r>
            <w:r>
              <w:rPr>
                <w:rFonts w:ascii="Times New Roman" w:hAnsi="Times New Roman"/>
                <w:i/>
                <w:iCs/>
                <w:color w:val="000000"/>
                <w:sz w:val="24"/>
                <w:szCs w:val="24"/>
              </w:rPr>
              <w:t xml:space="preserve"> сельского</w:t>
            </w:r>
            <w:r w:rsidRPr="00ED2F70">
              <w:rPr>
                <w:rFonts w:ascii="Times New Roman" w:hAnsi="Times New Roman"/>
                <w:i/>
                <w:iCs/>
                <w:color w:val="000000"/>
                <w:sz w:val="24"/>
                <w:szCs w:val="24"/>
              </w:rPr>
              <w:t xml:space="preserve"> поселения </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Шемуршинского района Чувашской Республики</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 xml:space="preserve"> на 20</w:t>
            </w:r>
            <w:r>
              <w:rPr>
                <w:rFonts w:ascii="Times New Roman" w:hAnsi="Times New Roman"/>
                <w:i/>
                <w:iCs/>
                <w:color w:val="000000"/>
                <w:sz w:val="24"/>
                <w:szCs w:val="24"/>
              </w:rPr>
              <w:t>20</w:t>
            </w:r>
            <w:r w:rsidRPr="00ED2F70">
              <w:rPr>
                <w:rFonts w:ascii="Times New Roman" w:hAnsi="Times New Roman"/>
                <w:i/>
                <w:iCs/>
                <w:color w:val="000000"/>
                <w:sz w:val="24"/>
                <w:szCs w:val="24"/>
              </w:rPr>
              <w:t xml:space="preserve"> год и на плановый </w:t>
            </w:r>
            <w:r>
              <w:rPr>
                <w:rFonts w:ascii="Times New Roman" w:hAnsi="Times New Roman"/>
                <w:i/>
                <w:iCs/>
                <w:color w:val="000000"/>
                <w:sz w:val="24"/>
                <w:szCs w:val="24"/>
              </w:rPr>
              <w:t>период 2021</w:t>
            </w:r>
            <w:r w:rsidRPr="00ED2F70">
              <w:rPr>
                <w:rFonts w:ascii="Times New Roman" w:hAnsi="Times New Roman"/>
                <w:i/>
                <w:iCs/>
                <w:color w:val="000000"/>
                <w:sz w:val="24"/>
                <w:szCs w:val="24"/>
              </w:rPr>
              <w:t xml:space="preserve"> и 202</w:t>
            </w:r>
            <w:r>
              <w:rPr>
                <w:rFonts w:ascii="Times New Roman" w:hAnsi="Times New Roman"/>
                <w:i/>
                <w:iCs/>
                <w:color w:val="000000"/>
                <w:sz w:val="24"/>
                <w:szCs w:val="24"/>
              </w:rPr>
              <w:t>2</w:t>
            </w:r>
          </w:p>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sidRPr="00ED2F70">
              <w:rPr>
                <w:rFonts w:ascii="Times New Roman" w:hAnsi="Times New Roman"/>
                <w:i/>
                <w:iCs/>
                <w:color w:val="000000"/>
                <w:sz w:val="24"/>
                <w:szCs w:val="24"/>
              </w:rPr>
              <w:t xml:space="preserve"> годов</w:t>
            </w:r>
            <w:r>
              <w:rPr>
                <w:rFonts w:ascii="Times New Roman" w:hAnsi="Times New Roman" w:cs="Times New Roman"/>
                <w:i/>
                <w:iCs/>
                <w:color w:val="000000"/>
                <w:sz w:val="24"/>
                <w:szCs w:val="24"/>
              </w:rPr>
              <w:t>»</w:t>
            </w:r>
          </w:p>
        </w:tc>
      </w:tr>
      <w:tr w:rsidR="004F179A" w:rsidTr="004F179A">
        <w:trPr>
          <w:trHeight w:val="1452"/>
        </w:trPr>
        <w:tc>
          <w:tcPr>
            <w:tcW w:w="598" w:type="dxa"/>
            <w:gridSpan w:val="8"/>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 xml:space="preserve">бюджетных ассигнований по целевым статьям (муниципальным программам </w:t>
            </w:r>
            <w:r w:rsidRPr="009F3DF7">
              <w:rPr>
                <w:rFonts w:ascii="Times New Roman" w:hAnsi="Times New Roman"/>
                <w:b/>
                <w:bCs/>
                <w:color w:val="000000"/>
                <w:sz w:val="24"/>
                <w:szCs w:val="24"/>
              </w:rPr>
              <w:t>Шемуршинского района Чувашской Республики и непрограммным направлениям деятельности</w:t>
            </w:r>
            <w:r>
              <w:rPr>
                <w:rFonts w:ascii="Times New Roman" w:hAnsi="Times New Roman" w:cs="Times New Roman"/>
                <w:b/>
                <w:bCs/>
                <w:color w:val="000000"/>
                <w:sz w:val="24"/>
                <w:szCs w:val="24"/>
              </w:rPr>
              <w:t xml:space="preserve">), группам(группам и подгруппам) видов расходов, разделам, подразделам классификации расходов </w:t>
            </w:r>
            <w:r w:rsidRPr="009F3DF7">
              <w:rPr>
                <w:rFonts w:ascii="Times New Roman" w:hAnsi="Times New Roman"/>
                <w:b/>
                <w:bCs/>
                <w:color w:val="000000"/>
                <w:sz w:val="24"/>
                <w:szCs w:val="24"/>
              </w:rPr>
              <w:t xml:space="preserve">бюджета </w:t>
            </w:r>
            <w:r>
              <w:rPr>
                <w:rFonts w:ascii="Times New Roman" w:hAnsi="Times New Roman"/>
                <w:b/>
                <w:bCs/>
                <w:color w:val="000000"/>
                <w:sz w:val="24"/>
                <w:szCs w:val="24"/>
              </w:rPr>
              <w:t>Старочукальского сельского поселения</w:t>
            </w:r>
            <w:r w:rsidRPr="009F3DF7">
              <w:rPr>
                <w:rFonts w:ascii="Times New Roman" w:hAnsi="Times New Roman"/>
                <w:b/>
                <w:bCs/>
                <w:color w:val="000000"/>
                <w:sz w:val="24"/>
                <w:szCs w:val="24"/>
              </w:rPr>
              <w:t xml:space="preserve"> Шемуршинского района </w:t>
            </w:r>
            <w:r>
              <w:rPr>
                <w:rFonts w:ascii="Times New Roman" w:hAnsi="Times New Roman"/>
                <w:b/>
                <w:bCs/>
                <w:color w:val="000000"/>
                <w:sz w:val="24"/>
                <w:szCs w:val="24"/>
              </w:rPr>
              <w:t>Чувашской Республики</w:t>
            </w:r>
            <w:r>
              <w:rPr>
                <w:rFonts w:ascii="Times New Roman" w:hAnsi="Times New Roman" w:cs="Times New Roman"/>
                <w:b/>
                <w:bCs/>
                <w:color w:val="000000"/>
                <w:sz w:val="24"/>
                <w:szCs w:val="24"/>
              </w:rPr>
              <w:t xml:space="preserve"> на 2020 и 2021 годы</w:t>
            </w:r>
          </w:p>
        </w:tc>
      </w:tr>
      <w:tr w:rsidR="004F179A" w:rsidTr="004F179A">
        <w:trPr>
          <w:trHeight w:val="288"/>
        </w:trPr>
        <w:tc>
          <w:tcPr>
            <w:tcW w:w="598" w:type="dxa"/>
            <w:gridSpan w:val="8"/>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4F179A" w:rsidTr="004F179A">
        <w:trPr>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4F179A" w:rsidTr="004F179A">
        <w:trPr>
          <w:trHeight w:val="262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2021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2022 год</w:t>
            </w:r>
          </w:p>
        </w:tc>
      </w:tr>
      <w:tr w:rsidR="004F179A" w:rsidTr="004F179A">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w:t>
            </w:r>
          </w:p>
        </w:tc>
      </w:tr>
      <w:tr w:rsidR="004F179A" w:rsidTr="004F179A">
        <w:trPr>
          <w:trHeight w:val="288"/>
        </w:trPr>
        <w:tc>
          <w:tcPr>
            <w:tcW w:w="598"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466"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566"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6"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8"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325"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307"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r>
      <w:tr w:rsidR="004F179A" w:rsidTr="004F179A">
        <w:trPr>
          <w:trHeight w:val="288"/>
        </w:trPr>
        <w:tc>
          <w:tcPr>
            <w:tcW w:w="598"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1466"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566"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6"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98"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325"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2 214,5</w:t>
            </w:r>
          </w:p>
        </w:tc>
        <w:tc>
          <w:tcPr>
            <w:tcW w:w="1307"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2 350,8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A410000000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A410200000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1.2.</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A420000000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A420200000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Жилищное хозяйство</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2.</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83,5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83,5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2.1.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A510000000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83,5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83,5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A510200000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83,5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83,5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3.</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"Социальная поддержка граждан" </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Ц300000000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3.1.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"Социальная защита населения Чувашской Республики" муниципальной программы "Социальная поддержка граждан"</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Ц310000000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"Создание благоприятных условий жизнедеятельности ветеранам, гражданам пожилого возраста, инвалидам"</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Ц310500000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0,4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4.</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414,6</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356,6</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4.1.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414,6</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356,6</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Основное мероприятие "Сохранение и развитие народного творчества"</w:t>
            </w:r>
          </w:p>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Ц410700000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412,3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354,3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учреждений в сфере культурно-досугового обслуживания населения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164,0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"Поддержка детского и юношеского творчества"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Ц410900000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5.</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4,2</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5.1.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Ц510000000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4,2</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Ц510100000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4,2</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6.</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6.1.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Ц810000000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Ц810100000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4,8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пожарной безопасности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7.</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7.1.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Ц960000000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Ц960200000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8.</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890,1</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8.1.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Ч210000000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890,1</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Ч210300000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700,0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890,1</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9.</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103,7</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9.1.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103,7</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Ч410100000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10,0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Ч410400000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90,3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93,7</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10.</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Ч500000000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898,7</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898,7</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10.1.</w:t>
            </w: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Ч5Э0000000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898,7</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898,7</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Ч5Э0100000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898,7</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898,7</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98" w:type="dxa"/>
            <w:tcMar>
              <w:top w:w="0" w:type="dxa"/>
              <w:left w:w="10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720"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6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396"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9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32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c>
          <w:tcPr>
            <w:tcW w:w="1307"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bl>
    <w:p w:rsidR="004F179A" w:rsidRDefault="004F179A" w:rsidP="004F179A"/>
    <w:tbl>
      <w:tblPr>
        <w:tblW w:w="10852" w:type="dxa"/>
        <w:tblLayout w:type="fixed"/>
        <w:tblLook w:val="0000"/>
      </w:tblPr>
      <w:tblGrid>
        <w:gridCol w:w="5067"/>
        <w:gridCol w:w="548"/>
        <w:gridCol w:w="370"/>
        <w:gridCol w:w="345"/>
        <w:gridCol w:w="1408"/>
        <w:gridCol w:w="508"/>
        <w:gridCol w:w="1265"/>
        <w:gridCol w:w="1341"/>
      </w:tblGrid>
      <w:tr w:rsidR="004F179A" w:rsidTr="004F179A">
        <w:trPr>
          <w:trHeight w:val="476"/>
        </w:trPr>
        <w:tc>
          <w:tcPr>
            <w:tcW w:w="10852" w:type="dxa"/>
            <w:gridSpan w:val="8"/>
            <w:tcMar>
              <w:top w:w="0" w:type="dxa"/>
              <w:left w:w="0" w:type="dxa"/>
              <w:bottom w:w="0" w:type="dxa"/>
              <w:right w:w="0" w:type="dxa"/>
            </w:tcMar>
            <w:vAlign w:val="center"/>
          </w:tcPr>
          <w:p w:rsidR="004F179A" w:rsidRPr="00ED2F70"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Приложение 9</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 xml:space="preserve">                                                                            </w:t>
            </w:r>
            <w:r>
              <w:rPr>
                <w:rFonts w:ascii="Times New Roman" w:hAnsi="Times New Roman"/>
                <w:i/>
                <w:iCs/>
                <w:color w:val="000000"/>
                <w:sz w:val="24"/>
                <w:szCs w:val="24"/>
              </w:rPr>
              <w:t xml:space="preserve">к решению Собрания депутатов </w:t>
            </w:r>
            <w:r w:rsidRPr="00ED2F70">
              <w:rPr>
                <w:rFonts w:ascii="Times New Roman" w:hAnsi="Times New Roman"/>
                <w:i/>
                <w:iCs/>
                <w:color w:val="000000"/>
                <w:sz w:val="24"/>
                <w:szCs w:val="24"/>
              </w:rPr>
              <w:t xml:space="preserve">Старочукальского сельского поселения </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Шемуршинского района Чувашской Республики</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"О бюджете Старочукальского</w:t>
            </w:r>
            <w:r>
              <w:rPr>
                <w:rFonts w:ascii="Times New Roman" w:hAnsi="Times New Roman"/>
                <w:i/>
                <w:iCs/>
                <w:color w:val="000000"/>
                <w:sz w:val="24"/>
                <w:szCs w:val="24"/>
              </w:rPr>
              <w:t xml:space="preserve"> сельского</w:t>
            </w:r>
            <w:r w:rsidRPr="00ED2F70">
              <w:rPr>
                <w:rFonts w:ascii="Times New Roman" w:hAnsi="Times New Roman"/>
                <w:i/>
                <w:iCs/>
                <w:color w:val="000000"/>
                <w:sz w:val="24"/>
                <w:szCs w:val="24"/>
              </w:rPr>
              <w:t xml:space="preserve"> поселения </w:t>
            </w:r>
          </w:p>
          <w:p w:rsidR="004F179A"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ED2F70">
              <w:rPr>
                <w:rFonts w:ascii="Times New Roman" w:hAnsi="Times New Roman"/>
                <w:i/>
                <w:iCs/>
                <w:color w:val="000000"/>
                <w:sz w:val="24"/>
                <w:szCs w:val="24"/>
              </w:rPr>
              <w:t>Шемуршинского района Чувашской Республики</w:t>
            </w:r>
          </w:p>
          <w:p w:rsidR="004F179A" w:rsidRDefault="004F179A" w:rsidP="004F179A">
            <w:pPr>
              <w:widowControl w:val="0"/>
              <w:autoSpaceDE w:val="0"/>
              <w:autoSpaceDN w:val="0"/>
              <w:adjustRightInd w:val="0"/>
              <w:spacing w:after="0" w:line="240" w:lineRule="auto"/>
              <w:jc w:val="right"/>
              <w:rPr>
                <w:rFonts w:ascii="Times New Roman" w:hAnsi="Times New Roman" w:cs="Times New Roman"/>
                <w:i/>
                <w:iCs/>
                <w:color w:val="000000"/>
                <w:sz w:val="24"/>
                <w:szCs w:val="24"/>
              </w:rPr>
            </w:pPr>
          </w:p>
          <w:p w:rsidR="004F179A" w:rsidRDefault="004F179A" w:rsidP="004F179A">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 2020 год  и на плановый </w:t>
            </w:r>
          </w:p>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2021 и 2022 годов»</w:t>
            </w:r>
          </w:p>
        </w:tc>
      </w:tr>
      <w:tr w:rsidR="004F179A" w:rsidTr="004F179A">
        <w:trPr>
          <w:trHeight w:val="1512"/>
        </w:trPr>
        <w:tc>
          <w:tcPr>
            <w:tcW w:w="10852" w:type="dxa"/>
            <w:gridSpan w:val="8"/>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cs="Times New Roman"/>
                <w:b/>
                <w:bCs/>
                <w:color w:val="000000"/>
                <w:sz w:val="24"/>
                <w:szCs w:val="24"/>
              </w:rPr>
              <w:t>Ведомственная структура расходов</w:t>
            </w:r>
            <w:r w:rsidRPr="007F034C">
              <w:rPr>
                <w:rFonts w:ascii="Times New Roman" w:hAnsi="Times New Roman"/>
                <w:b/>
                <w:bCs/>
                <w:color w:val="000000"/>
                <w:sz w:val="24"/>
                <w:szCs w:val="24"/>
              </w:rPr>
              <w:t xml:space="preserve"> бюджета</w:t>
            </w:r>
          </w:p>
          <w:p w:rsidR="004F179A" w:rsidRDefault="004F179A" w:rsidP="004F179A">
            <w:pPr>
              <w:widowControl w:val="0"/>
              <w:autoSpaceDE w:val="0"/>
              <w:autoSpaceDN w:val="0"/>
              <w:adjustRightInd w:val="0"/>
              <w:spacing w:after="0" w:line="240" w:lineRule="auto"/>
              <w:jc w:val="center"/>
              <w:rPr>
                <w:rFonts w:ascii="Times New Roman" w:hAnsi="Times New Roman"/>
                <w:b/>
                <w:bCs/>
                <w:color w:val="000000"/>
                <w:sz w:val="24"/>
                <w:szCs w:val="24"/>
              </w:rPr>
            </w:pPr>
            <w:r w:rsidRPr="007F034C">
              <w:rPr>
                <w:rFonts w:ascii="Times New Roman" w:hAnsi="Times New Roman"/>
                <w:b/>
                <w:bCs/>
                <w:color w:val="000000"/>
                <w:sz w:val="24"/>
                <w:szCs w:val="24"/>
              </w:rPr>
              <w:t xml:space="preserve"> </w:t>
            </w:r>
            <w:r>
              <w:rPr>
                <w:rFonts w:ascii="Times New Roman" w:hAnsi="Times New Roman"/>
                <w:b/>
                <w:bCs/>
                <w:color w:val="000000"/>
                <w:sz w:val="24"/>
                <w:szCs w:val="24"/>
              </w:rPr>
              <w:t xml:space="preserve">Старочукальского сельского поселения </w:t>
            </w:r>
            <w:r w:rsidRPr="007F034C">
              <w:rPr>
                <w:rFonts w:ascii="Times New Roman" w:hAnsi="Times New Roman"/>
                <w:b/>
                <w:bCs/>
                <w:color w:val="000000"/>
                <w:sz w:val="24"/>
                <w:szCs w:val="24"/>
              </w:rPr>
              <w:t xml:space="preserve">Шемуршинского района  </w:t>
            </w:r>
          </w:p>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sidRPr="007F034C">
              <w:rPr>
                <w:rFonts w:ascii="Times New Roman" w:hAnsi="Times New Roman"/>
                <w:b/>
                <w:bCs/>
                <w:color w:val="000000"/>
                <w:sz w:val="24"/>
                <w:szCs w:val="24"/>
              </w:rPr>
              <w:t>Чувашской Республики</w:t>
            </w:r>
            <w:r>
              <w:rPr>
                <w:rFonts w:ascii="Times New Roman" w:hAnsi="Times New Roman" w:cs="Times New Roman"/>
                <w:b/>
                <w:bCs/>
                <w:color w:val="000000"/>
                <w:sz w:val="24"/>
                <w:szCs w:val="24"/>
              </w:rPr>
              <w:t xml:space="preserve"> на 2020 год</w:t>
            </w:r>
          </w:p>
        </w:tc>
      </w:tr>
      <w:tr w:rsidR="004F179A" w:rsidTr="004F179A">
        <w:trPr>
          <w:trHeight w:val="345"/>
        </w:trPr>
        <w:tc>
          <w:tcPr>
            <w:tcW w:w="10852" w:type="dxa"/>
            <w:gridSpan w:val="8"/>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4F179A" w:rsidTr="004F179A">
        <w:trPr>
          <w:trHeight w:val="380"/>
        </w:trPr>
        <w:tc>
          <w:tcPr>
            <w:tcW w:w="50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5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Главный распорядитель</w:t>
            </w:r>
          </w:p>
        </w:tc>
        <w:tc>
          <w:tcPr>
            <w:tcW w:w="3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5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Группа(группа и подгруппа) вида расходов</w:t>
            </w:r>
          </w:p>
        </w:tc>
        <w:tc>
          <w:tcPr>
            <w:tcW w:w="260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Сумма</w:t>
            </w:r>
          </w:p>
        </w:tc>
      </w:tr>
      <w:tr w:rsidR="004F179A" w:rsidTr="004F179A">
        <w:trPr>
          <w:trHeight w:val="2713"/>
        </w:trPr>
        <w:tc>
          <w:tcPr>
            <w:tcW w:w="50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5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37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изменение (увеличе-ние, уменьше-ние (-)</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с учетом изменений</w:t>
            </w:r>
          </w:p>
        </w:tc>
      </w:tr>
      <w:tr w:rsidR="004F179A" w:rsidTr="004F179A">
        <w:trPr>
          <w:trHeight w:val="288"/>
        </w:trPr>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3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c>
          <w:tcPr>
            <w:tcW w:w="1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w:t>
            </w:r>
          </w:p>
        </w:tc>
      </w:tr>
      <w:tr w:rsidR="004F179A" w:rsidTr="004F179A">
        <w:trPr>
          <w:trHeight w:val="288"/>
        </w:trPr>
        <w:tc>
          <w:tcPr>
            <w:tcW w:w="5067"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548"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70"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45"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408"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508"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265"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341"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548"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70"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45"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408"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508"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2 430,8</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2 430,8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Администрация Старочукальского сельского поселения Шемуршинского района Чувашской Республики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2 430,8</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2 430,8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949,1</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949,1</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проведения выборов и референдумов</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выборов в законодательные (представительные) органы муниципального образования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Специальные расходы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Ч5Э0173790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880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93,0</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"Социальная поддержка граждан"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"Социальная защита населения Чувашской Республики" муниципальной программы "Социальная поддержка граждан"</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"Создание благоприятных условий жизнедеятельности ветеранам, гражданам пожилого возраста, инвалидам"</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"Поддержка детского и юношеского творчества"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87,3</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81,5</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81,5</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82,7</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пожарной безопасности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677,6</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677,6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транспортной системы"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672,6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482,6</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190,0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65,8</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65,8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Жилищное хозяйство</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29,8</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34,0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630,9</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630,9</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630,9</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630,9</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"Сохранение и развитие народного творчества"</w:t>
            </w:r>
          </w:p>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учреждений в сфере культурно-досугового обслуживания населения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615,9</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48,2</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168,2</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168,2</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357,5</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357,5</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физической культуры и спорта"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Ц500000000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Ц510000000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Ц510100000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r w:rsidR="004F179A" w:rsidTr="004F179A">
        <w:trPr>
          <w:trHeight w:val="288"/>
        </w:trPr>
        <w:tc>
          <w:tcPr>
            <w:tcW w:w="5067"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54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70"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34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5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126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341"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13,0</w:t>
            </w:r>
          </w:p>
        </w:tc>
      </w:tr>
    </w:tbl>
    <w:p w:rsidR="004F179A" w:rsidRDefault="004F179A" w:rsidP="004F179A"/>
    <w:tbl>
      <w:tblPr>
        <w:tblW w:w="0" w:type="auto"/>
        <w:tblLayout w:type="fixed"/>
        <w:tblLook w:val="0000"/>
      </w:tblPr>
      <w:tblGrid>
        <w:gridCol w:w="4429"/>
        <w:gridCol w:w="628"/>
        <w:gridCol w:w="369"/>
        <w:gridCol w:w="408"/>
        <w:gridCol w:w="1712"/>
        <w:gridCol w:w="835"/>
        <w:gridCol w:w="1183"/>
        <w:gridCol w:w="1205"/>
      </w:tblGrid>
      <w:tr w:rsidR="004F179A" w:rsidTr="004F179A">
        <w:trPr>
          <w:trHeight w:val="361"/>
        </w:trPr>
        <w:tc>
          <w:tcPr>
            <w:tcW w:w="4429" w:type="dxa"/>
            <w:gridSpan w:val="8"/>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Приложение 10</w:t>
            </w:r>
          </w:p>
          <w:p w:rsidR="004F179A" w:rsidRPr="002006A9"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к решению Собрания депутатов</w:t>
            </w:r>
          </w:p>
          <w:p w:rsidR="004F179A" w:rsidRPr="002006A9"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Старочукальского сельского поселения</w:t>
            </w:r>
          </w:p>
          <w:p w:rsidR="004F179A" w:rsidRPr="002006A9"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 xml:space="preserve"> Шемуршинского района Чувашской Республики</w:t>
            </w:r>
          </w:p>
          <w:p w:rsidR="004F179A" w:rsidRPr="002006A9" w:rsidRDefault="004F179A" w:rsidP="004F179A">
            <w:pPr>
              <w:widowControl w:val="0"/>
              <w:autoSpaceDE w:val="0"/>
              <w:autoSpaceDN w:val="0"/>
              <w:adjustRightInd w:val="0"/>
              <w:spacing w:after="0" w:line="240" w:lineRule="auto"/>
              <w:jc w:val="right"/>
              <w:rPr>
                <w:rFonts w:ascii="Times New Roman" w:hAnsi="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"О бюджете Старочукальского сельского                                                                                      поселения Шемуршинского района</w:t>
            </w:r>
          </w:p>
          <w:p w:rsidR="004F179A" w:rsidRDefault="004F179A" w:rsidP="004F179A">
            <w:pPr>
              <w:widowControl w:val="0"/>
              <w:autoSpaceDE w:val="0"/>
              <w:autoSpaceDN w:val="0"/>
              <w:adjustRightInd w:val="0"/>
              <w:spacing w:after="0" w:line="240" w:lineRule="auto"/>
              <w:jc w:val="right"/>
              <w:rPr>
                <w:rFonts w:ascii="Times New Roman" w:hAnsi="Times New Roman" w:cs="Times New Roman"/>
                <w:i/>
                <w:iCs/>
                <w:color w:val="000000"/>
                <w:sz w:val="24"/>
                <w:szCs w:val="24"/>
              </w:rPr>
            </w:pPr>
            <w:r w:rsidRPr="002006A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2006A9">
              <w:rPr>
                <w:rFonts w:ascii="Times New Roman" w:hAnsi="Times New Roman"/>
                <w:i/>
                <w:iCs/>
                <w:color w:val="000000"/>
                <w:sz w:val="24"/>
                <w:szCs w:val="24"/>
              </w:rPr>
              <w:t>Чувашской Республики</w:t>
            </w:r>
            <w:r>
              <w:rPr>
                <w:rFonts w:ascii="Times New Roman" w:hAnsi="Times New Roman"/>
                <w:i/>
                <w:iCs/>
                <w:color w:val="000000"/>
                <w:sz w:val="24"/>
                <w:szCs w:val="24"/>
              </w:rPr>
              <w:t xml:space="preserve"> </w:t>
            </w:r>
            <w:r>
              <w:rPr>
                <w:rFonts w:ascii="Times New Roman" w:hAnsi="Times New Roman" w:cs="Times New Roman"/>
                <w:i/>
                <w:iCs/>
                <w:color w:val="000000"/>
                <w:sz w:val="24"/>
                <w:szCs w:val="24"/>
              </w:rPr>
              <w:t xml:space="preserve">на 2020 год  и на плановый </w:t>
            </w:r>
          </w:p>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i/>
                <w:iCs/>
                <w:color w:val="000000"/>
                <w:sz w:val="24"/>
                <w:szCs w:val="24"/>
              </w:rPr>
              <w:t>период 2021 и 2022 годов»</w:t>
            </w:r>
          </w:p>
        </w:tc>
      </w:tr>
      <w:tr w:rsidR="004F179A" w:rsidTr="004F179A">
        <w:trPr>
          <w:trHeight w:val="625"/>
        </w:trPr>
        <w:tc>
          <w:tcPr>
            <w:tcW w:w="4429" w:type="dxa"/>
            <w:gridSpan w:val="8"/>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cs="Times New Roman"/>
                <w:b/>
                <w:bCs/>
                <w:color w:val="000000"/>
                <w:sz w:val="24"/>
                <w:szCs w:val="24"/>
              </w:rPr>
              <w:t>Ведомственная структура расходов</w:t>
            </w:r>
            <w:r w:rsidRPr="007F034C">
              <w:rPr>
                <w:rFonts w:ascii="Times New Roman" w:hAnsi="Times New Roman"/>
                <w:b/>
                <w:bCs/>
                <w:color w:val="000000"/>
                <w:sz w:val="24"/>
                <w:szCs w:val="24"/>
              </w:rPr>
              <w:t xml:space="preserve"> бюджета</w:t>
            </w:r>
          </w:p>
          <w:p w:rsidR="004F179A" w:rsidRDefault="004F179A" w:rsidP="004F179A">
            <w:pPr>
              <w:widowControl w:val="0"/>
              <w:autoSpaceDE w:val="0"/>
              <w:autoSpaceDN w:val="0"/>
              <w:adjustRightInd w:val="0"/>
              <w:spacing w:after="0" w:line="240" w:lineRule="auto"/>
              <w:jc w:val="center"/>
              <w:rPr>
                <w:rFonts w:ascii="Times New Roman" w:hAnsi="Times New Roman"/>
                <w:b/>
                <w:bCs/>
                <w:color w:val="000000"/>
                <w:sz w:val="24"/>
                <w:szCs w:val="24"/>
              </w:rPr>
            </w:pPr>
            <w:r w:rsidRPr="007F034C">
              <w:rPr>
                <w:rFonts w:ascii="Times New Roman" w:hAnsi="Times New Roman"/>
                <w:b/>
                <w:bCs/>
                <w:color w:val="000000"/>
                <w:sz w:val="24"/>
                <w:szCs w:val="24"/>
              </w:rPr>
              <w:t xml:space="preserve"> </w:t>
            </w:r>
            <w:r>
              <w:rPr>
                <w:rFonts w:ascii="Times New Roman" w:hAnsi="Times New Roman"/>
                <w:b/>
                <w:bCs/>
                <w:color w:val="000000"/>
                <w:sz w:val="24"/>
                <w:szCs w:val="24"/>
              </w:rPr>
              <w:t xml:space="preserve">Старочукальского сельского поселения </w:t>
            </w:r>
            <w:r w:rsidRPr="007F034C">
              <w:rPr>
                <w:rFonts w:ascii="Times New Roman" w:hAnsi="Times New Roman"/>
                <w:b/>
                <w:bCs/>
                <w:color w:val="000000"/>
                <w:sz w:val="24"/>
                <w:szCs w:val="24"/>
              </w:rPr>
              <w:t xml:space="preserve">Шемуршинского района  </w:t>
            </w:r>
          </w:p>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sidRPr="007F034C">
              <w:rPr>
                <w:rFonts w:ascii="Times New Roman" w:hAnsi="Times New Roman"/>
                <w:b/>
                <w:bCs/>
                <w:color w:val="000000"/>
                <w:sz w:val="24"/>
                <w:szCs w:val="24"/>
              </w:rPr>
              <w:t>Чувашской Республики</w:t>
            </w:r>
            <w:r>
              <w:rPr>
                <w:rFonts w:ascii="Times New Roman" w:hAnsi="Times New Roman" w:cs="Times New Roman"/>
                <w:b/>
                <w:bCs/>
                <w:color w:val="000000"/>
                <w:sz w:val="24"/>
                <w:szCs w:val="24"/>
              </w:rPr>
              <w:t xml:space="preserve"> на на 2021 и 2022 годы</w:t>
            </w:r>
          </w:p>
        </w:tc>
      </w:tr>
      <w:tr w:rsidR="004F179A" w:rsidTr="004F179A">
        <w:trPr>
          <w:trHeight w:val="365"/>
        </w:trPr>
        <w:tc>
          <w:tcPr>
            <w:tcW w:w="4429" w:type="dxa"/>
            <w:gridSpan w:val="8"/>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(тыс. рублей)</w:t>
            </w:r>
          </w:p>
        </w:tc>
      </w:tr>
      <w:tr w:rsidR="004F179A" w:rsidTr="004F179A">
        <w:trPr>
          <w:trHeight w:val="1896"/>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Группа(группа и подгруппа) вида расходов</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2021 год</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2022 год</w:t>
            </w:r>
          </w:p>
        </w:tc>
      </w:tr>
      <w:tr w:rsidR="004F179A" w:rsidTr="004F179A">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w:t>
            </w:r>
          </w:p>
        </w:tc>
      </w:tr>
      <w:tr w:rsidR="004F179A" w:rsidTr="004F179A">
        <w:trPr>
          <w:trHeight w:val="288"/>
        </w:trPr>
        <w:tc>
          <w:tcPr>
            <w:tcW w:w="4429"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628"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69"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8"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712"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35"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183"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205" w:type="dxa"/>
            <w:tcMar>
              <w:top w:w="0" w:type="dxa"/>
              <w:left w:w="0" w:type="dxa"/>
              <w:bottom w:w="0" w:type="dxa"/>
              <w:right w:w="0" w:type="dxa"/>
            </w:tcMar>
            <w:vAlign w:val="center"/>
          </w:tcPr>
          <w:p w:rsidR="004F179A" w:rsidRDefault="004F179A" w:rsidP="004F179A">
            <w:pPr>
              <w:widowControl w:val="0"/>
              <w:autoSpaceDE w:val="0"/>
              <w:autoSpaceDN w:val="0"/>
              <w:adjustRightInd w:val="0"/>
              <w:spacing w:after="0" w:line="240" w:lineRule="auto"/>
              <w:rPr>
                <w:rFonts w:ascii="Arial" w:hAnsi="Arial" w:cs="Arial"/>
                <w:sz w:val="24"/>
                <w:szCs w:val="24"/>
              </w:rPr>
            </w:pP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Всего</w:t>
            </w:r>
          </w:p>
        </w:tc>
        <w:tc>
          <w:tcPr>
            <w:tcW w:w="628" w:type="dxa"/>
            <w:tcMar>
              <w:top w:w="0" w:type="dxa"/>
              <w:left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369"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408"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712"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835" w:type="dxa"/>
            <w:tcMar>
              <w:top w:w="0" w:type="dxa"/>
              <w:bottom w:w="0" w:type="dxa"/>
              <w:right w:w="0" w:type="dxa"/>
            </w:tcMar>
          </w:tcPr>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2 214,5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2 350,8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4"/>
                <w:szCs w:val="24"/>
              </w:rPr>
              <w:t>Администрация Старочукальского сельского поселения Шемуршинского района Чувашской Республики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2 214,5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4"/>
                <w:szCs w:val="24"/>
              </w:rPr>
              <w:t>2 350,8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Общегосударственные вопросы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911,4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911,4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Ч5Э0100200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816,4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фонды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Резервные средства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Ч410173430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870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"Социальная поддержка граждан"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"Социальная защита населения Чувашской Республики" муниципальной программы "Социальная поддержка граждан"</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"Создание благоприятных условий жизнедеятельности ветеранам, гражданам пожилого возраста, инвалидам"</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Ц310511530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0,4</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"Поддержка детского и юношеского творчества"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Ц410970150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82,3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76,5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Ч5Э0100600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оборона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Мобилизационная и вневойсковая подготовка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90,3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93,7</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83,4</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86,8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02</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Ч410451180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6,9</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пожарной безопасности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Ц810170020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Национальная экономика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701,0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891,1</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890,1</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890,1</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890,1</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700,0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890,1</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Ч2103S4191</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198,9</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360,1</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Ч2103S4192</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501,1</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530,0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04</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A410277590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Жилищно-коммунальное хозяйство</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85,5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Жилищное хозяйство</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A420273620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Благоустройство</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83,5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Уличное освещение</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29,5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Реализация мероприятий по благоустройству территории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05</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A510277420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54,0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 кинематография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417,3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359,3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Культура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417,3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359,3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"Сохранение и развитие народного творчества"</w:t>
            </w:r>
          </w:p>
          <w:p w:rsidR="004F179A" w:rsidRDefault="004F179A" w:rsidP="004F179A">
            <w:pPr>
              <w:widowControl w:val="0"/>
              <w:autoSpaceDE w:val="0"/>
              <w:autoSpaceDN w:val="0"/>
              <w:adjustRightInd w:val="0"/>
              <w:spacing w:after="0" w:line="240" w:lineRule="auto"/>
              <w:rPr>
                <w:rFonts w:ascii="Arial" w:hAnsi="Arial" w:cs="Arial"/>
                <w:sz w:val="24"/>
                <w:szCs w:val="24"/>
              </w:rPr>
            </w:pP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Обеспечение деятельности учреждений в сфере культурно-досугового обслуживания населения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412,3</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354,3</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48,8</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164,0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164,0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106,0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Межбюджетные трансферты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межбюджетные трансферты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540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157,5</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Иные бюджетные ассигнования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Ц410740390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850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конкурсов, выставок и ярмарок с участием организаций агропромышленного комплекса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Ц960272660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 и спорт</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Физическая культура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Ц500000000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Ц510000000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Ц510100000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300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r w:rsidR="004F179A" w:rsidTr="004F179A">
        <w:trPr>
          <w:trHeight w:val="288"/>
        </w:trPr>
        <w:tc>
          <w:tcPr>
            <w:tcW w:w="4429" w:type="dxa"/>
            <w:tcMar>
              <w:top w:w="0" w:type="dxa"/>
              <w:left w:w="100" w:type="dxa"/>
              <w:bottom w:w="0" w:type="dxa"/>
              <w:right w:w="0" w:type="dxa"/>
            </w:tcMar>
            <w:vAlign w:val="bottom"/>
          </w:tcPr>
          <w:p w:rsidR="004F179A" w:rsidRDefault="004F179A" w:rsidP="004F17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Премии и гранты</w:t>
            </w:r>
          </w:p>
        </w:tc>
        <w:tc>
          <w:tcPr>
            <w:tcW w:w="628" w:type="dxa"/>
            <w:tcMar>
              <w:top w:w="0" w:type="dxa"/>
              <w:left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993</w:t>
            </w:r>
          </w:p>
        </w:tc>
        <w:tc>
          <w:tcPr>
            <w:tcW w:w="369"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11</w:t>
            </w:r>
          </w:p>
        </w:tc>
        <w:tc>
          <w:tcPr>
            <w:tcW w:w="408"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w:t>
            </w:r>
          </w:p>
        </w:tc>
        <w:tc>
          <w:tcPr>
            <w:tcW w:w="1712"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Ц510171390</w:t>
            </w:r>
          </w:p>
        </w:tc>
        <w:tc>
          <w:tcPr>
            <w:tcW w:w="83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350</w:t>
            </w:r>
          </w:p>
        </w:tc>
        <w:tc>
          <w:tcPr>
            <w:tcW w:w="1183"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4,2</w:t>
            </w:r>
          </w:p>
        </w:tc>
        <w:tc>
          <w:tcPr>
            <w:tcW w:w="1205" w:type="dxa"/>
            <w:tcMar>
              <w:top w:w="0" w:type="dxa"/>
              <w:bottom w:w="0" w:type="dxa"/>
              <w:right w:w="0" w:type="dxa"/>
            </w:tcMar>
            <w:vAlign w:val="bottom"/>
          </w:tcPr>
          <w:p w:rsidR="004F179A" w:rsidRDefault="004F179A" w:rsidP="004F179A">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4"/>
                <w:szCs w:val="24"/>
              </w:rPr>
              <w:t>5,0</w:t>
            </w:r>
          </w:p>
        </w:tc>
      </w:tr>
    </w:tbl>
    <w:p w:rsidR="004F179A" w:rsidRDefault="004F179A" w:rsidP="004F179A"/>
    <w:p w:rsidR="004F179A" w:rsidRPr="00B96DDB" w:rsidRDefault="004F179A" w:rsidP="004F179A">
      <w:pPr>
        <w:pStyle w:val="aff"/>
        <w:spacing w:before="0"/>
        <w:ind w:left="4500"/>
        <w:jc w:val="center"/>
        <w:rPr>
          <w:rFonts w:ascii="Times New Roman" w:hAnsi="Times New Roman"/>
          <w:sz w:val="22"/>
          <w:szCs w:val="22"/>
        </w:rPr>
      </w:pPr>
      <w:r w:rsidRPr="00B96DDB">
        <w:rPr>
          <w:rFonts w:ascii="Times New Roman" w:hAnsi="Times New Roman"/>
          <w:sz w:val="22"/>
          <w:szCs w:val="22"/>
        </w:rPr>
        <w:t>Приложение 11</w:t>
      </w:r>
    </w:p>
    <w:p w:rsidR="004F179A" w:rsidRPr="00B96DDB" w:rsidRDefault="004F179A" w:rsidP="004F179A">
      <w:pPr>
        <w:pStyle w:val="aff"/>
        <w:spacing w:before="0"/>
        <w:ind w:left="4500"/>
        <w:jc w:val="center"/>
        <w:rPr>
          <w:rFonts w:ascii="Times New Roman" w:hAnsi="Times New Roman"/>
          <w:iCs/>
          <w:sz w:val="22"/>
          <w:szCs w:val="22"/>
        </w:rPr>
      </w:pPr>
      <w:r w:rsidRPr="00B96DDB">
        <w:rPr>
          <w:rFonts w:ascii="Times New Roman" w:hAnsi="Times New Roman"/>
          <w:iCs/>
          <w:sz w:val="22"/>
          <w:szCs w:val="22"/>
        </w:rPr>
        <w:t>к решению Собрания депутатов</w:t>
      </w:r>
    </w:p>
    <w:p w:rsidR="004F179A" w:rsidRPr="00B96DDB" w:rsidRDefault="004F179A" w:rsidP="004F179A">
      <w:pPr>
        <w:ind w:left="4956" w:firstLine="84"/>
        <w:jc w:val="center"/>
        <w:rPr>
          <w:rFonts w:ascii="Times New Roman" w:hAnsi="Times New Roman"/>
        </w:rPr>
      </w:pPr>
      <w:r w:rsidRPr="00B96DDB">
        <w:rPr>
          <w:rFonts w:ascii="Times New Roman" w:hAnsi="Times New Roman"/>
          <w:iCs/>
        </w:rPr>
        <w:t>Старочукальского сельского поселения Ш</w:t>
      </w:r>
      <w:r w:rsidRPr="00B96DDB">
        <w:rPr>
          <w:rFonts w:ascii="Times New Roman" w:hAnsi="Times New Roman"/>
          <w:iCs/>
        </w:rPr>
        <w:t>е</w:t>
      </w:r>
      <w:r w:rsidRPr="00B96DDB">
        <w:rPr>
          <w:rFonts w:ascii="Times New Roman" w:hAnsi="Times New Roman"/>
          <w:iCs/>
        </w:rPr>
        <w:t>муршинского района Чувашской Республики "О  бюджете Старочукальского сельского п</w:t>
      </w:r>
      <w:r w:rsidRPr="00B96DDB">
        <w:rPr>
          <w:rFonts w:ascii="Times New Roman" w:hAnsi="Times New Roman"/>
          <w:iCs/>
        </w:rPr>
        <w:t>о</w:t>
      </w:r>
      <w:r w:rsidRPr="00B96DDB">
        <w:rPr>
          <w:rFonts w:ascii="Times New Roman" w:hAnsi="Times New Roman"/>
          <w:iCs/>
        </w:rPr>
        <w:t>селения Шемуршинского района Чувашской Республики на 20</w:t>
      </w:r>
      <w:r>
        <w:rPr>
          <w:rFonts w:ascii="Times New Roman" w:hAnsi="Times New Roman"/>
          <w:iCs/>
        </w:rPr>
        <w:t>20</w:t>
      </w:r>
      <w:r w:rsidRPr="00B96DDB">
        <w:rPr>
          <w:rFonts w:ascii="Times New Roman" w:hAnsi="Times New Roman"/>
          <w:iCs/>
        </w:rPr>
        <w:t xml:space="preserve"> год и на плановый период 20</w:t>
      </w:r>
      <w:r>
        <w:rPr>
          <w:rFonts w:ascii="Times New Roman" w:hAnsi="Times New Roman"/>
          <w:iCs/>
        </w:rPr>
        <w:t>21</w:t>
      </w:r>
      <w:r w:rsidRPr="00B96DDB">
        <w:rPr>
          <w:rFonts w:ascii="Times New Roman" w:hAnsi="Times New Roman"/>
          <w:iCs/>
        </w:rPr>
        <w:t xml:space="preserve"> и 20</w:t>
      </w:r>
      <w:r>
        <w:rPr>
          <w:rFonts w:ascii="Times New Roman" w:hAnsi="Times New Roman"/>
          <w:iCs/>
        </w:rPr>
        <w:t>22</w:t>
      </w:r>
      <w:r w:rsidRPr="00B96DDB">
        <w:rPr>
          <w:rFonts w:ascii="Times New Roman" w:hAnsi="Times New Roman"/>
          <w:iCs/>
        </w:rPr>
        <w:t xml:space="preserve"> годов»</w:t>
      </w:r>
    </w:p>
    <w:p w:rsidR="004F179A" w:rsidRPr="0032256F" w:rsidRDefault="004F179A" w:rsidP="004F179A">
      <w:pPr>
        <w:rPr>
          <w:rFonts w:ascii="Times New Roman" w:hAnsi="Times New Roman"/>
          <w:sz w:val="26"/>
          <w:szCs w:val="26"/>
        </w:rPr>
      </w:pPr>
    </w:p>
    <w:p w:rsidR="004F179A" w:rsidRPr="00C60911" w:rsidRDefault="004F179A" w:rsidP="004F179A">
      <w:pPr>
        <w:widowControl w:val="0"/>
        <w:jc w:val="center"/>
        <w:rPr>
          <w:rFonts w:ascii="Times New Roman" w:hAnsi="Times New Roman"/>
          <w:b/>
        </w:rPr>
      </w:pPr>
      <w:r w:rsidRPr="00C60911">
        <w:rPr>
          <w:rFonts w:ascii="Times New Roman" w:hAnsi="Times New Roman"/>
          <w:b/>
        </w:rPr>
        <w:t>И С Т О Ч Н И К И</w:t>
      </w:r>
    </w:p>
    <w:p w:rsidR="004F179A" w:rsidRDefault="004F179A" w:rsidP="004F179A">
      <w:pPr>
        <w:widowControl w:val="0"/>
        <w:jc w:val="center"/>
        <w:rPr>
          <w:rFonts w:ascii="Times New Roman" w:hAnsi="Times New Roman"/>
          <w:b/>
          <w:iCs/>
        </w:rPr>
      </w:pPr>
      <w:r w:rsidRPr="00C60911">
        <w:rPr>
          <w:rFonts w:ascii="Times New Roman" w:hAnsi="Times New Roman"/>
          <w:b/>
        </w:rPr>
        <w:t xml:space="preserve"> внутреннего финансирования дефицита  бюджета </w:t>
      </w:r>
      <w:r>
        <w:rPr>
          <w:rFonts w:ascii="Times New Roman" w:hAnsi="Times New Roman"/>
          <w:b/>
          <w:iCs/>
        </w:rPr>
        <w:t>Старочукальского</w:t>
      </w:r>
    </w:p>
    <w:p w:rsidR="004F179A" w:rsidRPr="00C60911" w:rsidRDefault="004F179A" w:rsidP="004F179A">
      <w:pPr>
        <w:widowControl w:val="0"/>
        <w:jc w:val="center"/>
        <w:rPr>
          <w:rFonts w:ascii="Times New Roman" w:hAnsi="Times New Roman"/>
          <w:b/>
        </w:rPr>
      </w:pPr>
      <w:r w:rsidRPr="00C60911">
        <w:rPr>
          <w:rFonts w:ascii="Times New Roman" w:hAnsi="Times New Roman"/>
          <w:b/>
          <w:iCs/>
        </w:rPr>
        <w:t xml:space="preserve"> сельского пос</w:t>
      </w:r>
      <w:r w:rsidRPr="00C60911">
        <w:rPr>
          <w:rFonts w:ascii="Times New Roman" w:hAnsi="Times New Roman"/>
          <w:b/>
          <w:iCs/>
        </w:rPr>
        <w:t>е</w:t>
      </w:r>
      <w:r w:rsidRPr="00C60911">
        <w:rPr>
          <w:rFonts w:ascii="Times New Roman" w:hAnsi="Times New Roman"/>
          <w:b/>
          <w:iCs/>
        </w:rPr>
        <w:t>ления</w:t>
      </w:r>
      <w:r w:rsidRPr="00C60911">
        <w:rPr>
          <w:rFonts w:ascii="Times New Roman" w:hAnsi="Times New Roman"/>
          <w:b/>
        </w:rPr>
        <w:t xml:space="preserve"> Шемуршинского района </w:t>
      </w:r>
    </w:p>
    <w:p w:rsidR="004F179A" w:rsidRPr="00C60911" w:rsidRDefault="004F179A" w:rsidP="004F179A">
      <w:pPr>
        <w:widowControl w:val="0"/>
        <w:jc w:val="center"/>
        <w:rPr>
          <w:rFonts w:ascii="Times New Roman" w:hAnsi="Times New Roman"/>
          <w:b/>
        </w:rPr>
      </w:pPr>
      <w:r w:rsidRPr="00C60911">
        <w:rPr>
          <w:rFonts w:ascii="Times New Roman" w:hAnsi="Times New Roman"/>
          <w:b/>
        </w:rPr>
        <w:t xml:space="preserve">Чувашской Республики на </w:t>
      </w:r>
      <w:r>
        <w:rPr>
          <w:rFonts w:ascii="Times New Roman" w:hAnsi="Times New Roman"/>
          <w:b/>
        </w:rPr>
        <w:t xml:space="preserve">2020 год </w:t>
      </w:r>
    </w:p>
    <w:p w:rsidR="004F179A" w:rsidRPr="00C60911" w:rsidRDefault="004F179A" w:rsidP="004F179A">
      <w:pPr>
        <w:widowControl w:val="0"/>
        <w:jc w:val="right"/>
        <w:rPr>
          <w:rFonts w:ascii="Times New Roman" w:hAnsi="Times New Roman"/>
          <w:sz w:val="26"/>
          <w:szCs w:val="26"/>
        </w:rPr>
      </w:pPr>
    </w:p>
    <w:p w:rsidR="004F179A" w:rsidRPr="00C60911" w:rsidRDefault="004F179A" w:rsidP="004F179A">
      <w:pPr>
        <w:widowControl w:val="0"/>
        <w:jc w:val="right"/>
        <w:rPr>
          <w:rFonts w:ascii="Times New Roman" w:hAnsi="Times New Roman"/>
          <w:sz w:val="26"/>
          <w:szCs w:val="26"/>
        </w:rPr>
      </w:pPr>
    </w:p>
    <w:tbl>
      <w:tblPr>
        <w:tblW w:w="4881" w:type="pct"/>
        <w:tblBorders>
          <w:top w:val="single" w:sz="4" w:space="0" w:color="auto"/>
        </w:tblBorders>
        <w:tblLayout w:type="fixed"/>
        <w:tblCellMar>
          <w:left w:w="85" w:type="dxa"/>
          <w:right w:w="85" w:type="dxa"/>
        </w:tblCellMar>
        <w:tblLook w:val="0000"/>
      </w:tblPr>
      <w:tblGrid>
        <w:gridCol w:w="3225"/>
        <w:gridCol w:w="4090"/>
        <w:gridCol w:w="1982"/>
      </w:tblGrid>
      <w:tr w:rsidR="004F179A" w:rsidRPr="0032256F" w:rsidTr="004F179A">
        <w:trPr>
          <w:cantSplit/>
          <w:trHeight w:val="828"/>
        </w:trPr>
        <w:tc>
          <w:tcPr>
            <w:tcW w:w="1734" w:type="pct"/>
            <w:tcBorders>
              <w:top w:val="single" w:sz="4" w:space="0" w:color="auto"/>
              <w:left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sidRPr="0032256F">
              <w:rPr>
                <w:rFonts w:ascii="Times New Roman" w:hAnsi="Times New Roman"/>
              </w:rPr>
              <w:t xml:space="preserve">Код </w:t>
            </w:r>
            <w:r>
              <w:rPr>
                <w:rFonts w:ascii="Times New Roman" w:hAnsi="Times New Roman"/>
              </w:rPr>
              <w:br/>
            </w:r>
            <w:r w:rsidRPr="0032256F">
              <w:rPr>
                <w:rFonts w:ascii="Times New Roman" w:hAnsi="Times New Roman"/>
              </w:rPr>
              <w:t>бюджетной</w:t>
            </w:r>
            <w:r>
              <w:rPr>
                <w:rFonts w:ascii="Times New Roman" w:hAnsi="Times New Roman"/>
              </w:rPr>
              <w:t xml:space="preserve"> </w:t>
            </w:r>
            <w:r w:rsidRPr="0032256F">
              <w:rPr>
                <w:rFonts w:ascii="Times New Roman" w:hAnsi="Times New Roman"/>
              </w:rPr>
              <w:t>классификации Росси</w:t>
            </w:r>
            <w:r w:rsidRPr="0032256F">
              <w:rPr>
                <w:rFonts w:ascii="Times New Roman" w:hAnsi="Times New Roman"/>
              </w:rPr>
              <w:t>й</w:t>
            </w:r>
            <w:r w:rsidRPr="0032256F">
              <w:rPr>
                <w:rFonts w:ascii="Times New Roman" w:hAnsi="Times New Roman"/>
              </w:rPr>
              <w:t>ской Федерации</w:t>
            </w:r>
          </w:p>
        </w:tc>
        <w:tc>
          <w:tcPr>
            <w:tcW w:w="2199" w:type="pct"/>
            <w:tcBorders>
              <w:top w:val="single" w:sz="4" w:space="0" w:color="auto"/>
              <w:left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sidRPr="0032256F">
              <w:rPr>
                <w:rFonts w:ascii="Times New Roman" w:hAnsi="Times New Roman"/>
              </w:rPr>
              <w:t>Наименование</w:t>
            </w:r>
          </w:p>
        </w:tc>
        <w:tc>
          <w:tcPr>
            <w:tcW w:w="1066" w:type="pct"/>
            <w:tcBorders>
              <w:top w:val="single" w:sz="4" w:space="0" w:color="auto"/>
              <w:left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sidRPr="0032256F">
              <w:rPr>
                <w:rFonts w:ascii="Times New Roman" w:hAnsi="Times New Roman"/>
              </w:rPr>
              <w:t>Сумма, рублей</w:t>
            </w:r>
          </w:p>
        </w:tc>
      </w:tr>
    </w:tbl>
    <w:p w:rsidR="004F179A" w:rsidRPr="0032256F" w:rsidRDefault="004F179A" w:rsidP="004F179A">
      <w:pPr>
        <w:rPr>
          <w:rFonts w:ascii="Times New Roman" w:hAnsi="Times New Roman"/>
          <w:sz w:val="2"/>
          <w:szCs w:val="2"/>
        </w:rPr>
      </w:pPr>
    </w:p>
    <w:tbl>
      <w:tblPr>
        <w:tblW w:w="4881" w:type="pct"/>
        <w:tblBorders>
          <w:top w:val="single" w:sz="4" w:space="0" w:color="auto"/>
        </w:tblBorders>
        <w:tblLayout w:type="fixed"/>
        <w:tblCellMar>
          <w:left w:w="85" w:type="dxa"/>
          <w:right w:w="85" w:type="dxa"/>
        </w:tblCellMar>
        <w:tblLook w:val="0000"/>
      </w:tblPr>
      <w:tblGrid>
        <w:gridCol w:w="3204"/>
        <w:gridCol w:w="4109"/>
        <w:gridCol w:w="1984"/>
      </w:tblGrid>
      <w:tr w:rsidR="004F179A" w:rsidRPr="0032256F" w:rsidTr="004F179A">
        <w:trPr>
          <w:cantSplit/>
          <w:trHeight w:val="20"/>
          <w:tblHeader/>
        </w:trPr>
        <w:tc>
          <w:tcPr>
            <w:tcW w:w="1723" w:type="pct"/>
            <w:tcBorders>
              <w:left w:val="single" w:sz="4" w:space="0" w:color="auto"/>
              <w:bottom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Pr>
                <w:rFonts w:ascii="Times New Roman" w:hAnsi="Times New Roman"/>
              </w:rPr>
              <w:t>1</w:t>
            </w:r>
          </w:p>
        </w:tc>
        <w:tc>
          <w:tcPr>
            <w:tcW w:w="2210" w:type="pct"/>
            <w:tcBorders>
              <w:left w:val="single" w:sz="4" w:space="0" w:color="auto"/>
              <w:bottom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Pr>
                <w:rFonts w:ascii="Times New Roman" w:hAnsi="Times New Roman"/>
              </w:rPr>
              <w:t>2</w:t>
            </w:r>
          </w:p>
        </w:tc>
        <w:tc>
          <w:tcPr>
            <w:tcW w:w="1067" w:type="pct"/>
            <w:tcBorders>
              <w:top w:val="single" w:sz="4" w:space="0" w:color="auto"/>
              <w:left w:val="single" w:sz="4" w:space="0" w:color="auto"/>
              <w:bottom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Pr>
                <w:rFonts w:ascii="Times New Roman" w:hAnsi="Times New Roman"/>
              </w:rPr>
              <w:t>3</w:t>
            </w: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vAlign w:val="bottom"/>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r w:rsidRPr="0032256F">
              <w:t>000 01 02 00 00 00 0000 000</w:t>
            </w:r>
          </w:p>
        </w:tc>
        <w:tc>
          <w:tcPr>
            <w:tcW w:w="2210" w:type="pct"/>
            <w:tcBorders>
              <w:top w:val="nil"/>
              <w:left w:val="nil"/>
              <w:bottom w:val="nil"/>
              <w:right w:val="nil"/>
            </w:tcBorders>
          </w:tcPr>
          <w:p w:rsidR="004F179A" w:rsidRPr="004F179A" w:rsidRDefault="004F179A" w:rsidP="004F179A">
            <w:pPr>
              <w:widowControl w:val="0"/>
              <w:jc w:val="both"/>
              <w:rPr>
                <w:rFonts w:ascii="Times New Roman" w:hAnsi="Times New Roman"/>
              </w:rPr>
            </w:pPr>
            <w:r w:rsidRPr="0032256F">
              <w:rPr>
                <w:rFonts w:ascii="Times New Roman" w:hAnsi="Times New Roman"/>
              </w:rPr>
              <w:t>Кредиты кредитных организ</w:t>
            </w:r>
            <w:r w:rsidRPr="0032256F">
              <w:rPr>
                <w:rFonts w:ascii="Times New Roman" w:hAnsi="Times New Roman"/>
              </w:rPr>
              <w:t>а</w:t>
            </w:r>
            <w:r w:rsidRPr="0032256F">
              <w:rPr>
                <w:rFonts w:ascii="Times New Roman" w:hAnsi="Times New Roman"/>
              </w:rPr>
              <w:t>ций в валюте Российской Фед</w:t>
            </w:r>
            <w:r w:rsidRPr="0032256F">
              <w:rPr>
                <w:rFonts w:ascii="Times New Roman" w:hAnsi="Times New Roman"/>
              </w:rPr>
              <w:t>е</w:t>
            </w:r>
            <w:r w:rsidRPr="0032256F">
              <w:rPr>
                <w:rFonts w:ascii="Times New Roman" w:hAnsi="Times New Roman"/>
              </w:rPr>
              <w:t xml:space="preserve">рации </w:t>
            </w:r>
          </w:p>
        </w:tc>
        <w:tc>
          <w:tcPr>
            <w:tcW w:w="1067" w:type="pct"/>
            <w:tcBorders>
              <w:top w:val="nil"/>
              <w:left w:val="nil"/>
              <w:bottom w:val="nil"/>
              <w:right w:val="nil"/>
            </w:tcBorders>
          </w:tcPr>
          <w:p w:rsidR="004F179A" w:rsidRDefault="004F179A" w:rsidP="004F179A">
            <w:pPr>
              <w:widowControl w:val="0"/>
              <w:jc w:val="right"/>
              <w:rPr>
                <w:rFonts w:ascii="Times New Roman" w:hAnsi="Times New Roman"/>
              </w:rPr>
            </w:pPr>
          </w:p>
          <w:p w:rsidR="004F179A" w:rsidRPr="0032256F" w:rsidRDefault="004F179A" w:rsidP="004F179A">
            <w:pPr>
              <w:widowControl w:val="0"/>
              <w:jc w:val="right"/>
              <w:rPr>
                <w:rFonts w:ascii="Times New Roman" w:hAnsi="Times New Roman"/>
              </w:rPr>
            </w:pPr>
            <w:r>
              <w:rPr>
                <w:rFonts w:ascii="Times New Roman" w:hAnsi="Times New Roman"/>
              </w:rPr>
              <w:t>0,0</w:t>
            </w: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r w:rsidRPr="0032256F">
              <w:t>000 01 06 05 00 00 0000 000</w:t>
            </w:r>
          </w:p>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r w:rsidRPr="0032256F">
              <w:rPr>
                <w:rFonts w:ascii="Times New Roman" w:hAnsi="Times New Roman"/>
              </w:rPr>
              <w:t>Бюджетные кредиты от других бю</w:t>
            </w:r>
            <w:r w:rsidRPr="0032256F">
              <w:rPr>
                <w:rFonts w:ascii="Times New Roman" w:hAnsi="Times New Roman"/>
              </w:rPr>
              <w:t>д</w:t>
            </w:r>
            <w:r w:rsidRPr="0032256F">
              <w:rPr>
                <w:rFonts w:ascii="Times New Roman" w:hAnsi="Times New Roman"/>
              </w:rPr>
              <w:t>жетов бюджетной системы Российской Фед</w:t>
            </w:r>
            <w:r w:rsidRPr="0032256F">
              <w:rPr>
                <w:rFonts w:ascii="Times New Roman" w:hAnsi="Times New Roman"/>
              </w:rPr>
              <w:t>е</w:t>
            </w:r>
            <w:r w:rsidRPr="0032256F">
              <w:rPr>
                <w:rFonts w:ascii="Times New Roman" w:hAnsi="Times New Roman"/>
              </w:rPr>
              <w:t>рации</w:t>
            </w:r>
          </w:p>
        </w:tc>
        <w:tc>
          <w:tcPr>
            <w:tcW w:w="1067" w:type="pct"/>
            <w:tcBorders>
              <w:top w:val="nil"/>
              <w:left w:val="nil"/>
              <w:bottom w:val="nil"/>
              <w:right w:val="nil"/>
            </w:tcBorders>
          </w:tcPr>
          <w:p w:rsidR="004F179A" w:rsidRDefault="004F179A" w:rsidP="004F179A">
            <w:pPr>
              <w:widowControl w:val="0"/>
              <w:jc w:val="right"/>
              <w:rPr>
                <w:rFonts w:ascii="Times New Roman" w:hAnsi="Times New Roman"/>
              </w:rPr>
            </w:pPr>
          </w:p>
          <w:p w:rsidR="004F179A" w:rsidRDefault="004F179A" w:rsidP="004F179A">
            <w:pPr>
              <w:widowControl w:val="0"/>
              <w:jc w:val="right"/>
              <w:rPr>
                <w:rFonts w:ascii="Times New Roman" w:hAnsi="Times New Roman"/>
              </w:rPr>
            </w:pPr>
          </w:p>
          <w:p w:rsidR="004F179A" w:rsidRPr="0032256F" w:rsidRDefault="004F179A" w:rsidP="004F179A">
            <w:pPr>
              <w:widowControl w:val="0"/>
              <w:jc w:val="right"/>
              <w:rPr>
                <w:rFonts w:ascii="Times New Roman" w:hAnsi="Times New Roman"/>
              </w:rPr>
            </w:pPr>
            <w:r>
              <w:rPr>
                <w:rFonts w:ascii="Times New Roman" w:hAnsi="Times New Roman"/>
              </w:rPr>
              <w:t>0,0</w:t>
            </w: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r w:rsidRPr="0032256F">
              <w:t>000 01 05 00 00 00 0000 000</w:t>
            </w: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r w:rsidRPr="0032256F">
              <w:rPr>
                <w:rFonts w:ascii="Times New Roman" w:hAnsi="Times New Roman"/>
              </w:rPr>
              <w:t>Изменение остатков средств на счетах по учету средств бюдж</w:t>
            </w:r>
            <w:r w:rsidRPr="0032256F">
              <w:rPr>
                <w:rFonts w:ascii="Times New Roman" w:hAnsi="Times New Roman"/>
              </w:rPr>
              <w:t>е</w:t>
            </w:r>
            <w:r w:rsidRPr="0032256F">
              <w:rPr>
                <w:rFonts w:ascii="Times New Roman" w:hAnsi="Times New Roman"/>
              </w:rPr>
              <w:t>та</w:t>
            </w: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p w:rsidR="004F179A" w:rsidRPr="0032256F" w:rsidRDefault="004F179A" w:rsidP="004F179A">
            <w:pPr>
              <w:widowControl w:val="0"/>
              <w:jc w:val="right"/>
              <w:rPr>
                <w:rFonts w:ascii="Times New Roman" w:hAnsi="Times New Roman"/>
              </w:rPr>
            </w:pPr>
            <w:r>
              <w:rPr>
                <w:rFonts w:ascii="Times New Roman" w:hAnsi="Times New Roman"/>
              </w:rPr>
              <w:t>0,0</w:t>
            </w: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pStyle w:val="a5"/>
              <w:widowControl w:val="0"/>
            </w:pPr>
          </w:p>
        </w:tc>
        <w:tc>
          <w:tcPr>
            <w:tcW w:w="1067" w:type="pct"/>
            <w:tcBorders>
              <w:top w:val="nil"/>
              <w:left w:val="nil"/>
              <w:bottom w:val="nil"/>
              <w:right w:val="nil"/>
            </w:tcBorders>
          </w:tcPr>
          <w:p w:rsidR="004F179A" w:rsidRPr="0032256F" w:rsidRDefault="004F179A" w:rsidP="004F179A">
            <w:pPr>
              <w:pStyle w:val="a5"/>
              <w:widowControl w:val="0"/>
              <w:jc w:val="right"/>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rPr>
                <w:b/>
              </w:rPr>
            </w:pPr>
            <w:r w:rsidRPr="0032256F">
              <w:rPr>
                <w:b/>
              </w:rPr>
              <w:t>Итого</w:t>
            </w:r>
          </w:p>
        </w:tc>
        <w:tc>
          <w:tcPr>
            <w:tcW w:w="2210" w:type="pct"/>
            <w:tcBorders>
              <w:top w:val="nil"/>
              <w:left w:val="nil"/>
              <w:bottom w:val="nil"/>
              <w:right w:val="nil"/>
            </w:tcBorders>
          </w:tcPr>
          <w:p w:rsidR="004F179A" w:rsidRPr="0032256F" w:rsidRDefault="004F179A" w:rsidP="004F179A">
            <w:pPr>
              <w:pStyle w:val="a5"/>
              <w:widowControl w:val="0"/>
              <w:rPr>
                <w:b/>
              </w:rPr>
            </w:pPr>
          </w:p>
        </w:tc>
        <w:tc>
          <w:tcPr>
            <w:tcW w:w="1067" w:type="pct"/>
            <w:tcBorders>
              <w:top w:val="nil"/>
              <w:left w:val="nil"/>
              <w:bottom w:val="nil"/>
              <w:right w:val="nil"/>
            </w:tcBorders>
          </w:tcPr>
          <w:p w:rsidR="004F179A" w:rsidRPr="0032256F" w:rsidRDefault="004F179A" w:rsidP="004F179A">
            <w:pPr>
              <w:pStyle w:val="a5"/>
              <w:widowControl w:val="0"/>
              <w:jc w:val="right"/>
              <w:rPr>
                <w:b/>
              </w:rPr>
            </w:pPr>
            <w:r>
              <w:rPr>
                <w:b/>
              </w:rPr>
              <w:t>0,0</w:t>
            </w:r>
          </w:p>
        </w:tc>
      </w:tr>
    </w:tbl>
    <w:p w:rsidR="004F179A" w:rsidRDefault="004F179A" w:rsidP="004F179A">
      <w:pPr>
        <w:rPr>
          <w:rFonts w:ascii="Times New Roman" w:hAnsi="Times New Roman"/>
          <w:sz w:val="26"/>
          <w:szCs w:val="26"/>
        </w:rPr>
      </w:pPr>
    </w:p>
    <w:p w:rsidR="004F179A" w:rsidRDefault="004F179A" w:rsidP="004F179A">
      <w:pPr>
        <w:rPr>
          <w:rFonts w:ascii="Times New Roman" w:hAnsi="Times New Roman"/>
          <w:sz w:val="26"/>
          <w:szCs w:val="26"/>
        </w:rPr>
      </w:pPr>
    </w:p>
    <w:p w:rsidR="004F179A" w:rsidRPr="0032256F" w:rsidRDefault="004F179A" w:rsidP="004F179A">
      <w:pPr>
        <w:jc w:val="center"/>
        <w:rPr>
          <w:rFonts w:ascii="Times New Roman" w:hAnsi="Times New Roman"/>
          <w:sz w:val="26"/>
          <w:szCs w:val="26"/>
        </w:rPr>
      </w:pPr>
      <w:r>
        <w:rPr>
          <w:rFonts w:ascii="Times New Roman" w:hAnsi="Times New Roman"/>
          <w:sz w:val="26"/>
          <w:szCs w:val="26"/>
        </w:rPr>
        <w:t>_____________</w:t>
      </w:r>
    </w:p>
    <w:p w:rsidR="004F179A" w:rsidRPr="00AB0167" w:rsidRDefault="004F179A" w:rsidP="004F179A">
      <w:pPr>
        <w:pStyle w:val="aff"/>
        <w:spacing w:before="0"/>
        <w:ind w:left="4500"/>
        <w:jc w:val="center"/>
        <w:rPr>
          <w:rFonts w:ascii="Times New Roman" w:hAnsi="Times New Roman"/>
          <w:sz w:val="22"/>
          <w:szCs w:val="22"/>
        </w:rPr>
      </w:pPr>
      <w:r w:rsidRPr="00AB0167">
        <w:rPr>
          <w:rFonts w:ascii="Times New Roman" w:hAnsi="Times New Roman"/>
          <w:sz w:val="22"/>
          <w:szCs w:val="22"/>
        </w:rPr>
        <w:t>Приложение12</w:t>
      </w:r>
    </w:p>
    <w:p w:rsidR="004F179A" w:rsidRPr="00AB0167" w:rsidRDefault="004F179A" w:rsidP="004F179A">
      <w:pPr>
        <w:ind w:left="4956" w:firstLine="708"/>
        <w:jc w:val="center"/>
        <w:rPr>
          <w:rFonts w:ascii="Times New Roman" w:hAnsi="Times New Roman"/>
          <w:iCs/>
        </w:rPr>
      </w:pPr>
      <w:r w:rsidRPr="00AB0167">
        <w:rPr>
          <w:rFonts w:ascii="Times New Roman" w:hAnsi="Times New Roman"/>
          <w:iCs/>
        </w:rPr>
        <w:t>к решению Собрания депутатов</w:t>
      </w:r>
    </w:p>
    <w:p w:rsidR="004F179A" w:rsidRPr="00AB0167" w:rsidRDefault="004F179A" w:rsidP="004F179A">
      <w:pPr>
        <w:ind w:left="4956" w:firstLine="84"/>
        <w:jc w:val="center"/>
        <w:rPr>
          <w:rFonts w:ascii="Times New Roman" w:hAnsi="Times New Roman"/>
        </w:rPr>
      </w:pPr>
      <w:r w:rsidRPr="00AB0167">
        <w:rPr>
          <w:rFonts w:ascii="Times New Roman" w:hAnsi="Times New Roman"/>
          <w:iCs/>
        </w:rPr>
        <w:t>Старочукальского сельского поселения Ш</w:t>
      </w:r>
      <w:r w:rsidRPr="00AB0167">
        <w:rPr>
          <w:rFonts w:ascii="Times New Roman" w:hAnsi="Times New Roman"/>
          <w:iCs/>
        </w:rPr>
        <w:t>е</w:t>
      </w:r>
      <w:r w:rsidRPr="00AB0167">
        <w:rPr>
          <w:rFonts w:ascii="Times New Roman" w:hAnsi="Times New Roman"/>
          <w:iCs/>
        </w:rPr>
        <w:t>муршинского района Чувашской Республики "О  бюджете Старочукальского сельского п</w:t>
      </w:r>
      <w:r w:rsidRPr="00AB0167">
        <w:rPr>
          <w:rFonts w:ascii="Times New Roman" w:hAnsi="Times New Roman"/>
          <w:iCs/>
        </w:rPr>
        <w:t>о</w:t>
      </w:r>
      <w:r w:rsidRPr="00AB0167">
        <w:rPr>
          <w:rFonts w:ascii="Times New Roman" w:hAnsi="Times New Roman"/>
          <w:iCs/>
        </w:rPr>
        <w:t>селения Шемуршинского района Чувашской Республики на 20</w:t>
      </w:r>
      <w:r>
        <w:rPr>
          <w:rFonts w:ascii="Times New Roman" w:hAnsi="Times New Roman"/>
          <w:iCs/>
        </w:rPr>
        <w:t>20</w:t>
      </w:r>
      <w:r w:rsidRPr="00AB0167">
        <w:rPr>
          <w:rFonts w:ascii="Times New Roman" w:hAnsi="Times New Roman"/>
          <w:iCs/>
        </w:rPr>
        <w:t xml:space="preserve"> год и на плановый период 20</w:t>
      </w:r>
      <w:r>
        <w:rPr>
          <w:rFonts w:ascii="Times New Roman" w:hAnsi="Times New Roman"/>
          <w:iCs/>
        </w:rPr>
        <w:t>21</w:t>
      </w:r>
      <w:r w:rsidRPr="00AB0167">
        <w:rPr>
          <w:rFonts w:ascii="Times New Roman" w:hAnsi="Times New Roman"/>
          <w:iCs/>
        </w:rPr>
        <w:t xml:space="preserve"> и 20</w:t>
      </w:r>
      <w:r>
        <w:rPr>
          <w:rFonts w:ascii="Times New Roman" w:hAnsi="Times New Roman"/>
          <w:iCs/>
        </w:rPr>
        <w:t>22</w:t>
      </w:r>
      <w:r w:rsidRPr="00AB0167">
        <w:rPr>
          <w:rFonts w:ascii="Times New Roman" w:hAnsi="Times New Roman"/>
          <w:iCs/>
        </w:rPr>
        <w:t xml:space="preserve"> годов»</w:t>
      </w:r>
    </w:p>
    <w:p w:rsidR="004F179A" w:rsidRPr="0032256F" w:rsidRDefault="004F179A" w:rsidP="004F179A">
      <w:pPr>
        <w:rPr>
          <w:rFonts w:ascii="Times New Roman" w:hAnsi="Times New Roman"/>
          <w:sz w:val="26"/>
          <w:szCs w:val="26"/>
        </w:rPr>
      </w:pPr>
    </w:p>
    <w:p w:rsidR="004F179A" w:rsidRPr="00C60911" w:rsidRDefault="004F179A" w:rsidP="004F179A">
      <w:pPr>
        <w:widowControl w:val="0"/>
        <w:jc w:val="center"/>
        <w:rPr>
          <w:rFonts w:ascii="Times New Roman" w:hAnsi="Times New Roman"/>
          <w:b/>
        </w:rPr>
      </w:pPr>
      <w:r w:rsidRPr="00C60911">
        <w:rPr>
          <w:rFonts w:ascii="Times New Roman" w:hAnsi="Times New Roman"/>
          <w:b/>
        </w:rPr>
        <w:t>И С Т О Ч Н И К И</w:t>
      </w:r>
    </w:p>
    <w:p w:rsidR="004F179A" w:rsidRDefault="004F179A" w:rsidP="004F179A">
      <w:pPr>
        <w:widowControl w:val="0"/>
        <w:jc w:val="center"/>
        <w:rPr>
          <w:rFonts w:ascii="Times New Roman" w:hAnsi="Times New Roman"/>
          <w:b/>
          <w:iCs/>
        </w:rPr>
      </w:pPr>
      <w:r w:rsidRPr="00C60911">
        <w:rPr>
          <w:rFonts w:ascii="Times New Roman" w:hAnsi="Times New Roman"/>
          <w:b/>
        </w:rPr>
        <w:t xml:space="preserve"> внутреннего финансирования дефицита  бюджета </w:t>
      </w:r>
      <w:r>
        <w:rPr>
          <w:rFonts w:ascii="Times New Roman" w:hAnsi="Times New Roman"/>
          <w:b/>
          <w:iCs/>
        </w:rPr>
        <w:t>Старочукальского</w:t>
      </w:r>
    </w:p>
    <w:p w:rsidR="004F179A" w:rsidRPr="00C60911" w:rsidRDefault="004F179A" w:rsidP="004F179A">
      <w:pPr>
        <w:widowControl w:val="0"/>
        <w:jc w:val="center"/>
        <w:rPr>
          <w:rFonts w:ascii="Times New Roman" w:hAnsi="Times New Roman"/>
          <w:b/>
        </w:rPr>
      </w:pPr>
      <w:r w:rsidRPr="00C60911">
        <w:rPr>
          <w:rFonts w:ascii="Times New Roman" w:hAnsi="Times New Roman"/>
          <w:b/>
          <w:iCs/>
        </w:rPr>
        <w:t xml:space="preserve"> сельского пос</w:t>
      </w:r>
      <w:r w:rsidRPr="00C60911">
        <w:rPr>
          <w:rFonts w:ascii="Times New Roman" w:hAnsi="Times New Roman"/>
          <w:b/>
          <w:iCs/>
        </w:rPr>
        <w:t>е</w:t>
      </w:r>
      <w:r w:rsidRPr="00C60911">
        <w:rPr>
          <w:rFonts w:ascii="Times New Roman" w:hAnsi="Times New Roman"/>
          <w:b/>
          <w:iCs/>
        </w:rPr>
        <w:t>ления</w:t>
      </w:r>
      <w:r w:rsidRPr="00C60911">
        <w:rPr>
          <w:rFonts w:ascii="Times New Roman" w:hAnsi="Times New Roman"/>
          <w:b/>
        </w:rPr>
        <w:t xml:space="preserve"> Шемуршинского района </w:t>
      </w:r>
    </w:p>
    <w:p w:rsidR="004F179A" w:rsidRPr="00C60911" w:rsidRDefault="004F179A" w:rsidP="004F179A">
      <w:pPr>
        <w:widowControl w:val="0"/>
        <w:jc w:val="center"/>
        <w:rPr>
          <w:rFonts w:ascii="Times New Roman" w:hAnsi="Times New Roman"/>
          <w:b/>
        </w:rPr>
      </w:pPr>
      <w:r w:rsidRPr="00C60911">
        <w:rPr>
          <w:rFonts w:ascii="Times New Roman" w:hAnsi="Times New Roman"/>
          <w:b/>
        </w:rPr>
        <w:t xml:space="preserve">Чувашской Республики на </w:t>
      </w:r>
      <w:r>
        <w:rPr>
          <w:rFonts w:ascii="Times New Roman" w:hAnsi="Times New Roman"/>
          <w:b/>
        </w:rPr>
        <w:t>2021-2022 годы</w:t>
      </w:r>
    </w:p>
    <w:p w:rsidR="004F179A" w:rsidRPr="00C60911" w:rsidRDefault="004F179A" w:rsidP="004F179A">
      <w:pPr>
        <w:widowControl w:val="0"/>
        <w:jc w:val="right"/>
        <w:rPr>
          <w:rFonts w:ascii="Times New Roman" w:hAnsi="Times New Roman"/>
          <w:sz w:val="26"/>
          <w:szCs w:val="26"/>
        </w:rPr>
      </w:pPr>
    </w:p>
    <w:p w:rsidR="004F179A" w:rsidRPr="00C60911" w:rsidRDefault="004F179A" w:rsidP="004F179A">
      <w:pPr>
        <w:widowControl w:val="0"/>
        <w:jc w:val="right"/>
        <w:rPr>
          <w:rFonts w:ascii="Times New Roman" w:hAnsi="Times New Roman"/>
          <w:sz w:val="26"/>
          <w:szCs w:val="26"/>
        </w:rPr>
      </w:pPr>
    </w:p>
    <w:tbl>
      <w:tblPr>
        <w:tblW w:w="4881" w:type="pct"/>
        <w:tblBorders>
          <w:top w:val="single" w:sz="4" w:space="0" w:color="auto"/>
        </w:tblBorders>
        <w:tblLayout w:type="fixed"/>
        <w:tblCellMar>
          <w:left w:w="85" w:type="dxa"/>
          <w:right w:w="85" w:type="dxa"/>
        </w:tblCellMar>
        <w:tblLook w:val="0000"/>
      </w:tblPr>
      <w:tblGrid>
        <w:gridCol w:w="3225"/>
        <w:gridCol w:w="4090"/>
        <w:gridCol w:w="1982"/>
      </w:tblGrid>
      <w:tr w:rsidR="004F179A" w:rsidRPr="0032256F" w:rsidTr="004F179A">
        <w:trPr>
          <w:cantSplit/>
          <w:trHeight w:val="828"/>
        </w:trPr>
        <w:tc>
          <w:tcPr>
            <w:tcW w:w="1734" w:type="pct"/>
            <w:tcBorders>
              <w:top w:val="single" w:sz="4" w:space="0" w:color="auto"/>
              <w:left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sidRPr="0032256F">
              <w:rPr>
                <w:rFonts w:ascii="Times New Roman" w:hAnsi="Times New Roman"/>
              </w:rPr>
              <w:t xml:space="preserve">Код </w:t>
            </w:r>
            <w:r>
              <w:rPr>
                <w:rFonts w:ascii="Times New Roman" w:hAnsi="Times New Roman"/>
              </w:rPr>
              <w:br/>
            </w:r>
            <w:r w:rsidRPr="0032256F">
              <w:rPr>
                <w:rFonts w:ascii="Times New Roman" w:hAnsi="Times New Roman"/>
              </w:rPr>
              <w:t>бюджетной</w:t>
            </w:r>
            <w:r>
              <w:rPr>
                <w:rFonts w:ascii="Times New Roman" w:hAnsi="Times New Roman"/>
              </w:rPr>
              <w:t xml:space="preserve"> </w:t>
            </w:r>
            <w:r w:rsidRPr="0032256F">
              <w:rPr>
                <w:rFonts w:ascii="Times New Roman" w:hAnsi="Times New Roman"/>
              </w:rPr>
              <w:t>классификации Росси</w:t>
            </w:r>
            <w:r w:rsidRPr="0032256F">
              <w:rPr>
                <w:rFonts w:ascii="Times New Roman" w:hAnsi="Times New Roman"/>
              </w:rPr>
              <w:t>й</w:t>
            </w:r>
            <w:r w:rsidRPr="0032256F">
              <w:rPr>
                <w:rFonts w:ascii="Times New Roman" w:hAnsi="Times New Roman"/>
              </w:rPr>
              <w:t>ской Федерации</w:t>
            </w:r>
          </w:p>
        </w:tc>
        <w:tc>
          <w:tcPr>
            <w:tcW w:w="2199" w:type="pct"/>
            <w:tcBorders>
              <w:top w:val="single" w:sz="4" w:space="0" w:color="auto"/>
              <w:left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sidRPr="0032256F">
              <w:rPr>
                <w:rFonts w:ascii="Times New Roman" w:hAnsi="Times New Roman"/>
              </w:rPr>
              <w:t>Наименование</w:t>
            </w:r>
          </w:p>
        </w:tc>
        <w:tc>
          <w:tcPr>
            <w:tcW w:w="1066" w:type="pct"/>
            <w:tcBorders>
              <w:top w:val="single" w:sz="4" w:space="0" w:color="auto"/>
              <w:left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sidRPr="0032256F">
              <w:rPr>
                <w:rFonts w:ascii="Times New Roman" w:hAnsi="Times New Roman"/>
              </w:rPr>
              <w:t>Сумма, рублей</w:t>
            </w:r>
          </w:p>
        </w:tc>
      </w:tr>
    </w:tbl>
    <w:p w:rsidR="004F179A" w:rsidRPr="0032256F" w:rsidRDefault="004F179A" w:rsidP="004F179A">
      <w:pPr>
        <w:rPr>
          <w:rFonts w:ascii="Times New Roman" w:hAnsi="Times New Roman"/>
          <w:sz w:val="2"/>
          <w:szCs w:val="2"/>
        </w:rPr>
      </w:pPr>
    </w:p>
    <w:tbl>
      <w:tblPr>
        <w:tblW w:w="4881" w:type="pct"/>
        <w:tblBorders>
          <w:top w:val="single" w:sz="4" w:space="0" w:color="auto"/>
        </w:tblBorders>
        <w:tblLayout w:type="fixed"/>
        <w:tblCellMar>
          <w:left w:w="85" w:type="dxa"/>
          <w:right w:w="85" w:type="dxa"/>
        </w:tblCellMar>
        <w:tblLook w:val="0000"/>
      </w:tblPr>
      <w:tblGrid>
        <w:gridCol w:w="3204"/>
        <w:gridCol w:w="4109"/>
        <w:gridCol w:w="1984"/>
      </w:tblGrid>
      <w:tr w:rsidR="004F179A" w:rsidRPr="0032256F" w:rsidTr="004F179A">
        <w:trPr>
          <w:cantSplit/>
          <w:trHeight w:val="20"/>
          <w:tblHeader/>
        </w:trPr>
        <w:tc>
          <w:tcPr>
            <w:tcW w:w="1723" w:type="pct"/>
            <w:tcBorders>
              <w:left w:val="single" w:sz="4" w:space="0" w:color="auto"/>
              <w:bottom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Pr>
                <w:rFonts w:ascii="Times New Roman" w:hAnsi="Times New Roman"/>
              </w:rPr>
              <w:t>1</w:t>
            </w:r>
          </w:p>
        </w:tc>
        <w:tc>
          <w:tcPr>
            <w:tcW w:w="2210" w:type="pct"/>
            <w:tcBorders>
              <w:left w:val="single" w:sz="4" w:space="0" w:color="auto"/>
              <w:bottom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Pr>
                <w:rFonts w:ascii="Times New Roman" w:hAnsi="Times New Roman"/>
              </w:rPr>
              <w:t>2</w:t>
            </w:r>
          </w:p>
        </w:tc>
        <w:tc>
          <w:tcPr>
            <w:tcW w:w="1067" w:type="pct"/>
            <w:tcBorders>
              <w:top w:val="single" w:sz="4" w:space="0" w:color="auto"/>
              <w:left w:val="single" w:sz="4" w:space="0" w:color="auto"/>
              <w:bottom w:val="single" w:sz="4" w:space="0" w:color="auto"/>
              <w:right w:val="single" w:sz="4" w:space="0" w:color="auto"/>
            </w:tcBorders>
            <w:vAlign w:val="center"/>
          </w:tcPr>
          <w:p w:rsidR="004F179A" w:rsidRPr="0032256F" w:rsidRDefault="004F179A" w:rsidP="004F179A">
            <w:pPr>
              <w:widowControl w:val="0"/>
              <w:jc w:val="center"/>
              <w:rPr>
                <w:rFonts w:ascii="Times New Roman" w:hAnsi="Times New Roman"/>
              </w:rPr>
            </w:pPr>
            <w:r>
              <w:rPr>
                <w:rFonts w:ascii="Times New Roman" w:hAnsi="Times New Roman"/>
              </w:rPr>
              <w:t>3</w:t>
            </w: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vAlign w:val="bottom"/>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r w:rsidRPr="0032256F">
              <w:t>000 01 02 00 00 00 0000 000</w:t>
            </w:r>
          </w:p>
        </w:tc>
        <w:tc>
          <w:tcPr>
            <w:tcW w:w="2210" w:type="pct"/>
            <w:tcBorders>
              <w:top w:val="nil"/>
              <w:left w:val="nil"/>
              <w:bottom w:val="nil"/>
              <w:right w:val="nil"/>
            </w:tcBorders>
          </w:tcPr>
          <w:p w:rsidR="004F179A" w:rsidRPr="004F179A" w:rsidRDefault="004F179A" w:rsidP="004F179A">
            <w:pPr>
              <w:widowControl w:val="0"/>
              <w:jc w:val="both"/>
              <w:rPr>
                <w:rFonts w:ascii="Times New Roman" w:hAnsi="Times New Roman"/>
              </w:rPr>
            </w:pPr>
            <w:r w:rsidRPr="0032256F">
              <w:rPr>
                <w:rFonts w:ascii="Times New Roman" w:hAnsi="Times New Roman"/>
              </w:rPr>
              <w:t>Кредиты кредитных организ</w:t>
            </w:r>
            <w:r w:rsidRPr="0032256F">
              <w:rPr>
                <w:rFonts w:ascii="Times New Roman" w:hAnsi="Times New Roman"/>
              </w:rPr>
              <w:t>а</w:t>
            </w:r>
            <w:r w:rsidRPr="0032256F">
              <w:rPr>
                <w:rFonts w:ascii="Times New Roman" w:hAnsi="Times New Roman"/>
              </w:rPr>
              <w:t>ций в валюте Российской Фед</w:t>
            </w:r>
            <w:r w:rsidRPr="0032256F">
              <w:rPr>
                <w:rFonts w:ascii="Times New Roman" w:hAnsi="Times New Roman"/>
              </w:rPr>
              <w:t>е</w:t>
            </w:r>
            <w:r w:rsidRPr="0032256F">
              <w:rPr>
                <w:rFonts w:ascii="Times New Roman" w:hAnsi="Times New Roman"/>
              </w:rPr>
              <w:t xml:space="preserve">рации </w:t>
            </w:r>
          </w:p>
        </w:tc>
        <w:tc>
          <w:tcPr>
            <w:tcW w:w="1067" w:type="pct"/>
            <w:tcBorders>
              <w:top w:val="nil"/>
              <w:left w:val="nil"/>
              <w:bottom w:val="nil"/>
              <w:right w:val="nil"/>
            </w:tcBorders>
          </w:tcPr>
          <w:p w:rsidR="004F179A" w:rsidRDefault="004F179A" w:rsidP="004F179A">
            <w:pPr>
              <w:widowControl w:val="0"/>
              <w:jc w:val="right"/>
              <w:rPr>
                <w:rFonts w:ascii="Times New Roman" w:hAnsi="Times New Roman"/>
              </w:rPr>
            </w:pPr>
          </w:p>
          <w:p w:rsidR="004F179A" w:rsidRPr="0032256F" w:rsidRDefault="004F179A" w:rsidP="004F179A">
            <w:pPr>
              <w:widowControl w:val="0"/>
              <w:jc w:val="right"/>
              <w:rPr>
                <w:rFonts w:ascii="Times New Roman" w:hAnsi="Times New Roman"/>
              </w:rPr>
            </w:pPr>
            <w:r>
              <w:rPr>
                <w:rFonts w:ascii="Times New Roman" w:hAnsi="Times New Roman"/>
              </w:rPr>
              <w:t>0,0</w:t>
            </w: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r w:rsidRPr="0032256F">
              <w:t>000 01 06 05 00 00 0000 000</w:t>
            </w:r>
          </w:p>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r w:rsidRPr="0032256F">
              <w:rPr>
                <w:rFonts w:ascii="Times New Roman" w:hAnsi="Times New Roman"/>
              </w:rPr>
              <w:t>Бюджетные кредиты от других бю</w:t>
            </w:r>
            <w:r w:rsidRPr="0032256F">
              <w:rPr>
                <w:rFonts w:ascii="Times New Roman" w:hAnsi="Times New Roman"/>
              </w:rPr>
              <w:t>д</w:t>
            </w:r>
            <w:r w:rsidRPr="0032256F">
              <w:rPr>
                <w:rFonts w:ascii="Times New Roman" w:hAnsi="Times New Roman"/>
              </w:rPr>
              <w:t>жетов бюджетной системы Российской Фед</w:t>
            </w:r>
            <w:r w:rsidRPr="0032256F">
              <w:rPr>
                <w:rFonts w:ascii="Times New Roman" w:hAnsi="Times New Roman"/>
              </w:rPr>
              <w:t>е</w:t>
            </w:r>
            <w:r w:rsidRPr="0032256F">
              <w:rPr>
                <w:rFonts w:ascii="Times New Roman" w:hAnsi="Times New Roman"/>
              </w:rPr>
              <w:t>рации</w:t>
            </w:r>
          </w:p>
        </w:tc>
        <w:tc>
          <w:tcPr>
            <w:tcW w:w="1067" w:type="pct"/>
            <w:tcBorders>
              <w:top w:val="nil"/>
              <w:left w:val="nil"/>
              <w:bottom w:val="nil"/>
              <w:right w:val="nil"/>
            </w:tcBorders>
          </w:tcPr>
          <w:p w:rsidR="004F179A" w:rsidRDefault="004F179A" w:rsidP="004F179A">
            <w:pPr>
              <w:widowControl w:val="0"/>
              <w:jc w:val="right"/>
              <w:rPr>
                <w:rFonts w:ascii="Times New Roman" w:hAnsi="Times New Roman"/>
              </w:rPr>
            </w:pPr>
          </w:p>
          <w:p w:rsidR="004F179A" w:rsidRDefault="004F179A" w:rsidP="004F179A">
            <w:pPr>
              <w:widowControl w:val="0"/>
              <w:jc w:val="right"/>
              <w:rPr>
                <w:rFonts w:ascii="Times New Roman" w:hAnsi="Times New Roman"/>
              </w:rPr>
            </w:pPr>
          </w:p>
          <w:p w:rsidR="004F179A" w:rsidRPr="0032256F" w:rsidRDefault="004F179A" w:rsidP="004F179A">
            <w:pPr>
              <w:widowControl w:val="0"/>
              <w:jc w:val="right"/>
              <w:rPr>
                <w:rFonts w:ascii="Times New Roman" w:hAnsi="Times New Roman"/>
              </w:rPr>
            </w:pPr>
            <w:r>
              <w:rPr>
                <w:rFonts w:ascii="Times New Roman" w:hAnsi="Times New Roman"/>
              </w:rPr>
              <w:t>0,0</w:t>
            </w: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r w:rsidRPr="0032256F">
              <w:t>000 01 05 00 00 00 0000 000</w:t>
            </w: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r w:rsidRPr="0032256F">
              <w:rPr>
                <w:rFonts w:ascii="Times New Roman" w:hAnsi="Times New Roman"/>
              </w:rPr>
              <w:t>Изменение остатков средств на счетах по учету средств бюдж</w:t>
            </w:r>
            <w:r w:rsidRPr="0032256F">
              <w:rPr>
                <w:rFonts w:ascii="Times New Roman" w:hAnsi="Times New Roman"/>
              </w:rPr>
              <w:t>е</w:t>
            </w:r>
            <w:r w:rsidRPr="0032256F">
              <w:rPr>
                <w:rFonts w:ascii="Times New Roman" w:hAnsi="Times New Roman"/>
              </w:rPr>
              <w:t>та</w:t>
            </w: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p w:rsidR="004F179A" w:rsidRPr="0032256F" w:rsidRDefault="004F179A" w:rsidP="004F179A">
            <w:pPr>
              <w:widowControl w:val="0"/>
              <w:jc w:val="right"/>
              <w:rPr>
                <w:rFonts w:ascii="Times New Roman" w:hAnsi="Times New Roman"/>
              </w:rPr>
            </w:pPr>
            <w:r>
              <w:rPr>
                <w:rFonts w:ascii="Times New Roman" w:hAnsi="Times New Roman"/>
              </w:rPr>
              <w:t>0,0</w:t>
            </w: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widowControl w:val="0"/>
              <w:jc w:val="both"/>
              <w:rPr>
                <w:rFonts w:ascii="Times New Roman" w:hAnsi="Times New Roman"/>
              </w:rPr>
            </w:pPr>
          </w:p>
        </w:tc>
        <w:tc>
          <w:tcPr>
            <w:tcW w:w="1067" w:type="pct"/>
            <w:tcBorders>
              <w:top w:val="nil"/>
              <w:left w:val="nil"/>
              <w:bottom w:val="nil"/>
              <w:right w:val="nil"/>
            </w:tcBorders>
          </w:tcPr>
          <w:p w:rsidR="004F179A" w:rsidRPr="0032256F" w:rsidRDefault="004F179A" w:rsidP="004F179A">
            <w:pPr>
              <w:widowControl w:val="0"/>
              <w:jc w:val="right"/>
              <w:rPr>
                <w:rFonts w:ascii="Times New Roman" w:hAnsi="Times New Roman"/>
              </w:rPr>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pPr>
          </w:p>
        </w:tc>
        <w:tc>
          <w:tcPr>
            <w:tcW w:w="2210" w:type="pct"/>
            <w:tcBorders>
              <w:top w:val="nil"/>
              <w:left w:val="nil"/>
              <w:bottom w:val="nil"/>
              <w:right w:val="nil"/>
            </w:tcBorders>
          </w:tcPr>
          <w:p w:rsidR="004F179A" w:rsidRPr="0032256F" w:rsidRDefault="004F179A" w:rsidP="004F179A">
            <w:pPr>
              <w:pStyle w:val="a5"/>
              <w:widowControl w:val="0"/>
            </w:pPr>
          </w:p>
        </w:tc>
        <w:tc>
          <w:tcPr>
            <w:tcW w:w="1067" w:type="pct"/>
            <w:tcBorders>
              <w:top w:val="nil"/>
              <w:left w:val="nil"/>
              <w:bottom w:val="nil"/>
              <w:right w:val="nil"/>
            </w:tcBorders>
          </w:tcPr>
          <w:p w:rsidR="004F179A" w:rsidRPr="0032256F" w:rsidRDefault="004F179A" w:rsidP="004F179A">
            <w:pPr>
              <w:pStyle w:val="a5"/>
              <w:widowControl w:val="0"/>
              <w:jc w:val="right"/>
            </w:pPr>
          </w:p>
        </w:tc>
      </w:tr>
      <w:tr w:rsidR="004F179A" w:rsidRPr="0032256F" w:rsidTr="004F179A">
        <w:trPr>
          <w:cantSplit/>
          <w:trHeight w:val="20"/>
        </w:trPr>
        <w:tc>
          <w:tcPr>
            <w:tcW w:w="1723" w:type="pct"/>
            <w:tcBorders>
              <w:top w:val="nil"/>
              <w:left w:val="nil"/>
              <w:bottom w:val="nil"/>
              <w:right w:val="nil"/>
            </w:tcBorders>
          </w:tcPr>
          <w:p w:rsidR="004F179A" w:rsidRPr="0032256F" w:rsidRDefault="004F179A" w:rsidP="004F179A">
            <w:pPr>
              <w:pStyle w:val="af8"/>
              <w:widowControl w:val="0"/>
              <w:tabs>
                <w:tab w:val="left" w:pos="708"/>
              </w:tabs>
              <w:jc w:val="both"/>
              <w:rPr>
                <w:b/>
              </w:rPr>
            </w:pPr>
            <w:r w:rsidRPr="0032256F">
              <w:rPr>
                <w:b/>
              </w:rPr>
              <w:t>Итого</w:t>
            </w:r>
          </w:p>
        </w:tc>
        <w:tc>
          <w:tcPr>
            <w:tcW w:w="2210" w:type="pct"/>
            <w:tcBorders>
              <w:top w:val="nil"/>
              <w:left w:val="nil"/>
              <w:bottom w:val="nil"/>
              <w:right w:val="nil"/>
            </w:tcBorders>
          </w:tcPr>
          <w:p w:rsidR="004F179A" w:rsidRPr="0032256F" w:rsidRDefault="004F179A" w:rsidP="004F179A">
            <w:pPr>
              <w:pStyle w:val="a5"/>
              <w:widowControl w:val="0"/>
              <w:rPr>
                <w:b/>
              </w:rPr>
            </w:pPr>
          </w:p>
        </w:tc>
        <w:tc>
          <w:tcPr>
            <w:tcW w:w="1067" w:type="pct"/>
            <w:tcBorders>
              <w:top w:val="nil"/>
              <w:left w:val="nil"/>
              <w:bottom w:val="nil"/>
              <w:right w:val="nil"/>
            </w:tcBorders>
          </w:tcPr>
          <w:p w:rsidR="004F179A" w:rsidRPr="0032256F" w:rsidRDefault="004F179A" w:rsidP="004F179A">
            <w:pPr>
              <w:pStyle w:val="a5"/>
              <w:widowControl w:val="0"/>
              <w:jc w:val="right"/>
              <w:rPr>
                <w:b/>
              </w:rPr>
            </w:pPr>
            <w:r>
              <w:rPr>
                <w:b/>
              </w:rPr>
              <w:t>0,0</w:t>
            </w:r>
          </w:p>
        </w:tc>
      </w:tr>
    </w:tbl>
    <w:p w:rsidR="004F179A" w:rsidRDefault="004F179A" w:rsidP="004F179A">
      <w:pPr>
        <w:rPr>
          <w:rFonts w:ascii="Times New Roman" w:hAnsi="Times New Roman"/>
          <w:sz w:val="26"/>
          <w:szCs w:val="26"/>
        </w:rPr>
      </w:pPr>
    </w:p>
    <w:p w:rsidR="004F179A" w:rsidRDefault="004F179A" w:rsidP="004F179A">
      <w:pPr>
        <w:rPr>
          <w:rFonts w:ascii="Times New Roman" w:hAnsi="Times New Roman"/>
          <w:sz w:val="26"/>
          <w:szCs w:val="26"/>
        </w:rPr>
      </w:pPr>
    </w:p>
    <w:p w:rsidR="004F179A" w:rsidRPr="0032256F" w:rsidRDefault="004F179A" w:rsidP="004F179A">
      <w:pPr>
        <w:jc w:val="center"/>
        <w:rPr>
          <w:rFonts w:ascii="Times New Roman" w:hAnsi="Times New Roman"/>
          <w:sz w:val="26"/>
          <w:szCs w:val="26"/>
        </w:rPr>
      </w:pPr>
      <w:r>
        <w:rPr>
          <w:rFonts w:ascii="Times New Roman" w:hAnsi="Times New Roman"/>
          <w:sz w:val="26"/>
          <w:szCs w:val="26"/>
        </w:rPr>
        <w:t>_____________</w:t>
      </w:r>
    </w:p>
    <w:p w:rsidR="004F179A" w:rsidRPr="003F287C" w:rsidRDefault="004F179A" w:rsidP="004F179A">
      <w:pPr>
        <w:pStyle w:val="ad"/>
        <w:ind w:left="4678"/>
        <w:rPr>
          <w:b w:val="0"/>
          <w:bCs/>
          <w:iCs/>
          <w:sz w:val="26"/>
          <w:szCs w:val="26"/>
        </w:rPr>
      </w:pPr>
      <w:r w:rsidRPr="003F287C">
        <w:rPr>
          <w:b w:val="0"/>
          <w:bCs/>
          <w:iCs/>
          <w:sz w:val="26"/>
          <w:szCs w:val="26"/>
        </w:rPr>
        <w:t>Приложение 13</w:t>
      </w:r>
    </w:p>
    <w:p w:rsidR="004F179A" w:rsidRPr="003F287C" w:rsidRDefault="004F179A" w:rsidP="004F179A">
      <w:pPr>
        <w:spacing w:line="240" w:lineRule="auto"/>
        <w:ind w:left="4956" w:firstLine="6"/>
        <w:jc w:val="center"/>
        <w:rPr>
          <w:rFonts w:ascii="Times New Roman" w:hAnsi="Times New Roman"/>
        </w:rPr>
      </w:pPr>
      <w:r w:rsidRPr="003F287C">
        <w:rPr>
          <w:rFonts w:ascii="Times New Roman" w:hAnsi="Times New Roman"/>
          <w:iCs/>
        </w:rPr>
        <w:t>к решению Собрания депутатов Старочукал</w:t>
      </w:r>
      <w:r w:rsidRPr="003F287C">
        <w:rPr>
          <w:rFonts w:ascii="Times New Roman" w:hAnsi="Times New Roman"/>
          <w:iCs/>
        </w:rPr>
        <w:t>ь</w:t>
      </w:r>
      <w:r w:rsidRPr="003F287C">
        <w:rPr>
          <w:rFonts w:ascii="Times New Roman" w:hAnsi="Times New Roman"/>
          <w:iCs/>
        </w:rPr>
        <w:t>ского сельского поселения Шемуршинского района Чувашской Республики "О  бюджете Старочукальского сельского поселения Ш</w:t>
      </w:r>
      <w:r w:rsidRPr="003F287C">
        <w:rPr>
          <w:rFonts w:ascii="Times New Roman" w:hAnsi="Times New Roman"/>
          <w:iCs/>
        </w:rPr>
        <w:t>е</w:t>
      </w:r>
      <w:r w:rsidRPr="003F287C">
        <w:rPr>
          <w:rFonts w:ascii="Times New Roman" w:hAnsi="Times New Roman"/>
          <w:iCs/>
        </w:rPr>
        <w:t>муршинского района Чувашской Ре</w:t>
      </w:r>
      <w:r w:rsidRPr="003F287C">
        <w:rPr>
          <w:rFonts w:ascii="Times New Roman" w:hAnsi="Times New Roman"/>
          <w:iCs/>
        </w:rPr>
        <w:t>с</w:t>
      </w:r>
      <w:r w:rsidRPr="003F287C">
        <w:rPr>
          <w:rFonts w:ascii="Times New Roman" w:hAnsi="Times New Roman"/>
          <w:iCs/>
        </w:rPr>
        <w:t>публики на 20</w:t>
      </w:r>
      <w:r>
        <w:rPr>
          <w:rFonts w:ascii="Times New Roman" w:hAnsi="Times New Roman"/>
          <w:iCs/>
        </w:rPr>
        <w:t>20</w:t>
      </w:r>
      <w:r w:rsidRPr="003F287C">
        <w:rPr>
          <w:rFonts w:ascii="Times New Roman" w:hAnsi="Times New Roman"/>
          <w:iCs/>
        </w:rPr>
        <w:t xml:space="preserve"> год и на плановый период 20</w:t>
      </w:r>
      <w:r>
        <w:rPr>
          <w:rFonts w:ascii="Times New Roman" w:hAnsi="Times New Roman"/>
          <w:iCs/>
        </w:rPr>
        <w:t>21</w:t>
      </w:r>
      <w:r w:rsidRPr="003F287C">
        <w:rPr>
          <w:rFonts w:ascii="Times New Roman" w:hAnsi="Times New Roman"/>
          <w:iCs/>
        </w:rPr>
        <w:t xml:space="preserve"> и 20</w:t>
      </w:r>
      <w:r>
        <w:rPr>
          <w:rFonts w:ascii="Times New Roman" w:hAnsi="Times New Roman"/>
          <w:iCs/>
        </w:rPr>
        <w:t>22</w:t>
      </w:r>
      <w:r w:rsidRPr="003F287C">
        <w:rPr>
          <w:rFonts w:ascii="Times New Roman" w:hAnsi="Times New Roman"/>
          <w:iCs/>
        </w:rPr>
        <w:t xml:space="preserve"> годов»</w:t>
      </w:r>
    </w:p>
    <w:p w:rsidR="004F179A" w:rsidRPr="00060315" w:rsidRDefault="004F179A" w:rsidP="004F179A">
      <w:pPr>
        <w:spacing w:after="0" w:line="240" w:lineRule="auto"/>
        <w:ind w:left="6237"/>
        <w:jc w:val="center"/>
        <w:rPr>
          <w:rFonts w:ascii="Times New Roman" w:hAnsi="Times New Roman"/>
          <w:b/>
          <w:i/>
          <w:sz w:val="26"/>
          <w:szCs w:val="26"/>
        </w:rPr>
      </w:pPr>
    </w:p>
    <w:p w:rsidR="004F179A" w:rsidRPr="00060315" w:rsidRDefault="004F179A" w:rsidP="004F179A">
      <w:pPr>
        <w:spacing w:after="0" w:line="240" w:lineRule="auto"/>
        <w:ind w:left="6237"/>
        <w:jc w:val="center"/>
        <w:rPr>
          <w:rFonts w:ascii="Times New Roman" w:hAnsi="Times New Roman"/>
          <w:b/>
          <w:i/>
          <w:sz w:val="26"/>
          <w:szCs w:val="26"/>
        </w:rPr>
      </w:pPr>
    </w:p>
    <w:p w:rsidR="004F179A" w:rsidRPr="00F95F55" w:rsidRDefault="004F179A" w:rsidP="004F179A">
      <w:pPr>
        <w:spacing w:after="0" w:line="240" w:lineRule="auto"/>
        <w:jc w:val="center"/>
        <w:rPr>
          <w:rFonts w:ascii="Times New Roman" w:hAnsi="Times New Roman"/>
          <w:b/>
          <w:sz w:val="24"/>
          <w:szCs w:val="24"/>
        </w:rPr>
      </w:pPr>
      <w:r w:rsidRPr="00F95F55">
        <w:rPr>
          <w:rFonts w:ascii="Times New Roman" w:hAnsi="Times New Roman"/>
          <w:b/>
          <w:sz w:val="24"/>
          <w:szCs w:val="24"/>
        </w:rPr>
        <w:t>П Р О Г Р А М М А</w:t>
      </w:r>
    </w:p>
    <w:p w:rsidR="004F179A" w:rsidRDefault="004F179A" w:rsidP="004F179A">
      <w:pPr>
        <w:spacing w:after="0" w:line="240" w:lineRule="auto"/>
        <w:jc w:val="center"/>
        <w:rPr>
          <w:rFonts w:ascii="Times New Roman" w:hAnsi="Times New Roman"/>
          <w:b/>
          <w:iCs/>
          <w:sz w:val="24"/>
          <w:szCs w:val="24"/>
        </w:rPr>
      </w:pPr>
      <w:r w:rsidRPr="00F95F55">
        <w:rPr>
          <w:rFonts w:ascii="Times New Roman" w:hAnsi="Times New Roman"/>
          <w:b/>
          <w:sz w:val="24"/>
          <w:szCs w:val="24"/>
        </w:rPr>
        <w:t xml:space="preserve">муниципальных внутренних заимствований </w:t>
      </w:r>
      <w:r>
        <w:rPr>
          <w:rFonts w:ascii="Times New Roman" w:hAnsi="Times New Roman"/>
          <w:b/>
          <w:iCs/>
          <w:sz w:val="24"/>
          <w:szCs w:val="24"/>
        </w:rPr>
        <w:t>Старочукальского</w:t>
      </w:r>
    </w:p>
    <w:p w:rsidR="004F179A" w:rsidRPr="00F95F55" w:rsidRDefault="004F179A" w:rsidP="004F179A">
      <w:pPr>
        <w:spacing w:after="0" w:line="240" w:lineRule="auto"/>
        <w:jc w:val="center"/>
        <w:rPr>
          <w:rFonts w:ascii="Times New Roman" w:hAnsi="Times New Roman"/>
          <w:b/>
          <w:sz w:val="24"/>
          <w:szCs w:val="24"/>
        </w:rPr>
      </w:pPr>
      <w:r w:rsidRPr="00F95F55">
        <w:rPr>
          <w:rFonts w:ascii="Times New Roman" w:hAnsi="Times New Roman"/>
          <w:b/>
          <w:iCs/>
          <w:sz w:val="24"/>
          <w:szCs w:val="24"/>
        </w:rPr>
        <w:t xml:space="preserve"> сельского пос</w:t>
      </w:r>
      <w:r w:rsidRPr="00F95F55">
        <w:rPr>
          <w:rFonts w:ascii="Times New Roman" w:hAnsi="Times New Roman"/>
          <w:b/>
          <w:iCs/>
          <w:sz w:val="24"/>
          <w:szCs w:val="24"/>
        </w:rPr>
        <w:t>е</w:t>
      </w:r>
      <w:r w:rsidRPr="00F95F55">
        <w:rPr>
          <w:rFonts w:ascii="Times New Roman" w:hAnsi="Times New Roman"/>
          <w:b/>
          <w:iCs/>
          <w:sz w:val="24"/>
          <w:szCs w:val="24"/>
        </w:rPr>
        <w:t>ления</w:t>
      </w:r>
      <w:r w:rsidRPr="00F95F55">
        <w:rPr>
          <w:rFonts w:ascii="Times New Roman" w:hAnsi="Times New Roman"/>
          <w:i/>
          <w:iCs/>
          <w:sz w:val="24"/>
          <w:szCs w:val="24"/>
        </w:rPr>
        <w:t xml:space="preserve"> </w:t>
      </w:r>
      <w:r w:rsidRPr="00F95F55">
        <w:rPr>
          <w:rFonts w:ascii="Times New Roman" w:hAnsi="Times New Roman"/>
          <w:b/>
          <w:sz w:val="24"/>
          <w:szCs w:val="24"/>
        </w:rPr>
        <w:t xml:space="preserve">Шемуршинского района </w:t>
      </w:r>
    </w:p>
    <w:p w:rsidR="004F179A" w:rsidRPr="00F95F55" w:rsidRDefault="004F179A" w:rsidP="004F179A">
      <w:pPr>
        <w:spacing w:after="0" w:line="240" w:lineRule="auto"/>
        <w:jc w:val="center"/>
        <w:rPr>
          <w:rFonts w:ascii="Times New Roman" w:hAnsi="Times New Roman"/>
          <w:b/>
          <w:sz w:val="24"/>
          <w:szCs w:val="24"/>
        </w:rPr>
      </w:pPr>
      <w:r w:rsidRPr="00F95F55">
        <w:rPr>
          <w:rFonts w:ascii="Times New Roman" w:hAnsi="Times New Roman"/>
          <w:b/>
          <w:sz w:val="24"/>
          <w:szCs w:val="24"/>
        </w:rPr>
        <w:t xml:space="preserve"> Чува</w:t>
      </w:r>
      <w:r w:rsidRPr="00F95F55">
        <w:rPr>
          <w:rFonts w:ascii="Times New Roman" w:hAnsi="Times New Roman"/>
          <w:b/>
          <w:sz w:val="24"/>
          <w:szCs w:val="24"/>
        </w:rPr>
        <w:t>ш</w:t>
      </w:r>
      <w:r w:rsidRPr="00F95F55">
        <w:rPr>
          <w:rFonts w:ascii="Times New Roman" w:hAnsi="Times New Roman"/>
          <w:b/>
          <w:sz w:val="24"/>
          <w:szCs w:val="24"/>
        </w:rPr>
        <w:t>ской Республики на 201</w:t>
      </w:r>
      <w:r>
        <w:rPr>
          <w:rFonts w:ascii="Times New Roman" w:hAnsi="Times New Roman"/>
          <w:b/>
          <w:sz w:val="24"/>
          <w:szCs w:val="24"/>
        </w:rPr>
        <w:t>9</w:t>
      </w:r>
      <w:r w:rsidRPr="00F95F55">
        <w:rPr>
          <w:rFonts w:ascii="Times New Roman" w:hAnsi="Times New Roman"/>
          <w:b/>
          <w:sz w:val="24"/>
          <w:szCs w:val="24"/>
        </w:rPr>
        <w:t xml:space="preserve"> год</w:t>
      </w:r>
    </w:p>
    <w:p w:rsidR="004F179A" w:rsidRPr="00060315" w:rsidRDefault="004F179A" w:rsidP="004F179A">
      <w:pPr>
        <w:spacing w:after="0" w:line="240" w:lineRule="auto"/>
        <w:jc w:val="center"/>
        <w:rPr>
          <w:rFonts w:ascii="Times New Roman" w:hAnsi="Times New Roman"/>
          <w:b/>
          <w:sz w:val="26"/>
          <w:szCs w:val="26"/>
        </w:rPr>
      </w:pPr>
    </w:p>
    <w:p w:rsidR="004F179A" w:rsidRPr="00060315" w:rsidRDefault="004F179A" w:rsidP="004F179A">
      <w:pPr>
        <w:spacing w:after="0" w:line="240" w:lineRule="auto"/>
        <w:ind w:left="6237"/>
        <w:jc w:val="right"/>
        <w:rPr>
          <w:rFonts w:ascii="Times New Roman" w:hAnsi="Times New Roman"/>
          <w:sz w:val="24"/>
          <w:szCs w:val="24"/>
        </w:rPr>
      </w:pPr>
      <w:r w:rsidRPr="00060315">
        <w:rPr>
          <w:rFonts w:ascii="Times New Roman" w:hAnsi="Times New Roman"/>
          <w:sz w:val="24"/>
          <w:szCs w:val="24"/>
        </w:rPr>
        <w:t>(ру</w:t>
      </w:r>
      <w:r w:rsidRPr="00060315">
        <w:rPr>
          <w:rFonts w:ascii="Times New Roman" w:hAnsi="Times New Roman"/>
          <w:sz w:val="24"/>
          <w:szCs w:val="24"/>
        </w:rPr>
        <w:t>б</w:t>
      </w:r>
      <w:r w:rsidRPr="00060315">
        <w:rPr>
          <w:rFonts w:ascii="Times New Roman" w:hAnsi="Times New Roman"/>
          <w:sz w:val="24"/>
          <w:szCs w:val="24"/>
        </w:rPr>
        <w:t>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870"/>
        <w:gridCol w:w="1686"/>
        <w:gridCol w:w="1453"/>
      </w:tblGrid>
      <w:tr w:rsidR="004F179A" w:rsidRPr="004E5114" w:rsidTr="004F179A">
        <w:trPr>
          <w:trHeight w:val="20"/>
        </w:trPr>
        <w:tc>
          <w:tcPr>
            <w:tcW w:w="293" w:type="pct"/>
            <w:tcBorders>
              <w:top w:val="single" w:sz="4" w:space="0" w:color="auto"/>
              <w:left w:val="single" w:sz="4" w:space="0" w:color="auto"/>
              <w:bottom w:val="single" w:sz="4" w:space="0" w:color="auto"/>
              <w:right w:val="single" w:sz="4" w:space="0" w:color="auto"/>
            </w:tcBorders>
            <w:vAlign w:val="center"/>
          </w:tcPr>
          <w:p w:rsidR="004F179A" w:rsidRPr="004E5114" w:rsidRDefault="004F179A" w:rsidP="004F179A">
            <w:pPr>
              <w:spacing w:after="0" w:line="240" w:lineRule="auto"/>
              <w:jc w:val="center"/>
              <w:rPr>
                <w:rFonts w:ascii="Times New Roman" w:hAnsi="Times New Roman"/>
                <w:sz w:val="24"/>
                <w:szCs w:val="24"/>
              </w:rPr>
            </w:pPr>
            <w:r w:rsidRPr="004E5114">
              <w:rPr>
                <w:rFonts w:ascii="Times New Roman" w:hAnsi="Times New Roman"/>
                <w:sz w:val="24"/>
                <w:szCs w:val="24"/>
              </w:rPr>
              <w:t>№</w:t>
            </w:r>
          </w:p>
          <w:p w:rsidR="004F179A" w:rsidRPr="004E5114" w:rsidRDefault="004F179A" w:rsidP="004F179A">
            <w:pPr>
              <w:spacing w:after="0" w:line="240" w:lineRule="auto"/>
              <w:jc w:val="center"/>
              <w:rPr>
                <w:rFonts w:ascii="Times New Roman" w:hAnsi="Times New Roman"/>
                <w:sz w:val="24"/>
                <w:szCs w:val="24"/>
              </w:rPr>
            </w:pPr>
            <w:r w:rsidRPr="004E5114">
              <w:rPr>
                <w:rFonts w:ascii="Times New Roman" w:hAnsi="Times New Roman"/>
                <w:sz w:val="24"/>
                <w:szCs w:val="24"/>
              </w:rPr>
              <w:t>п/п</w:t>
            </w:r>
          </w:p>
        </w:tc>
        <w:tc>
          <w:tcPr>
            <w:tcW w:w="3067" w:type="pct"/>
            <w:tcBorders>
              <w:top w:val="single" w:sz="4" w:space="0" w:color="auto"/>
              <w:left w:val="single" w:sz="4" w:space="0" w:color="auto"/>
              <w:bottom w:val="single" w:sz="4" w:space="0" w:color="auto"/>
              <w:right w:val="single" w:sz="4" w:space="0" w:color="auto"/>
            </w:tcBorders>
            <w:vAlign w:val="center"/>
          </w:tcPr>
          <w:p w:rsidR="004F179A" w:rsidRPr="004E5114" w:rsidRDefault="004F179A" w:rsidP="004F179A">
            <w:pPr>
              <w:spacing w:after="0" w:line="240" w:lineRule="auto"/>
              <w:jc w:val="center"/>
              <w:rPr>
                <w:rFonts w:ascii="Times New Roman" w:hAnsi="Times New Roman"/>
                <w:sz w:val="24"/>
                <w:szCs w:val="24"/>
              </w:rPr>
            </w:pPr>
            <w:r w:rsidRPr="004E5114">
              <w:rPr>
                <w:rFonts w:ascii="Times New Roman" w:hAnsi="Times New Roman"/>
                <w:sz w:val="24"/>
                <w:szCs w:val="24"/>
              </w:rPr>
              <w:t>Государственные внутренние заимствования</w:t>
            </w:r>
          </w:p>
        </w:tc>
        <w:tc>
          <w:tcPr>
            <w:tcW w:w="881" w:type="pct"/>
            <w:tcBorders>
              <w:top w:val="single" w:sz="4" w:space="0" w:color="auto"/>
              <w:left w:val="single" w:sz="4" w:space="0" w:color="auto"/>
              <w:bottom w:val="single" w:sz="4" w:space="0" w:color="auto"/>
              <w:right w:val="single" w:sz="4" w:space="0" w:color="auto"/>
            </w:tcBorders>
            <w:vAlign w:val="center"/>
          </w:tcPr>
          <w:p w:rsidR="004F179A" w:rsidRPr="004E5114" w:rsidRDefault="004F179A" w:rsidP="004F179A">
            <w:pPr>
              <w:spacing w:after="0" w:line="240" w:lineRule="auto"/>
              <w:jc w:val="center"/>
              <w:rPr>
                <w:rFonts w:ascii="Times New Roman" w:hAnsi="Times New Roman"/>
                <w:sz w:val="24"/>
                <w:szCs w:val="24"/>
              </w:rPr>
            </w:pPr>
            <w:r w:rsidRPr="004E5114">
              <w:rPr>
                <w:rFonts w:ascii="Times New Roman" w:hAnsi="Times New Roman"/>
                <w:sz w:val="24"/>
                <w:szCs w:val="24"/>
              </w:rPr>
              <w:t>Привлечение</w:t>
            </w:r>
          </w:p>
        </w:tc>
        <w:tc>
          <w:tcPr>
            <w:tcW w:w="759" w:type="pct"/>
            <w:tcBorders>
              <w:top w:val="single" w:sz="4" w:space="0" w:color="auto"/>
              <w:left w:val="single" w:sz="4" w:space="0" w:color="auto"/>
              <w:bottom w:val="single" w:sz="4" w:space="0" w:color="auto"/>
              <w:right w:val="single" w:sz="4" w:space="0" w:color="auto"/>
            </w:tcBorders>
            <w:vAlign w:val="center"/>
          </w:tcPr>
          <w:p w:rsidR="004F179A" w:rsidRPr="004E5114" w:rsidRDefault="004F179A" w:rsidP="004F179A">
            <w:pPr>
              <w:spacing w:after="0" w:line="240" w:lineRule="auto"/>
              <w:jc w:val="center"/>
              <w:rPr>
                <w:rFonts w:ascii="Times New Roman" w:hAnsi="Times New Roman"/>
                <w:sz w:val="24"/>
                <w:szCs w:val="24"/>
              </w:rPr>
            </w:pPr>
            <w:r w:rsidRPr="004E5114">
              <w:rPr>
                <w:rFonts w:ascii="Times New Roman" w:hAnsi="Times New Roman"/>
                <w:sz w:val="24"/>
                <w:szCs w:val="24"/>
              </w:rPr>
              <w:t>Погашение</w:t>
            </w:r>
          </w:p>
        </w:tc>
      </w:tr>
      <w:tr w:rsidR="004F179A" w:rsidRPr="004E5114" w:rsidTr="004F179A">
        <w:trPr>
          <w:trHeight w:val="20"/>
        </w:trPr>
        <w:tc>
          <w:tcPr>
            <w:tcW w:w="293" w:type="pct"/>
            <w:tcBorders>
              <w:top w:val="nil"/>
              <w:left w:val="nil"/>
              <w:bottom w:val="nil"/>
              <w:right w:val="nil"/>
            </w:tcBorders>
          </w:tcPr>
          <w:p w:rsidR="004F179A" w:rsidRPr="004E5114" w:rsidRDefault="004F179A" w:rsidP="004F179A">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4F179A" w:rsidRPr="004E5114" w:rsidRDefault="004F179A" w:rsidP="004F179A">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4F179A" w:rsidRPr="004E5114" w:rsidRDefault="004F179A" w:rsidP="004F179A">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4F179A" w:rsidRPr="004E5114" w:rsidRDefault="004F179A" w:rsidP="004F179A">
            <w:pPr>
              <w:spacing w:after="0" w:line="240" w:lineRule="auto"/>
              <w:jc w:val="right"/>
              <w:rPr>
                <w:rFonts w:ascii="Times New Roman" w:hAnsi="Times New Roman"/>
                <w:sz w:val="24"/>
                <w:szCs w:val="24"/>
                <w:lang w:val="en-US"/>
              </w:rPr>
            </w:pPr>
          </w:p>
        </w:tc>
      </w:tr>
      <w:tr w:rsidR="004F179A" w:rsidRPr="00D075D1" w:rsidTr="004F179A">
        <w:trPr>
          <w:trHeight w:val="20"/>
        </w:trPr>
        <w:tc>
          <w:tcPr>
            <w:tcW w:w="293" w:type="pct"/>
            <w:tcBorders>
              <w:top w:val="nil"/>
              <w:left w:val="nil"/>
              <w:bottom w:val="nil"/>
              <w:right w:val="nil"/>
            </w:tcBorders>
          </w:tcPr>
          <w:p w:rsidR="004F179A" w:rsidRPr="00D075D1" w:rsidRDefault="004F179A" w:rsidP="004F179A">
            <w:pPr>
              <w:spacing w:after="0" w:line="240" w:lineRule="auto"/>
              <w:jc w:val="center"/>
              <w:rPr>
                <w:rFonts w:ascii="Times New Roman" w:hAnsi="Times New Roman"/>
                <w:sz w:val="24"/>
                <w:szCs w:val="24"/>
              </w:rPr>
            </w:pPr>
            <w:r>
              <w:rPr>
                <w:rFonts w:ascii="Times New Roman" w:hAnsi="Times New Roman"/>
                <w:sz w:val="24"/>
                <w:szCs w:val="24"/>
              </w:rPr>
              <w:t>1</w:t>
            </w:r>
            <w:r w:rsidRPr="00D075D1">
              <w:rPr>
                <w:rFonts w:ascii="Times New Roman" w:hAnsi="Times New Roman"/>
                <w:sz w:val="24"/>
                <w:szCs w:val="24"/>
              </w:rPr>
              <w:t>.</w:t>
            </w:r>
          </w:p>
        </w:tc>
        <w:tc>
          <w:tcPr>
            <w:tcW w:w="3067" w:type="pct"/>
            <w:tcBorders>
              <w:top w:val="nil"/>
              <w:left w:val="nil"/>
              <w:bottom w:val="nil"/>
              <w:right w:val="nil"/>
            </w:tcBorders>
          </w:tcPr>
          <w:p w:rsidR="004F179A" w:rsidRPr="00D075D1" w:rsidRDefault="004F179A" w:rsidP="004F179A">
            <w:pPr>
              <w:spacing w:after="0" w:line="240" w:lineRule="auto"/>
              <w:jc w:val="both"/>
              <w:rPr>
                <w:rFonts w:ascii="Times New Roman" w:hAnsi="Times New Roman"/>
                <w:sz w:val="24"/>
                <w:szCs w:val="24"/>
              </w:rPr>
            </w:pPr>
            <w:r w:rsidRPr="00D075D1">
              <w:rPr>
                <w:rFonts w:ascii="Times New Roman" w:hAnsi="Times New Roman"/>
                <w:sz w:val="24"/>
                <w:szCs w:val="24"/>
              </w:rPr>
              <w:t>Кредиты кредитных организаций в валюте Ро</w:t>
            </w:r>
            <w:r w:rsidRPr="00D075D1">
              <w:rPr>
                <w:rFonts w:ascii="Times New Roman" w:hAnsi="Times New Roman"/>
                <w:sz w:val="24"/>
                <w:szCs w:val="24"/>
              </w:rPr>
              <w:t>с</w:t>
            </w:r>
            <w:r w:rsidRPr="00D075D1">
              <w:rPr>
                <w:rFonts w:ascii="Times New Roman" w:hAnsi="Times New Roman"/>
                <w:sz w:val="24"/>
                <w:szCs w:val="24"/>
              </w:rPr>
              <w:t>сийской Федерации</w:t>
            </w:r>
          </w:p>
        </w:tc>
        <w:tc>
          <w:tcPr>
            <w:tcW w:w="881"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sz w:val="24"/>
                <w:szCs w:val="24"/>
              </w:rPr>
            </w:pPr>
            <w:r>
              <w:rPr>
                <w:rFonts w:ascii="Times New Roman" w:hAnsi="Times New Roman"/>
                <w:sz w:val="24"/>
                <w:szCs w:val="24"/>
              </w:rPr>
              <w:t>0,0</w:t>
            </w:r>
          </w:p>
        </w:tc>
        <w:tc>
          <w:tcPr>
            <w:tcW w:w="759"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sz w:val="24"/>
                <w:szCs w:val="24"/>
              </w:rPr>
            </w:pPr>
            <w:r>
              <w:rPr>
                <w:rFonts w:ascii="Times New Roman" w:hAnsi="Times New Roman"/>
                <w:sz w:val="24"/>
                <w:szCs w:val="24"/>
              </w:rPr>
              <w:t>0,0</w:t>
            </w:r>
          </w:p>
        </w:tc>
      </w:tr>
      <w:tr w:rsidR="004F179A" w:rsidRPr="00D075D1" w:rsidTr="004F179A">
        <w:trPr>
          <w:trHeight w:val="20"/>
        </w:trPr>
        <w:tc>
          <w:tcPr>
            <w:tcW w:w="293" w:type="pct"/>
            <w:tcBorders>
              <w:top w:val="nil"/>
              <w:left w:val="nil"/>
              <w:bottom w:val="nil"/>
              <w:right w:val="nil"/>
            </w:tcBorders>
          </w:tcPr>
          <w:p w:rsidR="004F179A" w:rsidRPr="00D075D1" w:rsidRDefault="004F179A" w:rsidP="004F179A">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4F179A" w:rsidRPr="00D075D1" w:rsidRDefault="004F179A" w:rsidP="004F179A">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sz w:val="24"/>
                <w:szCs w:val="24"/>
              </w:rPr>
            </w:pPr>
          </w:p>
        </w:tc>
      </w:tr>
      <w:tr w:rsidR="004F179A" w:rsidRPr="00D075D1" w:rsidTr="004F179A">
        <w:trPr>
          <w:trHeight w:val="20"/>
        </w:trPr>
        <w:tc>
          <w:tcPr>
            <w:tcW w:w="293" w:type="pct"/>
            <w:tcBorders>
              <w:top w:val="nil"/>
              <w:left w:val="nil"/>
              <w:bottom w:val="nil"/>
              <w:right w:val="nil"/>
            </w:tcBorders>
          </w:tcPr>
          <w:p w:rsidR="004F179A" w:rsidRPr="00D075D1" w:rsidRDefault="004F179A" w:rsidP="004F179A">
            <w:pPr>
              <w:spacing w:after="0" w:line="240" w:lineRule="auto"/>
              <w:jc w:val="center"/>
              <w:rPr>
                <w:rFonts w:ascii="Times New Roman" w:hAnsi="Times New Roman"/>
                <w:sz w:val="24"/>
                <w:szCs w:val="24"/>
              </w:rPr>
            </w:pPr>
            <w:r>
              <w:rPr>
                <w:rFonts w:ascii="Times New Roman" w:hAnsi="Times New Roman"/>
                <w:sz w:val="24"/>
                <w:szCs w:val="24"/>
              </w:rPr>
              <w:t>2</w:t>
            </w:r>
            <w:r w:rsidRPr="00D075D1">
              <w:rPr>
                <w:rFonts w:ascii="Times New Roman" w:hAnsi="Times New Roman"/>
                <w:sz w:val="24"/>
                <w:szCs w:val="24"/>
              </w:rPr>
              <w:t>.</w:t>
            </w:r>
          </w:p>
        </w:tc>
        <w:tc>
          <w:tcPr>
            <w:tcW w:w="3067" w:type="pct"/>
            <w:tcBorders>
              <w:top w:val="nil"/>
              <w:left w:val="nil"/>
              <w:bottom w:val="nil"/>
              <w:right w:val="nil"/>
            </w:tcBorders>
          </w:tcPr>
          <w:p w:rsidR="004F179A" w:rsidRPr="004F179A" w:rsidRDefault="004F179A" w:rsidP="004F179A">
            <w:pPr>
              <w:spacing w:after="0" w:line="240" w:lineRule="auto"/>
              <w:jc w:val="both"/>
              <w:rPr>
                <w:rFonts w:ascii="Times New Roman" w:hAnsi="Times New Roman"/>
                <w:sz w:val="24"/>
                <w:szCs w:val="24"/>
              </w:rPr>
            </w:pPr>
            <w:r w:rsidRPr="00D075D1">
              <w:rPr>
                <w:rFonts w:ascii="Times New Roman" w:hAnsi="Times New Roman"/>
                <w:sz w:val="24"/>
                <w:szCs w:val="24"/>
              </w:rPr>
              <w:t>Бюджетные кредиты от других бюджетов бю</w:t>
            </w:r>
            <w:r w:rsidRPr="00D075D1">
              <w:rPr>
                <w:rFonts w:ascii="Times New Roman" w:hAnsi="Times New Roman"/>
                <w:sz w:val="24"/>
                <w:szCs w:val="24"/>
              </w:rPr>
              <w:t>д</w:t>
            </w:r>
            <w:r w:rsidRPr="00D075D1">
              <w:rPr>
                <w:rFonts w:ascii="Times New Roman" w:hAnsi="Times New Roman"/>
                <w:sz w:val="24"/>
                <w:szCs w:val="24"/>
              </w:rPr>
              <w:t>жетной системы Российской Федерации</w:t>
            </w:r>
          </w:p>
        </w:tc>
        <w:tc>
          <w:tcPr>
            <w:tcW w:w="881"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sz w:val="24"/>
                <w:szCs w:val="24"/>
              </w:rPr>
            </w:pPr>
            <w:r>
              <w:rPr>
                <w:rFonts w:ascii="Times New Roman" w:hAnsi="Times New Roman"/>
                <w:sz w:val="24"/>
                <w:szCs w:val="24"/>
              </w:rPr>
              <w:t>0</w:t>
            </w:r>
            <w:r w:rsidRPr="00D075D1">
              <w:rPr>
                <w:rFonts w:ascii="Times New Roman" w:hAnsi="Times New Roman"/>
                <w:sz w:val="24"/>
                <w:szCs w:val="24"/>
              </w:rPr>
              <w:t>,0</w:t>
            </w:r>
          </w:p>
        </w:tc>
        <w:tc>
          <w:tcPr>
            <w:tcW w:w="759"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sz w:val="24"/>
                <w:szCs w:val="24"/>
              </w:rPr>
            </w:pPr>
            <w:r>
              <w:rPr>
                <w:rFonts w:ascii="Times New Roman" w:hAnsi="Times New Roman"/>
                <w:sz w:val="24"/>
                <w:szCs w:val="24"/>
              </w:rPr>
              <w:t>0</w:t>
            </w:r>
            <w:r w:rsidRPr="00D075D1">
              <w:rPr>
                <w:rFonts w:ascii="Times New Roman" w:hAnsi="Times New Roman"/>
                <w:sz w:val="24"/>
                <w:szCs w:val="24"/>
              </w:rPr>
              <w:t>,0</w:t>
            </w:r>
          </w:p>
        </w:tc>
      </w:tr>
      <w:tr w:rsidR="004F179A" w:rsidRPr="00D075D1" w:rsidTr="004F179A">
        <w:trPr>
          <w:trHeight w:val="20"/>
        </w:trPr>
        <w:tc>
          <w:tcPr>
            <w:tcW w:w="293" w:type="pct"/>
            <w:tcBorders>
              <w:top w:val="nil"/>
              <w:left w:val="nil"/>
              <w:bottom w:val="nil"/>
              <w:right w:val="nil"/>
            </w:tcBorders>
          </w:tcPr>
          <w:p w:rsidR="004F179A" w:rsidRPr="00D075D1" w:rsidRDefault="004F179A" w:rsidP="004F179A">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4F179A" w:rsidRPr="00D075D1" w:rsidRDefault="004F179A" w:rsidP="004F179A">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sz w:val="24"/>
                <w:szCs w:val="24"/>
              </w:rPr>
            </w:pPr>
          </w:p>
        </w:tc>
      </w:tr>
      <w:tr w:rsidR="004F179A" w:rsidRPr="00060315" w:rsidTr="004F179A">
        <w:trPr>
          <w:trHeight w:val="20"/>
        </w:trPr>
        <w:tc>
          <w:tcPr>
            <w:tcW w:w="293" w:type="pct"/>
            <w:tcBorders>
              <w:top w:val="nil"/>
              <w:left w:val="nil"/>
              <w:bottom w:val="nil"/>
              <w:right w:val="nil"/>
            </w:tcBorders>
          </w:tcPr>
          <w:p w:rsidR="004F179A" w:rsidRPr="00D075D1" w:rsidRDefault="004F179A" w:rsidP="004F179A">
            <w:pPr>
              <w:spacing w:after="0" w:line="240" w:lineRule="auto"/>
              <w:jc w:val="center"/>
              <w:rPr>
                <w:rFonts w:ascii="Times New Roman" w:hAnsi="Times New Roman"/>
                <w:b/>
                <w:sz w:val="24"/>
                <w:szCs w:val="24"/>
              </w:rPr>
            </w:pPr>
          </w:p>
        </w:tc>
        <w:tc>
          <w:tcPr>
            <w:tcW w:w="3067" w:type="pct"/>
            <w:tcBorders>
              <w:top w:val="nil"/>
              <w:left w:val="nil"/>
              <w:bottom w:val="nil"/>
              <w:right w:val="nil"/>
            </w:tcBorders>
          </w:tcPr>
          <w:p w:rsidR="004F179A" w:rsidRPr="00D075D1" w:rsidRDefault="004F179A" w:rsidP="004F179A">
            <w:pPr>
              <w:spacing w:after="0" w:line="240" w:lineRule="auto"/>
              <w:jc w:val="both"/>
              <w:rPr>
                <w:rFonts w:ascii="Times New Roman" w:hAnsi="Times New Roman"/>
                <w:b/>
                <w:sz w:val="24"/>
                <w:szCs w:val="24"/>
              </w:rPr>
            </w:pPr>
            <w:r w:rsidRPr="00D075D1">
              <w:rPr>
                <w:rFonts w:ascii="Times New Roman" w:hAnsi="Times New Roman"/>
                <w:b/>
                <w:sz w:val="24"/>
                <w:szCs w:val="24"/>
              </w:rPr>
              <w:t>Итого</w:t>
            </w:r>
          </w:p>
        </w:tc>
        <w:tc>
          <w:tcPr>
            <w:tcW w:w="881" w:type="pct"/>
            <w:tcBorders>
              <w:top w:val="nil"/>
              <w:left w:val="nil"/>
              <w:bottom w:val="nil"/>
              <w:right w:val="nil"/>
            </w:tcBorders>
            <w:vAlign w:val="bottom"/>
          </w:tcPr>
          <w:p w:rsidR="004F179A" w:rsidRPr="00D075D1" w:rsidRDefault="004F179A" w:rsidP="004F179A">
            <w:pPr>
              <w:spacing w:after="0" w:line="240" w:lineRule="auto"/>
              <w:jc w:val="right"/>
              <w:rPr>
                <w:rFonts w:ascii="Times New Roman" w:hAnsi="Times New Roman"/>
                <w:b/>
                <w:sz w:val="24"/>
                <w:szCs w:val="24"/>
              </w:rPr>
            </w:pPr>
            <w:r>
              <w:rPr>
                <w:rFonts w:ascii="Times New Roman" w:hAnsi="Times New Roman"/>
                <w:b/>
                <w:sz w:val="24"/>
                <w:szCs w:val="24"/>
              </w:rPr>
              <w:t>0,0</w:t>
            </w:r>
          </w:p>
        </w:tc>
        <w:tc>
          <w:tcPr>
            <w:tcW w:w="759" w:type="pct"/>
            <w:tcBorders>
              <w:top w:val="nil"/>
              <w:left w:val="nil"/>
              <w:bottom w:val="nil"/>
              <w:right w:val="nil"/>
            </w:tcBorders>
            <w:vAlign w:val="bottom"/>
          </w:tcPr>
          <w:p w:rsidR="004F179A" w:rsidRPr="00060315" w:rsidRDefault="004F179A" w:rsidP="004F179A">
            <w:pPr>
              <w:spacing w:after="0" w:line="240" w:lineRule="auto"/>
              <w:jc w:val="right"/>
              <w:rPr>
                <w:rFonts w:ascii="Times New Roman" w:hAnsi="Times New Roman"/>
                <w:b/>
                <w:sz w:val="24"/>
                <w:szCs w:val="24"/>
              </w:rPr>
            </w:pPr>
            <w:r>
              <w:rPr>
                <w:rFonts w:ascii="Times New Roman" w:hAnsi="Times New Roman"/>
                <w:b/>
                <w:sz w:val="24"/>
                <w:szCs w:val="24"/>
              </w:rPr>
              <w:t>0</w:t>
            </w:r>
            <w:r w:rsidRPr="00D075D1">
              <w:rPr>
                <w:rFonts w:ascii="Times New Roman" w:hAnsi="Times New Roman"/>
                <w:b/>
                <w:sz w:val="24"/>
                <w:szCs w:val="24"/>
              </w:rPr>
              <w:t>,0</w:t>
            </w:r>
          </w:p>
        </w:tc>
      </w:tr>
    </w:tbl>
    <w:p w:rsidR="004F179A" w:rsidRDefault="004F179A" w:rsidP="004F179A">
      <w:pPr>
        <w:spacing w:after="0" w:line="240" w:lineRule="auto"/>
        <w:jc w:val="both"/>
        <w:rPr>
          <w:rFonts w:ascii="Times New Roman" w:hAnsi="Times New Roman"/>
          <w:sz w:val="26"/>
          <w:szCs w:val="24"/>
        </w:rPr>
      </w:pPr>
    </w:p>
    <w:p w:rsidR="004F179A" w:rsidRDefault="004F179A" w:rsidP="004F179A">
      <w:pPr>
        <w:spacing w:after="0" w:line="240" w:lineRule="auto"/>
        <w:jc w:val="both"/>
        <w:rPr>
          <w:rFonts w:ascii="Times New Roman" w:hAnsi="Times New Roman"/>
          <w:sz w:val="26"/>
          <w:szCs w:val="24"/>
        </w:rPr>
      </w:pPr>
    </w:p>
    <w:p w:rsidR="004F179A" w:rsidRPr="00060315" w:rsidRDefault="004F179A" w:rsidP="004F179A">
      <w:pPr>
        <w:spacing w:after="0" w:line="240" w:lineRule="auto"/>
        <w:jc w:val="center"/>
        <w:rPr>
          <w:rFonts w:ascii="Times New Roman" w:hAnsi="Times New Roman"/>
          <w:sz w:val="26"/>
          <w:szCs w:val="24"/>
        </w:rPr>
      </w:pPr>
      <w:r>
        <w:rPr>
          <w:rFonts w:ascii="Times New Roman" w:hAnsi="Times New Roman"/>
          <w:sz w:val="26"/>
          <w:szCs w:val="24"/>
        </w:rPr>
        <w:t>_____________</w:t>
      </w:r>
    </w:p>
    <w:p w:rsidR="00B917C4" w:rsidRPr="00E13ED1" w:rsidRDefault="00B917C4" w:rsidP="00B917C4">
      <w:pPr>
        <w:pStyle w:val="ad"/>
        <w:ind w:left="4678"/>
        <w:rPr>
          <w:b w:val="0"/>
          <w:bCs/>
          <w:iCs/>
          <w:szCs w:val="24"/>
        </w:rPr>
      </w:pPr>
      <w:r w:rsidRPr="00E13ED1">
        <w:rPr>
          <w:b w:val="0"/>
          <w:bCs/>
          <w:iCs/>
          <w:szCs w:val="24"/>
        </w:rPr>
        <w:t>Приложение 14</w:t>
      </w:r>
    </w:p>
    <w:p w:rsidR="00B917C4" w:rsidRPr="00E13ED1" w:rsidRDefault="00B917C4" w:rsidP="00B917C4">
      <w:pPr>
        <w:spacing w:line="240" w:lineRule="auto"/>
        <w:ind w:left="4956" w:firstLine="6"/>
        <w:jc w:val="center"/>
        <w:rPr>
          <w:rFonts w:ascii="Times New Roman" w:hAnsi="Times New Roman"/>
        </w:rPr>
      </w:pPr>
      <w:r w:rsidRPr="00E13ED1">
        <w:rPr>
          <w:rFonts w:ascii="Times New Roman" w:hAnsi="Times New Roman"/>
          <w:iCs/>
        </w:rPr>
        <w:t>к решению Собрания депутатовСтарочукал</w:t>
      </w:r>
      <w:r w:rsidRPr="00E13ED1">
        <w:rPr>
          <w:rFonts w:ascii="Times New Roman" w:hAnsi="Times New Roman"/>
          <w:iCs/>
        </w:rPr>
        <w:t>ь</w:t>
      </w:r>
      <w:r w:rsidRPr="00E13ED1">
        <w:rPr>
          <w:rFonts w:ascii="Times New Roman" w:hAnsi="Times New Roman"/>
          <w:iCs/>
        </w:rPr>
        <w:t>ского сельского поселения Шемуршинского района Чувашской Республики "О  бюджете Старочукальского сельского поселения Шемуршинского района Чувашской Ре</w:t>
      </w:r>
      <w:r w:rsidRPr="00E13ED1">
        <w:rPr>
          <w:rFonts w:ascii="Times New Roman" w:hAnsi="Times New Roman"/>
          <w:iCs/>
        </w:rPr>
        <w:t>с</w:t>
      </w:r>
      <w:r w:rsidRPr="00E13ED1">
        <w:rPr>
          <w:rFonts w:ascii="Times New Roman" w:hAnsi="Times New Roman"/>
          <w:iCs/>
        </w:rPr>
        <w:t>публики на 20</w:t>
      </w:r>
      <w:r>
        <w:rPr>
          <w:rFonts w:ascii="Times New Roman" w:hAnsi="Times New Roman"/>
          <w:iCs/>
        </w:rPr>
        <w:t>20</w:t>
      </w:r>
      <w:r w:rsidRPr="00E13ED1">
        <w:rPr>
          <w:rFonts w:ascii="Times New Roman" w:hAnsi="Times New Roman"/>
          <w:iCs/>
        </w:rPr>
        <w:t xml:space="preserve"> год и на плановый период 20</w:t>
      </w:r>
      <w:r>
        <w:rPr>
          <w:rFonts w:ascii="Times New Roman" w:hAnsi="Times New Roman"/>
          <w:iCs/>
        </w:rPr>
        <w:t>21</w:t>
      </w:r>
      <w:r w:rsidRPr="00E13ED1">
        <w:rPr>
          <w:rFonts w:ascii="Times New Roman" w:hAnsi="Times New Roman"/>
          <w:iCs/>
        </w:rPr>
        <w:t xml:space="preserve"> и 20</w:t>
      </w:r>
      <w:r>
        <w:rPr>
          <w:rFonts w:ascii="Times New Roman" w:hAnsi="Times New Roman"/>
          <w:iCs/>
        </w:rPr>
        <w:t>22</w:t>
      </w:r>
      <w:r w:rsidRPr="00E13ED1">
        <w:rPr>
          <w:rFonts w:ascii="Times New Roman" w:hAnsi="Times New Roman"/>
          <w:iCs/>
        </w:rPr>
        <w:t xml:space="preserve"> годов»</w:t>
      </w:r>
    </w:p>
    <w:p w:rsidR="00B917C4" w:rsidRPr="00060315" w:rsidRDefault="00B917C4" w:rsidP="00B917C4">
      <w:pPr>
        <w:spacing w:after="0" w:line="240" w:lineRule="auto"/>
        <w:ind w:left="6237"/>
        <w:jc w:val="center"/>
        <w:rPr>
          <w:rFonts w:ascii="Times New Roman" w:hAnsi="Times New Roman"/>
          <w:b/>
          <w:i/>
          <w:sz w:val="26"/>
          <w:szCs w:val="26"/>
        </w:rPr>
      </w:pPr>
    </w:p>
    <w:p w:rsidR="00B917C4" w:rsidRPr="00060315" w:rsidRDefault="00B917C4" w:rsidP="00B917C4">
      <w:pPr>
        <w:spacing w:after="0" w:line="240" w:lineRule="auto"/>
        <w:ind w:left="6237"/>
        <w:jc w:val="center"/>
        <w:rPr>
          <w:rFonts w:ascii="Times New Roman" w:hAnsi="Times New Roman"/>
          <w:b/>
          <w:i/>
          <w:sz w:val="26"/>
          <w:szCs w:val="26"/>
        </w:rPr>
      </w:pPr>
    </w:p>
    <w:p w:rsidR="00B917C4" w:rsidRPr="00F95F55" w:rsidRDefault="00B917C4" w:rsidP="00B917C4">
      <w:pPr>
        <w:spacing w:after="0" w:line="240" w:lineRule="auto"/>
        <w:jc w:val="center"/>
        <w:rPr>
          <w:rFonts w:ascii="Times New Roman" w:hAnsi="Times New Roman"/>
          <w:b/>
          <w:sz w:val="24"/>
          <w:szCs w:val="24"/>
        </w:rPr>
      </w:pPr>
      <w:r w:rsidRPr="00F95F55">
        <w:rPr>
          <w:rFonts w:ascii="Times New Roman" w:hAnsi="Times New Roman"/>
          <w:b/>
          <w:sz w:val="24"/>
          <w:szCs w:val="24"/>
        </w:rPr>
        <w:t>П Р О Г Р А М М А</w:t>
      </w:r>
    </w:p>
    <w:p w:rsidR="00B917C4" w:rsidRDefault="00B917C4" w:rsidP="00B917C4">
      <w:pPr>
        <w:spacing w:after="0" w:line="240" w:lineRule="auto"/>
        <w:jc w:val="center"/>
        <w:rPr>
          <w:rFonts w:ascii="Times New Roman" w:hAnsi="Times New Roman"/>
          <w:b/>
          <w:iCs/>
          <w:sz w:val="24"/>
          <w:szCs w:val="24"/>
        </w:rPr>
      </w:pPr>
      <w:r w:rsidRPr="00F95F55">
        <w:rPr>
          <w:rFonts w:ascii="Times New Roman" w:hAnsi="Times New Roman"/>
          <w:b/>
          <w:sz w:val="24"/>
          <w:szCs w:val="24"/>
        </w:rPr>
        <w:t>муниципальных внутренних заимствований</w:t>
      </w:r>
      <w:r>
        <w:rPr>
          <w:rFonts w:ascii="Times New Roman" w:hAnsi="Times New Roman"/>
          <w:b/>
          <w:sz w:val="24"/>
          <w:szCs w:val="24"/>
        </w:rPr>
        <w:t xml:space="preserve"> </w:t>
      </w:r>
      <w:r>
        <w:rPr>
          <w:rFonts w:ascii="Times New Roman" w:hAnsi="Times New Roman"/>
          <w:b/>
          <w:iCs/>
          <w:sz w:val="24"/>
          <w:szCs w:val="24"/>
        </w:rPr>
        <w:t>Старочукальского</w:t>
      </w:r>
    </w:p>
    <w:p w:rsidR="00B917C4" w:rsidRPr="00F95F55" w:rsidRDefault="00B917C4" w:rsidP="00B917C4">
      <w:pPr>
        <w:spacing w:after="0" w:line="240" w:lineRule="auto"/>
        <w:jc w:val="center"/>
        <w:rPr>
          <w:rFonts w:ascii="Times New Roman" w:hAnsi="Times New Roman"/>
          <w:b/>
          <w:sz w:val="24"/>
          <w:szCs w:val="24"/>
        </w:rPr>
      </w:pPr>
      <w:r w:rsidRPr="00F95F55">
        <w:rPr>
          <w:rFonts w:ascii="Times New Roman" w:hAnsi="Times New Roman"/>
          <w:b/>
          <w:iCs/>
          <w:sz w:val="24"/>
          <w:szCs w:val="24"/>
        </w:rPr>
        <w:t xml:space="preserve"> сельского пос</w:t>
      </w:r>
      <w:r w:rsidRPr="00F95F55">
        <w:rPr>
          <w:rFonts w:ascii="Times New Roman" w:hAnsi="Times New Roman"/>
          <w:b/>
          <w:iCs/>
          <w:sz w:val="24"/>
          <w:szCs w:val="24"/>
        </w:rPr>
        <w:t>е</w:t>
      </w:r>
      <w:r w:rsidRPr="00F95F55">
        <w:rPr>
          <w:rFonts w:ascii="Times New Roman" w:hAnsi="Times New Roman"/>
          <w:b/>
          <w:iCs/>
          <w:sz w:val="24"/>
          <w:szCs w:val="24"/>
        </w:rPr>
        <w:t>ления</w:t>
      </w:r>
      <w:r w:rsidRPr="00F95F55">
        <w:rPr>
          <w:rFonts w:ascii="Times New Roman" w:hAnsi="Times New Roman"/>
          <w:i/>
          <w:iCs/>
          <w:sz w:val="24"/>
          <w:szCs w:val="24"/>
        </w:rPr>
        <w:t xml:space="preserve"> </w:t>
      </w:r>
      <w:r w:rsidRPr="00F95F55">
        <w:rPr>
          <w:rFonts w:ascii="Times New Roman" w:hAnsi="Times New Roman"/>
          <w:b/>
          <w:sz w:val="24"/>
          <w:szCs w:val="24"/>
        </w:rPr>
        <w:t xml:space="preserve">Шемуршинского района </w:t>
      </w:r>
    </w:p>
    <w:p w:rsidR="00B917C4" w:rsidRPr="00F95F55" w:rsidRDefault="00B917C4" w:rsidP="00B917C4">
      <w:pPr>
        <w:spacing w:after="0" w:line="240" w:lineRule="auto"/>
        <w:jc w:val="center"/>
        <w:rPr>
          <w:rFonts w:ascii="Times New Roman" w:hAnsi="Times New Roman"/>
          <w:b/>
          <w:sz w:val="24"/>
          <w:szCs w:val="24"/>
        </w:rPr>
      </w:pPr>
      <w:r w:rsidRPr="00F95F55">
        <w:rPr>
          <w:rFonts w:ascii="Times New Roman" w:hAnsi="Times New Roman"/>
          <w:b/>
          <w:sz w:val="24"/>
          <w:szCs w:val="24"/>
        </w:rPr>
        <w:t xml:space="preserve"> Чува</w:t>
      </w:r>
      <w:r w:rsidRPr="00F95F55">
        <w:rPr>
          <w:rFonts w:ascii="Times New Roman" w:hAnsi="Times New Roman"/>
          <w:b/>
          <w:sz w:val="24"/>
          <w:szCs w:val="24"/>
        </w:rPr>
        <w:t>ш</w:t>
      </w:r>
      <w:r w:rsidRPr="00F95F55">
        <w:rPr>
          <w:rFonts w:ascii="Times New Roman" w:hAnsi="Times New Roman"/>
          <w:b/>
          <w:sz w:val="24"/>
          <w:szCs w:val="24"/>
        </w:rPr>
        <w:t>ской Республики на 20</w:t>
      </w:r>
      <w:r>
        <w:rPr>
          <w:rFonts w:ascii="Times New Roman" w:hAnsi="Times New Roman"/>
          <w:b/>
          <w:sz w:val="24"/>
          <w:szCs w:val="24"/>
        </w:rPr>
        <w:t>21-2022</w:t>
      </w:r>
      <w:r w:rsidRPr="00F95F55">
        <w:rPr>
          <w:rFonts w:ascii="Times New Roman" w:hAnsi="Times New Roman"/>
          <w:b/>
          <w:sz w:val="24"/>
          <w:szCs w:val="24"/>
        </w:rPr>
        <w:t xml:space="preserve"> год</w:t>
      </w:r>
      <w:r>
        <w:rPr>
          <w:rFonts w:ascii="Times New Roman" w:hAnsi="Times New Roman"/>
          <w:b/>
          <w:sz w:val="24"/>
          <w:szCs w:val="24"/>
        </w:rPr>
        <w:t>ы</w:t>
      </w:r>
    </w:p>
    <w:p w:rsidR="00B917C4" w:rsidRPr="00060315" w:rsidRDefault="00B917C4" w:rsidP="00B917C4">
      <w:pPr>
        <w:spacing w:after="0" w:line="240" w:lineRule="auto"/>
        <w:jc w:val="center"/>
        <w:rPr>
          <w:rFonts w:ascii="Times New Roman" w:hAnsi="Times New Roman"/>
          <w:b/>
          <w:sz w:val="26"/>
          <w:szCs w:val="26"/>
        </w:rPr>
      </w:pPr>
    </w:p>
    <w:p w:rsidR="00B917C4" w:rsidRPr="00060315" w:rsidRDefault="00B917C4" w:rsidP="00B917C4">
      <w:pPr>
        <w:spacing w:after="0" w:line="240" w:lineRule="auto"/>
        <w:ind w:left="6237"/>
        <w:jc w:val="right"/>
        <w:rPr>
          <w:rFonts w:ascii="Times New Roman" w:hAnsi="Times New Roman"/>
          <w:sz w:val="24"/>
          <w:szCs w:val="24"/>
        </w:rPr>
      </w:pPr>
      <w:r w:rsidRPr="00060315">
        <w:rPr>
          <w:rFonts w:ascii="Times New Roman" w:hAnsi="Times New Roman"/>
          <w:sz w:val="24"/>
          <w:szCs w:val="24"/>
        </w:rPr>
        <w:t>(ру</w:t>
      </w:r>
      <w:r w:rsidRPr="00060315">
        <w:rPr>
          <w:rFonts w:ascii="Times New Roman" w:hAnsi="Times New Roman"/>
          <w:sz w:val="24"/>
          <w:szCs w:val="24"/>
        </w:rPr>
        <w:t>б</w:t>
      </w:r>
      <w:r w:rsidRPr="00060315">
        <w:rPr>
          <w:rFonts w:ascii="Times New Roman" w:hAnsi="Times New Roman"/>
          <w:sz w:val="24"/>
          <w:szCs w:val="24"/>
        </w:rPr>
        <w:t>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870"/>
        <w:gridCol w:w="1686"/>
        <w:gridCol w:w="1453"/>
      </w:tblGrid>
      <w:tr w:rsidR="00B917C4" w:rsidRPr="004E5114" w:rsidTr="00B917C4">
        <w:trPr>
          <w:trHeight w:val="20"/>
        </w:trPr>
        <w:tc>
          <w:tcPr>
            <w:tcW w:w="293" w:type="pct"/>
            <w:tcBorders>
              <w:top w:val="single" w:sz="4" w:space="0" w:color="auto"/>
              <w:left w:val="single" w:sz="4" w:space="0" w:color="auto"/>
              <w:bottom w:val="single" w:sz="4" w:space="0" w:color="auto"/>
              <w:right w:val="single" w:sz="4" w:space="0" w:color="auto"/>
            </w:tcBorders>
            <w:vAlign w:val="center"/>
          </w:tcPr>
          <w:p w:rsidR="00B917C4" w:rsidRPr="004E5114" w:rsidRDefault="00B917C4" w:rsidP="00B917C4">
            <w:pPr>
              <w:spacing w:after="0" w:line="240" w:lineRule="auto"/>
              <w:jc w:val="center"/>
              <w:rPr>
                <w:rFonts w:ascii="Times New Roman" w:hAnsi="Times New Roman"/>
                <w:sz w:val="24"/>
                <w:szCs w:val="24"/>
              </w:rPr>
            </w:pPr>
            <w:r w:rsidRPr="004E5114">
              <w:rPr>
                <w:rFonts w:ascii="Times New Roman" w:hAnsi="Times New Roman"/>
                <w:sz w:val="24"/>
                <w:szCs w:val="24"/>
              </w:rPr>
              <w:t>№</w:t>
            </w:r>
          </w:p>
          <w:p w:rsidR="00B917C4" w:rsidRPr="004E5114" w:rsidRDefault="00B917C4" w:rsidP="00B917C4">
            <w:pPr>
              <w:spacing w:after="0" w:line="240" w:lineRule="auto"/>
              <w:jc w:val="center"/>
              <w:rPr>
                <w:rFonts w:ascii="Times New Roman" w:hAnsi="Times New Roman"/>
                <w:sz w:val="24"/>
                <w:szCs w:val="24"/>
              </w:rPr>
            </w:pPr>
            <w:r w:rsidRPr="004E5114">
              <w:rPr>
                <w:rFonts w:ascii="Times New Roman" w:hAnsi="Times New Roman"/>
                <w:sz w:val="24"/>
                <w:szCs w:val="24"/>
              </w:rPr>
              <w:t>п/п</w:t>
            </w:r>
          </w:p>
        </w:tc>
        <w:tc>
          <w:tcPr>
            <w:tcW w:w="3067" w:type="pct"/>
            <w:tcBorders>
              <w:top w:val="single" w:sz="4" w:space="0" w:color="auto"/>
              <w:left w:val="single" w:sz="4" w:space="0" w:color="auto"/>
              <w:bottom w:val="single" w:sz="4" w:space="0" w:color="auto"/>
              <w:right w:val="single" w:sz="4" w:space="0" w:color="auto"/>
            </w:tcBorders>
            <w:vAlign w:val="center"/>
          </w:tcPr>
          <w:p w:rsidR="00B917C4" w:rsidRPr="004E5114" w:rsidRDefault="00B917C4" w:rsidP="00B917C4">
            <w:pPr>
              <w:spacing w:after="0" w:line="240" w:lineRule="auto"/>
              <w:jc w:val="center"/>
              <w:rPr>
                <w:rFonts w:ascii="Times New Roman" w:hAnsi="Times New Roman"/>
                <w:sz w:val="24"/>
                <w:szCs w:val="24"/>
              </w:rPr>
            </w:pPr>
            <w:r w:rsidRPr="004E5114">
              <w:rPr>
                <w:rFonts w:ascii="Times New Roman" w:hAnsi="Times New Roman"/>
                <w:sz w:val="24"/>
                <w:szCs w:val="24"/>
              </w:rPr>
              <w:t>Государственные внутренние заимствования</w:t>
            </w:r>
          </w:p>
        </w:tc>
        <w:tc>
          <w:tcPr>
            <w:tcW w:w="881" w:type="pct"/>
            <w:tcBorders>
              <w:top w:val="single" w:sz="4" w:space="0" w:color="auto"/>
              <w:left w:val="single" w:sz="4" w:space="0" w:color="auto"/>
              <w:bottom w:val="single" w:sz="4" w:space="0" w:color="auto"/>
              <w:right w:val="single" w:sz="4" w:space="0" w:color="auto"/>
            </w:tcBorders>
            <w:vAlign w:val="center"/>
          </w:tcPr>
          <w:p w:rsidR="00B917C4" w:rsidRPr="004E5114" w:rsidRDefault="00B917C4" w:rsidP="00B917C4">
            <w:pPr>
              <w:spacing w:after="0" w:line="240" w:lineRule="auto"/>
              <w:jc w:val="center"/>
              <w:rPr>
                <w:rFonts w:ascii="Times New Roman" w:hAnsi="Times New Roman"/>
                <w:sz w:val="24"/>
                <w:szCs w:val="24"/>
              </w:rPr>
            </w:pPr>
            <w:r w:rsidRPr="004E5114">
              <w:rPr>
                <w:rFonts w:ascii="Times New Roman" w:hAnsi="Times New Roman"/>
                <w:sz w:val="24"/>
                <w:szCs w:val="24"/>
              </w:rPr>
              <w:t>Привлечение</w:t>
            </w:r>
          </w:p>
        </w:tc>
        <w:tc>
          <w:tcPr>
            <w:tcW w:w="759" w:type="pct"/>
            <w:tcBorders>
              <w:top w:val="single" w:sz="4" w:space="0" w:color="auto"/>
              <w:left w:val="single" w:sz="4" w:space="0" w:color="auto"/>
              <w:bottom w:val="single" w:sz="4" w:space="0" w:color="auto"/>
              <w:right w:val="single" w:sz="4" w:space="0" w:color="auto"/>
            </w:tcBorders>
            <w:vAlign w:val="center"/>
          </w:tcPr>
          <w:p w:rsidR="00B917C4" w:rsidRPr="004E5114" w:rsidRDefault="00B917C4" w:rsidP="00B917C4">
            <w:pPr>
              <w:spacing w:after="0" w:line="240" w:lineRule="auto"/>
              <w:jc w:val="center"/>
              <w:rPr>
                <w:rFonts w:ascii="Times New Roman" w:hAnsi="Times New Roman"/>
                <w:sz w:val="24"/>
                <w:szCs w:val="24"/>
              </w:rPr>
            </w:pPr>
            <w:r w:rsidRPr="004E5114">
              <w:rPr>
                <w:rFonts w:ascii="Times New Roman" w:hAnsi="Times New Roman"/>
                <w:sz w:val="24"/>
                <w:szCs w:val="24"/>
              </w:rPr>
              <w:t>Погашение</w:t>
            </w:r>
          </w:p>
        </w:tc>
      </w:tr>
      <w:tr w:rsidR="00B917C4" w:rsidRPr="004E5114" w:rsidTr="00B917C4">
        <w:trPr>
          <w:trHeight w:val="20"/>
        </w:trPr>
        <w:tc>
          <w:tcPr>
            <w:tcW w:w="293" w:type="pct"/>
            <w:tcBorders>
              <w:top w:val="nil"/>
              <w:left w:val="nil"/>
              <w:bottom w:val="nil"/>
              <w:right w:val="nil"/>
            </w:tcBorders>
          </w:tcPr>
          <w:p w:rsidR="00B917C4" w:rsidRPr="004E5114" w:rsidRDefault="00B917C4" w:rsidP="00B917C4">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B917C4" w:rsidRPr="004E5114" w:rsidRDefault="00B917C4" w:rsidP="00B917C4">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B917C4" w:rsidRPr="004E5114" w:rsidRDefault="00B917C4" w:rsidP="00B917C4">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B917C4" w:rsidRPr="004E5114" w:rsidRDefault="00B917C4" w:rsidP="00B917C4">
            <w:pPr>
              <w:spacing w:after="0" w:line="240" w:lineRule="auto"/>
              <w:jc w:val="right"/>
              <w:rPr>
                <w:rFonts w:ascii="Times New Roman" w:hAnsi="Times New Roman"/>
                <w:sz w:val="24"/>
                <w:szCs w:val="24"/>
                <w:lang w:val="en-US"/>
              </w:rPr>
            </w:pPr>
          </w:p>
        </w:tc>
      </w:tr>
      <w:tr w:rsidR="00B917C4" w:rsidRPr="00D075D1" w:rsidTr="00B917C4">
        <w:trPr>
          <w:trHeight w:val="20"/>
        </w:trPr>
        <w:tc>
          <w:tcPr>
            <w:tcW w:w="293" w:type="pct"/>
            <w:tcBorders>
              <w:top w:val="nil"/>
              <w:left w:val="nil"/>
              <w:bottom w:val="nil"/>
              <w:right w:val="nil"/>
            </w:tcBorders>
          </w:tcPr>
          <w:p w:rsidR="00B917C4" w:rsidRPr="00D075D1" w:rsidRDefault="00B917C4" w:rsidP="00B917C4">
            <w:pPr>
              <w:spacing w:after="0" w:line="240" w:lineRule="auto"/>
              <w:jc w:val="center"/>
              <w:rPr>
                <w:rFonts w:ascii="Times New Roman" w:hAnsi="Times New Roman"/>
                <w:sz w:val="24"/>
                <w:szCs w:val="24"/>
              </w:rPr>
            </w:pPr>
            <w:r>
              <w:rPr>
                <w:rFonts w:ascii="Times New Roman" w:hAnsi="Times New Roman"/>
                <w:sz w:val="24"/>
                <w:szCs w:val="24"/>
              </w:rPr>
              <w:t>1</w:t>
            </w:r>
            <w:r w:rsidRPr="00D075D1">
              <w:rPr>
                <w:rFonts w:ascii="Times New Roman" w:hAnsi="Times New Roman"/>
                <w:sz w:val="24"/>
                <w:szCs w:val="24"/>
              </w:rPr>
              <w:t>.</w:t>
            </w:r>
          </w:p>
        </w:tc>
        <w:tc>
          <w:tcPr>
            <w:tcW w:w="3067" w:type="pct"/>
            <w:tcBorders>
              <w:top w:val="nil"/>
              <w:left w:val="nil"/>
              <w:bottom w:val="nil"/>
              <w:right w:val="nil"/>
            </w:tcBorders>
          </w:tcPr>
          <w:p w:rsidR="00B917C4" w:rsidRPr="00D075D1" w:rsidRDefault="00B917C4" w:rsidP="00B917C4">
            <w:pPr>
              <w:spacing w:after="0" w:line="240" w:lineRule="auto"/>
              <w:jc w:val="both"/>
              <w:rPr>
                <w:rFonts w:ascii="Times New Roman" w:hAnsi="Times New Roman"/>
                <w:sz w:val="24"/>
                <w:szCs w:val="24"/>
              </w:rPr>
            </w:pPr>
            <w:r w:rsidRPr="00D075D1">
              <w:rPr>
                <w:rFonts w:ascii="Times New Roman" w:hAnsi="Times New Roman"/>
                <w:sz w:val="24"/>
                <w:szCs w:val="24"/>
              </w:rPr>
              <w:t>Кредиты кредитных организаций в валюте Ро</w:t>
            </w:r>
            <w:r w:rsidRPr="00D075D1">
              <w:rPr>
                <w:rFonts w:ascii="Times New Roman" w:hAnsi="Times New Roman"/>
                <w:sz w:val="24"/>
                <w:szCs w:val="24"/>
              </w:rPr>
              <w:t>с</w:t>
            </w:r>
            <w:r w:rsidRPr="00D075D1">
              <w:rPr>
                <w:rFonts w:ascii="Times New Roman" w:hAnsi="Times New Roman"/>
                <w:sz w:val="24"/>
                <w:szCs w:val="24"/>
              </w:rPr>
              <w:t>сийской Федерации</w:t>
            </w:r>
          </w:p>
        </w:tc>
        <w:tc>
          <w:tcPr>
            <w:tcW w:w="881"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sz w:val="24"/>
                <w:szCs w:val="24"/>
              </w:rPr>
            </w:pPr>
            <w:r>
              <w:rPr>
                <w:rFonts w:ascii="Times New Roman" w:hAnsi="Times New Roman"/>
                <w:sz w:val="24"/>
                <w:szCs w:val="24"/>
              </w:rPr>
              <w:t>0,0</w:t>
            </w:r>
          </w:p>
        </w:tc>
        <w:tc>
          <w:tcPr>
            <w:tcW w:w="759"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sz w:val="24"/>
                <w:szCs w:val="24"/>
              </w:rPr>
            </w:pPr>
            <w:r>
              <w:rPr>
                <w:rFonts w:ascii="Times New Roman" w:hAnsi="Times New Roman"/>
                <w:sz w:val="24"/>
                <w:szCs w:val="24"/>
              </w:rPr>
              <w:t>0,0</w:t>
            </w:r>
          </w:p>
        </w:tc>
      </w:tr>
      <w:tr w:rsidR="00B917C4" w:rsidRPr="00D075D1" w:rsidTr="00B917C4">
        <w:trPr>
          <w:trHeight w:val="20"/>
        </w:trPr>
        <w:tc>
          <w:tcPr>
            <w:tcW w:w="293" w:type="pct"/>
            <w:tcBorders>
              <w:top w:val="nil"/>
              <w:left w:val="nil"/>
              <w:bottom w:val="nil"/>
              <w:right w:val="nil"/>
            </w:tcBorders>
          </w:tcPr>
          <w:p w:rsidR="00B917C4" w:rsidRPr="00D075D1" w:rsidRDefault="00B917C4" w:rsidP="00B917C4">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B917C4" w:rsidRPr="00D075D1" w:rsidRDefault="00B917C4" w:rsidP="00B917C4">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sz w:val="24"/>
                <w:szCs w:val="24"/>
              </w:rPr>
            </w:pPr>
          </w:p>
        </w:tc>
      </w:tr>
      <w:tr w:rsidR="00B917C4" w:rsidRPr="00D075D1" w:rsidTr="00B917C4">
        <w:trPr>
          <w:trHeight w:val="20"/>
        </w:trPr>
        <w:tc>
          <w:tcPr>
            <w:tcW w:w="293" w:type="pct"/>
            <w:tcBorders>
              <w:top w:val="nil"/>
              <w:left w:val="nil"/>
              <w:bottom w:val="nil"/>
              <w:right w:val="nil"/>
            </w:tcBorders>
          </w:tcPr>
          <w:p w:rsidR="00B917C4" w:rsidRPr="00D075D1" w:rsidRDefault="00B917C4" w:rsidP="00B917C4">
            <w:pPr>
              <w:spacing w:after="0" w:line="240" w:lineRule="auto"/>
              <w:jc w:val="center"/>
              <w:rPr>
                <w:rFonts w:ascii="Times New Roman" w:hAnsi="Times New Roman"/>
                <w:sz w:val="24"/>
                <w:szCs w:val="24"/>
              </w:rPr>
            </w:pPr>
            <w:r>
              <w:rPr>
                <w:rFonts w:ascii="Times New Roman" w:hAnsi="Times New Roman"/>
                <w:sz w:val="24"/>
                <w:szCs w:val="24"/>
              </w:rPr>
              <w:t>2</w:t>
            </w:r>
            <w:r w:rsidRPr="00D075D1">
              <w:rPr>
                <w:rFonts w:ascii="Times New Roman" w:hAnsi="Times New Roman"/>
                <w:sz w:val="24"/>
                <w:szCs w:val="24"/>
              </w:rPr>
              <w:t>.</w:t>
            </w:r>
          </w:p>
        </w:tc>
        <w:tc>
          <w:tcPr>
            <w:tcW w:w="3067" w:type="pct"/>
            <w:tcBorders>
              <w:top w:val="nil"/>
              <w:left w:val="nil"/>
              <w:bottom w:val="nil"/>
              <w:right w:val="nil"/>
            </w:tcBorders>
          </w:tcPr>
          <w:p w:rsidR="00B917C4" w:rsidRPr="00B917C4" w:rsidRDefault="00B917C4" w:rsidP="00B917C4">
            <w:pPr>
              <w:spacing w:after="0" w:line="240" w:lineRule="auto"/>
              <w:jc w:val="both"/>
              <w:rPr>
                <w:rFonts w:ascii="Times New Roman" w:hAnsi="Times New Roman"/>
                <w:sz w:val="24"/>
                <w:szCs w:val="24"/>
              </w:rPr>
            </w:pPr>
            <w:r w:rsidRPr="00D075D1">
              <w:rPr>
                <w:rFonts w:ascii="Times New Roman" w:hAnsi="Times New Roman"/>
                <w:sz w:val="24"/>
                <w:szCs w:val="24"/>
              </w:rPr>
              <w:t>Бюджетные кредиты от других бюджетов бю</w:t>
            </w:r>
            <w:r w:rsidRPr="00D075D1">
              <w:rPr>
                <w:rFonts w:ascii="Times New Roman" w:hAnsi="Times New Roman"/>
                <w:sz w:val="24"/>
                <w:szCs w:val="24"/>
              </w:rPr>
              <w:t>д</w:t>
            </w:r>
            <w:r w:rsidRPr="00D075D1">
              <w:rPr>
                <w:rFonts w:ascii="Times New Roman" w:hAnsi="Times New Roman"/>
                <w:sz w:val="24"/>
                <w:szCs w:val="24"/>
              </w:rPr>
              <w:t>жетной системы Российской Федерации</w:t>
            </w:r>
          </w:p>
        </w:tc>
        <w:tc>
          <w:tcPr>
            <w:tcW w:w="881"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sz w:val="24"/>
                <w:szCs w:val="24"/>
              </w:rPr>
            </w:pPr>
            <w:r>
              <w:rPr>
                <w:rFonts w:ascii="Times New Roman" w:hAnsi="Times New Roman"/>
                <w:sz w:val="24"/>
                <w:szCs w:val="24"/>
              </w:rPr>
              <w:t>0</w:t>
            </w:r>
            <w:r w:rsidRPr="00D075D1">
              <w:rPr>
                <w:rFonts w:ascii="Times New Roman" w:hAnsi="Times New Roman"/>
                <w:sz w:val="24"/>
                <w:szCs w:val="24"/>
              </w:rPr>
              <w:t>,0</w:t>
            </w:r>
          </w:p>
        </w:tc>
        <w:tc>
          <w:tcPr>
            <w:tcW w:w="759"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sz w:val="24"/>
                <w:szCs w:val="24"/>
              </w:rPr>
            </w:pPr>
            <w:r>
              <w:rPr>
                <w:rFonts w:ascii="Times New Roman" w:hAnsi="Times New Roman"/>
                <w:sz w:val="24"/>
                <w:szCs w:val="24"/>
              </w:rPr>
              <w:t>0</w:t>
            </w:r>
            <w:r w:rsidRPr="00D075D1">
              <w:rPr>
                <w:rFonts w:ascii="Times New Roman" w:hAnsi="Times New Roman"/>
                <w:sz w:val="24"/>
                <w:szCs w:val="24"/>
              </w:rPr>
              <w:t>,0</w:t>
            </w:r>
          </w:p>
        </w:tc>
      </w:tr>
      <w:tr w:rsidR="00B917C4" w:rsidRPr="00D075D1" w:rsidTr="00B917C4">
        <w:trPr>
          <w:trHeight w:val="20"/>
        </w:trPr>
        <w:tc>
          <w:tcPr>
            <w:tcW w:w="293" w:type="pct"/>
            <w:tcBorders>
              <w:top w:val="nil"/>
              <w:left w:val="nil"/>
              <w:bottom w:val="nil"/>
              <w:right w:val="nil"/>
            </w:tcBorders>
          </w:tcPr>
          <w:p w:rsidR="00B917C4" w:rsidRPr="00D075D1" w:rsidRDefault="00B917C4" w:rsidP="00B917C4">
            <w:pPr>
              <w:spacing w:after="0" w:line="240" w:lineRule="auto"/>
              <w:jc w:val="center"/>
              <w:rPr>
                <w:rFonts w:ascii="Times New Roman" w:hAnsi="Times New Roman"/>
                <w:sz w:val="24"/>
                <w:szCs w:val="24"/>
              </w:rPr>
            </w:pPr>
          </w:p>
        </w:tc>
        <w:tc>
          <w:tcPr>
            <w:tcW w:w="3067" w:type="pct"/>
            <w:tcBorders>
              <w:top w:val="nil"/>
              <w:left w:val="nil"/>
              <w:bottom w:val="nil"/>
              <w:right w:val="nil"/>
            </w:tcBorders>
          </w:tcPr>
          <w:p w:rsidR="00B917C4" w:rsidRPr="00D075D1" w:rsidRDefault="00B917C4" w:rsidP="00B917C4">
            <w:pPr>
              <w:spacing w:after="0" w:line="240" w:lineRule="auto"/>
              <w:jc w:val="both"/>
              <w:rPr>
                <w:rFonts w:ascii="Times New Roman" w:hAnsi="Times New Roman"/>
                <w:sz w:val="24"/>
                <w:szCs w:val="24"/>
              </w:rPr>
            </w:pPr>
          </w:p>
        </w:tc>
        <w:tc>
          <w:tcPr>
            <w:tcW w:w="881"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sz w:val="24"/>
                <w:szCs w:val="24"/>
              </w:rPr>
            </w:pPr>
          </w:p>
        </w:tc>
        <w:tc>
          <w:tcPr>
            <w:tcW w:w="759"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sz w:val="24"/>
                <w:szCs w:val="24"/>
              </w:rPr>
            </w:pPr>
          </w:p>
        </w:tc>
      </w:tr>
      <w:tr w:rsidR="00B917C4" w:rsidRPr="00060315" w:rsidTr="00B917C4">
        <w:trPr>
          <w:trHeight w:val="20"/>
        </w:trPr>
        <w:tc>
          <w:tcPr>
            <w:tcW w:w="293" w:type="pct"/>
            <w:tcBorders>
              <w:top w:val="nil"/>
              <w:left w:val="nil"/>
              <w:bottom w:val="nil"/>
              <w:right w:val="nil"/>
            </w:tcBorders>
          </w:tcPr>
          <w:p w:rsidR="00B917C4" w:rsidRPr="00D075D1" w:rsidRDefault="00B917C4" w:rsidP="00B917C4">
            <w:pPr>
              <w:spacing w:after="0" w:line="240" w:lineRule="auto"/>
              <w:jc w:val="center"/>
              <w:rPr>
                <w:rFonts w:ascii="Times New Roman" w:hAnsi="Times New Roman"/>
                <w:b/>
                <w:sz w:val="24"/>
                <w:szCs w:val="24"/>
              </w:rPr>
            </w:pPr>
          </w:p>
        </w:tc>
        <w:tc>
          <w:tcPr>
            <w:tcW w:w="3067" w:type="pct"/>
            <w:tcBorders>
              <w:top w:val="nil"/>
              <w:left w:val="nil"/>
              <w:bottom w:val="nil"/>
              <w:right w:val="nil"/>
            </w:tcBorders>
          </w:tcPr>
          <w:p w:rsidR="00B917C4" w:rsidRPr="00D075D1" w:rsidRDefault="00B917C4" w:rsidP="00B917C4">
            <w:pPr>
              <w:spacing w:after="0" w:line="240" w:lineRule="auto"/>
              <w:jc w:val="both"/>
              <w:rPr>
                <w:rFonts w:ascii="Times New Roman" w:hAnsi="Times New Roman"/>
                <w:b/>
                <w:sz w:val="24"/>
                <w:szCs w:val="24"/>
              </w:rPr>
            </w:pPr>
            <w:r w:rsidRPr="00D075D1">
              <w:rPr>
                <w:rFonts w:ascii="Times New Roman" w:hAnsi="Times New Roman"/>
                <w:b/>
                <w:sz w:val="24"/>
                <w:szCs w:val="24"/>
              </w:rPr>
              <w:t>Итого</w:t>
            </w:r>
          </w:p>
        </w:tc>
        <w:tc>
          <w:tcPr>
            <w:tcW w:w="881" w:type="pct"/>
            <w:tcBorders>
              <w:top w:val="nil"/>
              <w:left w:val="nil"/>
              <w:bottom w:val="nil"/>
              <w:right w:val="nil"/>
            </w:tcBorders>
            <w:vAlign w:val="bottom"/>
          </w:tcPr>
          <w:p w:rsidR="00B917C4" w:rsidRPr="00D075D1" w:rsidRDefault="00B917C4" w:rsidP="00B917C4">
            <w:pPr>
              <w:spacing w:after="0" w:line="240" w:lineRule="auto"/>
              <w:jc w:val="right"/>
              <w:rPr>
                <w:rFonts w:ascii="Times New Roman" w:hAnsi="Times New Roman"/>
                <w:b/>
                <w:sz w:val="24"/>
                <w:szCs w:val="24"/>
              </w:rPr>
            </w:pPr>
            <w:r>
              <w:rPr>
                <w:rFonts w:ascii="Times New Roman" w:hAnsi="Times New Roman"/>
                <w:b/>
                <w:sz w:val="24"/>
                <w:szCs w:val="24"/>
              </w:rPr>
              <w:t>0,0</w:t>
            </w:r>
          </w:p>
        </w:tc>
        <w:tc>
          <w:tcPr>
            <w:tcW w:w="759" w:type="pct"/>
            <w:tcBorders>
              <w:top w:val="nil"/>
              <w:left w:val="nil"/>
              <w:bottom w:val="nil"/>
              <w:right w:val="nil"/>
            </w:tcBorders>
            <w:vAlign w:val="bottom"/>
          </w:tcPr>
          <w:p w:rsidR="00B917C4" w:rsidRPr="00060315" w:rsidRDefault="00B917C4" w:rsidP="00B917C4">
            <w:pPr>
              <w:spacing w:after="0" w:line="240" w:lineRule="auto"/>
              <w:jc w:val="right"/>
              <w:rPr>
                <w:rFonts w:ascii="Times New Roman" w:hAnsi="Times New Roman"/>
                <w:b/>
                <w:sz w:val="24"/>
                <w:szCs w:val="24"/>
              </w:rPr>
            </w:pPr>
            <w:r>
              <w:rPr>
                <w:rFonts w:ascii="Times New Roman" w:hAnsi="Times New Roman"/>
                <w:b/>
                <w:sz w:val="24"/>
                <w:szCs w:val="24"/>
              </w:rPr>
              <w:t>0</w:t>
            </w:r>
            <w:r w:rsidRPr="00D075D1">
              <w:rPr>
                <w:rFonts w:ascii="Times New Roman" w:hAnsi="Times New Roman"/>
                <w:b/>
                <w:sz w:val="24"/>
                <w:szCs w:val="24"/>
              </w:rPr>
              <w:t>,0</w:t>
            </w:r>
          </w:p>
        </w:tc>
      </w:tr>
    </w:tbl>
    <w:p w:rsidR="00B917C4" w:rsidRDefault="00B917C4" w:rsidP="00B917C4">
      <w:pPr>
        <w:spacing w:after="0" w:line="240" w:lineRule="auto"/>
        <w:jc w:val="both"/>
        <w:rPr>
          <w:rFonts w:ascii="Times New Roman" w:hAnsi="Times New Roman"/>
          <w:sz w:val="26"/>
          <w:szCs w:val="24"/>
        </w:rPr>
      </w:pPr>
    </w:p>
    <w:p w:rsidR="00B917C4" w:rsidRDefault="00B917C4" w:rsidP="00B917C4">
      <w:pPr>
        <w:spacing w:after="0" w:line="240" w:lineRule="auto"/>
        <w:jc w:val="both"/>
        <w:rPr>
          <w:rFonts w:ascii="Times New Roman" w:hAnsi="Times New Roman"/>
          <w:sz w:val="26"/>
          <w:szCs w:val="24"/>
        </w:rPr>
      </w:pPr>
    </w:p>
    <w:p w:rsidR="00B917C4" w:rsidRPr="00060315" w:rsidRDefault="00B917C4" w:rsidP="00B917C4">
      <w:pPr>
        <w:spacing w:after="0" w:line="240" w:lineRule="auto"/>
        <w:jc w:val="center"/>
        <w:rPr>
          <w:rFonts w:ascii="Times New Roman" w:hAnsi="Times New Roman"/>
          <w:sz w:val="26"/>
          <w:szCs w:val="24"/>
        </w:rPr>
      </w:pPr>
      <w:r>
        <w:rPr>
          <w:rFonts w:ascii="Times New Roman" w:hAnsi="Times New Roman"/>
          <w:sz w:val="26"/>
          <w:szCs w:val="24"/>
        </w:rPr>
        <w:t>_____________</w:t>
      </w:r>
    </w:p>
    <w:p w:rsidR="00B917C4" w:rsidRPr="00903E48" w:rsidRDefault="00B917C4" w:rsidP="00B917C4">
      <w:pPr>
        <w:spacing w:after="0" w:line="240" w:lineRule="auto"/>
        <w:ind w:left="4680"/>
        <w:jc w:val="center"/>
        <w:rPr>
          <w:rFonts w:ascii="Times New Roman" w:hAnsi="Times New Roman"/>
          <w:sz w:val="24"/>
          <w:szCs w:val="24"/>
        </w:rPr>
      </w:pPr>
      <w:r w:rsidRPr="00903E48">
        <w:rPr>
          <w:rFonts w:ascii="Times New Roman" w:hAnsi="Times New Roman"/>
          <w:sz w:val="24"/>
          <w:szCs w:val="24"/>
        </w:rPr>
        <w:t>Приложение 15</w:t>
      </w:r>
    </w:p>
    <w:p w:rsidR="00B917C4" w:rsidRPr="00903E48" w:rsidRDefault="00B917C4" w:rsidP="00B917C4">
      <w:pPr>
        <w:spacing w:line="240" w:lineRule="auto"/>
        <w:ind w:left="4956" w:firstLine="6"/>
        <w:jc w:val="center"/>
        <w:rPr>
          <w:rFonts w:ascii="Times New Roman" w:hAnsi="Times New Roman"/>
        </w:rPr>
      </w:pPr>
      <w:r w:rsidRPr="00903E48">
        <w:rPr>
          <w:rFonts w:ascii="Times New Roman" w:hAnsi="Times New Roman"/>
          <w:snapToGrid w:val="0"/>
        </w:rPr>
        <w:t xml:space="preserve">к решению </w:t>
      </w:r>
      <w:r w:rsidRPr="00903E48">
        <w:rPr>
          <w:rFonts w:ascii="Times New Roman" w:hAnsi="Times New Roman"/>
          <w:iCs/>
        </w:rPr>
        <w:t>Собрания депутатов Старочукал</w:t>
      </w:r>
      <w:r w:rsidRPr="00903E48">
        <w:rPr>
          <w:rFonts w:ascii="Times New Roman" w:hAnsi="Times New Roman"/>
          <w:iCs/>
        </w:rPr>
        <w:t>ь</w:t>
      </w:r>
      <w:r w:rsidRPr="00903E48">
        <w:rPr>
          <w:rFonts w:ascii="Times New Roman" w:hAnsi="Times New Roman"/>
          <w:iCs/>
        </w:rPr>
        <w:t>ского сельского поселения Шемуршинского района Чувашской Республики "О  бюджете Старочукальского сельского поселения</w:t>
      </w:r>
      <w:r w:rsidRPr="00903E48">
        <w:rPr>
          <w:rFonts w:ascii="Times New Roman" w:hAnsi="Times New Roman"/>
          <w:snapToGrid w:val="0"/>
        </w:rPr>
        <w:t xml:space="preserve"> Ш</w:t>
      </w:r>
      <w:r w:rsidRPr="00903E48">
        <w:rPr>
          <w:rFonts w:ascii="Times New Roman" w:hAnsi="Times New Roman"/>
          <w:snapToGrid w:val="0"/>
        </w:rPr>
        <w:t>е</w:t>
      </w:r>
      <w:r w:rsidRPr="00903E48">
        <w:rPr>
          <w:rFonts w:ascii="Times New Roman" w:hAnsi="Times New Roman"/>
          <w:snapToGrid w:val="0"/>
        </w:rPr>
        <w:t xml:space="preserve">муршинского района </w:t>
      </w:r>
      <w:r w:rsidRPr="00903E48">
        <w:rPr>
          <w:rFonts w:ascii="Times New Roman" w:hAnsi="Times New Roman"/>
        </w:rPr>
        <w:t>Чувашской Республ</w:t>
      </w:r>
      <w:r w:rsidRPr="00903E48">
        <w:rPr>
          <w:rFonts w:ascii="Times New Roman" w:hAnsi="Times New Roman"/>
        </w:rPr>
        <w:t>и</w:t>
      </w:r>
      <w:r w:rsidRPr="00903E48">
        <w:rPr>
          <w:rFonts w:ascii="Times New Roman" w:hAnsi="Times New Roman"/>
        </w:rPr>
        <w:t>ки на 20</w:t>
      </w:r>
      <w:r>
        <w:rPr>
          <w:rFonts w:ascii="Times New Roman" w:hAnsi="Times New Roman"/>
        </w:rPr>
        <w:t>20</w:t>
      </w:r>
      <w:r w:rsidRPr="00903E48">
        <w:rPr>
          <w:rFonts w:ascii="Times New Roman" w:hAnsi="Times New Roman"/>
        </w:rPr>
        <w:t xml:space="preserve"> год и на плановый период 20</w:t>
      </w:r>
      <w:r>
        <w:rPr>
          <w:rFonts w:ascii="Times New Roman" w:hAnsi="Times New Roman"/>
        </w:rPr>
        <w:t>21</w:t>
      </w:r>
      <w:r w:rsidRPr="00903E48">
        <w:rPr>
          <w:rFonts w:ascii="Times New Roman" w:hAnsi="Times New Roman"/>
        </w:rPr>
        <w:t xml:space="preserve"> и 20</w:t>
      </w:r>
      <w:r>
        <w:rPr>
          <w:rFonts w:ascii="Times New Roman" w:hAnsi="Times New Roman"/>
        </w:rPr>
        <w:t>22</w:t>
      </w:r>
      <w:r w:rsidRPr="00903E48">
        <w:rPr>
          <w:rFonts w:ascii="Times New Roman" w:hAnsi="Times New Roman"/>
        </w:rPr>
        <w:t xml:space="preserve"> годов»</w:t>
      </w:r>
    </w:p>
    <w:p w:rsidR="00B917C4" w:rsidRPr="00A33DF3" w:rsidRDefault="00B917C4" w:rsidP="00B917C4">
      <w:pPr>
        <w:spacing w:after="0" w:line="240" w:lineRule="auto"/>
        <w:jc w:val="center"/>
        <w:rPr>
          <w:rFonts w:ascii="Times New Roman" w:hAnsi="Times New Roman"/>
          <w:b/>
          <w:sz w:val="24"/>
          <w:szCs w:val="24"/>
        </w:rPr>
      </w:pPr>
      <w:r w:rsidRPr="00A33DF3">
        <w:rPr>
          <w:rFonts w:ascii="Times New Roman" w:hAnsi="Times New Roman"/>
          <w:b/>
          <w:sz w:val="24"/>
          <w:szCs w:val="24"/>
        </w:rPr>
        <w:t>П Р О Г Р А М М А</w:t>
      </w:r>
    </w:p>
    <w:p w:rsidR="00B917C4" w:rsidRPr="00A33DF3" w:rsidRDefault="00B917C4" w:rsidP="00B917C4">
      <w:pPr>
        <w:spacing w:after="0" w:line="240" w:lineRule="auto"/>
        <w:jc w:val="center"/>
        <w:rPr>
          <w:rFonts w:ascii="Times New Roman" w:hAnsi="Times New Roman"/>
          <w:b/>
          <w:sz w:val="24"/>
          <w:szCs w:val="24"/>
        </w:rPr>
      </w:pPr>
      <w:r w:rsidRPr="00A33DF3">
        <w:rPr>
          <w:rFonts w:ascii="Times New Roman" w:hAnsi="Times New Roman"/>
          <w:b/>
          <w:sz w:val="24"/>
          <w:szCs w:val="24"/>
        </w:rPr>
        <w:t xml:space="preserve">муниципальных гарантий </w:t>
      </w:r>
      <w:r>
        <w:rPr>
          <w:rFonts w:ascii="Times New Roman" w:hAnsi="Times New Roman"/>
          <w:b/>
          <w:iCs/>
          <w:sz w:val="24"/>
          <w:szCs w:val="24"/>
        </w:rPr>
        <w:t>Старочукальского</w:t>
      </w:r>
      <w:r w:rsidRPr="00A33DF3">
        <w:rPr>
          <w:rFonts w:ascii="Times New Roman" w:hAnsi="Times New Roman"/>
          <w:b/>
          <w:iCs/>
          <w:sz w:val="24"/>
          <w:szCs w:val="24"/>
        </w:rPr>
        <w:t xml:space="preserve"> сельского поселения</w:t>
      </w:r>
      <w:r w:rsidRPr="00A33DF3">
        <w:rPr>
          <w:rFonts w:ascii="Times New Roman" w:hAnsi="Times New Roman"/>
          <w:i/>
          <w:iCs/>
          <w:sz w:val="24"/>
          <w:szCs w:val="24"/>
        </w:rPr>
        <w:t xml:space="preserve"> </w:t>
      </w:r>
      <w:r w:rsidRPr="00A33DF3">
        <w:rPr>
          <w:rFonts w:ascii="Times New Roman" w:hAnsi="Times New Roman"/>
          <w:b/>
          <w:sz w:val="24"/>
          <w:szCs w:val="24"/>
        </w:rPr>
        <w:t>Шемуршинского ра</w:t>
      </w:r>
      <w:r w:rsidRPr="00A33DF3">
        <w:rPr>
          <w:rFonts w:ascii="Times New Roman" w:hAnsi="Times New Roman"/>
          <w:b/>
          <w:sz w:val="24"/>
          <w:szCs w:val="24"/>
        </w:rPr>
        <w:t>й</w:t>
      </w:r>
      <w:r w:rsidRPr="00A33DF3">
        <w:rPr>
          <w:rFonts w:ascii="Times New Roman" w:hAnsi="Times New Roman"/>
          <w:b/>
          <w:sz w:val="24"/>
          <w:szCs w:val="24"/>
        </w:rPr>
        <w:t>она Чувашской Республики в валюте Российской Федерации на 20</w:t>
      </w:r>
      <w:r>
        <w:rPr>
          <w:rFonts w:ascii="Times New Roman" w:hAnsi="Times New Roman"/>
          <w:b/>
          <w:sz w:val="24"/>
          <w:szCs w:val="24"/>
        </w:rPr>
        <w:t>20</w:t>
      </w:r>
      <w:r w:rsidRPr="00A33DF3">
        <w:rPr>
          <w:rFonts w:ascii="Times New Roman" w:hAnsi="Times New Roman"/>
          <w:b/>
          <w:sz w:val="24"/>
          <w:szCs w:val="24"/>
        </w:rPr>
        <w:t xml:space="preserve"> год</w:t>
      </w:r>
    </w:p>
    <w:p w:rsidR="00B917C4" w:rsidRPr="00B52E38" w:rsidRDefault="00B917C4" w:rsidP="00B917C4">
      <w:pPr>
        <w:spacing w:after="0" w:line="240" w:lineRule="auto"/>
        <w:jc w:val="center"/>
        <w:rPr>
          <w:rFonts w:ascii="Times New Roman" w:hAnsi="Times New Roman"/>
          <w:sz w:val="26"/>
          <w:szCs w:val="26"/>
        </w:rPr>
      </w:pPr>
    </w:p>
    <w:p w:rsidR="00B917C4" w:rsidRPr="00A33DF3" w:rsidRDefault="00B917C4" w:rsidP="00B917C4">
      <w:pPr>
        <w:spacing w:after="0" w:line="240" w:lineRule="auto"/>
        <w:ind w:firstLine="709"/>
        <w:jc w:val="both"/>
        <w:rPr>
          <w:rFonts w:ascii="Times New Roman" w:hAnsi="Times New Roman"/>
          <w:sz w:val="24"/>
          <w:szCs w:val="24"/>
        </w:rPr>
      </w:pPr>
      <w:r w:rsidRPr="00A33DF3">
        <w:rPr>
          <w:rFonts w:ascii="Times New Roman" w:hAnsi="Times New Roman"/>
          <w:sz w:val="24"/>
          <w:szCs w:val="24"/>
        </w:rPr>
        <w:t>Перечень подлежащих исполнению в 20</w:t>
      </w:r>
      <w:r>
        <w:rPr>
          <w:rFonts w:ascii="Times New Roman" w:hAnsi="Times New Roman"/>
          <w:sz w:val="24"/>
          <w:szCs w:val="24"/>
        </w:rPr>
        <w:t>20</w:t>
      </w:r>
      <w:r w:rsidRPr="00A33DF3">
        <w:rPr>
          <w:rFonts w:ascii="Times New Roman" w:hAnsi="Times New Roman"/>
          <w:sz w:val="24"/>
          <w:szCs w:val="24"/>
        </w:rPr>
        <w:t xml:space="preserve"> году муниципальных гарантий</w:t>
      </w:r>
      <w:r w:rsidRPr="00A33DF3">
        <w:rPr>
          <w:rFonts w:ascii="Times New Roman" w:hAnsi="Times New Roman"/>
          <w:b/>
          <w:iCs/>
          <w:sz w:val="24"/>
          <w:szCs w:val="24"/>
        </w:rPr>
        <w:t xml:space="preserve"> </w:t>
      </w:r>
      <w:r>
        <w:rPr>
          <w:rFonts w:ascii="Times New Roman" w:hAnsi="Times New Roman"/>
          <w:iCs/>
          <w:sz w:val="24"/>
          <w:szCs w:val="24"/>
        </w:rPr>
        <w:t>Старочукальского</w:t>
      </w:r>
      <w:r w:rsidRPr="00A33DF3">
        <w:rPr>
          <w:rFonts w:ascii="Times New Roman" w:hAnsi="Times New Roman"/>
          <w:iCs/>
          <w:sz w:val="24"/>
          <w:szCs w:val="24"/>
        </w:rPr>
        <w:t xml:space="preserve"> сельского поселения</w:t>
      </w:r>
      <w:r w:rsidRPr="00A33DF3">
        <w:rPr>
          <w:rFonts w:ascii="Times New Roman" w:hAnsi="Times New Roman"/>
          <w:sz w:val="24"/>
          <w:szCs w:val="24"/>
        </w:rPr>
        <w:t xml:space="preserve"> Шемуршинсокого района Чувашской Ре</w:t>
      </w:r>
      <w:r w:rsidRPr="00A33DF3">
        <w:rPr>
          <w:rFonts w:ascii="Times New Roman" w:hAnsi="Times New Roman"/>
          <w:sz w:val="24"/>
          <w:szCs w:val="24"/>
        </w:rPr>
        <w:t>с</w:t>
      </w:r>
      <w:r w:rsidRPr="00A33DF3">
        <w:rPr>
          <w:rFonts w:ascii="Times New Roman" w:hAnsi="Times New Roman"/>
          <w:sz w:val="24"/>
          <w:szCs w:val="24"/>
        </w:rPr>
        <w:t>публики</w:t>
      </w:r>
    </w:p>
    <w:p w:rsidR="00B917C4" w:rsidRPr="00B52E38" w:rsidRDefault="00B917C4" w:rsidP="00B917C4">
      <w:pPr>
        <w:spacing w:after="0" w:line="240" w:lineRule="auto"/>
        <w:ind w:firstLine="851"/>
        <w:jc w:val="both"/>
        <w:rPr>
          <w:rFonts w:ascii="Times New Roman" w:hAnsi="Times New Roman"/>
          <w:sz w:val="26"/>
          <w:szCs w:val="26"/>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52"/>
        <w:gridCol w:w="2174"/>
        <w:gridCol w:w="3864"/>
        <w:gridCol w:w="1619"/>
        <w:gridCol w:w="1361"/>
      </w:tblGrid>
      <w:tr w:rsidR="00B917C4" w:rsidRPr="00B52E38" w:rsidTr="00B917C4">
        <w:trPr>
          <w:trHeight w:val="20"/>
        </w:trPr>
        <w:tc>
          <w:tcPr>
            <w:tcW w:w="288" w:type="pct"/>
            <w:vAlign w:val="center"/>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w:t>
            </w:r>
          </w:p>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п/п</w:t>
            </w:r>
          </w:p>
        </w:tc>
        <w:tc>
          <w:tcPr>
            <w:tcW w:w="1136" w:type="pct"/>
            <w:vAlign w:val="center"/>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Наименование принципала</w:t>
            </w:r>
          </w:p>
        </w:tc>
        <w:tc>
          <w:tcPr>
            <w:tcW w:w="2019" w:type="pct"/>
            <w:vAlign w:val="center"/>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Цель гарантирования</w:t>
            </w:r>
          </w:p>
        </w:tc>
        <w:tc>
          <w:tcPr>
            <w:tcW w:w="846" w:type="pct"/>
            <w:vAlign w:val="center"/>
          </w:tcPr>
          <w:p w:rsidR="00B917C4" w:rsidRPr="00B52E38" w:rsidRDefault="00B917C4" w:rsidP="00B917C4">
            <w:pPr>
              <w:spacing w:after="0" w:line="240" w:lineRule="auto"/>
              <w:ind w:right="-13"/>
              <w:jc w:val="center"/>
              <w:rPr>
                <w:rFonts w:ascii="Times New Roman" w:hAnsi="Times New Roman"/>
                <w:sz w:val="24"/>
                <w:szCs w:val="24"/>
              </w:rPr>
            </w:pPr>
            <w:r w:rsidRPr="00B52E38">
              <w:rPr>
                <w:rFonts w:ascii="Times New Roman" w:hAnsi="Times New Roman"/>
                <w:sz w:val="24"/>
                <w:szCs w:val="24"/>
              </w:rPr>
              <w:t xml:space="preserve">Сумма </w:t>
            </w:r>
            <w:r>
              <w:rPr>
                <w:rFonts w:ascii="Times New Roman" w:hAnsi="Times New Roman"/>
                <w:sz w:val="24"/>
                <w:szCs w:val="24"/>
              </w:rPr>
              <w:t>мун</w:t>
            </w:r>
            <w:r>
              <w:rPr>
                <w:rFonts w:ascii="Times New Roman" w:hAnsi="Times New Roman"/>
                <w:sz w:val="24"/>
                <w:szCs w:val="24"/>
              </w:rPr>
              <w:t>и</w:t>
            </w:r>
            <w:r>
              <w:rPr>
                <w:rFonts w:ascii="Times New Roman" w:hAnsi="Times New Roman"/>
                <w:sz w:val="24"/>
                <w:szCs w:val="24"/>
              </w:rPr>
              <w:t xml:space="preserve">ципальной гарантий </w:t>
            </w:r>
            <w:r>
              <w:rPr>
                <w:rFonts w:ascii="Times New Roman" w:hAnsi="Times New Roman"/>
                <w:iCs/>
                <w:sz w:val="24"/>
                <w:szCs w:val="24"/>
              </w:rPr>
              <w:t>Старочукал</w:t>
            </w:r>
            <w:r>
              <w:rPr>
                <w:rFonts w:ascii="Times New Roman" w:hAnsi="Times New Roman"/>
                <w:iCs/>
                <w:sz w:val="24"/>
                <w:szCs w:val="24"/>
              </w:rPr>
              <w:t>ь</w:t>
            </w:r>
            <w:r>
              <w:rPr>
                <w:rFonts w:ascii="Times New Roman" w:hAnsi="Times New Roman"/>
                <w:iCs/>
                <w:sz w:val="24"/>
                <w:szCs w:val="24"/>
              </w:rPr>
              <w:t>ского</w:t>
            </w:r>
            <w:r w:rsidRPr="00A33DF3">
              <w:rPr>
                <w:rFonts w:ascii="Times New Roman" w:hAnsi="Times New Roman"/>
                <w:iCs/>
                <w:sz w:val="24"/>
                <w:szCs w:val="24"/>
              </w:rPr>
              <w:t xml:space="preserve"> сельского поселения</w:t>
            </w:r>
            <w:r>
              <w:rPr>
                <w:rFonts w:ascii="Times New Roman" w:hAnsi="Times New Roman"/>
                <w:sz w:val="24"/>
                <w:szCs w:val="24"/>
              </w:rPr>
              <w:t xml:space="preserve"> Шемурши</w:t>
            </w:r>
            <w:r>
              <w:rPr>
                <w:rFonts w:ascii="Times New Roman" w:hAnsi="Times New Roman"/>
                <w:sz w:val="24"/>
                <w:szCs w:val="24"/>
              </w:rPr>
              <w:t>н</w:t>
            </w:r>
            <w:r>
              <w:rPr>
                <w:rFonts w:ascii="Times New Roman" w:hAnsi="Times New Roman"/>
                <w:sz w:val="24"/>
                <w:szCs w:val="24"/>
              </w:rPr>
              <w:t xml:space="preserve">ского района </w:t>
            </w:r>
            <w:r w:rsidRPr="00B52E38">
              <w:rPr>
                <w:rFonts w:ascii="Times New Roman" w:hAnsi="Times New Roman"/>
                <w:sz w:val="24"/>
                <w:szCs w:val="24"/>
              </w:rPr>
              <w:t xml:space="preserve"> Чувашской Ре</w:t>
            </w:r>
            <w:r w:rsidRPr="00B52E38">
              <w:rPr>
                <w:rFonts w:ascii="Times New Roman" w:hAnsi="Times New Roman"/>
                <w:sz w:val="24"/>
                <w:szCs w:val="24"/>
              </w:rPr>
              <w:t>с</w:t>
            </w:r>
            <w:r w:rsidRPr="00B52E38">
              <w:rPr>
                <w:rFonts w:ascii="Times New Roman" w:hAnsi="Times New Roman"/>
                <w:sz w:val="24"/>
                <w:szCs w:val="24"/>
              </w:rPr>
              <w:t>публики, рублей</w:t>
            </w:r>
          </w:p>
        </w:tc>
        <w:tc>
          <w:tcPr>
            <w:tcW w:w="711" w:type="pct"/>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Наличие права регресcно</w:t>
            </w:r>
            <w:r>
              <w:rPr>
                <w:rFonts w:ascii="Times New Roman" w:hAnsi="Times New Roman"/>
                <w:sz w:val="24"/>
                <w:szCs w:val="24"/>
              </w:rPr>
              <w:softHyphen/>
            </w:r>
            <w:r w:rsidRPr="00B52E38">
              <w:rPr>
                <w:rFonts w:ascii="Times New Roman" w:hAnsi="Times New Roman"/>
                <w:sz w:val="24"/>
                <w:szCs w:val="24"/>
              </w:rPr>
              <w:t>го треб</w:t>
            </w:r>
            <w:r w:rsidRPr="00B52E38">
              <w:rPr>
                <w:rFonts w:ascii="Times New Roman" w:hAnsi="Times New Roman"/>
                <w:sz w:val="24"/>
                <w:szCs w:val="24"/>
              </w:rPr>
              <w:t>о</w:t>
            </w:r>
            <w:r w:rsidRPr="00B52E38">
              <w:rPr>
                <w:rFonts w:ascii="Times New Roman" w:hAnsi="Times New Roman"/>
                <w:sz w:val="24"/>
                <w:szCs w:val="24"/>
              </w:rPr>
              <w:t>вания</w:t>
            </w:r>
          </w:p>
        </w:tc>
      </w:tr>
    </w:tbl>
    <w:p w:rsidR="00B917C4" w:rsidRPr="00B52E38" w:rsidRDefault="00B917C4" w:rsidP="00B917C4">
      <w:pPr>
        <w:spacing w:after="0" w:line="240" w:lineRule="auto"/>
        <w:ind w:firstLine="709"/>
        <w:jc w:val="both"/>
        <w:rPr>
          <w:rFonts w:ascii="Times New Roman" w:hAnsi="Times New Roman"/>
          <w:sz w:val="2"/>
          <w:szCs w:val="2"/>
        </w:rPr>
      </w:pPr>
    </w:p>
    <w:tbl>
      <w:tblPr>
        <w:tblW w:w="501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2174"/>
        <w:gridCol w:w="3865"/>
        <w:gridCol w:w="1619"/>
        <w:gridCol w:w="1360"/>
      </w:tblGrid>
      <w:tr w:rsidR="00B917C4" w:rsidRPr="00B52E38" w:rsidTr="00B917C4">
        <w:trPr>
          <w:trHeight w:val="20"/>
          <w:tblHeader/>
        </w:trPr>
        <w:tc>
          <w:tcPr>
            <w:tcW w:w="305" w:type="pct"/>
            <w:tcBorders>
              <w:top w:val="single" w:sz="4" w:space="0" w:color="auto"/>
              <w:left w:val="single" w:sz="4" w:space="0" w:color="auto"/>
              <w:bottom w:val="single" w:sz="4" w:space="0" w:color="auto"/>
              <w:right w:val="single" w:sz="4" w:space="0" w:color="auto"/>
            </w:tcBorders>
            <w:vAlign w:val="center"/>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1</w:t>
            </w:r>
          </w:p>
        </w:tc>
        <w:tc>
          <w:tcPr>
            <w:tcW w:w="1132" w:type="pct"/>
            <w:tcBorders>
              <w:top w:val="single" w:sz="4" w:space="0" w:color="auto"/>
              <w:left w:val="single" w:sz="4" w:space="0" w:color="auto"/>
              <w:bottom w:val="single" w:sz="4" w:space="0" w:color="auto"/>
              <w:right w:val="single" w:sz="4" w:space="0" w:color="auto"/>
            </w:tcBorders>
            <w:vAlign w:val="center"/>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2</w:t>
            </w:r>
          </w:p>
        </w:tc>
        <w:tc>
          <w:tcPr>
            <w:tcW w:w="2012" w:type="pct"/>
            <w:tcBorders>
              <w:top w:val="single" w:sz="4" w:space="0" w:color="auto"/>
              <w:left w:val="single" w:sz="4" w:space="0" w:color="auto"/>
              <w:bottom w:val="single" w:sz="4" w:space="0" w:color="auto"/>
              <w:right w:val="single" w:sz="4" w:space="0" w:color="auto"/>
            </w:tcBorders>
            <w:vAlign w:val="center"/>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3</w:t>
            </w:r>
          </w:p>
        </w:tc>
        <w:tc>
          <w:tcPr>
            <w:tcW w:w="843" w:type="pct"/>
            <w:tcBorders>
              <w:top w:val="single" w:sz="4" w:space="0" w:color="auto"/>
              <w:left w:val="single" w:sz="4" w:space="0" w:color="auto"/>
              <w:bottom w:val="single" w:sz="4" w:space="0" w:color="auto"/>
              <w:right w:val="single" w:sz="4" w:space="0" w:color="auto"/>
            </w:tcBorders>
            <w:vAlign w:val="center"/>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4</w:t>
            </w:r>
          </w:p>
        </w:tc>
        <w:tc>
          <w:tcPr>
            <w:tcW w:w="708" w:type="pct"/>
            <w:tcBorders>
              <w:top w:val="single" w:sz="4" w:space="0" w:color="auto"/>
              <w:left w:val="single" w:sz="4" w:space="0" w:color="auto"/>
              <w:bottom w:val="single" w:sz="4" w:space="0" w:color="auto"/>
              <w:right w:val="single" w:sz="4" w:space="0" w:color="auto"/>
            </w:tcBorders>
            <w:vAlign w:val="center"/>
          </w:tcPr>
          <w:p w:rsidR="00B917C4" w:rsidRPr="00B52E38" w:rsidRDefault="00B917C4" w:rsidP="00B917C4">
            <w:pPr>
              <w:spacing w:after="0" w:line="240" w:lineRule="auto"/>
              <w:jc w:val="center"/>
              <w:rPr>
                <w:rFonts w:ascii="Times New Roman" w:hAnsi="Times New Roman"/>
                <w:sz w:val="24"/>
                <w:szCs w:val="24"/>
              </w:rPr>
            </w:pPr>
            <w:r w:rsidRPr="00B52E38">
              <w:rPr>
                <w:rFonts w:ascii="Times New Roman" w:hAnsi="Times New Roman"/>
                <w:sz w:val="24"/>
                <w:szCs w:val="24"/>
              </w:rPr>
              <w:t>5</w:t>
            </w:r>
          </w:p>
        </w:tc>
      </w:tr>
      <w:tr w:rsidR="00B917C4" w:rsidRPr="00B52E38" w:rsidTr="00B917C4">
        <w:trPr>
          <w:trHeight w:val="20"/>
        </w:trPr>
        <w:tc>
          <w:tcPr>
            <w:tcW w:w="3449" w:type="pct"/>
            <w:gridSpan w:val="3"/>
            <w:tcBorders>
              <w:top w:val="single" w:sz="4" w:space="0" w:color="auto"/>
              <w:left w:val="single" w:sz="4" w:space="0" w:color="auto"/>
              <w:bottom w:val="single" w:sz="4" w:space="0" w:color="auto"/>
              <w:right w:val="single" w:sz="4" w:space="0" w:color="auto"/>
            </w:tcBorders>
          </w:tcPr>
          <w:p w:rsidR="00B917C4" w:rsidRPr="00B52E38" w:rsidRDefault="00B917C4" w:rsidP="00B917C4">
            <w:pPr>
              <w:spacing w:after="0" w:line="240" w:lineRule="auto"/>
              <w:jc w:val="both"/>
              <w:rPr>
                <w:rFonts w:ascii="Times New Roman" w:hAnsi="Times New Roman"/>
                <w:sz w:val="24"/>
                <w:szCs w:val="24"/>
              </w:rPr>
            </w:pPr>
            <w:r w:rsidRPr="00B52E38">
              <w:rPr>
                <w:rFonts w:ascii="Times New Roman" w:hAnsi="Times New Roman"/>
                <w:sz w:val="24"/>
                <w:szCs w:val="24"/>
              </w:rPr>
              <w:t xml:space="preserve">Общий объем исполнения </w:t>
            </w:r>
            <w:r>
              <w:rPr>
                <w:rFonts w:ascii="Times New Roman" w:hAnsi="Times New Roman"/>
                <w:sz w:val="24"/>
                <w:szCs w:val="24"/>
              </w:rPr>
              <w:t>муниципальных</w:t>
            </w:r>
            <w:r w:rsidRPr="00B52E38">
              <w:rPr>
                <w:rFonts w:ascii="Times New Roman" w:hAnsi="Times New Roman"/>
                <w:sz w:val="24"/>
                <w:szCs w:val="24"/>
              </w:rPr>
              <w:t xml:space="preserve"> гарантий </w:t>
            </w:r>
            <w:r>
              <w:rPr>
                <w:rFonts w:ascii="Times New Roman" w:hAnsi="Times New Roman"/>
                <w:iCs/>
                <w:sz w:val="24"/>
                <w:szCs w:val="24"/>
              </w:rPr>
              <w:t>Стар</w:t>
            </w:r>
            <w:r>
              <w:rPr>
                <w:rFonts w:ascii="Times New Roman" w:hAnsi="Times New Roman"/>
                <w:iCs/>
                <w:sz w:val="24"/>
                <w:szCs w:val="24"/>
              </w:rPr>
              <w:t>о</w:t>
            </w:r>
            <w:r>
              <w:rPr>
                <w:rFonts w:ascii="Times New Roman" w:hAnsi="Times New Roman"/>
                <w:iCs/>
                <w:sz w:val="24"/>
                <w:szCs w:val="24"/>
              </w:rPr>
              <w:t>чукальского</w:t>
            </w:r>
            <w:r w:rsidRPr="00A33DF3">
              <w:rPr>
                <w:rFonts w:ascii="Times New Roman" w:hAnsi="Times New Roman"/>
                <w:iCs/>
                <w:sz w:val="24"/>
                <w:szCs w:val="24"/>
              </w:rPr>
              <w:t xml:space="preserve"> сельского поселения</w:t>
            </w:r>
            <w:r>
              <w:rPr>
                <w:rFonts w:ascii="Times New Roman" w:hAnsi="Times New Roman"/>
                <w:sz w:val="24"/>
                <w:szCs w:val="24"/>
              </w:rPr>
              <w:t xml:space="preserve"> Шемуршинского района </w:t>
            </w:r>
            <w:r w:rsidRPr="00B52E38">
              <w:rPr>
                <w:rFonts w:ascii="Times New Roman" w:hAnsi="Times New Roman"/>
                <w:sz w:val="24"/>
                <w:szCs w:val="24"/>
              </w:rPr>
              <w:t>Чува</w:t>
            </w:r>
            <w:r w:rsidRPr="00B52E38">
              <w:rPr>
                <w:rFonts w:ascii="Times New Roman" w:hAnsi="Times New Roman"/>
                <w:sz w:val="24"/>
                <w:szCs w:val="24"/>
              </w:rPr>
              <w:t>ш</w:t>
            </w:r>
            <w:r w:rsidRPr="00B52E38">
              <w:rPr>
                <w:rFonts w:ascii="Times New Roman" w:hAnsi="Times New Roman"/>
                <w:sz w:val="24"/>
                <w:szCs w:val="24"/>
              </w:rPr>
              <w:t>ской Республики</w:t>
            </w:r>
          </w:p>
        </w:tc>
        <w:tc>
          <w:tcPr>
            <w:tcW w:w="843" w:type="pct"/>
            <w:tcBorders>
              <w:top w:val="single" w:sz="4" w:space="0" w:color="auto"/>
              <w:left w:val="single" w:sz="4" w:space="0" w:color="auto"/>
              <w:bottom w:val="single" w:sz="4" w:space="0" w:color="auto"/>
              <w:right w:val="single" w:sz="4" w:space="0" w:color="auto"/>
            </w:tcBorders>
            <w:vAlign w:val="bottom"/>
          </w:tcPr>
          <w:p w:rsidR="00B917C4" w:rsidRPr="00B52E38" w:rsidRDefault="00B917C4" w:rsidP="00B917C4">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pct"/>
            <w:tcBorders>
              <w:top w:val="single" w:sz="4" w:space="0" w:color="auto"/>
              <w:left w:val="single" w:sz="4" w:space="0" w:color="auto"/>
              <w:bottom w:val="single" w:sz="4" w:space="0" w:color="auto"/>
              <w:right w:val="single" w:sz="4" w:space="0" w:color="auto"/>
            </w:tcBorders>
            <w:vAlign w:val="bottom"/>
          </w:tcPr>
          <w:p w:rsidR="00B917C4" w:rsidRPr="00B52E38" w:rsidRDefault="00B917C4" w:rsidP="00B917C4">
            <w:pPr>
              <w:spacing w:after="0" w:line="240" w:lineRule="auto"/>
              <w:jc w:val="center"/>
              <w:rPr>
                <w:rFonts w:ascii="Times New Roman" w:hAnsi="Times New Roman"/>
                <w:sz w:val="24"/>
                <w:szCs w:val="24"/>
              </w:rPr>
            </w:pPr>
          </w:p>
        </w:tc>
      </w:tr>
    </w:tbl>
    <w:p w:rsidR="00B917C4" w:rsidRDefault="00B917C4" w:rsidP="00B917C4">
      <w:pPr>
        <w:spacing w:after="0" w:line="240" w:lineRule="auto"/>
        <w:ind w:firstLine="709"/>
        <w:jc w:val="both"/>
        <w:rPr>
          <w:rFonts w:ascii="Times New Roman" w:hAnsi="Times New Roman"/>
          <w:sz w:val="26"/>
          <w:szCs w:val="26"/>
        </w:rPr>
      </w:pPr>
    </w:p>
    <w:p w:rsidR="00B917C4" w:rsidRPr="00B52E38" w:rsidRDefault="00B917C4" w:rsidP="00B917C4">
      <w:pPr>
        <w:spacing w:after="0" w:line="240" w:lineRule="auto"/>
        <w:ind w:firstLine="709"/>
        <w:jc w:val="both"/>
        <w:rPr>
          <w:rFonts w:ascii="Times New Roman" w:hAnsi="Times New Roman"/>
          <w:sz w:val="26"/>
          <w:szCs w:val="26"/>
        </w:rPr>
      </w:pPr>
      <w:r w:rsidRPr="00B52E38">
        <w:rPr>
          <w:rFonts w:ascii="Times New Roman" w:hAnsi="Times New Roman"/>
          <w:sz w:val="26"/>
          <w:szCs w:val="26"/>
        </w:rPr>
        <w:t xml:space="preserve">Общий объем бюджетных ассигнований, предусмотренных на исполнение </w:t>
      </w:r>
      <w:r>
        <w:rPr>
          <w:rFonts w:ascii="Times New Roman" w:hAnsi="Times New Roman"/>
          <w:sz w:val="26"/>
          <w:szCs w:val="26"/>
        </w:rPr>
        <w:t>муниципальных</w:t>
      </w:r>
      <w:r w:rsidRPr="00B52E38">
        <w:rPr>
          <w:rFonts w:ascii="Times New Roman" w:hAnsi="Times New Roman"/>
          <w:sz w:val="26"/>
          <w:szCs w:val="26"/>
        </w:rPr>
        <w:t xml:space="preserve"> гарантий </w:t>
      </w:r>
      <w:r>
        <w:rPr>
          <w:rFonts w:ascii="Times New Roman" w:hAnsi="Times New Roman"/>
          <w:iCs/>
          <w:sz w:val="26"/>
          <w:szCs w:val="26"/>
        </w:rPr>
        <w:t>Старочукальского</w:t>
      </w:r>
      <w:r w:rsidRPr="00A33DF3">
        <w:rPr>
          <w:rFonts w:ascii="Times New Roman" w:hAnsi="Times New Roman"/>
          <w:iCs/>
          <w:sz w:val="26"/>
          <w:szCs w:val="26"/>
        </w:rPr>
        <w:t xml:space="preserve"> сельского поселения</w:t>
      </w:r>
      <w:r>
        <w:rPr>
          <w:rFonts w:ascii="Times New Roman" w:hAnsi="Times New Roman"/>
          <w:sz w:val="26"/>
          <w:szCs w:val="26"/>
        </w:rPr>
        <w:t xml:space="preserve"> Шемуршинского района </w:t>
      </w:r>
      <w:r w:rsidRPr="00B52E38">
        <w:rPr>
          <w:rFonts w:ascii="Times New Roman" w:hAnsi="Times New Roman"/>
          <w:sz w:val="26"/>
          <w:szCs w:val="26"/>
        </w:rPr>
        <w:t>Чувашской Республики по во</w:t>
      </w:r>
      <w:r w:rsidRPr="00B52E38">
        <w:rPr>
          <w:rFonts w:ascii="Times New Roman" w:hAnsi="Times New Roman"/>
          <w:sz w:val="26"/>
          <w:szCs w:val="26"/>
        </w:rPr>
        <w:t>з</w:t>
      </w:r>
      <w:r w:rsidRPr="00B52E38">
        <w:rPr>
          <w:rFonts w:ascii="Times New Roman" w:hAnsi="Times New Roman"/>
          <w:sz w:val="26"/>
          <w:szCs w:val="26"/>
        </w:rPr>
        <w:t>можным гарантийным случаям в 20</w:t>
      </w:r>
      <w:r>
        <w:rPr>
          <w:rFonts w:ascii="Times New Roman" w:hAnsi="Times New Roman"/>
          <w:sz w:val="26"/>
          <w:szCs w:val="26"/>
        </w:rPr>
        <w:t>20</w:t>
      </w:r>
      <w:r w:rsidRPr="00B52E38">
        <w:rPr>
          <w:rFonts w:ascii="Times New Roman" w:hAnsi="Times New Roman"/>
          <w:sz w:val="26"/>
          <w:szCs w:val="26"/>
        </w:rPr>
        <w:t xml:space="preserve"> году</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785"/>
        <w:gridCol w:w="4785"/>
      </w:tblGrid>
      <w:tr w:rsidR="00B917C4" w:rsidRPr="00B52E38" w:rsidTr="00B917C4">
        <w:tc>
          <w:tcPr>
            <w:tcW w:w="2500" w:type="pct"/>
            <w:vAlign w:val="center"/>
          </w:tcPr>
          <w:p w:rsidR="00B917C4" w:rsidRPr="00A33DF3" w:rsidRDefault="00B917C4" w:rsidP="00B917C4">
            <w:pPr>
              <w:spacing w:after="0" w:line="240" w:lineRule="auto"/>
              <w:jc w:val="center"/>
              <w:rPr>
                <w:rFonts w:ascii="Times New Roman" w:hAnsi="Times New Roman"/>
                <w:sz w:val="24"/>
                <w:szCs w:val="24"/>
              </w:rPr>
            </w:pPr>
            <w:r w:rsidRPr="00A33DF3">
              <w:rPr>
                <w:rFonts w:ascii="Times New Roman" w:hAnsi="Times New Roman"/>
                <w:sz w:val="24"/>
                <w:szCs w:val="24"/>
              </w:rPr>
              <w:t xml:space="preserve">Исполнение муниципальных гарантий </w:t>
            </w:r>
            <w:r w:rsidRPr="00A33DF3">
              <w:rPr>
                <w:rFonts w:ascii="Times New Roman" w:hAnsi="Times New Roman"/>
                <w:sz w:val="24"/>
                <w:szCs w:val="24"/>
              </w:rPr>
              <w:br/>
              <w:t>Ч</w:t>
            </w:r>
            <w:r w:rsidRPr="00A33DF3">
              <w:rPr>
                <w:rFonts w:ascii="Times New Roman" w:hAnsi="Times New Roman"/>
                <w:sz w:val="24"/>
                <w:szCs w:val="24"/>
              </w:rPr>
              <w:t>у</w:t>
            </w:r>
            <w:r w:rsidRPr="00A33DF3">
              <w:rPr>
                <w:rFonts w:ascii="Times New Roman" w:hAnsi="Times New Roman"/>
                <w:sz w:val="24"/>
                <w:szCs w:val="24"/>
              </w:rPr>
              <w:t>вашской Республики</w:t>
            </w:r>
          </w:p>
        </w:tc>
        <w:tc>
          <w:tcPr>
            <w:tcW w:w="2500" w:type="pct"/>
            <w:vAlign w:val="center"/>
          </w:tcPr>
          <w:p w:rsidR="00B917C4" w:rsidRPr="00A33DF3" w:rsidRDefault="00B917C4" w:rsidP="00B917C4">
            <w:pPr>
              <w:spacing w:after="0" w:line="240" w:lineRule="auto"/>
              <w:jc w:val="center"/>
              <w:rPr>
                <w:rFonts w:ascii="Times New Roman" w:hAnsi="Times New Roman"/>
                <w:sz w:val="24"/>
                <w:szCs w:val="24"/>
              </w:rPr>
            </w:pPr>
            <w:r w:rsidRPr="00A33DF3">
              <w:rPr>
                <w:rFonts w:ascii="Times New Roman" w:hAnsi="Times New Roman"/>
                <w:sz w:val="24"/>
                <w:szCs w:val="24"/>
              </w:rPr>
              <w:t>Объем бюджетных ассигнований на исполнение муниципальных гарантий</w:t>
            </w:r>
            <w:r w:rsidRPr="00A33DF3">
              <w:rPr>
                <w:rFonts w:ascii="Times New Roman" w:hAnsi="Times New Roman"/>
                <w:iCs/>
                <w:sz w:val="24"/>
                <w:szCs w:val="24"/>
              </w:rPr>
              <w:t xml:space="preserve"> </w:t>
            </w:r>
            <w:r>
              <w:rPr>
                <w:rFonts w:ascii="Times New Roman" w:hAnsi="Times New Roman"/>
                <w:iCs/>
                <w:sz w:val="24"/>
                <w:szCs w:val="24"/>
              </w:rPr>
              <w:t>Староч</w:t>
            </w:r>
            <w:r>
              <w:rPr>
                <w:rFonts w:ascii="Times New Roman" w:hAnsi="Times New Roman"/>
                <w:iCs/>
                <w:sz w:val="24"/>
                <w:szCs w:val="24"/>
              </w:rPr>
              <w:t>у</w:t>
            </w:r>
            <w:r>
              <w:rPr>
                <w:rFonts w:ascii="Times New Roman" w:hAnsi="Times New Roman"/>
                <w:iCs/>
                <w:sz w:val="24"/>
                <w:szCs w:val="24"/>
              </w:rPr>
              <w:t>кальского</w:t>
            </w:r>
            <w:r w:rsidRPr="00A33DF3">
              <w:rPr>
                <w:rFonts w:ascii="Times New Roman" w:hAnsi="Times New Roman"/>
                <w:iCs/>
                <w:sz w:val="24"/>
                <w:szCs w:val="24"/>
              </w:rPr>
              <w:t xml:space="preserve"> сельского поселения</w:t>
            </w:r>
            <w:r w:rsidRPr="00A33DF3">
              <w:rPr>
                <w:rFonts w:ascii="Times New Roman" w:hAnsi="Times New Roman"/>
                <w:sz w:val="24"/>
                <w:szCs w:val="24"/>
              </w:rPr>
              <w:t xml:space="preserve"> Шемурши</w:t>
            </w:r>
            <w:r w:rsidRPr="00A33DF3">
              <w:rPr>
                <w:rFonts w:ascii="Times New Roman" w:hAnsi="Times New Roman"/>
                <w:sz w:val="24"/>
                <w:szCs w:val="24"/>
              </w:rPr>
              <w:t>н</w:t>
            </w:r>
            <w:r w:rsidRPr="00A33DF3">
              <w:rPr>
                <w:rFonts w:ascii="Times New Roman" w:hAnsi="Times New Roman"/>
                <w:sz w:val="24"/>
                <w:szCs w:val="24"/>
              </w:rPr>
              <w:t>ского района Чувашской Республики по возможным гаранти</w:t>
            </w:r>
            <w:r w:rsidRPr="00A33DF3">
              <w:rPr>
                <w:rFonts w:ascii="Times New Roman" w:hAnsi="Times New Roman"/>
                <w:sz w:val="24"/>
                <w:szCs w:val="24"/>
              </w:rPr>
              <w:t>й</w:t>
            </w:r>
            <w:r w:rsidRPr="00A33DF3">
              <w:rPr>
                <w:rFonts w:ascii="Times New Roman" w:hAnsi="Times New Roman"/>
                <w:sz w:val="24"/>
                <w:szCs w:val="24"/>
              </w:rPr>
              <w:t>ным случаям, рублей</w:t>
            </w:r>
          </w:p>
        </w:tc>
      </w:tr>
      <w:tr w:rsidR="00B917C4" w:rsidRPr="00B52E38" w:rsidTr="00B91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single" w:sz="4" w:space="0" w:color="auto"/>
              <w:left w:val="nil"/>
              <w:bottom w:val="nil"/>
              <w:right w:val="nil"/>
            </w:tcBorders>
          </w:tcPr>
          <w:p w:rsidR="00B917C4" w:rsidRPr="00A33DF3" w:rsidRDefault="00B917C4" w:rsidP="00B917C4">
            <w:pPr>
              <w:spacing w:after="0" w:line="240" w:lineRule="auto"/>
              <w:jc w:val="both"/>
              <w:rPr>
                <w:rFonts w:ascii="Times New Roman" w:hAnsi="Times New Roman"/>
                <w:sz w:val="24"/>
                <w:szCs w:val="24"/>
              </w:rPr>
            </w:pPr>
            <w:r w:rsidRPr="00A33DF3">
              <w:rPr>
                <w:rFonts w:ascii="Times New Roman" w:hAnsi="Times New Roman"/>
                <w:sz w:val="24"/>
                <w:szCs w:val="24"/>
              </w:rPr>
              <w:t>За счет источников финансирования деф</w:t>
            </w:r>
            <w:r w:rsidRPr="00A33DF3">
              <w:rPr>
                <w:rFonts w:ascii="Times New Roman" w:hAnsi="Times New Roman"/>
                <w:sz w:val="24"/>
                <w:szCs w:val="24"/>
              </w:rPr>
              <w:t>и</w:t>
            </w:r>
            <w:r w:rsidRPr="00A33DF3">
              <w:rPr>
                <w:rFonts w:ascii="Times New Roman" w:hAnsi="Times New Roman"/>
                <w:sz w:val="24"/>
                <w:szCs w:val="24"/>
              </w:rPr>
              <w:t xml:space="preserve">цита бюджета </w:t>
            </w:r>
            <w:r>
              <w:rPr>
                <w:rFonts w:ascii="Times New Roman" w:hAnsi="Times New Roman"/>
                <w:iCs/>
                <w:sz w:val="24"/>
                <w:szCs w:val="24"/>
              </w:rPr>
              <w:t>Старочукальского</w:t>
            </w:r>
            <w:r w:rsidRPr="00A33DF3">
              <w:rPr>
                <w:rFonts w:ascii="Times New Roman" w:hAnsi="Times New Roman"/>
                <w:iCs/>
                <w:sz w:val="24"/>
                <w:szCs w:val="24"/>
              </w:rPr>
              <w:t xml:space="preserve"> сельского поселения</w:t>
            </w:r>
            <w:r w:rsidRPr="00A33DF3">
              <w:rPr>
                <w:rFonts w:ascii="Times New Roman" w:hAnsi="Times New Roman"/>
                <w:sz w:val="24"/>
                <w:szCs w:val="24"/>
              </w:rPr>
              <w:t xml:space="preserve"> Шемуршинского района Ш</w:t>
            </w:r>
            <w:r w:rsidRPr="00A33DF3">
              <w:rPr>
                <w:rFonts w:ascii="Times New Roman" w:hAnsi="Times New Roman"/>
                <w:sz w:val="24"/>
                <w:szCs w:val="24"/>
              </w:rPr>
              <w:t>е</w:t>
            </w:r>
            <w:r w:rsidRPr="00A33DF3">
              <w:rPr>
                <w:rFonts w:ascii="Times New Roman" w:hAnsi="Times New Roman"/>
                <w:sz w:val="24"/>
                <w:szCs w:val="24"/>
              </w:rPr>
              <w:t>муршинского района Чувашской Республ</w:t>
            </w:r>
            <w:r w:rsidRPr="00A33DF3">
              <w:rPr>
                <w:rFonts w:ascii="Times New Roman" w:hAnsi="Times New Roman"/>
                <w:sz w:val="24"/>
                <w:szCs w:val="24"/>
              </w:rPr>
              <w:t>и</w:t>
            </w:r>
            <w:r w:rsidRPr="00A33DF3">
              <w:rPr>
                <w:rFonts w:ascii="Times New Roman" w:hAnsi="Times New Roman"/>
                <w:sz w:val="24"/>
                <w:szCs w:val="24"/>
              </w:rPr>
              <w:t>ки</w:t>
            </w:r>
          </w:p>
        </w:tc>
        <w:tc>
          <w:tcPr>
            <w:tcW w:w="2500" w:type="pct"/>
            <w:tcBorders>
              <w:top w:val="single" w:sz="4" w:space="0" w:color="auto"/>
              <w:left w:val="nil"/>
              <w:bottom w:val="nil"/>
              <w:right w:val="nil"/>
            </w:tcBorders>
            <w:vAlign w:val="bottom"/>
          </w:tcPr>
          <w:p w:rsidR="00B917C4" w:rsidRPr="00A33DF3" w:rsidRDefault="00B917C4" w:rsidP="00B917C4">
            <w:pPr>
              <w:spacing w:after="0" w:line="240" w:lineRule="auto"/>
              <w:jc w:val="center"/>
              <w:rPr>
                <w:rFonts w:ascii="Times New Roman" w:hAnsi="Times New Roman"/>
                <w:sz w:val="24"/>
                <w:szCs w:val="24"/>
              </w:rPr>
            </w:pPr>
            <w:r w:rsidRPr="00A33DF3">
              <w:rPr>
                <w:rFonts w:ascii="Times New Roman" w:hAnsi="Times New Roman"/>
                <w:sz w:val="24"/>
                <w:szCs w:val="24"/>
              </w:rPr>
              <w:t>0,0</w:t>
            </w:r>
          </w:p>
        </w:tc>
      </w:tr>
      <w:tr w:rsidR="00B917C4" w:rsidRPr="00B52E38" w:rsidTr="00B91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nil"/>
              <w:left w:val="nil"/>
              <w:bottom w:val="nil"/>
              <w:right w:val="nil"/>
            </w:tcBorders>
          </w:tcPr>
          <w:p w:rsidR="00B917C4" w:rsidRPr="00B52E38" w:rsidRDefault="00B917C4" w:rsidP="00B917C4">
            <w:pPr>
              <w:spacing w:after="0" w:line="240" w:lineRule="auto"/>
              <w:jc w:val="both"/>
              <w:rPr>
                <w:rFonts w:ascii="Times New Roman" w:hAnsi="Times New Roman"/>
                <w:sz w:val="24"/>
                <w:szCs w:val="24"/>
              </w:rPr>
            </w:pPr>
          </w:p>
        </w:tc>
        <w:tc>
          <w:tcPr>
            <w:tcW w:w="2500" w:type="pct"/>
            <w:tcBorders>
              <w:top w:val="nil"/>
              <w:left w:val="nil"/>
              <w:bottom w:val="nil"/>
              <w:right w:val="nil"/>
            </w:tcBorders>
            <w:vAlign w:val="bottom"/>
          </w:tcPr>
          <w:p w:rsidR="00B917C4" w:rsidRDefault="00B917C4" w:rsidP="00B917C4">
            <w:pPr>
              <w:spacing w:after="0" w:line="240" w:lineRule="auto"/>
              <w:jc w:val="center"/>
              <w:rPr>
                <w:rFonts w:ascii="Times New Roman" w:hAnsi="Times New Roman"/>
                <w:sz w:val="24"/>
                <w:szCs w:val="24"/>
              </w:rPr>
            </w:pPr>
          </w:p>
        </w:tc>
      </w:tr>
      <w:tr w:rsidR="00B917C4" w:rsidRPr="00B52E38" w:rsidTr="00B91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nil"/>
              <w:left w:val="nil"/>
              <w:bottom w:val="nil"/>
              <w:right w:val="nil"/>
            </w:tcBorders>
          </w:tcPr>
          <w:p w:rsidR="00B917C4" w:rsidRPr="00B52E38" w:rsidRDefault="00B917C4" w:rsidP="00B917C4">
            <w:pPr>
              <w:spacing w:after="0" w:line="240" w:lineRule="auto"/>
              <w:jc w:val="both"/>
              <w:rPr>
                <w:rFonts w:ascii="Times New Roman" w:hAnsi="Times New Roman"/>
                <w:sz w:val="24"/>
                <w:szCs w:val="24"/>
              </w:rPr>
            </w:pPr>
            <w:r w:rsidRPr="00B52E38">
              <w:rPr>
                <w:rFonts w:ascii="Times New Roman" w:hAnsi="Times New Roman"/>
                <w:sz w:val="24"/>
                <w:szCs w:val="24"/>
              </w:rPr>
              <w:t xml:space="preserve">За счет расходов бюджета </w:t>
            </w:r>
            <w:r>
              <w:rPr>
                <w:rFonts w:ascii="Times New Roman" w:hAnsi="Times New Roman"/>
                <w:iCs/>
                <w:sz w:val="24"/>
                <w:szCs w:val="24"/>
              </w:rPr>
              <w:t>Старочукальск</w:t>
            </w:r>
            <w:r>
              <w:rPr>
                <w:rFonts w:ascii="Times New Roman" w:hAnsi="Times New Roman"/>
                <w:iCs/>
                <w:sz w:val="24"/>
                <w:szCs w:val="24"/>
              </w:rPr>
              <w:t>о</w:t>
            </w:r>
            <w:r>
              <w:rPr>
                <w:rFonts w:ascii="Times New Roman" w:hAnsi="Times New Roman"/>
                <w:iCs/>
                <w:sz w:val="24"/>
                <w:szCs w:val="24"/>
              </w:rPr>
              <w:t>го</w:t>
            </w:r>
            <w:r w:rsidRPr="00A33DF3">
              <w:rPr>
                <w:rFonts w:ascii="Times New Roman" w:hAnsi="Times New Roman"/>
                <w:iCs/>
                <w:sz w:val="24"/>
                <w:szCs w:val="24"/>
              </w:rPr>
              <w:t xml:space="preserve"> сельского поселения</w:t>
            </w:r>
            <w:r w:rsidRPr="00A33DF3">
              <w:rPr>
                <w:rFonts w:ascii="Times New Roman" w:hAnsi="Times New Roman"/>
                <w:sz w:val="24"/>
                <w:szCs w:val="24"/>
              </w:rPr>
              <w:t xml:space="preserve"> Шемуршинского ра</w:t>
            </w:r>
            <w:r w:rsidRPr="00A33DF3">
              <w:rPr>
                <w:rFonts w:ascii="Times New Roman" w:hAnsi="Times New Roman"/>
                <w:sz w:val="24"/>
                <w:szCs w:val="24"/>
              </w:rPr>
              <w:t>й</w:t>
            </w:r>
            <w:r w:rsidRPr="00A33DF3">
              <w:rPr>
                <w:rFonts w:ascii="Times New Roman" w:hAnsi="Times New Roman"/>
                <w:sz w:val="24"/>
                <w:szCs w:val="24"/>
              </w:rPr>
              <w:t>она</w:t>
            </w:r>
            <w:r>
              <w:rPr>
                <w:rFonts w:ascii="Times New Roman" w:hAnsi="Times New Roman"/>
                <w:sz w:val="26"/>
                <w:szCs w:val="26"/>
              </w:rPr>
              <w:t xml:space="preserve"> </w:t>
            </w:r>
            <w:r>
              <w:rPr>
                <w:rFonts w:ascii="Times New Roman" w:hAnsi="Times New Roman"/>
                <w:sz w:val="24"/>
                <w:szCs w:val="24"/>
              </w:rPr>
              <w:t xml:space="preserve">Шемуршинского района </w:t>
            </w:r>
            <w:r w:rsidRPr="00B52E38">
              <w:rPr>
                <w:rFonts w:ascii="Times New Roman" w:hAnsi="Times New Roman"/>
                <w:sz w:val="24"/>
                <w:szCs w:val="24"/>
              </w:rPr>
              <w:t>Чувашской Республики</w:t>
            </w:r>
          </w:p>
        </w:tc>
        <w:tc>
          <w:tcPr>
            <w:tcW w:w="2500" w:type="pct"/>
            <w:tcBorders>
              <w:top w:val="nil"/>
              <w:left w:val="nil"/>
              <w:bottom w:val="nil"/>
              <w:right w:val="nil"/>
            </w:tcBorders>
            <w:vAlign w:val="bottom"/>
          </w:tcPr>
          <w:p w:rsidR="00B917C4" w:rsidRPr="00B52E38" w:rsidRDefault="00B917C4" w:rsidP="00B917C4">
            <w:pPr>
              <w:spacing w:after="0" w:line="240" w:lineRule="auto"/>
              <w:jc w:val="center"/>
              <w:rPr>
                <w:rFonts w:ascii="Times New Roman" w:hAnsi="Times New Roman"/>
                <w:sz w:val="24"/>
                <w:szCs w:val="24"/>
              </w:rPr>
            </w:pPr>
            <w:r>
              <w:rPr>
                <w:rFonts w:ascii="Times New Roman" w:hAnsi="Times New Roman"/>
                <w:sz w:val="24"/>
                <w:szCs w:val="24"/>
              </w:rPr>
              <w:t>0,0</w:t>
            </w:r>
          </w:p>
        </w:tc>
      </w:tr>
    </w:tbl>
    <w:p w:rsidR="00B917C4" w:rsidRDefault="00B917C4" w:rsidP="00B917C4">
      <w:pPr>
        <w:spacing w:after="0" w:line="240" w:lineRule="auto"/>
        <w:jc w:val="both"/>
        <w:rPr>
          <w:rFonts w:ascii="Times New Roman" w:hAnsi="Times New Roman"/>
          <w:sz w:val="26"/>
          <w:szCs w:val="24"/>
        </w:rPr>
      </w:pPr>
    </w:p>
    <w:p w:rsidR="00BD3599" w:rsidRDefault="00BD3599" w:rsidP="00BD3599"/>
    <w:p w:rsidR="00B917C4" w:rsidRPr="004A379B" w:rsidRDefault="00B917C4" w:rsidP="00B917C4">
      <w:pPr>
        <w:rPr>
          <w:rFonts w:ascii="Times New Roman" w:hAnsi="Times New Roman" w:cs="Times New Roman"/>
        </w:rPr>
      </w:pPr>
      <w:r>
        <w:rPr>
          <w:rFonts w:ascii="Times New Roman" w:hAnsi="Times New Roman" w:cs="Times New Roman"/>
        </w:rPr>
        <w:t>Решение Собрания депутатов</w:t>
      </w:r>
    </w:p>
    <w:p w:rsidR="00B917C4" w:rsidRPr="004A379B" w:rsidRDefault="00B917C4" w:rsidP="00B917C4">
      <w:pPr>
        <w:rPr>
          <w:rFonts w:ascii="Times New Roman" w:hAnsi="Times New Roman" w:cs="Times New Roman"/>
        </w:rPr>
      </w:pPr>
      <w:r w:rsidRPr="004A379B">
        <w:rPr>
          <w:rFonts w:ascii="Times New Roman" w:hAnsi="Times New Roman" w:cs="Times New Roman"/>
        </w:rPr>
        <w:t xml:space="preserve">Старочукальского сельского поселения </w:t>
      </w:r>
    </w:p>
    <w:p w:rsidR="00B917C4" w:rsidRDefault="00B917C4" w:rsidP="00B917C4">
      <w:pPr>
        <w:rPr>
          <w:rFonts w:ascii="Times New Roman" w:hAnsi="Times New Roman" w:cs="Times New Roman"/>
        </w:rPr>
      </w:pPr>
      <w:r>
        <w:rPr>
          <w:rFonts w:ascii="Times New Roman" w:hAnsi="Times New Roman" w:cs="Times New Roman"/>
        </w:rPr>
        <w:t>От 05.12.2019 № 3</w:t>
      </w:r>
    </w:p>
    <w:p w:rsidR="00B917C4" w:rsidRDefault="00B917C4" w:rsidP="00B917C4">
      <w:r>
        <w:t>О внесении изменений в решение Собрания депутатов</w:t>
      </w:r>
    </w:p>
    <w:p w:rsidR="00B917C4" w:rsidRDefault="00B917C4" w:rsidP="00B917C4">
      <w:r>
        <w:t xml:space="preserve"> Старочукальского сельского поселения Шемуршинского</w:t>
      </w:r>
    </w:p>
    <w:p w:rsidR="00B917C4" w:rsidRPr="00B42A90" w:rsidRDefault="00B917C4" w:rsidP="00B917C4">
      <w:r>
        <w:t xml:space="preserve"> района Чувашской Республики от 28.08.2019 года №1 </w:t>
      </w:r>
    </w:p>
    <w:tbl>
      <w:tblPr>
        <w:tblpPr w:leftFromText="180" w:rightFromText="180" w:horzAnchor="margin" w:tblpY="-726"/>
        <w:tblW w:w="0" w:type="auto"/>
        <w:tblLook w:val="04A0"/>
      </w:tblPr>
      <w:tblGrid>
        <w:gridCol w:w="4161"/>
        <w:gridCol w:w="1225"/>
        <w:gridCol w:w="4184"/>
      </w:tblGrid>
      <w:tr w:rsidR="00B917C4" w:rsidTr="00B917C4">
        <w:trPr>
          <w:cantSplit/>
          <w:trHeight w:val="542"/>
        </w:trPr>
        <w:tc>
          <w:tcPr>
            <w:tcW w:w="4161" w:type="dxa"/>
            <w:hideMark/>
          </w:tcPr>
          <w:p w:rsidR="00B917C4" w:rsidRDefault="00C64978" w:rsidP="00B917C4">
            <w:pPr>
              <w:spacing w:before="40"/>
              <w:jc w:val="center"/>
              <w:rPr>
                <w:rFonts w:ascii="Arial Cyr Chuv" w:hAnsi="Arial Cyr Chuv"/>
                <w:sz w:val="26"/>
                <w:szCs w:val="24"/>
              </w:rPr>
            </w:pPr>
            <w:r>
              <w:rPr>
                <w:rFonts w:ascii="Arial Cyr Chuv" w:hAnsi="Arial Cyr Chuv"/>
                <w:sz w:val="26"/>
                <w:szCs w:val="24"/>
              </w:rPr>
              <w:t xml:space="preserve"> </w:t>
            </w:r>
          </w:p>
        </w:tc>
        <w:tc>
          <w:tcPr>
            <w:tcW w:w="1225" w:type="dxa"/>
            <w:vMerge w:val="restart"/>
            <w:hideMark/>
          </w:tcPr>
          <w:p w:rsidR="00B917C4" w:rsidRDefault="00B917C4" w:rsidP="00B917C4">
            <w:pPr>
              <w:spacing w:before="40"/>
              <w:jc w:val="center"/>
              <w:rPr>
                <w:rFonts w:ascii="Arial Cyr Chuv" w:hAnsi="Arial Cyr Chuv"/>
                <w:sz w:val="26"/>
                <w:szCs w:val="24"/>
              </w:rPr>
            </w:pPr>
            <w:r>
              <w:rPr>
                <w:rFonts w:eastAsia="Times New Roman" w:cs="Times New Roman"/>
                <w:noProof/>
                <w:szCs w:val="24"/>
              </w:rPr>
              <w:drawing>
                <wp:anchor distT="0" distB="0" distL="114300" distR="114300" simplePos="0" relativeHeight="251662336" behindDoc="0" locked="0" layoutInCell="1" allowOverlap="1">
                  <wp:simplePos x="0" y="0"/>
                  <wp:positionH relativeFrom="column">
                    <wp:posOffset>-13335</wp:posOffset>
                  </wp:positionH>
                  <wp:positionV relativeFrom="paragraph">
                    <wp:posOffset>-3450590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4184" w:type="dxa"/>
            <w:hideMark/>
          </w:tcPr>
          <w:p w:rsidR="00B917C4" w:rsidRDefault="00C64978" w:rsidP="00B917C4">
            <w:pPr>
              <w:spacing w:before="40"/>
              <w:jc w:val="center"/>
              <w:rPr>
                <w:szCs w:val="24"/>
              </w:rPr>
            </w:pPr>
            <w:r>
              <w:rPr>
                <w:rFonts w:ascii="Arial Cyr Chuv" w:hAnsi="Arial Cyr Chuv"/>
                <w:b/>
                <w:bCs/>
                <w:noProof/>
                <w:color w:val="000000"/>
              </w:rPr>
              <w:t xml:space="preserve"> </w:t>
            </w:r>
            <w:r w:rsidR="00B917C4">
              <w:rPr>
                <w:rFonts w:ascii="Arial Cyr Chuv" w:hAnsi="Arial Cyr Chuv"/>
                <w:noProof/>
                <w:color w:val="000000"/>
                <w:sz w:val="26"/>
              </w:rPr>
              <w:t xml:space="preserve"> </w:t>
            </w:r>
          </w:p>
        </w:tc>
      </w:tr>
      <w:tr w:rsidR="00B917C4" w:rsidTr="00B917C4">
        <w:trPr>
          <w:cantSplit/>
          <w:trHeight w:val="1785"/>
        </w:trPr>
        <w:tc>
          <w:tcPr>
            <w:tcW w:w="4161" w:type="dxa"/>
          </w:tcPr>
          <w:p w:rsidR="00B917C4" w:rsidRDefault="00B917C4" w:rsidP="00B917C4">
            <w:pPr>
              <w:pStyle w:val="af7"/>
              <w:spacing w:before="40"/>
              <w:ind w:right="-35"/>
              <w:jc w:val="center"/>
              <w:rPr>
                <w:rFonts w:ascii="Arial Cyr Chuv" w:hAnsi="Arial Cyr Chuv"/>
                <w:noProof/>
                <w:color w:val="000000"/>
                <w:sz w:val="26"/>
                <w:szCs w:val="24"/>
              </w:rPr>
            </w:pPr>
            <w:r>
              <w:rPr>
                <w:rFonts w:ascii="Arial Cyr Chuv" w:hAnsi="Arial Cyr Chuv"/>
                <w:noProof/>
                <w:color w:val="000000"/>
                <w:sz w:val="26"/>
                <w:szCs w:val="24"/>
              </w:rPr>
              <w:t xml:space="preserve"> </w:t>
            </w:r>
          </w:p>
        </w:tc>
        <w:tc>
          <w:tcPr>
            <w:tcW w:w="0" w:type="auto"/>
            <w:vMerge/>
            <w:vAlign w:val="center"/>
            <w:hideMark/>
          </w:tcPr>
          <w:p w:rsidR="00B917C4" w:rsidRDefault="00B917C4" w:rsidP="00B917C4">
            <w:pPr>
              <w:rPr>
                <w:rFonts w:ascii="Arial Cyr Chuv" w:hAnsi="Arial Cyr Chuv"/>
                <w:sz w:val="26"/>
                <w:szCs w:val="24"/>
              </w:rPr>
            </w:pPr>
          </w:p>
        </w:tc>
        <w:tc>
          <w:tcPr>
            <w:tcW w:w="4184" w:type="dxa"/>
          </w:tcPr>
          <w:p w:rsidR="00B917C4" w:rsidRDefault="00B917C4" w:rsidP="00B917C4">
            <w:pPr>
              <w:spacing w:before="40"/>
              <w:jc w:val="center"/>
              <w:rPr>
                <w:rFonts w:ascii="Arial Cyr Chuv" w:hAnsi="Arial Cyr Chuv"/>
                <w:noProof/>
                <w:color w:val="000000"/>
                <w:sz w:val="26"/>
                <w:szCs w:val="24"/>
              </w:rPr>
            </w:pPr>
            <w:r>
              <w:rPr>
                <w:rFonts w:ascii="Arial Cyr Chuv" w:hAnsi="Arial Cyr Chuv"/>
                <w:b/>
                <w:bCs/>
                <w:noProof/>
                <w:color w:val="000000"/>
              </w:rPr>
              <w:t xml:space="preserve"> </w:t>
            </w:r>
          </w:p>
        </w:tc>
      </w:tr>
    </w:tbl>
    <w:p w:rsidR="00B917C4" w:rsidRPr="00920826" w:rsidRDefault="00B917C4" w:rsidP="00B917C4">
      <w:pPr>
        <w:pStyle w:val="af5"/>
        <w:rPr>
          <w:lang w:eastAsia="ru-RU"/>
        </w:rPr>
      </w:pPr>
      <w:r w:rsidRPr="00920826">
        <w:rPr>
          <w:lang w:eastAsia="ru-RU"/>
        </w:rPr>
        <w:t>« О старосте населенного пункта</w:t>
      </w:r>
    </w:p>
    <w:p w:rsidR="00B917C4" w:rsidRPr="00920826" w:rsidRDefault="00B917C4" w:rsidP="00B917C4">
      <w:pPr>
        <w:pStyle w:val="af5"/>
        <w:rPr>
          <w:lang w:eastAsia="ru-RU"/>
        </w:rPr>
      </w:pPr>
      <w:r w:rsidRPr="00920826">
        <w:rPr>
          <w:lang w:eastAsia="ru-RU"/>
        </w:rPr>
        <w:t xml:space="preserve"> </w:t>
      </w:r>
      <w:r>
        <w:rPr>
          <w:lang w:eastAsia="ru-RU"/>
        </w:rPr>
        <w:t xml:space="preserve"> Старочукальского</w:t>
      </w:r>
      <w:r w:rsidRPr="00920826">
        <w:rPr>
          <w:lang w:eastAsia="ru-RU"/>
        </w:rPr>
        <w:t xml:space="preserve"> сельского поселения </w:t>
      </w:r>
    </w:p>
    <w:p w:rsidR="00B917C4" w:rsidRPr="00920826" w:rsidRDefault="00B917C4" w:rsidP="00B917C4">
      <w:pPr>
        <w:pStyle w:val="af5"/>
        <w:rPr>
          <w:lang w:eastAsia="ru-RU"/>
        </w:rPr>
      </w:pPr>
      <w:r w:rsidRPr="00920826">
        <w:rPr>
          <w:lang w:eastAsia="ru-RU"/>
        </w:rPr>
        <w:t>Шемуршинского района Чувашской Республики»</w:t>
      </w:r>
    </w:p>
    <w:p w:rsidR="00B917C4" w:rsidRPr="008507EB" w:rsidRDefault="00B917C4" w:rsidP="00B917C4">
      <w:pPr>
        <w:pStyle w:val="af5"/>
        <w:rPr>
          <w:lang w:eastAsia="ru-RU"/>
        </w:rPr>
      </w:pPr>
      <w:r w:rsidRPr="008507EB">
        <w:rPr>
          <w:lang w:eastAsia="ru-RU"/>
        </w:rPr>
        <w:t> </w:t>
      </w:r>
    </w:p>
    <w:p w:rsidR="00B917C4" w:rsidRPr="008507EB" w:rsidRDefault="00B917C4" w:rsidP="00B917C4">
      <w:pPr>
        <w:pStyle w:val="af5"/>
        <w:ind w:firstLine="708"/>
        <w:jc w:val="both"/>
        <w:rPr>
          <w:lang w:eastAsia="ru-RU"/>
        </w:rPr>
      </w:pPr>
      <w:r w:rsidRPr="008507EB">
        <w:rPr>
          <w:lang w:eastAsia="ru-RU"/>
        </w:rPr>
        <w:t>В соответствии со ст.27.1  Федерального закона от 6 октября 2003г. №131-ФЗ «Об общих принципах организации местного самоуправления в Российской Федерации",  Законом Чувашской Республики от 21 декабря 2018 г. №99  «Об отдельных вопросах, связанных с деятельностью и статусом  старосты сельского населенного пункта на т</w:t>
      </w:r>
      <w:r>
        <w:rPr>
          <w:lang w:eastAsia="ru-RU"/>
        </w:rPr>
        <w:t xml:space="preserve">ерритории Чувашской Республики» </w:t>
      </w:r>
      <w:r>
        <w:t>и на основании экспертного заключения  Министерства юстиции и  имущественных отношений  Чувашской Республики   № 2194 /2019 от 13.11.2019</w:t>
      </w:r>
      <w:r w:rsidRPr="008507EB">
        <w:rPr>
          <w:lang w:eastAsia="ru-RU"/>
        </w:rPr>
        <w:t xml:space="preserve"> Собрание депутатов </w:t>
      </w:r>
      <w:r>
        <w:rPr>
          <w:lang w:eastAsia="ru-RU"/>
        </w:rPr>
        <w:t xml:space="preserve"> Старочукальского</w:t>
      </w:r>
      <w:r w:rsidRPr="008507EB">
        <w:rPr>
          <w:lang w:eastAsia="ru-RU"/>
        </w:rPr>
        <w:t> сельского поселения Шемуршинского  района Чувашской Республики</w:t>
      </w:r>
    </w:p>
    <w:p w:rsidR="00B917C4" w:rsidRPr="008507EB" w:rsidRDefault="00B917C4" w:rsidP="00B917C4">
      <w:pPr>
        <w:pStyle w:val="af5"/>
        <w:jc w:val="both"/>
        <w:rPr>
          <w:lang w:eastAsia="ru-RU"/>
        </w:rPr>
      </w:pPr>
      <w:r w:rsidRPr="008507EB">
        <w:rPr>
          <w:lang w:eastAsia="ru-RU"/>
        </w:rPr>
        <w:t> </w:t>
      </w:r>
    </w:p>
    <w:p w:rsidR="00B917C4" w:rsidRPr="008507EB" w:rsidRDefault="00B917C4" w:rsidP="00B917C4">
      <w:pPr>
        <w:pStyle w:val="af5"/>
        <w:jc w:val="center"/>
        <w:rPr>
          <w:lang w:eastAsia="ru-RU"/>
        </w:rPr>
      </w:pPr>
      <w:r w:rsidRPr="008507EB">
        <w:rPr>
          <w:lang w:eastAsia="ru-RU"/>
        </w:rPr>
        <w:t>РЕШИЛО:</w:t>
      </w:r>
    </w:p>
    <w:p w:rsidR="00B917C4" w:rsidRPr="008507EB" w:rsidRDefault="00B917C4" w:rsidP="00B917C4">
      <w:pPr>
        <w:pStyle w:val="af5"/>
        <w:rPr>
          <w:lang w:eastAsia="ru-RU"/>
        </w:rPr>
      </w:pPr>
      <w:r w:rsidRPr="008507EB">
        <w:rPr>
          <w:lang w:eastAsia="ru-RU"/>
        </w:rPr>
        <w:t> </w:t>
      </w:r>
    </w:p>
    <w:p w:rsidR="00B917C4" w:rsidRDefault="00B917C4" w:rsidP="00B917C4">
      <w:pPr>
        <w:pStyle w:val="af5"/>
        <w:rPr>
          <w:lang w:eastAsia="ru-RU"/>
        </w:rPr>
      </w:pPr>
      <w:r>
        <w:rPr>
          <w:lang w:eastAsia="ru-RU"/>
        </w:rPr>
        <w:t xml:space="preserve">1. Внести в </w:t>
      </w:r>
      <w:r>
        <w:t xml:space="preserve"> решение Собрания депутатов  Старочукальского сельского поселения Шемуршинского  района Чувашской Республики от 28.08.2019 года №1 </w:t>
      </w:r>
      <w:r w:rsidRPr="00920826">
        <w:rPr>
          <w:lang w:eastAsia="ru-RU"/>
        </w:rPr>
        <w:t>« О старосте населенного пункта</w:t>
      </w:r>
      <w:r>
        <w:rPr>
          <w:lang w:eastAsia="ru-RU"/>
        </w:rPr>
        <w:t xml:space="preserve"> </w:t>
      </w:r>
      <w:r w:rsidRPr="00920826">
        <w:rPr>
          <w:lang w:eastAsia="ru-RU"/>
        </w:rPr>
        <w:t xml:space="preserve"> </w:t>
      </w:r>
      <w:r>
        <w:rPr>
          <w:lang w:eastAsia="ru-RU"/>
        </w:rPr>
        <w:t xml:space="preserve"> Старочукальского</w:t>
      </w:r>
      <w:r w:rsidRPr="00920826">
        <w:rPr>
          <w:lang w:eastAsia="ru-RU"/>
        </w:rPr>
        <w:t xml:space="preserve"> сельского поселения </w:t>
      </w:r>
      <w:r>
        <w:rPr>
          <w:lang w:eastAsia="ru-RU"/>
        </w:rPr>
        <w:t xml:space="preserve"> </w:t>
      </w:r>
      <w:r w:rsidRPr="00920826">
        <w:rPr>
          <w:lang w:eastAsia="ru-RU"/>
        </w:rPr>
        <w:t>Шемуршинского района Чувашской Республики»</w:t>
      </w:r>
      <w:r>
        <w:rPr>
          <w:lang w:eastAsia="ru-RU"/>
        </w:rPr>
        <w:t xml:space="preserve">  ( далее – Положение) следующие изменения:</w:t>
      </w:r>
    </w:p>
    <w:p w:rsidR="00B917C4" w:rsidRDefault="00B917C4" w:rsidP="00B917C4">
      <w:pPr>
        <w:pStyle w:val="af5"/>
        <w:rPr>
          <w:lang w:eastAsia="ru-RU"/>
        </w:rPr>
      </w:pPr>
    </w:p>
    <w:p w:rsidR="00B917C4" w:rsidRDefault="00B917C4" w:rsidP="00B917C4">
      <w:pPr>
        <w:pStyle w:val="af5"/>
        <w:rPr>
          <w:lang w:eastAsia="ru-RU"/>
        </w:rPr>
      </w:pPr>
      <w:r>
        <w:rPr>
          <w:lang w:eastAsia="ru-RU"/>
        </w:rPr>
        <w:t>1)  пункт  1.3  Положения изложить в следующей редакции:</w:t>
      </w:r>
    </w:p>
    <w:p w:rsidR="00B917C4" w:rsidRDefault="00B917C4" w:rsidP="00B917C4">
      <w:pPr>
        <w:pStyle w:val="af5"/>
        <w:jc w:val="both"/>
        <w:rPr>
          <w:lang w:eastAsia="ru-RU"/>
        </w:rPr>
      </w:pPr>
      <w:r>
        <w:rPr>
          <w:lang w:eastAsia="ru-RU"/>
        </w:rPr>
        <w:t xml:space="preserve">«1.3  </w:t>
      </w:r>
      <w:r w:rsidRPr="008507EB">
        <w:rPr>
          <w:lang w:eastAsia="ru-RU"/>
        </w:rPr>
        <w:t>Староста назначается  Собранием депутатов</w:t>
      </w:r>
      <w:r>
        <w:rPr>
          <w:lang w:eastAsia="ru-RU"/>
        </w:rPr>
        <w:t xml:space="preserve"> Старочукальского </w:t>
      </w:r>
      <w:r w:rsidRPr="008507EB">
        <w:rPr>
          <w:lang w:eastAsia="ru-RU"/>
        </w:rPr>
        <w:t>сельского поселения Шемуршинского района, сроком установленным Уставом</w:t>
      </w:r>
      <w:r>
        <w:rPr>
          <w:lang w:eastAsia="ru-RU"/>
        </w:rPr>
        <w:t xml:space="preserve"> Старочукальского </w:t>
      </w:r>
      <w:r w:rsidRPr="008507EB">
        <w:rPr>
          <w:lang w:eastAsia="ru-RU"/>
        </w:rPr>
        <w:t xml:space="preserve">сельского поселения </w:t>
      </w:r>
      <w:r>
        <w:rPr>
          <w:lang w:eastAsia="ru-RU"/>
        </w:rPr>
        <w:t xml:space="preserve"> на 5 лет</w:t>
      </w:r>
      <w:r w:rsidRPr="008507EB">
        <w:rPr>
          <w:lang w:eastAsia="ru-RU"/>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Pr>
          <w:lang w:eastAsia="ru-RU"/>
        </w:rPr>
        <w:t>.»;</w:t>
      </w:r>
    </w:p>
    <w:p w:rsidR="00B917C4" w:rsidRDefault="00B917C4" w:rsidP="00B917C4">
      <w:pPr>
        <w:pStyle w:val="af5"/>
        <w:jc w:val="both"/>
      </w:pPr>
      <w:r>
        <w:rPr>
          <w:lang w:eastAsia="ru-RU"/>
        </w:rPr>
        <w:t xml:space="preserve">2) пункт 3.8  Положения  изложить  </w:t>
      </w:r>
      <w:r>
        <w:t>в следующей редакции:</w:t>
      </w:r>
    </w:p>
    <w:p w:rsidR="00B917C4" w:rsidRPr="00F90029" w:rsidRDefault="00B917C4" w:rsidP="00B917C4">
      <w:pPr>
        <w:tabs>
          <w:tab w:val="left" w:pos="240"/>
          <w:tab w:val="left" w:pos="4290"/>
        </w:tabs>
        <w:jc w:val="both"/>
        <w:rPr>
          <w:rFonts w:cs="Times New Roman"/>
          <w:szCs w:val="24"/>
        </w:rPr>
      </w:pPr>
      <w:r>
        <w:t xml:space="preserve">«3.8 </w:t>
      </w:r>
      <w:r w:rsidRPr="00F90029">
        <w:rPr>
          <w:rFonts w:cs="Times New Roman"/>
          <w:szCs w:val="24"/>
        </w:rPr>
        <w:t xml:space="preserve">Осуществлять взаимодействия с Единой дежурно-диспетчерской службой </w:t>
      </w:r>
      <w:r>
        <w:rPr>
          <w:rFonts w:cs="Times New Roman"/>
          <w:szCs w:val="24"/>
        </w:rPr>
        <w:t xml:space="preserve">Шемуршинского </w:t>
      </w:r>
      <w:r w:rsidRPr="00F90029">
        <w:rPr>
          <w:rFonts w:cs="Times New Roman"/>
          <w:szCs w:val="24"/>
        </w:rPr>
        <w:t xml:space="preserve"> района, ФКУ «ЦУКС Главного управления МЧС России по Чувашской Республик</w:t>
      </w:r>
      <w:r>
        <w:rPr>
          <w:rFonts w:cs="Times New Roman"/>
          <w:szCs w:val="24"/>
        </w:rPr>
        <w:t>е</w:t>
      </w:r>
      <w:r w:rsidRPr="00F90029">
        <w:rPr>
          <w:rFonts w:cs="Times New Roman"/>
          <w:szCs w:val="24"/>
        </w:rPr>
        <w:t xml:space="preserve">», органами государственной власти </w:t>
      </w:r>
      <w:r>
        <w:rPr>
          <w:rFonts w:cs="Times New Roman"/>
          <w:szCs w:val="24"/>
        </w:rPr>
        <w:t xml:space="preserve"> Чувашской Республики </w:t>
      </w:r>
      <w:r w:rsidRPr="00F90029">
        <w:rPr>
          <w:rFonts w:cs="Times New Roman"/>
          <w:szCs w:val="24"/>
        </w:rPr>
        <w:t>и органами местного самоуправления</w:t>
      </w:r>
      <w:r>
        <w:rPr>
          <w:rFonts w:cs="Times New Roman"/>
          <w:szCs w:val="24"/>
        </w:rPr>
        <w:t xml:space="preserve"> Старочукальского сельского поселения </w:t>
      </w:r>
      <w:r w:rsidRPr="00F90029">
        <w:rPr>
          <w:rFonts w:cs="Times New Roman"/>
          <w:szCs w:val="24"/>
        </w:rPr>
        <w:t xml:space="preserve"> по вопросам общественной безопасности, предупреждения чрезвычайных ситуаций, иным вопросам в соответствии с законодательством РФ и Чувашской Республики;</w:t>
      </w:r>
      <w:r>
        <w:rPr>
          <w:rFonts w:cs="Times New Roman"/>
          <w:szCs w:val="24"/>
        </w:rPr>
        <w:t>»;</w:t>
      </w:r>
    </w:p>
    <w:p w:rsidR="00B917C4" w:rsidRDefault="00B917C4" w:rsidP="00B917C4">
      <w:pPr>
        <w:pStyle w:val="af5"/>
        <w:jc w:val="both"/>
      </w:pPr>
      <w:r>
        <w:rPr>
          <w:lang w:eastAsia="ru-RU"/>
        </w:rPr>
        <w:t xml:space="preserve">3) пункт 3.10  Положения  изложить  </w:t>
      </w:r>
      <w:r>
        <w:t>в следующей редакции:</w:t>
      </w:r>
    </w:p>
    <w:p w:rsidR="00B917C4" w:rsidRDefault="00B917C4" w:rsidP="00B917C4">
      <w:pPr>
        <w:pStyle w:val="af5"/>
        <w:jc w:val="both"/>
      </w:pPr>
      <w:r>
        <w:t xml:space="preserve">«3.10 </w:t>
      </w:r>
      <w:r w:rsidRPr="00F90029">
        <w:t>Оказывать содействие органам местного самоуправления</w:t>
      </w:r>
      <w:r>
        <w:t xml:space="preserve"> Старочукальского </w:t>
      </w:r>
      <w:r w:rsidRPr="008507EB">
        <w:rPr>
          <w:lang w:eastAsia="ru-RU"/>
        </w:rPr>
        <w:t>сельского поселения Шемуршинского района</w:t>
      </w:r>
      <w:r w:rsidRPr="00F90029">
        <w:t xml:space="preserve"> в обнародовании муниципальных правовых актов;</w:t>
      </w:r>
      <w:r>
        <w:t>»;</w:t>
      </w:r>
    </w:p>
    <w:p w:rsidR="00B917C4" w:rsidRDefault="00B917C4" w:rsidP="00B917C4">
      <w:pPr>
        <w:pStyle w:val="af5"/>
        <w:jc w:val="both"/>
      </w:pPr>
      <w:r>
        <w:rPr>
          <w:lang w:eastAsia="ru-RU"/>
        </w:rPr>
        <w:t xml:space="preserve">4) пункт 3.12 Положения  изложить  </w:t>
      </w:r>
      <w:r>
        <w:t>в следующей редакции:</w:t>
      </w:r>
    </w:p>
    <w:p w:rsidR="00B917C4" w:rsidRPr="00F90029" w:rsidRDefault="00B917C4" w:rsidP="00B917C4">
      <w:pPr>
        <w:pStyle w:val="western"/>
        <w:spacing w:before="0" w:beforeAutospacing="0" w:after="0" w:afterAutospacing="0"/>
      </w:pPr>
      <w:r>
        <w:t xml:space="preserve">«3.12 </w:t>
      </w:r>
      <w:r w:rsidRPr="00F90029">
        <w:t>Вносить предложения от имени жителей сельского населенного пункта в органы местного самоуправления</w:t>
      </w:r>
      <w:r>
        <w:t xml:space="preserve"> Старочукальского </w:t>
      </w:r>
      <w:r w:rsidRPr="008507EB">
        <w:t>сельского поселения Шемуршинского района</w:t>
      </w:r>
      <w:r w:rsidRPr="00F90029">
        <w:t xml:space="preserve"> для планирования и формирования бюджета </w:t>
      </w:r>
      <w:r>
        <w:t xml:space="preserve">сельского поселения </w:t>
      </w:r>
      <w:r w:rsidRPr="00F90029">
        <w:t xml:space="preserve"> в части расходных обязательств </w:t>
      </w:r>
      <w:r>
        <w:t xml:space="preserve">сельского поселения </w:t>
      </w:r>
      <w:r w:rsidRPr="00F90029">
        <w:t xml:space="preserve"> в отношении соответствующей территории;</w:t>
      </w:r>
      <w:r>
        <w:t xml:space="preserve">»; </w:t>
      </w:r>
    </w:p>
    <w:p w:rsidR="00B917C4" w:rsidRDefault="00B917C4" w:rsidP="00B917C4">
      <w:pPr>
        <w:pStyle w:val="af5"/>
        <w:jc w:val="both"/>
      </w:pPr>
      <w:r>
        <w:rPr>
          <w:lang w:eastAsia="ru-RU"/>
        </w:rPr>
        <w:t xml:space="preserve">5) пункт 3.13 Положения  изложить  </w:t>
      </w:r>
      <w:r>
        <w:t>в следующей редакции:</w:t>
      </w:r>
    </w:p>
    <w:p w:rsidR="00B917C4" w:rsidRDefault="00B917C4" w:rsidP="00B917C4">
      <w:pPr>
        <w:pStyle w:val="western"/>
        <w:spacing w:before="0" w:beforeAutospacing="0" w:after="0" w:afterAutospacing="0"/>
      </w:pPr>
      <w:r>
        <w:t xml:space="preserve">«3.13 </w:t>
      </w:r>
      <w:r w:rsidRPr="00F90029">
        <w:t>Доведения до жителей населенного пункта информации, полученной от органов государственной власти</w:t>
      </w:r>
      <w:r>
        <w:t xml:space="preserve"> Чувашской Республики</w:t>
      </w:r>
      <w:r w:rsidRPr="00F90029">
        <w:t xml:space="preserve"> и местного самоуправления</w:t>
      </w:r>
      <w:r>
        <w:t xml:space="preserve"> Старочукальского сельского поселения Шемуршинского района</w:t>
      </w:r>
      <w:r w:rsidRPr="00F90029">
        <w:t xml:space="preserve"> по вопросам обеспечения безопасности населения и территории;</w:t>
      </w:r>
      <w:r>
        <w:t>»;</w:t>
      </w:r>
    </w:p>
    <w:p w:rsidR="00B917C4" w:rsidRDefault="00B917C4" w:rsidP="00B917C4">
      <w:pPr>
        <w:pStyle w:val="af5"/>
        <w:jc w:val="both"/>
      </w:pPr>
      <w:r>
        <w:rPr>
          <w:lang w:eastAsia="ru-RU"/>
        </w:rPr>
        <w:t xml:space="preserve">6) пункт 4.1 Положения  изложить  </w:t>
      </w:r>
      <w:r>
        <w:t>в следующей редакции:</w:t>
      </w:r>
    </w:p>
    <w:p w:rsidR="00B917C4" w:rsidRPr="00F90029" w:rsidRDefault="00B917C4" w:rsidP="00B917C4">
      <w:pPr>
        <w:pStyle w:val="western"/>
        <w:spacing w:before="0" w:beforeAutospacing="0" w:after="0" w:afterAutospacing="0"/>
      </w:pPr>
      <w:r>
        <w:t xml:space="preserve">«4.1  </w:t>
      </w:r>
      <w:r w:rsidRPr="00F90029">
        <w:t>Представлять интересы населения, проживающего на соответствующей территории, в органах местного самоуправления</w:t>
      </w:r>
      <w:r>
        <w:t xml:space="preserve"> Старочукальского сельского поселения Шемуршинского района</w:t>
      </w:r>
      <w:r w:rsidRPr="00F90029">
        <w:t>, в организациях, предприятиях, учреждениях, осуществляющих свою деятельность на территории населенного пункта;</w:t>
      </w:r>
      <w:r>
        <w:t>»;</w:t>
      </w:r>
    </w:p>
    <w:p w:rsidR="00B917C4" w:rsidRDefault="00B917C4" w:rsidP="00B917C4">
      <w:pPr>
        <w:pStyle w:val="af5"/>
        <w:jc w:val="both"/>
      </w:pPr>
      <w:r>
        <w:rPr>
          <w:lang w:eastAsia="ru-RU"/>
        </w:rPr>
        <w:t xml:space="preserve">7) пункт 4.2 Положения  изложить  </w:t>
      </w:r>
      <w:r>
        <w:t>в следующей редакции :</w:t>
      </w:r>
    </w:p>
    <w:p w:rsidR="00B917C4" w:rsidRPr="00F90029" w:rsidRDefault="00B917C4" w:rsidP="00B917C4">
      <w:pPr>
        <w:pStyle w:val="western"/>
        <w:spacing w:before="0" w:beforeAutospacing="0" w:after="0" w:afterAutospacing="0"/>
      </w:pPr>
      <w:r>
        <w:t xml:space="preserve">«4.2 </w:t>
      </w:r>
      <w:r w:rsidRPr="00F90029">
        <w:t xml:space="preserve">  Оказывать содействие органам местного самоуправления</w:t>
      </w:r>
      <w:r>
        <w:t xml:space="preserve"> Старочукальского сельского поселения Шемуршинского района</w:t>
      </w:r>
      <w:r w:rsidRPr="00F90029">
        <w:t xml:space="preserve"> в созыве собрания жителей сельского населенного пункта, в отношении которого староста осуществляет свою деятельность;</w:t>
      </w:r>
      <w:r>
        <w:t>»;</w:t>
      </w:r>
    </w:p>
    <w:p w:rsidR="00B917C4" w:rsidRDefault="00B917C4" w:rsidP="00B917C4">
      <w:pPr>
        <w:pStyle w:val="af5"/>
        <w:jc w:val="both"/>
      </w:pPr>
      <w:r>
        <w:rPr>
          <w:lang w:eastAsia="ru-RU"/>
        </w:rPr>
        <w:t xml:space="preserve">8) пункт 4.3 изложить  </w:t>
      </w:r>
      <w:r>
        <w:t>в следующей редакции:</w:t>
      </w:r>
    </w:p>
    <w:p w:rsidR="00B917C4" w:rsidRPr="00F90029" w:rsidRDefault="00B917C4" w:rsidP="00B917C4">
      <w:pPr>
        <w:pStyle w:val="western"/>
        <w:spacing w:before="0" w:beforeAutospacing="0" w:after="0" w:afterAutospacing="0"/>
      </w:pPr>
      <w:r>
        <w:t xml:space="preserve">«4.3 </w:t>
      </w:r>
      <w:r w:rsidRPr="00F90029">
        <w:t>Оказывать содействие органам местного самоуправления</w:t>
      </w:r>
      <w:r>
        <w:t xml:space="preserve"> Старочукальского сельского поселения Шемуршинского района,</w:t>
      </w:r>
      <w:r w:rsidRPr="00F90029">
        <w:t xml:space="preserve"> в организации проведения выборов, референдумов, публичных слушаний;</w:t>
      </w:r>
      <w:r>
        <w:t>»;</w:t>
      </w:r>
    </w:p>
    <w:p w:rsidR="00B917C4" w:rsidRDefault="00B917C4" w:rsidP="00B917C4">
      <w:pPr>
        <w:pStyle w:val="af5"/>
        <w:jc w:val="both"/>
        <w:rPr>
          <w:lang w:eastAsia="ru-RU"/>
        </w:rPr>
      </w:pPr>
      <w:r>
        <w:rPr>
          <w:lang w:eastAsia="ru-RU"/>
        </w:rPr>
        <w:t>9) абзац 2 пункта 6.1 после слов «</w:t>
      </w:r>
      <w:r w:rsidRPr="008507EB">
        <w:rPr>
          <w:lang w:eastAsia="ru-RU"/>
        </w:rPr>
        <w:t>до сведения внесшему его старосте</w:t>
      </w:r>
      <w:r>
        <w:rPr>
          <w:lang w:eastAsia="ru-RU"/>
        </w:rPr>
        <w:t>» дополнить словами «в течение  5 рабочих дней.»;</w:t>
      </w:r>
    </w:p>
    <w:p w:rsidR="00B917C4" w:rsidRDefault="00B917C4" w:rsidP="00B917C4">
      <w:pPr>
        <w:pStyle w:val="western"/>
        <w:spacing w:before="0" w:beforeAutospacing="0" w:after="0" w:afterAutospacing="0"/>
      </w:pPr>
      <w:r>
        <w:t>10) пункт 8.2 Положения изложить в следующей редакции:</w:t>
      </w:r>
    </w:p>
    <w:p w:rsidR="00B917C4" w:rsidRPr="00F90029" w:rsidRDefault="00B917C4" w:rsidP="00B917C4">
      <w:pPr>
        <w:pStyle w:val="western"/>
        <w:spacing w:before="0" w:beforeAutospacing="0" w:after="0" w:afterAutospacing="0"/>
      </w:pPr>
      <w:r>
        <w:t xml:space="preserve"> «8.2 </w:t>
      </w:r>
      <w:r w:rsidRPr="00F90029">
        <w:t>Затраты, связанные с организационно-техническим обеспечением деятельности старосты возмеща</w:t>
      </w:r>
      <w:r>
        <w:t>ю</w:t>
      </w:r>
      <w:r w:rsidRPr="00F90029">
        <w:t xml:space="preserve">тся за счет средств бюджета </w:t>
      </w:r>
      <w:r>
        <w:t xml:space="preserve"> Старочукальского сельского </w:t>
      </w:r>
      <w:r w:rsidRPr="00F90029">
        <w:t xml:space="preserve">поселения в размере и на условиях, установленных </w:t>
      </w:r>
      <w:r>
        <w:t>решением Собрания депутатов Старочукальского сельского поселения</w:t>
      </w:r>
      <w:r w:rsidRPr="00F90029">
        <w:t>.</w:t>
      </w:r>
      <w:r>
        <w:t>»;</w:t>
      </w:r>
    </w:p>
    <w:p w:rsidR="00B917C4" w:rsidRDefault="00B917C4" w:rsidP="00B917C4">
      <w:pPr>
        <w:pStyle w:val="af5"/>
        <w:jc w:val="both"/>
        <w:rPr>
          <w:lang w:eastAsia="ru-RU"/>
        </w:rPr>
      </w:pPr>
      <w:r>
        <w:rPr>
          <w:lang w:eastAsia="ru-RU"/>
        </w:rPr>
        <w:t>11) пункт 8.3</w:t>
      </w:r>
      <w:r w:rsidRPr="008507EB">
        <w:rPr>
          <w:lang w:eastAsia="ru-RU"/>
        </w:rPr>
        <w:t> </w:t>
      </w:r>
      <w:r>
        <w:rPr>
          <w:lang w:eastAsia="ru-RU"/>
        </w:rPr>
        <w:t xml:space="preserve"> изложить в следующей редакции: </w:t>
      </w:r>
    </w:p>
    <w:p w:rsidR="00B917C4" w:rsidRPr="008507EB" w:rsidRDefault="00B917C4" w:rsidP="00B917C4">
      <w:pPr>
        <w:pStyle w:val="af5"/>
        <w:jc w:val="both"/>
        <w:rPr>
          <w:lang w:eastAsia="ru-RU"/>
        </w:rPr>
      </w:pPr>
      <w:r>
        <w:rPr>
          <w:lang w:eastAsia="ru-RU"/>
        </w:rPr>
        <w:t>«8.3 Староста  для осуществления  своих полномочий  использует оргтехнику и транспортное средство администрации Старочукальского сельского поселения  (по согласованию).</w:t>
      </w:r>
    </w:p>
    <w:p w:rsidR="00B917C4" w:rsidRDefault="00B917C4" w:rsidP="00B917C4">
      <w:pPr>
        <w:pStyle w:val="af5"/>
        <w:jc w:val="both"/>
        <w:rPr>
          <w:lang w:eastAsia="ru-RU"/>
        </w:rPr>
      </w:pPr>
      <w:r>
        <w:rPr>
          <w:lang w:eastAsia="ru-RU"/>
        </w:rPr>
        <w:t>12)  в приложении № 3  к решению пункт  2.1 изложить в следующей редакции:</w:t>
      </w:r>
    </w:p>
    <w:p w:rsidR="00B917C4" w:rsidRPr="008507EB" w:rsidRDefault="00B917C4" w:rsidP="00B917C4">
      <w:pPr>
        <w:pStyle w:val="af5"/>
        <w:jc w:val="both"/>
        <w:rPr>
          <w:lang w:eastAsia="ru-RU"/>
        </w:rPr>
      </w:pPr>
      <w:r>
        <w:rPr>
          <w:lang w:eastAsia="ru-RU"/>
        </w:rPr>
        <w:t>«</w:t>
      </w:r>
      <w:r w:rsidRPr="008507EB">
        <w:rPr>
          <w:lang w:eastAsia="ru-RU"/>
        </w:rPr>
        <w:t>2.1. Для организации и проведения Конкурса постановлением администрации</w:t>
      </w:r>
      <w:r>
        <w:rPr>
          <w:lang w:eastAsia="ru-RU"/>
        </w:rPr>
        <w:t xml:space="preserve"> Старочукальского </w:t>
      </w:r>
      <w:r w:rsidRPr="008507EB">
        <w:rPr>
          <w:lang w:eastAsia="ru-RU"/>
        </w:rPr>
        <w:t>сельского поселения создается организационный комитет</w:t>
      </w:r>
      <w:r>
        <w:rPr>
          <w:lang w:eastAsia="ru-RU"/>
        </w:rPr>
        <w:t xml:space="preserve">  из пяти человек</w:t>
      </w:r>
      <w:r w:rsidRPr="008507EB">
        <w:rPr>
          <w:lang w:eastAsia="ru-RU"/>
        </w:rPr>
        <w:t xml:space="preserve"> (далее - оргкомитет), который осуществляет свою деятельность в соответствии с настоящим Положением, и утверждается его состав.</w:t>
      </w:r>
    </w:p>
    <w:p w:rsidR="00B917C4" w:rsidRDefault="00B917C4" w:rsidP="00B917C4">
      <w:pPr>
        <w:pStyle w:val="af5"/>
        <w:jc w:val="both"/>
        <w:rPr>
          <w:lang w:eastAsia="ru-RU"/>
        </w:rPr>
      </w:pPr>
    </w:p>
    <w:p w:rsidR="00B917C4" w:rsidRPr="008507EB" w:rsidRDefault="00B917C4" w:rsidP="00B917C4">
      <w:pPr>
        <w:pStyle w:val="af5"/>
        <w:rPr>
          <w:lang w:eastAsia="ru-RU"/>
        </w:rPr>
      </w:pPr>
      <w:r w:rsidRPr="008507EB">
        <w:rPr>
          <w:lang w:eastAsia="ru-RU"/>
        </w:rPr>
        <w:t> </w:t>
      </w:r>
    </w:p>
    <w:p w:rsidR="00B917C4" w:rsidRPr="008507EB" w:rsidRDefault="00B917C4" w:rsidP="00B917C4">
      <w:pPr>
        <w:pStyle w:val="af5"/>
        <w:jc w:val="both"/>
        <w:rPr>
          <w:lang w:eastAsia="ru-RU"/>
        </w:rPr>
      </w:pPr>
      <w:r>
        <w:rPr>
          <w:lang w:eastAsia="ru-RU"/>
        </w:rPr>
        <w:t>2</w:t>
      </w:r>
      <w:r w:rsidRPr="008507EB">
        <w:rPr>
          <w:lang w:eastAsia="ru-RU"/>
        </w:rPr>
        <w:t>. Настоящее решение вступает в силу после его официального опубликования  в периодическом печатном издании «</w:t>
      </w:r>
      <w:r>
        <w:rPr>
          <w:lang w:eastAsia="ru-RU"/>
        </w:rPr>
        <w:t>В</w:t>
      </w:r>
      <w:r w:rsidRPr="008507EB">
        <w:rPr>
          <w:lang w:eastAsia="ru-RU"/>
        </w:rPr>
        <w:t>ести</w:t>
      </w:r>
      <w:r>
        <w:rPr>
          <w:lang w:eastAsia="ru-RU"/>
        </w:rPr>
        <w:t xml:space="preserve"> Старочукальского </w:t>
      </w:r>
      <w:r w:rsidRPr="008507EB">
        <w:rPr>
          <w:lang w:eastAsia="ru-RU"/>
        </w:rPr>
        <w:t>сельского поселения».    </w:t>
      </w:r>
    </w:p>
    <w:p w:rsidR="00B917C4" w:rsidRDefault="00B917C4" w:rsidP="00B917C4">
      <w:pPr>
        <w:shd w:val="clear" w:color="auto" w:fill="FFFFFF"/>
        <w:spacing w:line="317" w:lineRule="exact"/>
        <w:ind w:left="763" w:right="36" w:hanging="763"/>
        <w:jc w:val="both"/>
        <w:rPr>
          <w:szCs w:val="24"/>
        </w:rPr>
      </w:pPr>
    </w:p>
    <w:p w:rsidR="00B917C4" w:rsidRDefault="00B917C4" w:rsidP="00B917C4">
      <w:pPr>
        <w:jc w:val="both"/>
      </w:pPr>
      <w:r w:rsidRPr="00EE1CDC">
        <w:t xml:space="preserve">Председатель Собрания депутатов  </w:t>
      </w:r>
    </w:p>
    <w:p w:rsidR="00B917C4" w:rsidRDefault="00B917C4" w:rsidP="00B917C4">
      <w:r>
        <w:t xml:space="preserve"> Старочукальского</w:t>
      </w:r>
      <w:r w:rsidRPr="00EE1CDC">
        <w:t xml:space="preserve"> сельского поселения    </w:t>
      </w:r>
    </w:p>
    <w:p w:rsidR="00B917C4" w:rsidRPr="00EE1CDC" w:rsidRDefault="00B917C4" w:rsidP="00B917C4">
      <w:r>
        <w:t>Шемуршинского района Чувашской Республики</w:t>
      </w:r>
      <w:r w:rsidRPr="00EE1CDC">
        <w:t xml:space="preserve">                                </w:t>
      </w:r>
      <w:r>
        <w:t xml:space="preserve">              П.А.Ильдяков</w:t>
      </w:r>
      <w:r w:rsidRPr="00EE1CDC">
        <w:t xml:space="preserve">                              </w:t>
      </w:r>
    </w:p>
    <w:p w:rsidR="00B917C4" w:rsidRPr="00E919B8" w:rsidRDefault="00B917C4" w:rsidP="00B917C4">
      <w:pPr>
        <w:pStyle w:val="23"/>
        <w:spacing w:line="320" w:lineRule="exact"/>
        <w:ind w:firstLine="709"/>
        <w:contextualSpacing/>
      </w:pPr>
    </w:p>
    <w:p w:rsidR="00B917C4" w:rsidRDefault="00B917C4" w:rsidP="00B917C4">
      <w:pPr>
        <w:jc w:val="both"/>
        <w:rPr>
          <w:rFonts w:ascii="TimesET" w:hAnsi="TimesET"/>
        </w:rPr>
      </w:pPr>
      <w:r w:rsidRPr="00127C6F">
        <w:rPr>
          <w:rFonts w:ascii="TimesET" w:hAnsi="TimesET"/>
        </w:rPr>
        <w:t>Глава</w:t>
      </w:r>
      <w:r>
        <w:rPr>
          <w:rFonts w:ascii="TimesET" w:hAnsi="TimesET"/>
        </w:rPr>
        <w:t xml:space="preserve"> Старочукальского сельского</w:t>
      </w:r>
    </w:p>
    <w:p w:rsidR="00B917C4" w:rsidRDefault="00B917C4" w:rsidP="00B917C4">
      <w:pPr>
        <w:jc w:val="both"/>
        <w:rPr>
          <w:rFonts w:ascii="TimesET" w:hAnsi="TimesET"/>
        </w:rPr>
      </w:pPr>
      <w:r>
        <w:rPr>
          <w:rFonts w:ascii="TimesET" w:hAnsi="TimesET"/>
        </w:rPr>
        <w:t xml:space="preserve">поселения Шемуршинского района    </w:t>
      </w:r>
    </w:p>
    <w:p w:rsidR="00B917C4" w:rsidRPr="00127C6F" w:rsidRDefault="00B917C4" w:rsidP="00B917C4">
      <w:pPr>
        <w:jc w:val="both"/>
        <w:rPr>
          <w:rFonts w:ascii="TimesET" w:hAnsi="TimesET"/>
        </w:rPr>
      </w:pPr>
      <w:r>
        <w:rPr>
          <w:rFonts w:ascii="TimesET" w:hAnsi="TimesET"/>
        </w:rPr>
        <w:t>Чувашской Республики                                                                                           М.А.Малеев</w:t>
      </w:r>
    </w:p>
    <w:p w:rsidR="00B917C4" w:rsidRPr="00127C6F" w:rsidRDefault="00B917C4" w:rsidP="00B917C4"/>
    <w:p w:rsidR="00B917C4" w:rsidRDefault="00B917C4" w:rsidP="00B917C4">
      <w:r w:rsidRPr="00F87DD9">
        <w:rPr>
          <w:szCs w:val="24"/>
        </w:rPr>
        <w:t xml:space="preserve"> </w:t>
      </w:r>
    </w:p>
    <w:p w:rsidR="00B917C4" w:rsidRPr="004A379B" w:rsidRDefault="00B917C4" w:rsidP="00B917C4">
      <w:pPr>
        <w:rPr>
          <w:rFonts w:ascii="Times New Roman" w:hAnsi="Times New Roman" w:cs="Times New Roman"/>
        </w:rPr>
      </w:pPr>
      <w:r>
        <w:rPr>
          <w:rFonts w:ascii="Times New Roman" w:hAnsi="Times New Roman" w:cs="Times New Roman"/>
        </w:rPr>
        <w:t>Решение Собрания депутатов</w:t>
      </w:r>
    </w:p>
    <w:p w:rsidR="00B917C4" w:rsidRPr="004A379B" w:rsidRDefault="00B917C4" w:rsidP="00B917C4">
      <w:pPr>
        <w:rPr>
          <w:rFonts w:ascii="Times New Roman" w:hAnsi="Times New Roman" w:cs="Times New Roman"/>
        </w:rPr>
      </w:pPr>
      <w:r w:rsidRPr="004A379B">
        <w:rPr>
          <w:rFonts w:ascii="Times New Roman" w:hAnsi="Times New Roman" w:cs="Times New Roman"/>
        </w:rPr>
        <w:t xml:space="preserve">Старочукальского сельского поселения </w:t>
      </w:r>
    </w:p>
    <w:p w:rsidR="00B917C4" w:rsidRDefault="00B917C4" w:rsidP="00B917C4">
      <w:pPr>
        <w:rPr>
          <w:rFonts w:ascii="Times New Roman" w:hAnsi="Times New Roman" w:cs="Times New Roman"/>
        </w:rPr>
      </w:pPr>
      <w:r>
        <w:rPr>
          <w:rFonts w:ascii="Times New Roman" w:hAnsi="Times New Roman" w:cs="Times New Roman"/>
        </w:rPr>
        <w:t>От 05.12.2019 № 4</w:t>
      </w:r>
    </w:p>
    <w:p w:rsidR="00B917C4" w:rsidRDefault="00B917C4" w:rsidP="00B917C4">
      <w:pPr>
        <w:rPr>
          <w:rFonts w:ascii="Times New Roman" w:hAnsi="Times New Roman" w:cs="Times New Roman"/>
        </w:rPr>
      </w:pPr>
    </w:p>
    <w:p w:rsidR="00B917C4" w:rsidRDefault="00B917C4" w:rsidP="00B917C4">
      <w:pPr>
        <w:pStyle w:val="a5"/>
        <w:rPr>
          <w:b/>
        </w:rPr>
      </w:pPr>
      <w:r w:rsidRPr="008F2952">
        <w:rPr>
          <w:b/>
        </w:rPr>
        <w:t xml:space="preserve">О </w:t>
      </w:r>
      <w:r>
        <w:rPr>
          <w:b/>
        </w:rPr>
        <w:t xml:space="preserve">внесении     изменений       в решение </w:t>
      </w:r>
    </w:p>
    <w:p w:rsidR="00B917C4" w:rsidRDefault="00B917C4" w:rsidP="00B917C4">
      <w:pPr>
        <w:pStyle w:val="a5"/>
        <w:rPr>
          <w:b/>
        </w:rPr>
      </w:pPr>
      <w:r>
        <w:rPr>
          <w:b/>
        </w:rPr>
        <w:t>Собрания депутатов Старочукальского</w:t>
      </w:r>
      <w:r w:rsidRPr="008F2952">
        <w:rPr>
          <w:b/>
        </w:rPr>
        <w:t xml:space="preserve"> </w:t>
      </w:r>
    </w:p>
    <w:p w:rsidR="00B917C4" w:rsidRDefault="00B917C4" w:rsidP="00B917C4">
      <w:pPr>
        <w:pStyle w:val="a5"/>
        <w:rPr>
          <w:b/>
        </w:rPr>
      </w:pPr>
      <w:r w:rsidRPr="008F2952">
        <w:rPr>
          <w:b/>
        </w:rPr>
        <w:t>Сельского</w:t>
      </w:r>
      <w:r>
        <w:rPr>
          <w:b/>
        </w:rPr>
        <w:t xml:space="preserve">     </w:t>
      </w:r>
      <w:r w:rsidRPr="008F2952">
        <w:rPr>
          <w:b/>
        </w:rPr>
        <w:t xml:space="preserve"> поселения</w:t>
      </w:r>
      <w:r>
        <w:rPr>
          <w:b/>
        </w:rPr>
        <w:t xml:space="preserve">     « О бюджете</w:t>
      </w:r>
    </w:p>
    <w:p w:rsidR="00B917C4" w:rsidRDefault="00B917C4" w:rsidP="00B917C4">
      <w:pPr>
        <w:pStyle w:val="a5"/>
        <w:rPr>
          <w:b/>
        </w:rPr>
      </w:pPr>
      <w:r>
        <w:rPr>
          <w:b/>
        </w:rPr>
        <w:t xml:space="preserve"> Старочукальского сельского поселения </w:t>
      </w:r>
    </w:p>
    <w:p w:rsidR="00B917C4" w:rsidRDefault="00B917C4" w:rsidP="00B917C4">
      <w:pPr>
        <w:pStyle w:val="a5"/>
        <w:rPr>
          <w:b/>
        </w:rPr>
      </w:pPr>
      <w:r w:rsidRPr="008F2952">
        <w:rPr>
          <w:b/>
        </w:rPr>
        <w:t>Шемуршинского</w:t>
      </w:r>
      <w:r>
        <w:rPr>
          <w:b/>
        </w:rPr>
        <w:t xml:space="preserve"> </w:t>
      </w:r>
      <w:r w:rsidRPr="008F2952">
        <w:rPr>
          <w:b/>
        </w:rPr>
        <w:t xml:space="preserve"> района</w:t>
      </w:r>
      <w:r>
        <w:rPr>
          <w:b/>
        </w:rPr>
        <w:t xml:space="preserve">     </w:t>
      </w:r>
      <w:r w:rsidRPr="008F2952">
        <w:rPr>
          <w:b/>
        </w:rPr>
        <w:t xml:space="preserve">Чувашской </w:t>
      </w:r>
    </w:p>
    <w:p w:rsidR="00B917C4" w:rsidRDefault="00B917C4" w:rsidP="00B917C4">
      <w:pPr>
        <w:pStyle w:val="a5"/>
        <w:rPr>
          <w:b/>
        </w:rPr>
      </w:pPr>
      <w:r>
        <w:rPr>
          <w:b/>
        </w:rPr>
        <w:t xml:space="preserve">Республики </w:t>
      </w:r>
      <w:r w:rsidRPr="008F2952">
        <w:rPr>
          <w:b/>
        </w:rPr>
        <w:t>на 201</w:t>
      </w:r>
      <w:r>
        <w:rPr>
          <w:b/>
        </w:rPr>
        <w:t>9</w:t>
      </w:r>
      <w:r w:rsidRPr="008F2952">
        <w:rPr>
          <w:b/>
        </w:rPr>
        <w:t xml:space="preserve"> год</w:t>
      </w:r>
      <w:r>
        <w:rPr>
          <w:b/>
        </w:rPr>
        <w:t xml:space="preserve"> и на плановый</w:t>
      </w:r>
    </w:p>
    <w:p w:rsidR="00B917C4" w:rsidRPr="00CA4FBB" w:rsidRDefault="00B917C4" w:rsidP="00B917C4">
      <w:pPr>
        <w:pStyle w:val="a5"/>
        <w:rPr>
          <w:rFonts w:eastAsia="Calibri"/>
          <w:bCs/>
          <w:szCs w:val="26"/>
        </w:rPr>
      </w:pPr>
      <w:r>
        <w:rPr>
          <w:b/>
        </w:rPr>
        <w:t xml:space="preserve"> период 2020 и 2021 годов</w:t>
      </w:r>
    </w:p>
    <w:p w:rsidR="00B917C4" w:rsidRDefault="00B917C4" w:rsidP="00B917C4">
      <w:pPr>
        <w:pStyle w:val="a5"/>
        <w:rPr>
          <w:b/>
        </w:rPr>
      </w:pPr>
    </w:p>
    <w:p w:rsidR="00B917C4" w:rsidRDefault="00B917C4" w:rsidP="00B917C4">
      <w:pPr>
        <w:pStyle w:val="a5"/>
        <w:rPr>
          <w:b/>
          <w:sz w:val="20"/>
          <w:szCs w:val="20"/>
        </w:rPr>
      </w:pPr>
    </w:p>
    <w:p w:rsidR="00B917C4" w:rsidRPr="001F6B0B" w:rsidRDefault="00B917C4" w:rsidP="00B917C4">
      <w:pPr>
        <w:ind w:firstLine="708"/>
        <w:jc w:val="both"/>
        <w:rPr>
          <w:rFonts w:ascii="Calibri" w:eastAsia="Times New Roman" w:hAnsi="Calibri" w:cs="Times New Roman"/>
          <w:b/>
        </w:rPr>
      </w:pPr>
      <w:r w:rsidRPr="001F6B0B">
        <w:rPr>
          <w:rFonts w:ascii="Calibri" w:eastAsia="Times New Roman" w:hAnsi="Calibri" w:cs="Times New Roman"/>
        </w:rPr>
        <w:t xml:space="preserve">В соответствии с Бюджетным кодексом Российской Федерации и Положением о регулировании бюджетных правоотношений в  Старочукальском сельском поселении Шемуршинского района Чувашской Республики, утвержденным решением  Собрания депутатов   сельского поселения  Шемуршинского района Чувашской Республики от 05 декабря 2013 года № 2  Собрание депутатов  Старочукальского сельского поселения Шемуршинского района Чувашской Республики </w:t>
      </w:r>
      <w:r w:rsidRPr="001F6B0B">
        <w:rPr>
          <w:rFonts w:ascii="Calibri" w:eastAsia="Times New Roman" w:hAnsi="Calibri" w:cs="Times New Roman"/>
          <w:b/>
        </w:rPr>
        <w:t>решило:</w:t>
      </w:r>
    </w:p>
    <w:p w:rsidR="00B917C4" w:rsidRDefault="00B917C4" w:rsidP="00B917C4">
      <w:pPr>
        <w:pStyle w:val="a5"/>
        <w:rPr>
          <w:b/>
        </w:rPr>
      </w:pPr>
    </w:p>
    <w:p w:rsidR="00B917C4" w:rsidRPr="008F2952" w:rsidRDefault="00B917C4" w:rsidP="00B917C4">
      <w:pPr>
        <w:pStyle w:val="a5"/>
        <w:rPr>
          <w:b/>
        </w:rPr>
      </w:pPr>
    </w:p>
    <w:p w:rsidR="00B917C4" w:rsidRPr="0008478A" w:rsidRDefault="00B917C4" w:rsidP="00B917C4">
      <w:pPr>
        <w:rPr>
          <w:rFonts w:ascii="Calibri" w:eastAsia="Times New Roman" w:hAnsi="Calibri" w:cs="Times New Roman"/>
          <w:b/>
        </w:rPr>
      </w:pPr>
      <w:r>
        <w:rPr>
          <w:rFonts w:ascii="Calibri" w:eastAsia="Times New Roman" w:hAnsi="Calibri" w:cs="Times New Roman"/>
        </w:rPr>
        <w:t xml:space="preserve">        </w:t>
      </w:r>
      <w:r w:rsidRPr="0008478A">
        <w:rPr>
          <w:rFonts w:ascii="Calibri" w:eastAsia="Times New Roman" w:hAnsi="Calibri" w:cs="Times New Roman"/>
          <w:b/>
        </w:rPr>
        <w:t>Статья 1</w:t>
      </w:r>
    </w:p>
    <w:p w:rsidR="00B917C4" w:rsidRDefault="00B917C4" w:rsidP="00B917C4">
      <w:pPr>
        <w:ind w:firstLine="708"/>
        <w:jc w:val="both"/>
        <w:rPr>
          <w:rFonts w:ascii="Calibri" w:eastAsia="Times New Roman" w:hAnsi="Calibri" w:cs="Times New Roman"/>
        </w:rPr>
      </w:pPr>
      <w:r>
        <w:rPr>
          <w:rFonts w:ascii="Calibri" w:eastAsia="Times New Roman" w:hAnsi="Calibri" w:cs="Times New Roman"/>
        </w:rPr>
        <w:t xml:space="preserve">        Внести в решение  Собрания   депутатов Старочукальского  сельского поселения Шемуршинского района Чувашской Республики от 17 декабря  2018 г. № 3  «О бюджете  Старочукальского сельского поселения Шемуршинского района Чувашской Республики на 2019 год и на плановый период 2020 и 2021 годов»  (внесенными изменениями от 20 марта 2019 года №1, от29 апреля  2019 года №3, от 12 сентября 2019 года  №1) следующие изменения:</w:t>
      </w:r>
    </w:p>
    <w:p w:rsidR="00B917C4" w:rsidRPr="008452E4" w:rsidRDefault="00B917C4" w:rsidP="00B917C4">
      <w:pPr>
        <w:numPr>
          <w:ilvl w:val="0"/>
          <w:numId w:val="19"/>
        </w:numPr>
        <w:spacing w:after="0" w:line="240" w:lineRule="auto"/>
        <w:rPr>
          <w:rFonts w:ascii="Calibri" w:eastAsia="Times New Roman" w:hAnsi="Calibri" w:cs="Times New Roman"/>
        </w:rPr>
      </w:pPr>
      <w:r w:rsidRPr="008452E4">
        <w:rPr>
          <w:rFonts w:ascii="Calibri" w:eastAsia="Times New Roman" w:hAnsi="Calibri" w:cs="Times New Roman"/>
        </w:rPr>
        <w:t>в статье 1:</w:t>
      </w:r>
    </w:p>
    <w:p w:rsidR="00B917C4" w:rsidRPr="008452E4" w:rsidRDefault="00B917C4" w:rsidP="00B917C4">
      <w:pPr>
        <w:ind w:firstLine="426"/>
        <w:jc w:val="both"/>
        <w:rPr>
          <w:rFonts w:ascii="Calibri" w:eastAsia="Times New Roman" w:hAnsi="Calibri" w:cs="Times New Roman"/>
        </w:rPr>
      </w:pPr>
      <w:r w:rsidRPr="008452E4">
        <w:rPr>
          <w:rFonts w:ascii="Calibri" w:eastAsia="Times New Roman" w:hAnsi="Calibri" w:cs="Times New Roman"/>
        </w:rPr>
        <w:t>в части 1:</w:t>
      </w:r>
    </w:p>
    <w:p w:rsidR="00B917C4" w:rsidRPr="002172CF" w:rsidRDefault="00B917C4" w:rsidP="00B917C4">
      <w:pPr>
        <w:ind w:firstLine="426"/>
        <w:jc w:val="both"/>
        <w:rPr>
          <w:rFonts w:ascii="Calibri" w:eastAsia="Times New Roman" w:hAnsi="Calibri" w:cs="Times New Roman"/>
        </w:rPr>
      </w:pPr>
      <w:r w:rsidRPr="008452E4">
        <w:rPr>
          <w:rFonts w:ascii="Calibri" w:eastAsia="Times New Roman" w:hAnsi="Calibri" w:cs="Times New Roman"/>
        </w:rPr>
        <w:t xml:space="preserve">в абзаце </w:t>
      </w:r>
      <w:r w:rsidRPr="002172CF">
        <w:rPr>
          <w:rFonts w:ascii="Calibri" w:eastAsia="Times New Roman" w:hAnsi="Calibri" w:cs="Times New Roman"/>
        </w:rPr>
        <w:t>втором слова  «</w:t>
      </w:r>
      <w:r>
        <w:rPr>
          <w:rFonts w:ascii="Calibri" w:eastAsia="Times New Roman" w:hAnsi="Calibri" w:cs="Times New Roman"/>
        </w:rPr>
        <w:t>4002,8 тыс.</w:t>
      </w:r>
      <w:r w:rsidRPr="002172CF">
        <w:rPr>
          <w:rFonts w:ascii="Calibri" w:eastAsia="Times New Roman" w:hAnsi="Calibri" w:cs="Times New Roman"/>
        </w:rPr>
        <w:t>рублей» заменить словами «</w:t>
      </w:r>
      <w:r>
        <w:rPr>
          <w:rFonts w:ascii="Calibri" w:eastAsia="Times New Roman" w:hAnsi="Calibri" w:cs="Times New Roman"/>
        </w:rPr>
        <w:t>4037,3 тыс.</w:t>
      </w:r>
      <w:r w:rsidRPr="002172CF">
        <w:rPr>
          <w:rFonts w:ascii="Calibri" w:eastAsia="Times New Roman" w:hAnsi="Calibri" w:cs="Times New Roman"/>
        </w:rPr>
        <w:t>рублей» слова «</w:t>
      </w:r>
      <w:r>
        <w:rPr>
          <w:rFonts w:ascii="Calibri" w:eastAsia="Times New Roman" w:hAnsi="Calibri" w:cs="Times New Roman"/>
        </w:rPr>
        <w:t>3122,4 тыс.</w:t>
      </w:r>
      <w:r w:rsidRPr="002172CF">
        <w:rPr>
          <w:rFonts w:ascii="Calibri" w:eastAsia="Times New Roman" w:hAnsi="Calibri" w:cs="Times New Roman"/>
        </w:rPr>
        <w:t>рублей»  заменить словами «</w:t>
      </w:r>
      <w:r>
        <w:rPr>
          <w:rFonts w:ascii="Calibri" w:eastAsia="Times New Roman" w:hAnsi="Calibri" w:cs="Times New Roman"/>
        </w:rPr>
        <w:t>3186,0 тыс.</w:t>
      </w:r>
      <w:r w:rsidRPr="002172CF">
        <w:rPr>
          <w:rFonts w:ascii="Calibri" w:eastAsia="Times New Roman" w:hAnsi="Calibri" w:cs="Times New Roman"/>
        </w:rPr>
        <w:t>рублей», слова  «</w:t>
      </w:r>
      <w:r>
        <w:rPr>
          <w:rFonts w:ascii="Calibri" w:eastAsia="Times New Roman" w:hAnsi="Calibri" w:cs="Times New Roman"/>
        </w:rPr>
        <w:t>3067,4 тыс.</w:t>
      </w:r>
      <w:r w:rsidRPr="002172CF">
        <w:rPr>
          <w:rFonts w:ascii="Calibri" w:eastAsia="Times New Roman" w:hAnsi="Calibri" w:cs="Times New Roman"/>
        </w:rPr>
        <w:t>рублей» заменить словами «</w:t>
      </w:r>
      <w:r>
        <w:rPr>
          <w:rFonts w:ascii="Calibri" w:eastAsia="Times New Roman" w:hAnsi="Calibri" w:cs="Times New Roman"/>
        </w:rPr>
        <w:t>3131,0 тыс.</w:t>
      </w:r>
      <w:r w:rsidRPr="002172CF">
        <w:rPr>
          <w:rFonts w:ascii="Calibri" w:eastAsia="Times New Roman" w:hAnsi="Calibri" w:cs="Times New Roman"/>
        </w:rPr>
        <w:t>рублей»;</w:t>
      </w:r>
    </w:p>
    <w:p w:rsidR="00B917C4" w:rsidRDefault="00B917C4" w:rsidP="00B917C4">
      <w:pPr>
        <w:ind w:firstLine="426"/>
        <w:jc w:val="both"/>
        <w:rPr>
          <w:rFonts w:ascii="Calibri" w:eastAsia="Times New Roman" w:hAnsi="Calibri" w:cs="Times New Roman"/>
        </w:rPr>
      </w:pPr>
      <w:r w:rsidRPr="002172CF">
        <w:rPr>
          <w:rFonts w:ascii="Calibri" w:eastAsia="Times New Roman" w:hAnsi="Calibri" w:cs="Times New Roman"/>
        </w:rPr>
        <w:t>в абзаце третьем слова "</w:t>
      </w:r>
      <w:r>
        <w:rPr>
          <w:rFonts w:ascii="Calibri" w:eastAsia="Times New Roman" w:hAnsi="Calibri" w:cs="Times New Roman"/>
        </w:rPr>
        <w:t>4013,1 тыс.</w:t>
      </w:r>
      <w:r w:rsidRPr="002172CF">
        <w:rPr>
          <w:rFonts w:ascii="Calibri" w:eastAsia="Times New Roman" w:hAnsi="Calibri" w:cs="Times New Roman"/>
        </w:rPr>
        <w:t>рублей" заменить словами "</w:t>
      </w:r>
      <w:r>
        <w:rPr>
          <w:rFonts w:ascii="Calibri" w:eastAsia="Times New Roman" w:hAnsi="Calibri" w:cs="Times New Roman"/>
        </w:rPr>
        <w:t xml:space="preserve">4111,2 тыс. </w:t>
      </w:r>
      <w:r w:rsidRPr="002172CF">
        <w:rPr>
          <w:rFonts w:ascii="Calibri" w:eastAsia="Times New Roman" w:hAnsi="Calibri" w:cs="Times New Roman"/>
        </w:rPr>
        <w:t>рублей»;</w:t>
      </w:r>
    </w:p>
    <w:p w:rsidR="00B917C4" w:rsidRDefault="00B917C4" w:rsidP="00B917C4">
      <w:pPr>
        <w:ind w:firstLine="426"/>
        <w:jc w:val="both"/>
        <w:rPr>
          <w:rFonts w:ascii="Calibri" w:eastAsia="Times New Roman" w:hAnsi="Calibri" w:cs="Times New Roman"/>
        </w:rPr>
      </w:pPr>
      <w:r w:rsidRPr="002172CF">
        <w:rPr>
          <w:rFonts w:ascii="Calibri" w:eastAsia="Times New Roman" w:hAnsi="Calibri" w:cs="Times New Roman"/>
        </w:rPr>
        <w:t xml:space="preserve">в абзаце </w:t>
      </w:r>
      <w:r>
        <w:rPr>
          <w:rFonts w:ascii="Calibri" w:eastAsia="Times New Roman" w:hAnsi="Calibri" w:cs="Times New Roman"/>
        </w:rPr>
        <w:t>шестом</w:t>
      </w:r>
      <w:r w:rsidRPr="002172CF">
        <w:rPr>
          <w:rFonts w:ascii="Calibri" w:eastAsia="Times New Roman" w:hAnsi="Calibri" w:cs="Times New Roman"/>
        </w:rPr>
        <w:t xml:space="preserve"> слова "</w:t>
      </w:r>
      <w:r>
        <w:rPr>
          <w:rFonts w:ascii="Calibri" w:eastAsia="Times New Roman" w:hAnsi="Calibri" w:cs="Times New Roman"/>
        </w:rPr>
        <w:t>-10,3 тыс.</w:t>
      </w:r>
      <w:r w:rsidRPr="002172CF">
        <w:rPr>
          <w:rFonts w:ascii="Calibri" w:eastAsia="Times New Roman" w:hAnsi="Calibri" w:cs="Times New Roman"/>
        </w:rPr>
        <w:t>рублей" заменить словами "</w:t>
      </w:r>
      <w:r>
        <w:rPr>
          <w:rFonts w:ascii="Calibri" w:eastAsia="Times New Roman" w:hAnsi="Calibri" w:cs="Times New Roman"/>
        </w:rPr>
        <w:t xml:space="preserve">-73,9 тыс. </w:t>
      </w:r>
      <w:r w:rsidRPr="002172CF">
        <w:rPr>
          <w:rFonts w:ascii="Calibri" w:eastAsia="Times New Roman" w:hAnsi="Calibri" w:cs="Times New Roman"/>
        </w:rPr>
        <w:t>рублей»;</w:t>
      </w:r>
    </w:p>
    <w:p w:rsidR="00B917C4" w:rsidRDefault="00B917C4" w:rsidP="00B917C4">
      <w:pPr>
        <w:ind w:firstLine="426"/>
        <w:jc w:val="both"/>
        <w:rPr>
          <w:rFonts w:ascii="Calibri" w:eastAsia="Times New Roman" w:hAnsi="Calibri" w:cs="Times New Roman"/>
        </w:rPr>
      </w:pPr>
    </w:p>
    <w:p w:rsidR="00B917C4" w:rsidRPr="002172CF" w:rsidRDefault="00B917C4" w:rsidP="00B917C4">
      <w:pPr>
        <w:ind w:firstLine="426"/>
        <w:jc w:val="both"/>
        <w:rPr>
          <w:rFonts w:ascii="Calibri" w:eastAsia="Times New Roman" w:hAnsi="Calibri" w:cs="Times New Roman"/>
        </w:rPr>
      </w:pPr>
      <w:r>
        <w:rPr>
          <w:rFonts w:ascii="Calibri" w:eastAsia="Times New Roman" w:hAnsi="Calibri" w:cs="Times New Roman"/>
        </w:rPr>
        <w:t>2) в статье 3 приложение 3 изложить в следующей редакции:</w:t>
      </w:r>
    </w:p>
    <w:tbl>
      <w:tblPr>
        <w:tblW w:w="10207" w:type="dxa"/>
        <w:tblInd w:w="-142" w:type="dxa"/>
        <w:tblLayout w:type="fixed"/>
        <w:tblLook w:val="0000"/>
      </w:tblPr>
      <w:tblGrid>
        <w:gridCol w:w="127"/>
        <w:gridCol w:w="627"/>
        <w:gridCol w:w="1510"/>
        <w:gridCol w:w="288"/>
        <w:gridCol w:w="6237"/>
        <w:gridCol w:w="851"/>
        <w:gridCol w:w="567"/>
      </w:tblGrid>
      <w:tr w:rsidR="00B917C4" w:rsidRPr="00B946B3" w:rsidTr="00B917C4">
        <w:trPr>
          <w:gridBefore w:val="2"/>
          <w:gridAfter w:val="1"/>
          <w:wBefore w:w="754" w:type="dxa"/>
          <w:wAfter w:w="567" w:type="dxa"/>
          <w:trHeight w:val="1645"/>
        </w:trPr>
        <w:tc>
          <w:tcPr>
            <w:tcW w:w="8886" w:type="dxa"/>
            <w:gridSpan w:val="4"/>
            <w:tcMar>
              <w:top w:w="0" w:type="dxa"/>
              <w:left w:w="0" w:type="dxa"/>
              <w:bottom w:w="0" w:type="dxa"/>
              <w:right w:w="0" w:type="dxa"/>
            </w:tcMar>
            <w:vAlign w:val="center"/>
          </w:tcPr>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
                <w:iCs/>
                <w:color w:val="000000"/>
                <w:sz w:val="16"/>
                <w:szCs w:val="16"/>
              </w:rPr>
              <w:t xml:space="preserve">                                                                   </w:t>
            </w:r>
            <w:r w:rsidRPr="00735977">
              <w:rPr>
                <w:rFonts w:ascii="Calibri" w:eastAsia="Times New Roman" w:hAnsi="Calibri" w:cs="Times New Roman"/>
                <w:iCs/>
                <w:color w:val="000000"/>
                <w:sz w:val="16"/>
                <w:szCs w:val="16"/>
              </w:rPr>
              <w:t>Приложение 3</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к решению Собрания депутатов </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Старочукальского сельского поселения </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Шемуршинского района Чувашской Республики</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"О бюджете Старочукальского сельского </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поселения Шемуршинского района</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Чувашской Республики на 201</w:t>
            </w:r>
            <w:r>
              <w:rPr>
                <w:rFonts w:ascii="Calibri" w:eastAsia="Times New Roman" w:hAnsi="Calibri" w:cs="Times New Roman"/>
                <w:iCs/>
                <w:color w:val="000000"/>
                <w:sz w:val="16"/>
                <w:szCs w:val="16"/>
              </w:rPr>
              <w:t>9</w:t>
            </w:r>
            <w:r w:rsidRPr="00735977">
              <w:rPr>
                <w:rFonts w:ascii="Calibri" w:eastAsia="Times New Roman" w:hAnsi="Calibri" w:cs="Times New Roman"/>
                <w:iCs/>
                <w:color w:val="000000"/>
                <w:sz w:val="16"/>
                <w:szCs w:val="16"/>
              </w:rPr>
              <w:t xml:space="preserve"> год и на плановый </w:t>
            </w:r>
          </w:p>
          <w:p w:rsidR="00B917C4" w:rsidRPr="00B946B3" w:rsidRDefault="00B917C4" w:rsidP="00B917C4">
            <w:pPr>
              <w:widowControl w:val="0"/>
              <w:autoSpaceDE w:val="0"/>
              <w:autoSpaceDN w:val="0"/>
              <w:adjustRightInd w:val="0"/>
              <w:jc w:val="center"/>
              <w:rPr>
                <w:rFonts w:ascii="Arial" w:eastAsia="Times New Roman" w:hAnsi="Arial" w:cs="Arial"/>
              </w:rPr>
            </w:pPr>
            <w:r w:rsidRPr="00735977">
              <w:rPr>
                <w:rFonts w:ascii="Calibri" w:eastAsia="Times New Roman" w:hAnsi="Calibri" w:cs="Times New Roman"/>
                <w:iCs/>
                <w:color w:val="000000"/>
                <w:sz w:val="16"/>
                <w:szCs w:val="16"/>
              </w:rPr>
              <w:t xml:space="preserve">                                                          период 20</w:t>
            </w:r>
            <w:r>
              <w:rPr>
                <w:rFonts w:ascii="Calibri" w:eastAsia="Times New Roman" w:hAnsi="Calibri" w:cs="Times New Roman"/>
                <w:iCs/>
                <w:color w:val="000000"/>
                <w:sz w:val="16"/>
                <w:szCs w:val="16"/>
              </w:rPr>
              <w:t>20</w:t>
            </w:r>
            <w:r w:rsidRPr="00735977">
              <w:rPr>
                <w:rFonts w:ascii="Calibri" w:eastAsia="Times New Roman" w:hAnsi="Calibri" w:cs="Times New Roman"/>
                <w:iCs/>
                <w:color w:val="000000"/>
                <w:sz w:val="16"/>
                <w:szCs w:val="16"/>
              </w:rPr>
              <w:t xml:space="preserve"> и 20</w:t>
            </w:r>
            <w:r>
              <w:rPr>
                <w:rFonts w:ascii="Calibri" w:eastAsia="Times New Roman" w:hAnsi="Calibri" w:cs="Times New Roman"/>
                <w:iCs/>
                <w:color w:val="000000"/>
                <w:sz w:val="16"/>
                <w:szCs w:val="16"/>
              </w:rPr>
              <w:t>21</w:t>
            </w:r>
            <w:r w:rsidRPr="00735977">
              <w:rPr>
                <w:rFonts w:ascii="Calibri" w:eastAsia="Times New Roman" w:hAnsi="Calibri" w:cs="Times New Roman"/>
                <w:iCs/>
                <w:color w:val="000000"/>
                <w:sz w:val="16"/>
                <w:szCs w:val="16"/>
              </w:rPr>
              <w:t xml:space="preserve"> годов»</w:t>
            </w:r>
          </w:p>
        </w:tc>
      </w:tr>
      <w:tr w:rsidR="00B917C4" w:rsidRPr="004F376A" w:rsidTr="00B917C4">
        <w:tblPrEx>
          <w:tblLook w:val="04A0"/>
        </w:tblPrEx>
        <w:trPr>
          <w:gridAfter w:val="1"/>
          <w:wAfter w:w="567" w:type="dxa"/>
          <w:trHeight w:val="319"/>
        </w:trPr>
        <w:tc>
          <w:tcPr>
            <w:tcW w:w="9640" w:type="dxa"/>
            <w:gridSpan w:val="6"/>
            <w:tcBorders>
              <w:top w:val="nil"/>
              <w:left w:val="nil"/>
              <w:bottom w:val="nil"/>
              <w:right w:val="nil"/>
            </w:tcBorders>
            <w:shd w:val="clear" w:color="auto" w:fill="auto"/>
            <w:noWrap/>
            <w:vAlign w:val="bottom"/>
          </w:tcPr>
          <w:p w:rsidR="00B917C4" w:rsidRPr="00F7066E" w:rsidRDefault="00B917C4" w:rsidP="00B917C4">
            <w:pPr>
              <w:jc w:val="center"/>
              <w:rPr>
                <w:rFonts w:ascii="Calibri" w:eastAsia="Times New Roman" w:hAnsi="Calibri" w:cs="Times New Roman"/>
                <w:b/>
                <w:bCs/>
                <w:caps/>
                <w:color w:val="000000"/>
                <w:sz w:val="28"/>
                <w:szCs w:val="28"/>
              </w:rPr>
            </w:pPr>
            <w:r w:rsidRPr="00F7066E">
              <w:rPr>
                <w:rFonts w:ascii="Calibri" w:eastAsia="Times New Roman" w:hAnsi="Calibri" w:cs="Times New Roman"/>
                <w:b/>
                <w:bCs/>
                <w:caps/>
                <w:color w:val="000000"/>
                <w:sz w:val="28"/>
                <w:szCs w:val="28"/>
              </w:rPr>
              <w:t xml:space="preserve">Прогнозируемые объемы </w:t>
            </w:r>
          </w:p>
        </w:tc>
      </w:tr>
      <w:tr w:rsidR="00B917C4" w:rsidRPr="004F376A" w:rsidTr="00B917C4">
        <w:tblPrEx>
          <w:tblLook w:val="04A0"/>
        </w:tblPrEx>
        <w:trPr>
          <w:gridAfter w:val="1"/>
          <w:wAfter w:w="567" w:type="dxa"/>
          <w:trHeight w:val="258"/>
        </w:trPr>
        <w:tc>
          <w:tcPr>
            <w:tcW w:w="9640" w:type="dxa"/>
            <w:gridSpan w:val="6"/>
            <w:tcBorders>
              <w:top w:val="nil"/>
              <w:left w:val="nil"/>
              <w:bottom w:val="nil"/>
              <w:right w:val="nil"/>
            </w:tcBorders>
            <w:shd w:val="clear" w:color="auto" w:fill="auto"/>
            <w:noWrap/>
            <w:vAlign w:val="bottom"/>
          </w:tcPr>
          <w:p w:rsidR="00B917C4" w:rsidRPr="004F376A" w:rsidRDefault="00B917C4" w:rsidP="00B917C4">
            <w:pPr>
              <w:jc w:val="center"/>
              <w:rPr>
                <w:rFonts w:ascii="Calibri" w:eastAsia="Times New Roman" w:hAnsi="Calibri" w:cs="Times New Roman"/>
                <w:b/>
                <w:bCs/>
                <w:color w:val="000000"/>
                <w:sz w:val="28"/>
                <w:szCs w:val="28"/>
              </w:rPr>
            </w:pPr>
            <w:r w:rsidRPr="004F376A">
              <w:rPr>
                <w:rFonts w:ascii="Calibri" w:eastAsia="Times New Roman" w:hAnsi="Calibri" w:cs="Times New Roman"/>
                <w:b/>
                <w:bCs/>
                <w:color w:val="000000"/>
                <w:sz w:val="28"/>
                <w:szCs w:val="28"/>
              </w:rPr>
              <w:t xml:space="preserve">поступлений доходов в бюджет </w:t>
            </w:r>
            <w:r>
              <w:rPr>
                <w:rFonts w:ascii="Calibri" w:eastAsia="Times New Roman" w:hAnsi="Calibri" w:cs="Times New Roman"/>
                <w:b/>
                <w:bCs/>
                <w:color w:val="000000"/>
                <w:sz w:val="28"/>
                <w:szCs w:val="28"/>
              </w:rPr>
              <w:t>Старочукальского сельского поселения</w:t>
            </w:r>
          </w:p>
          <w:p w:rsidR="00B917C4" w:rsidRPr="004F376A" w:rsidRDefault="00B917C4" w:rsidP="00B917C4">
            <w:pPr>
              <w:jc w:val="center"/>
              <w:rPr>
                <w:rFonts w:ascii="Calibri" w:eastAsia="Times New Roman" w:hAnsi="Calibri" w:cs="Times New Roman"/>
                <w:b/>
                <w:bCs/>
                <w:color w:val="000000"/>
                <w:sz w:val="28"/>
                <w:szCs w:val="28"/>
              </w:rPr>
            </w:pPr>
            <w:r w:rsidRPr="004F376A">
              <w:rPr>
                <w:rFonts w:ascii="Calibri" w:eastAsia="Times New Roman" w:hAnsi="Calibri" w:cs="Times New Roman"/>
                <w:b/>
                <w:bCs/>
                <w:color w:val="000000"/>
                <w:sz w:val="28"/>
                <w:szCs w:val="28"/>
              </w:rPr>
              <w:t>на 201</w:t>
            </w:r>
            <w:r>
              <w:rPr>
                <w:rFonts w:ascii="Calibri" w:eastAsia="Times New Roman" w:hAnsi="Calibri" w:cs="Times New Roman"/>
                <w:b/>
                <w:bCs/>
                <w:color w:val="000000"/>
                <w:sz w:val="28"/>
                <w:szCs w:val="28"/>
              </w:rPr>
              <w:t>9</w:t>
            </w:r>
            <w:r w:rsidRPr="004F376A">
              <w:rPr>
                <w:rFonts w:ascii="Calibri" w:eastAsia="Times New Roman" w:hAnsi="Calibri" w:cs="Times New Roman"/>
                <w:b/>
                <w:bCs/>
                <w:color w:val="000000"/>
                <w:sz w:val="28"/>
                <w:szCs w:val="28"/>
              </w:rPr>
              <w:t xml:space="preserve"> год </w:t>
            </w:r>
          </w:p>
        </w:tc>
      </w:tr>
      <w:tr w:rsidR="00B917C4" w:rsidRPr="002A3732" w:rsidTr="00B917C4">
        <w:tblPrEx>
          <w:tblLook w:val="04A0"/>
        </w:tblPrEx>
        <w:trPr>
          <w:gridBefore w:val="1"/>
          <w:wBefore w:w="127" w:type="dxa"/>
          <w:trHeight w:hRule="exact" w:val="284"/>
        </w:trPr>
        <w:tc>
          <w:tcPr>
            <w:tcW w:w="10080" w:type="dxa"/>
            <w:gridSpan w:val="6"/>
            <w:tcBorders>
              <w:top w:val="nil"/>
              <w:left w:val="nil"/>
              <w:bottom w:val="nil"/>
              <w:right w:val="nil"/>
            </w:tcBorders>
            <w:shd w:val="clear" w:color="auto" w:fill="auto"/>
            <w:noWrap/>
            <w:vAlign w:val="bottom"/>
          </w:tcPr>
          <w:p w:rsidR="00B917C4" w:rsidRPr="002A3732" w:rsidRDefault="00B917C4" w:rsidP="00B917C4">
            <w:pPr>
              <w:jc w:val="center"/>
              <w:rPr>
                <w:rFonts w:ascii="Calibri" w:eastAsia="Times New Roman" w:hAnsi="Calibri" w:cs="Times New Roman"/>
                <w:b/>
                <w:bCs/>
                <w:color w:val="000000"/>
              </w:rPr>
            </w:pPr>
          </w:p>
        </w:tc>
      </w:tr>
      <w:tr w:rsidR="00B917C4" w:rsidRPr="00B73DAC" w:rsidTr="00B917C4">
        <w:tblPrEx>
          <w:tblLook w:val="04A0"/>
        </w:tblPrEx>
        <w:trPr>
          <w:gridBefore w:val="1"/>
          <w:wBefore w:w="127" w:type="dxa"/>
          <w:trHeight w:val="300"/>
        </w:trPr>
        <w:tc>
          <w:tcPr>
            <w:tcW w:w="2137" w:type="dxa"/>
            <w:gridSpan w:val="2"/>
            <w:tcBorders>
              <w:top w:val="nil"/>
              <w:left w:val="nil"/>
              <w:bottom w:val="single" w:sz="4" w:space="0" w:color="auto"/>
              <w:right w:val="nil"/>
            </w:tcBorders>
            <w:shd w:val="clear" w:color="auto" w:fill="auto"/>
            <w:noWrap/>
            <w:vAlign w:val="bottom"/>
          </w:tcPr>
          <w:p w:rsidR="00B917C4" w:rsidRPr="003B1306" w:rsidRDefault="00B917C4" w:rsidP="00B917C4">
            <w:pPr>
              <w:rPr>
                <w:rFonts w:ascii="Calibri" w:eastAsia="Times New Roman" w:hAnsi="Calibri" w:cs="Times New Roman"/>
                <w:color w:val="000000"/>
              </w:rPr>
            </w:pPr>
          </w:p>
        </w:tc>
        <w:tc>
          <w:tcPr>
            <w:tcW w:w="7943" w:type="dxa"/>
            <w:gridSpan w:val="4"/>
            <w:tcBorders>
              <w:top w:val="nil"/>
              <w:left w:val="nil"/>
              <w:bottom w:val="single" w:sz="4" w:space="0" w:color="auto"/>
              <w:right w:val="nil"/>
            </w:tcBorders>
            <w:shd w:val="clear" w:color="auto" w:fill="auto"/>
            <w:noWrap/>
            <w:vAlign w:val="bottom"/>
          </w:tcPr>
          <w:p w:rsidR="00B917C4" w:rsidRPr="00B73DAC" w:rsidRDefault="00B917C4" w:rsidP="00B917C4">
            <w:pPr>
              <w:jc w:val="right"/>
              <w:rPr>
                <w:rFonts w:ascii="Calibri" w:eastAsia="Times New Roman" w:hAnsi="Calibri" w:cs="Times New Roman"/>
                <w:color w:val="000000"/>
              </w:rPr>
            </w:pPr>
            <w:r w:rsidRPr="00B73DAC">
              <w:rPr>
                <w:rFonts w:ascii="Calibri" w:eastAsia="Times New Roman" w:hAnsi="Calibri" w:cs="Times New Roman"/>
                <w:color w:val="000000"/>
              </w:rPr>
              <w:t>(</w:t>
            </w:r>
            <w:r>
              <w:rPr>
                <w:rFonts w:ascii="Calibri" w:eastAsia="Times New Roman" w:hAnsi="Calibri" w:cs="Times New Roman"/>
                <w:color w:val="000000"/>
              </w:rPr>
              <w:t>тыс.</w:t>
            </w:r>
            <w:r w:rsidRPr="00B73DAC">
              <w:rPr>
                <w:rFonts w:ascii="Calibri" w:eastAsia="Times New Roman" w:hAnsi="Calibri" w:cs="Times New Roman"/>
                <w:color w:val="000000"/>
              </w:rPr>
              <w:t xml:space="preserve"> рублей)</w:t>
            </w:r>
          </w:p>
        </w:tc>
      </w:tr>
      <w:tr w:rsidR="00B917C4" w:rsidRPr="004F376A" w:rsidTr="00B917C4">
        <w:tblPrEx>
          <w:tblLook w:val="04A0"/>
        </w:tblPrEx>
        <w:trPr>
          <w:gridBefore w:val="1"/>
          <w:wBefore w:w="127" w:type="dxa"/>
          <w:trHeight w:val="607"/>
          <w:tblHeader/>
        </w:trPr>
        <w:tc>
          <w:tcPr>
            <w:tcW w:w="2425" w:type="dxa"/>
            <w:gridSpan w:val="3"/>
            <w:tcBorders>
              <w:top w:val="single" w:sz="4" w:space="0" w:color="auto"/>
              <w:left w:val="single" w:sz="4" w:space="0" w:color="auto"/>
              <w:right w:val="single" w:sz="4" w:space="0" w:color="auto"/>
            </w:tcBorders>
            <w:shd w:val="clear" w:color="auto" w:fill="auto"/>
            <w:noWrap/>
            <w:vAlign w:val="center"/>
          </w:tcPr>
          <w:p w:rsidR="00B917C4" w:rsidRPr="004F376A" w:rsidRDefault="00B917C4" w:rsidP="00B917C4">
            <w:pPr>
              <w:jc w:val="center"/>
              <w:rPr>
                <w:rFonts w:ascii="Calibri" w:eastAsia="Times New Roman" w:hAnsi="Calibri" w:cs="Times New Roman"/>
                <w:color w:val="000000"/>
              </w:rPr>
            </w:pPr>
            <w:r w:rsidRPr="004F376A">
              <w:rPr>
                <w:rFonts w:ascii="Calibri" w:eastAsia="Times New Roman" w:hAnsi="Calibri" w:cs="Times New Roman"/>
                <w:color w:val="000000"/>
              </w:rPr>
              <w:t xml:space="preserve">Код бюджетной </w:t>
            </w:r>
            <w:r w:rsidRPr="004F376A">
              <w:rPr>
                <w:rFonts w:ascii="Calibri" w:eastAsia="Times New Roman" w:hAnsi="Calibri" w:cs="Times New Roman"/>
                <w:color w:val="000000"/>
              </w:rPr>
              <w:br/>
              <w:t>классификации</w:t>
            </w:r>
          </w:p>
        </w:tc>
        <w:tc>
          <w:tcPr>
            <w:tcW w:w="6237" w:type="dxa"/>
            <w:tcBorders>
              <w:top w:val="single" w:sz="4" w:space="0" w:color="auto"/>
              <w:left w:val="single" w:sz="4" w:space="0" w:color="auto"/>
              <w:right w:val="single" w:sz="4" w:space="0" w:color="auto"/>
            </w:tcBorders>
            <w:shd w:val="clear" w:color="auto" w:fill="auto"/>
            <w:vAlign w:val="center"/>
          </w:tcPr>
          <w:p w:rsidR="00B917C4" w:rsidRPr="004F376A" w:rsidRDefault="00B917C4" w:rsidP="00B917C4">
            <w:pPr>
              <w:jc w:val="center"/>
              <w:rPr>
                <w:rFonts w:ascii="Calibri" w:eastAsia="Times New Roman" w:hAnsi="Calibri" w:cs="Times New Roman"/>
                <w:color w:val="000000"/>
              </w:rPr>
            </w:pPr>
            <w:r w:rsidRPr="004F376A">
              <w:rPr>
                <w:rFonts w:ascii="Calibri" w:eastAsia="Times New Roman" w:hAnsi="Calibri" w:cs="Times New Roman"/>
                <w:color w:val="000000"/>
              </w:rPr>
              <w:t>Наименование доходов</w:t>
            </w:r>
          </w:p>
        </w:tc>
        <w:tc>
          <w:tcPr>
            <w:tcW w:w="1418" w:type="dxa"/>
            <w:gridSpan w:val="2"/>
            <w:tcBorders>
              <w:top w:val="single" w:sz="4" w:space="0" w:color="auto"/>
              <w:left w:val="single" w:sz="4" w:space="0" w:color="auto"/>
              <w:right w:val="single" w:sz="4" w:space="0" w:color="auto"/>
            </w:tcBorders>
            <w:shd w:val="clear" w:color="auto" w:fill="auto"/>
            <w:noWrap/>
            <w:vAlign w:val="center"/>
          </w:tcPr>
          <w:p w:rsidR="00B917C4" w:rsidRPr="004F376A" w:rsidRDefault="00B917C4" w:rsidP="00B917C4">
            <w:pPr>
              <w:jc w:val="center"/>
              <w:rPr>
                <w:rFonts w:ascii="Calibri" w:eastAsia="Times New Roman" w:hAnsi="Calibri" w:cs="Times New Roman"/>
                <w:color w:val="000000"/>
              </w:rPr>
            </w:pPr>
            <w:r w:rsidRPr="004F376A">
              <w:rPr>
                <w:rFonts w:ascii="Calibri" w:eastAsia="Times New Roman" w:hAnsi="Calibri" w:cs="Times New Roman"/>
                <w:color w:val="000000"/>
              </w:rPr>
              <w:t>Сумма</w:t>
            </w:r>
          </w:p>
        </w:tc>
      </w:tr>
    </w:tbl>
    <w:p w:rsidR="00B917C4" w:rsidRPr="003226BA" w:rsidRDefault="00B917C4" w:rsidP="00B917C4">
      <w:pPr>
        <w:rPr>
          <w:rFonts w:ascii="Calibri" w:eastAsia="Times New Roman" w:hAnsi="Calibri" w:cs="Times New Roman"/>
          <w:sz w:val="2"/>
          <w:szCs w:val="2"/>
        </w:rPr>
      </w:pPr>
    </w:p>
    <w:tbl>
      <w:tblPr>
        <w:tblW w:w="10080" w:type="dxa"/>
        <w:tblInd w:w="93" w:type="dxa"/>
        <w:tblLayout w:type="fixed"/>
        <w:tblLook w:val="04A0"/>
      </w:tblPr>
      <w:tblGrid>
        <w:gridCol w:w="2425"/>
        <w:gridCol w:w="6237"/>
        <w:gridCol w:w="1418"/>
      </w:tblGrid>
      <w:tr w:rsidR="00B917C4" w:rsidRPr="004F376A" w:rsidTr="00B917C4">
        <w:trPr>
          <w:trHeight w:val="179"/>
          <w:tblHead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7C4" w:rsidRPr="004F376A" w:rsidRDefault="00B917C4" w:rsidP="00B917C4">
            <w:pPr>
              <w:jc w:val="center"/>
              <w:rPr>
                <w:rFonts w:ascii="Calibri" w:eastAsia="Times New Roman" w:hAnsi="Calibri" w:cs="Times New Roman"/>
                <w:color w:val="000000"/>
              </w:rPr>
            </w:pPr>
            <w:r w:rsidRPr="004F376A">
              <w:rPr>
                <w:rFonts w:ascii="Calibri" w:eastAsia="Times New Roman" w:hAnsi="Calibri" w:cs="Times New Roman"/>
                <w:color w:val="000000"/>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917C4" w:rsidRPr="004F376A" w:rsidRDefault="00B917C4" w:rsidP="00B917C4">
            <w:pPr>
              <w:jc w:val="center"/>
              <w:rPr>
                <w:rFonts w:ascii="Calibri" w:eastAsia="Times New Roman" w:hAnsi="Calibri" w:cs="Times New Roman"/>
                <w:color w:val="000000"/>
              </w:rPr>
            </w:pPr>
            <w:r w:rsidRPr="004F376A">
              <w:rPr>
                <w:rFonts w:ascii="Calibri" w:eastAsia="Times New Roman" w:hAnsi="Calibri" w:cs="Times New Roman"/>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7C4" w:rsidRPr="004F376A" w:rsidRDefault="00B917C4" w:rsidP="00B917C4">
            <w:pPr>
              <w:jc w:val="center"/>
              <w:rPr>
                <w:rFonts w:ascii="Calibri" w:eastAsia="Times New Roman" w:hAnsi="Calibri" w:cs="Times New Roman"/>
                <w:color w:val="000000"/>
              </w:rPr>
            </w:pPr>
            <w:r w:rsidRPr="004F376A">
              <w:rPr>
                <w:rFonts w:ascii="Calibri" w:eastAsia="Times New Roman" w:hAnsi="Calibri" w:cs="Times New Roman"/>
                <w:color w:val="000000"/>
              </w:rPr>
              <w:t>3</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sidRPr="00B73DAC">
              <w:rPr>
                <w:rFonts w:ascii="Calibri" w:eastAsia="Times New Roman" w:hAnsi="Calibri" w:cs="Times New Roman"/>
                <w:b/>
                <w:bCs/>
              </w:rPr>
              <w:t>10000000000000000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
                <w:bCs/>
              </w:rPr>
              <w:t>НАЛОГОВЫЕ И НЕНАЛОГОВЫЕ ДОХОДЫ</w:t>
            </w:r>
            <w:r w:rsidRPr="00B73DAC">
              <w:rPr>
                <w:rFonts w:ascii="Calibri" w:eastAsia="Times New Roman" w:hAnsi="Calibri" w:cs="Times New Roman"/>
                <w:b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r>
              <w:rPr>
                <w:rFonts w:ascii="Calibri" w:eastAsia="Times New Roman" w:hAnsi="Calibri" w:cs="Times New Roman"/>
                <w:b/>
                <w:bCs/>
                <w:color w:val="000000"/>
              </w:rPr>
              <w:t>880,4</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Cs/>
              </w:rPr>
            </w:pPr>
            <w:r w:rsidRPr="00B73DAC">
              <w:rPr>
                <w:rFonts w:ascii="Calibri" w:eastAsia="Times New Roman" w:hAnsi="Calibri" w:cs="Times New Roman"/>
                <w:bCs/>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right"/>
              <w:rPr>
                <w:rFonts w:ascii="Calibri" w:eastAsia="Times New Roman" w:hAnsi="Calibri" w:cs="Times New Roman"/>
                <w:b/>
                <w:bCs/>
                <w:color w:val="000000"/>
              </w:rPr>
            </w:pP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sidRPr="00B73DAC">
              <w:rPr>
                <w:rFonts w:ascii="Calibri" w:eastAsia="Times New Roman" w:hAnsi="Calibri" w:cs="Times New Roman"/>
                <w:b/>
                <w:bCs/>
              </w:rPr>
              <w:t>10100000000000000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
                <w:bCs/>
              </w:rPr>
              <w:t>НАЛОГИ НА ПРИБЫЛЬ, ДОХОДЫ</w:t>
            </w:r>
            <w:r w:rsidRPr="00B73DAC">
              <w:rPr>
                <w:rFonts w:ascii="Calibri" w:eastAsia="Times New Roman" w:hAnsi="Calibri" w:cs="Times New Roman"/>
                <w:b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r>
              <w:rPr>
                <w:rFonts w:ascii="Calibri" w:eastAsia="Times New Roman" w:hAnsi="Calibri" w:cs="Times New Roman"/>
                <w:b/>
                <w:bCs/>
                <w:color w:val="000000"/>
              </w:rPr>
              <w:t>16,4</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Cs/>
              </w:rPr>
            </w:pPr>
            <w:r w:rsidRPr="00B73DAC">
              <w:rPr>
                <w:rFonts w:ascii="Calibri" w:eastAsia="Times New Roman" w:hAnsi="Calibri" w:cs="Times New Roman"/>
                <w:bCs/>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rPr>
            </w:pPr>
            <w:r w:rsidRPr="00B73DAC">
              <w:rPr>
                <w:rFonts w:ascii="Calibri" w:eastAsia="Times New Roman" w:hAnsi="Calibri" w:cs="Times New Roman"/>
              </w:rPr>
              <w:t>10102000010000110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rPr>
            </w:pPr>
            <w:r w:rsidRPr="00B73DAC">
              <w:rPr>
                <w:rFonts w:ascii="Calibri" w:eastAsia="Times New Roman" w:hAnsi="Calibri" w:cs="Times New Roman"/>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color w:val="000000"/>
              </w:rPr>
            </w:pPr>
            <w:r>
              <w:rPr>
                <w:rFonts w:ascii="Calibri" w:eastAsia="Times New Roman" w:hAnsi="Calibri" w:cs="Times New Roman"/>
                <w:color w:val="000000"/>
              </w:rPr>
              <w:t>16,4</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sidRPr="00B73DAC">
              <w:rPr>
                <w:rFonts w:ascii="Calibri" w:eastAsia="Times New Roman" w:hAnsi="Calibri" w:cs="Times New Roman"/>
                <w:b/>
                <w:bCs/>
              </w:rPr>
              <w:t>10300000000000000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
                <w:bCs/>
              </w:rPr>
              <w:t>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r>
              <w:rPr>
                <w:rFonts w:ascii="Calibri" w:eastAsia="Times New Roman" w:hAnsi="Calibri" w:cs="Times New Roman"/>
                <w:b/>
                <w:bCs/>
                <w:color w:val="000000"/>
              </w:rPr>
              <w:t>278,9</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rPr>
            </w:pPr>
            <w:r w:rsidRPr="00B73DAC">
              <w:rPr>
                <w:rFonts w:ascii="Calibri" w:eastAsia="Times New Roman" w:hAnsi="Calibri" w:cs="Times New Roman"/>
              </w:rPr>
              <w:t>10302000010000110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rPr>
            </w:pPr>
            <w:r w:rsidRPr="00B73DAC">
              <w:rPr>
                <w:rFonts w:ascii="Calibri" w:eastAsia="Times New Roman" w:hAnsi="Calibri" w:cs="Times New Roman"/>
              </w:rPr>
              <w:t>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color w:val="000000"/>
              </w:rPr>
            </w:pPr>
            <w:r>
              <w:rPr>
                <w:rFonts w:ascii="Calibri" w:eastAsia="Times New Roman" w:hAnsi="Calibri" w:cs="Times New Roman"/>
                <w:color w:val="000000"/>
              </w:rPr>
              <w:t>278,9</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sidRPr="00B73DAC">
              <w:rPr>
                <w:rFonts w:ascii="Calibri" w:eastAsia="Times New Roman" w:hAnsi="Calibri" w:cs="Times New Roman"/>
                <w:b/>
                <w:bCs/>
              </w:rPr>
              <w:t>10600000000000000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
                <w:bCs/>
              </w:rPr>
              <w:t>НАЛОГИ НА ИМУЩЕСТВО</w:t>
            </w:r>
            <w:r w:rsidRPr="00B73DAC">
              <w:rPr>
                <w:rFonts w:ascii="Calibri" w:eastAsia="Times New Roman" w:hAnsi="Calibri" w:cs="Times New Roman"/>
                <w:b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r>
              <w:rPr>
                <w:rFonts w:ascii="Calibri" w:eastAsia="Times New Roman" w:hAnsi="Calibri" w:cs="Times New Roman"/>
                <w:b/>
                <w:bCs/>
                <w:color w:val="000000"/>
              </w:rPr>
              <w:t>309,0</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Cs/>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rPr>
            </w:pPr>
            <w:r w:rsidRPr="00B73DAC">
              <w:rPr>
                <w:rFonts w:ascii="Calibri" w:eastAsia="Times New Roman" w:hAnsi="Calibri" w:cs="Times New Roman"/>
              </w:rPr>
              <w:t>1060</w:t>
            </w:r>
            <w:r>
              <w:rPr>
                <w:rFonts w:ascii="Calibri" w:eastAsia="Times New Roman" w:hAnsi="Calibri" w:cs="Times New Roman"/>
              </w:rPr>
              <w:t>1</w:t>
            </w:r>
            <w:r w:rsidRPr="00B73DAC">
              <w:rPr>
                <w:rFonts w:ascii="Calibri" w:eastAsia="Times New Roman" w:hAnsi="Calibri" w:cs="Times New Roman"/>
              </w:rPr>
              <w:t>0000</w:t>
            </w:r>
            <w:r>
              <w:rPr>
                <w:rFonts w:ascii="Calibri" w:eastAsia="Times New Roman" w:hAnsi="Calibri" w:cs="Times New Roman"/>
              </w:rPr>
              <w:t>0</w:t>
            </w:r>
            <w:r w:rsidRPr="00B73DAC">
              <w:rPr>
                <w:rFonts w:ascii="Calibri" w:eastAsia="Times New Roman" w:hAnsi="Calibri" w:cs="Times New Roman"/>
              </w:rPr>
              <w:t>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rPr>
            </w:pPr>
            <w:r w:rsidRPr="00B73DAC">
              <w:rPr>
                <w:rFonts w:ascii="Calibri" w:eastAsia="Times New Roman" w:hAnsi="Calibri" w:cs="Times New Roman"/>
              </w:rPr>
              <w:t xml:space="preserve">налог на имущество </w:t>
            </w:r>
            <w:r>
              <w:rPr>
                <w:rFonts w:ascii="Calibri" w:eastAsia="Times New Roman" w:hAnsi="Calibri" w:cs="Times New Roman"/>
              </w:rPr>
              <w:t xml:space="preserve">с физических лиц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color w:val="000000"/>
              </w:rPr>
            </w:pPr>
            <w:r>
              <w:rPr>
                <w:rFonts w:ascii="Calibri" w:eastAsia="Times New Roman" w:hAnsi="Calibri" w:cs="Times New Roman"/>
                <w:color w:val="000000"/>
              </w:rPr>
              <w:t>175,0</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rPr>
            </w:pPr>
            <w:r w:rsidRPr="00B73DAC">
              <w:rPr>
                <w:rFonts w:ascii="Calibri" w:eastAsia="Times New Roman" w:hAnsi="Calibri" w:cs="Times New Roman"/>
              </w:rPr>
              <w:t>1060</w:t>
            </w:r>
            <w:r>
              <w:rPr>
                <w:rFonts w:ascii="Calibri" w:eastAsia="Times New Roman" w:hAnsi="Calibri" w:cs="Times New Roman"/>
              </w:rPr>
              <w:t>6</w:t>
            </w:r>
            <w:r w:rsidRPr="00B73DAC">
              <w:rPr>
                <w:rFonts w:ascii="Calibri" w:eastAsia="Times New Roman" w:hAnsi="Calibri" w:cs="Times New Roman"/>
              </w:rPr>
              <w:t>0000</w:t>
            </w:r>
            <w:r>
              <w:rPr>
                <w:rFonts w:ascii="Calibri" w:eastAsia="Times New Roman" w:hAnsi="Calibri" w:cs="Times New Roman"/>
              </w:rPr>
              <w:t>0</w:t>
            </w:r>
            <w:r w:rsidRPr="00B73DAC">
              <w:rPr>
                <w:rFonts w:ascii="Calibri" w:eastAsia="Times New Roman" w:hAnsi="Calibri" w:cs="Times New Roman"/>
              </w:rPr>
              <w:t>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rPr>
            </w:pPr>
            <w:r>
              <w:rPr>
                <w:rFonts w:ascii="Calibri" w:eastAsia="Times New Roman" w:hAnsi="Calibri" w:cs="Times New Roman"/>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color w:val="000000"/>
              </w:rPr>
            </w:pPr>
            <w:r>
              <w:rPr>
                <w:rFonts w:ascii="Calibri" w:eastAsia="Times New Roman" w:hAnsi="Calibri" w:cs="Times New Roman"/>
                <w:color w:val="000000"/>
              </w:rPr>
              <w:t>134,0</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sidRPr="00B73DAC">
              <w:rPr>
                <w:rFonts w:ascii="Calibri" w:eastAsia="Times New Roman" w:hAnsi="Calibri" w:cs="Times New Roman"/>
                <w:b/>
                <w:bCs/>
              </w:rPr>
              <w:t>10800000000000000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
                <w:bCs/>
              </w:rPr>
              <w:t>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sidRPr="00B73DAC">
              <w:rPr>
                <w:rFonts w:ascii="Calibri" w:eastAsia="Times New Roman" w:hAnsi="Calibri" w:cs="Times New Roman"/>
                <w:b/>
                <w:bCs/>
              </w:rPr>
              <w:t>11100000000000000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
                <w:bCs/>
              </w:rPr>
              <w:t>ДОХОДЫ ОТ ИСПОЛЬЗОВАНИЯ ИМУЩЕСТВА, НАХОДЯЩЕГОСЯ В ГОСУДАРСТВЕННОЙ И МУНИЦИПАЛЬНОЙ СОБСТВЕННОСТИ</w:t>
            </w:r>
            <w:r w:rsidRPr="00B73DAC">
              <w:rPr>
                <w:rFonts w:ascii="Calibri" w:eastAsia="Times New Roman" w:hAnsi="Calibri" w:cs="Times New Roman"/>
                <w:b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r>
              <w:rPr>
                <w:rFonts w:ascii="Calibri" w:eastAsia="Times New Roman" w:hAnsi="Calibri" w:cs="Times New Roman"/>
                <w:b/>
                <w:bCs/>
                <w:color w:val="000000"/>
              </w:rPr>
              <w:t>276,1</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Cs/>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rPr>
            </w:pPr>
            <w:r w:rsidRPr="00B73DAC">
              <w:rPr>
                <w:rFonts w:ascii="Calibri" w:eastAsia="Times New Roman" w:hAnsi="Calibri" w:cs="Times New Roman"/>
              </w:rPr>
              <w:t>11105000000000120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rPr>
            </w:pPr>
            <w:r w:rsidRPr="00B73DAC">
              <w:rPr>
                <w:rFonts w:ascii="Calibri" w:eastAsia="Times New Roman" w:hAnsi="Calibri"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rPr>
            </w:pPr>
            <w:r>
              <w:rPr>
                <w:rFonts w:ascii="Calibri" w:eastAsia="Times New Roman" w:hAnsi="Calibri" w:cs="Times New Roman"/>
              </w:rPr>
              <w:t>276,1</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sidRPr="00B73DAC">
              <w:rPr>
                <w:rFonts w:ascii="Calibri" w:eastAsia="Times New Roman" w:hAnsi="Calibri" w:cs="Times New Roman"/>
                <w:b/>
                <w:bCs/>
              </w:rPr>
              <w:t>20000000000000000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
                <w:bCs/>
              </w:rPr>
              <w:t xml:space="preserve">БЕЗВОЗМЕЗДНЫЕ ПОСТУПЛЕНИЯ, </w:t>
            </w:r>
            <w:r w:rsidRPr="00B73DAC">
              <w:rPr>
                <w:rFonts w:ascii="Calibri" w:eastAsia="Times New Roman" w:hAnsi="Calibri" w:cs="Times New Roman"/>
                <w:bC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r>
              <w:rPr>
                <w:rFonts w:ascii="Calibri" w:eastAsia="Times New Roman" w:hAnsi="Calibri" w:cs="Times New Roman"/>
                <w:b/>
                <w:bCs/>
                <w:color w:val="000000"/>
              </w:rPr>
              <w:t>3186,0</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sidRPr="00B73DAC">
              <w:rPr>
                <w:rFonts w:ascii="Calibri" w:eastAsia="Times New Roman" w:hAnsi="Calibri" w:cs="Times New Roman"/>
                <w:b/>
                <w:bCs/>
              </w:rPr>
              <w:t>20200000000000000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
                <w:bCs/>
              </w:rPr>
              <w:t xml:space="preserve">Безвозмездные поступления от других бюджетов бюджетной системы Российской Федерации, </w:t>
            </w:r>
            <w:r w:rsidRPr="00B73DAC">
              <w:rPr>
                <w:rFonts w:ascii="Calibri" w:eastAsia="Times New Roman" w:hAnsi="Calibri" w:cs="Times New Roman"/>
                <w:bC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r>
              <w:rPr>
                <w:rFonts w:ascii="Calibri" w:eastAsia="Times New Roman" w:hAnsi="Calibri" w:cs="Times New Roman"/>
                <w:b/>
                <w:bCs/>
                <w:color w:val="000000"/>
              </w:rPr>
              <w:t>3131,0</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Cs/>
              </w:rPr>
              <w:t>в том числе</w:t>
            </w:r>
            <w:r w:rsidRPr="003F754A">
              <w:rPr>
                <w:rFonts w:ascii="Calibri" w:eastAsia="Times New Roman" w:hAnsi="Calibri" w:cs="Times New Roman"/>
                <w:bC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F906D4" w:rsidRDefault="00B917C4" w:rsidP="00B917C4">
            <w:pPr>
              <w:rPr>
                <w:rFonts w:ascii="Calibri" w:eastAsia="Times New Roman" w:hAnsi="Calibri" w:cs="Times New Roman"/>
                <w:bCs/>
              </w:rPr>
            </w:pPr>
            <w:r w:rsidRPr="00F906D4">
              <w:rPr>
                <w:rFonts w:ascii="Calibri" w:eastAsia="Times New Roman" w:hAnsi="Calibri" w:cs="Times New Roman"/>
                <w:bCs/>
              </w:rPr>
              <w:t>20201000000000151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F906D4" w:rsidRDefault="00B917C4" w:rsidP="00B917C4">
            <w:pPr>
              <w:jc w:val="both"/>
              <w:rPr>
                <w:rFonts w:ascii="Calibri" w:eastAsia="Times New Roman" w:hAnsi="Calibri" w:cs="Times New Roman"/>
                <w:bCs/>
              </w:rPr>
            </w:pPr>
            <w:r w:rsidRPr="00F906D4">
              <w:rPr>
                <w:rFonts w:ascii="Calibri" w:eastAsia="Times New Roman" w:hAnsi="Calibri" w:cs="Times New Roman"/>
                <w:bCs/>
              </w:rPr>
              <w:t xml:space="preserve">Дотации бюджетам бюджетной системы Российской Федерации, всего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F906D4" w:rsidRDefault="00B917C4" w:rsidP="00B917C4">
            <w:pPr>
              <w:jc w:val="center"/>
              <w:rPr>
                <w:rFonts w:ascii="Calibri" w:eastAsia="Times New Roman" w:hAnsi="Calibri" w:cs="Times New Roman"/>
                <w:bCs/>
                <w:color w:val="000000"/>
              </w:rPr>
            </w:pPr>
            <w:r>
              <w:rPr>
                <w:rFonts w:ascii="Calibri" w:eastAsia="Times New Roman" w:hAnsi="Calibri" w:cs="Times New Roman"/>
                <w:bCs/>
                <w:color w:val="000000"/>
              </w:rPr>
              <w:t>1954,5</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B73DAC" w:rsidRDefault="00B917C4" w:rsidP="00B917C4">
            <w:pPr>
              <w:jc w:val="both"/>
              <w:rPr>
                <w:rFonts w:ascii="Calibri" w:eastAsia="Times New Roman" w:hAnsi="Calibri" w:cs="Times New Roman"/>
                <w:b/>
                <w:bCs/>
              </w:rPr>
            </w:pPr>
            <w:r w:rsidRPr="00B73DAC">
              <w:rPr>
                <w:rFonts w:ascii="Calibri" w:eastAsia="Times New Roman" w:hAnsi="Calibri" w:cs="Times New Roman"/>
                <w:bCs/>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
                <w:bCs/>
                <w:color w:val="000000"/>
              </w:rPr>
            </w:pP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b/>
                <w:bCs/>
              </w:rPr>
            </w:pPr>
            <w:r>
              <w:rPr>
                <w:rFonts w:ascii="Calibri" w:eastAsia="Times New Roman" w:hAnsi="Calibri" w:cs="Times New Roman"/>
              </w:rPr>
              <w:t>2020100110</w:t>
            </w:r>
            <w:r w:rsidRPr="00B73DAC">
              <w:rPr>
                <w:rFonts w:ascii="Calibri" w:eastAsia="Times New Roman" w:hAnsi="Calibri" w:cs="Times New Roman"/>
              </w:rPr>
              <w:t>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DB4292" w:rsidRDefault="00B917C4" w:rsidP="00B917C4">
            <w:pPr>
              <w:jc w:val="both"/>
              <w:outlineLvl w:val="1"/>
              <w:rPr>
                <w:rFonts w:ascii="Calibri" w:eastAsia="Times New Roman" w:hAnsi="Calibri" w:cs="Times New Roman"/>
              </w:rPr>
            </w:pPr>
            <w:r w:rsidRPr="00DB4292">
              <w:rPr>
                <w:rFonts w:ascii="Calibri" w:eastAsia="Times New Roman" w:hAnsi="Calibri" w:cs="Times New Roman"/>
                <w:iCs/>
                <w:color w:val="000000"/>
              </w:rPr>
              <w:t>Дотации бюджетам поселений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B73DAC" w:rsidRDefault="00B917C4" w:rsidP="00B917C4">
            <w:pPr>
              <w:jc w:val="center"/>
              <w:rPr>
                <w:rFonts w:ascii="Calibri" w:eastAsia="Times New Roman" w:hAnsi="Calibri" w:cs="Times New Roman"/>
                <w:bCs/>
                <w:color w:val="000000"/>
              </w:rPr>
            </w:pPr>
            <w:r>
              <w:rPr>
                <w:rFonts w:ascii="Calibri" w:eastAsia="Times New Roman" w:hAnsi="Calibri" w:cs="Times New Roman"/>
                <w:bCs/>
                <w:color w:val="000000"/>
              </w:rPr>
              <w:t>434,7</w:t>
            </w:r>
          </w:p>
        </w:tc>
      </w:tr>
      <w:tr w:rsidR="00B917C4" w:rsidRPr="00B73DAC"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B73DAC" w:rsidRDefault="00B917C4" w:rsidP="00B917C4">
            <w:pPr>
              <w:rPr>
                <w:rFonts w:ascii="Calibri" w:eastAsia="Times New Roman" w:hAnsi="Calibri" w:cs="Times New Roman"/>
              </w:rPr>
            </w:pPr>
            <w:r>
              <w:rPr>
                <w:rFonts w:ascii="Calibri" w:eastAsia="Times New Roman" w:hAnsi="Calibri" w:cs="Times New Roman"/>
              </w:rPr>
              <w:t>20201003100000151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DB4292" w:rsidRDefault="00B917C4" w:rsidP="00B917C4">
            <w:pPr>
              <w:jc w:val="both"/>
              <w:outlineLvl w:val="1"/>
              <w:rPr>
                <w:rFonts w:ascii="Calibri" w:eastAsia="Times New Roman" w:hAnsi="Calibri" w:cs="Times New Roman"/>
              </w:rPr>
            </w:pPr>
            <w:r w:rsidRPr="00DB4292">
              <w:rPr>
                <w:rFonts w:ascii="Calibri" w:eastAsia="Times New Roman" w:hAnsi="Calibri" w:cs="Times New Roman"/>
                <w:iCs/>
                <w:color w:val="000000"/>
              </w:rPr>
              <w:t>Дотации бюджетам сельских поселений на поддержку мер по обеспечению сбалансированности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Default="00B917C4" w:rsidP="00B917C4">
            <w:pPr>
              <w:jc w:val="center"/>
              <w:rPr>
                <w:rFonts w:ascii="Calibri" w:eastAsia="Times New Roman" w:hAnsi="Calibri" w:cs="Times New Roman"/>
                <w:bCs/>
                <w:color w:val="000000"/>
              </w:rPr>
            </w:pPr>
            <w:r>
              <w:rPr>
                <w:rFonts w:ascii="Calibri" w:eastAsia="Times New Roman" w:hAnsi="Calibri" w:cs="Times New Roman"/>
                <w:bCs/>
                <w:color w:val="000000"/>
              </w:rPr>
              <w:t>1519,8</w:t>
            </w:r>
          </w:p>
        </w:tc>
      </w:tr>
      <w:tr w:rsidR="00B917C4" w:rsidRPr="00F906D4"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F906D4" w:rsidRDefault="00B917C4" w:rsidP="00B917C4">
            <w:pPr>
              <w:autoSpaceDE w:val="0"/>
              <w:autoSpaceDN w:val="0"/>
              <w:adjustRightInd w:val="0"/>
              <w:rPr>
                <w:rFonts w:ascii="Calibri" w:eastAsia="Times New Roman" w:hAnsi="Calibri" w:cs="Times New Roman"/>
              </w:rPr>
            </w:pPr>
            <w:r w:rsidRPr="00F906D4">
              <w:rPr>
                <w:rFonts w:ascii="Calibri" w:eastAsia="Times New Roman" w:hAnsi="Calibri" w:cs="Times New Roman"/>
              </w:rPr>
              <w:t>20202000000000151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F906D4" w:rsidRDefault="00B917C4" w:rsidP="00B917C4">
            <w:pPr>
              <w:autoSpaceDE w:val="0"/>
              <w:autoSpaceDN w:val="0"/>
              <w:adjustRightInd w:val="0"/>
              <w:jc w:val="both"/>
              <w:rPr>
                <w:rFonts w:ascii="Calibri" w:eastAsia="Times New Roman" w:hAnsi="Calibri" w:cs="Times New Roman"/>
              </w:rPr>
            </w:pPr>
            <w:r w:rsidRPr="00F906D4">
              <w:rPr>
                <w:rFonts w:ascii="Calibri" w:eastAsia="Times New Roman" w:hAnsi="Calibri" w:cs="Times New Roman"/>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F906D4" w:rsidRDefault="00B917C4" w:rsidP="00B917C4">
            <w:pPr>
              <w:jc w:val="center"/>
              <w:rPr>
                <w:rFonts w:ascii="Calibri" w:eastAsia="Times New Roman" w:hAnsi="Calibri" w:cs="Times New Roman"/>
                <w:bCs/>
                <w:color w:val="000000"/>
              </w:rPr>
            </w:pPr>
            <w:r>
              <w:rPr>
                <w:rFonts w:ascii="Calibri" w:eastAsia="Times New Roman" w:hAnsi="Calibri" w:cs="Times New Roman"/>
                <w:bCs/>
                <w:color w:val="000000"/>
              </w:rPr>
              <w:t>1023,0</w:t>
            </w:r>
          </w:p>
        </w:tc>
      </w:tr>
      <w:tr w:rsidR="00B917C4" w:rsidRPr="00F906D4"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F906D4" w:rsidRDefault="00B917C4" w:rsidP="00B917C4">
            <w:pPr>
              <w:rPr>
                <w:rFonts w:ascii="Calibri" w:eastAsia="Times New Roman" w:hAnsi="Calibri" w:cs="Times New Roman"/>
                <w:bCs/>
              </w:rPr>
            </w:pPr>
            <w:r w:rsidRPr="00F906D4">
              <w:rPr>
                <w:rFonts w:ascii="Calibri" w:eastAsia="Times New Roman" w:hAnsi="Calibri" w:cs="Times New Roman"/>
                <w:bCs/>
              </w:rPr>
              <w:t>20203000000000151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F906D4" w:rsidRDefault="00B917C4" w:rsidP="00B917C4">
            <w:pPr>
              <w:jc w:val="both"/>
              <w:rPr>
                <w:rFonts w:ascii="Calibri" w:eastAsia="Times New Roman" w:hAnsi="Calibri" w:cs="Times New Roman"/>
                <w:bCs/>
              </w:rPr>
            </w:pPr>
            <w:r w:rsidRPr="00F906D4">
              <w:rPr>
                <w:rFonts w:ascii="Calibri" w:eastAsia="Times New Roman" w:hAnsi="Calibri" w:cs="Times New Roman"/>
                <w:bCs/>
              </w:rPr>
              <w:t>Субвенции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F906D4" w:rsidRDefault="00B917C4" w:rsidP="00B917C4">
            <w:pPr>
              <w:jc w:val="center"/>
              <w:rPr>
                <w:rFonts w:ascii="Calibri" w:eastAsia="Times New Roman" w:hAnsi="Calibri" w:cs="Times New Roman"/>
                <w:bCs/>
                <w:color w:val="000000"/>
              </w:rPr>
            </w:pPr>
            <w:r>
              <w:rPr>
                <w:rFonts w:ascii="Calibri" w:eastAsia="Times New Roman" w:hAnsi="Calibri" w:cs="Times New Roman"/>
                <w:bCs/>
                <w:color w:val="000000"/>
              </w:rPr>
              <w:t>98,7</w:t>
            </w:r>
          </w:p>
        </w:tc>
      </w:tr>
      <w:tr w:rsidR="00B917C4" w:rsidRPr="00F906D4"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F6145B" w:rsidRDefault="00B917C4" w:rsidP="00B917C4">
            <w:pPr>
              <w:rPr>
                <w:rFonts w:ascii="Calibri" w:eastAsia="Times New Roman" w:hAnsi="Calibri" w:cs="Times New Roman"/>
                <w:bCs/>
              </w:rPr>
            </w:pPr>
            <w:r w:rsidRPr="00F6145B">
              <w:rPr>
                <w:rFonts w:ascii="Calibri" w:eastAsia="Times New Roman" w:hAnsi="Calibri" w:cs="Times New Roman"/>
                <w:bCs/>
              </w:rPr>
              <w:t>20204000000000150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F6145B" w:rsidRDefault="00B917C4" w:rsidP="00B917C4">
            <w:pPr>
              <w:rPr>
                <w:rFonts w:ascii="Calibri" w:eastAsia="Times New Roman" w:hAnsi="Calibri" w:cs="Times New Roman"/>
                <w:bCs/>
              </w:rPr>
            </w:pPr>
            <w:r w:rsidRPr="00F6145B">
              <w:rPr>
                <w:rFonts w:ascii="Calibri" w:eastAsia="Times New Roman" w:hAnsi="Calibri" w:cs="Times New Roman"/>
                <w:bCs/>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Default="00B917C4" w:rsidP="00B917C4">
            <w:pPr>
              <w:jc w:val="center"/>
              <w:rPr>
                <w:rFonts w:ascii="Calibri" w:eastAsia="Times New Roman" w:hAnsi="Calibri" w:cs="Times New Roman"/>
                <w:bCs/>
                <w:color w:val="000000"/>
              </w:rPr>
            </w:pPr>
            <w:r>
              <w:rPr>
                <w:rFonts w:ascii="Calibri" w:eastAsia="Times New Roman" w:hAnsi="Calibri" w:cs="Times New Roman"/>
                <w:bCs/>
                <w:color w:val="000000"/>
              </w:rPr>
              <w:t>54,9</w:t>
            </w:r>
          </w:p>
        </w:tc>
      </w:tr>
      <w:tr w:rsidR="00B917C4" w:rsidRPr="00F906D4"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Pr="00F906D4" w:rsidRDefault="00B917C4" w:rsidP="00B917C4">
            <w:pPr>
              <w:rPr>
                <w:rFonts w:ascii="Calibri" w:eastAsia="Times New Roman" w:hAnsi="Calibri" w:cs="Times New Roman"/>
                <w:bCs/>
              </w:rPr>
            </w:pPr>
            <w:r>
              <w:rPr>
                <w:rFonts w:ascii="Calibri" w:eastAsia="Times New Roman" w:hAnsi="Calibri" w:cs="Times New Roman"/>
                <w:bCs/>
              </w:rPr>
              <w:t>20700000000000430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F906D4" w:rsidRDefault="00B917C4" w:rsidP="00B917C4">
            <w:pPr>
              <w:jc w:val="both"/>
              <w:rPr>
                <w:rFonts w:ascii="Calibri" w:eastAsia="Times New Roman" w:hAnsi="Calibri" w:cs="Times New Roman"/>
                <w:bCs/>
              </w:rPr>
            </w:pPr>
            <w:r>
              <w:rPr>
                <w:rFonts w:ascii="Calibri" w:eastAsia="Times New Roman" w:hAnsi="Calibri" w:cs="Times New Roman"/>
                <w:bCs/>
              </w:rPr>
              <w:t>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Default="00B917C4" w:rsidP="00B917C4">
            <w:pPr>
              <w:jc w:val="center"/>
              <w:rPr>
                <w:rFonts w:ascii="Calibri" w:eastAsia="Times New Roman" w:hAnsi="Calibri" w:cs="Times New Roman"/>
                <w:bCs/>
                <w:color w:val="000000"/>
              </w:rPr>
            </w:pPr>
            <w:r>
              <w:rPr>
                <w:rFonts w:ascii="Calibri" w:eastAsia="Times New Roman" w:hAnsi="Calibri" w:cs="Times New Roman"/>
                <w:bCs/>
                <w:color w:val="000000"/>
              </w:rPr>
              <w:t>55,0</w:t>
            </w:r>
          </w:p>
        </w:tc>
      </w:tr>
      <w:tr w:rsidR="00B917C4" w:rsidRPr="00F906D4" w:rsidTr="00B917C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B917C4" w:rsidRDefault="00B917C4" w:rsidP="00B917C4">
            <w:pPr>
              <w:rPr>
                <w:rFonts w:ascii="Calibri" w:eastAsia="Times New Roman" w:hAnsi="Calibri" w:cs="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C4" w:rsidRPr="00F6145B" w:rsidRDefault="00B917C4" w:rsidP="00B917C4">
            <w:pPr>
              <w:jc w:val="both"/>
              <w:rPr>
                <w:rFonts w:ascii="Calibri" w:eastAsia="Times New Roman" w:hAnsi="Calibri" w:cs="Times New Roman"/>
                <w:b/>
                <w:bCs/>
              </w:rPr>
            </w:pPr>
            <w:r w:rsidRPr="00F6145B">
              <w:rPr>
                <w:rFonts w:ascii="Calibri" w:eastAsia="Times New Roman" w:hAnsi="Calibri" w:cs="Times New Roman"/>
                <w:b/>
                <w:bCs/>
              </w:rPr>
              <w:t>Итого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C4" w:rsidRPr="00F6145B" w:rsidRDefault="00B917C4" w:rsidP="00B917C4">
            <w:pPr>
              <w:jc w:val="center"/>
              <w:rPr>
                <w:rFonts w:ascii="Calibri" w:eastAsia="Times New Roman" w:hAnsi="Calibri" w:cs="Times New Roman"/>
                <w:b/>
                <w:bCs/>
                <w:color w:val="000000"/>
              </w:rPr>
            </w:pPr>
            <w:r w:rsidRPr="00F6145B">
              <w:rPr>
                <w:rFonts w:ascii="Calibri" w:eastAsia="Times New Roman" w:hAnsi="Calibri" w:cs="Times New Roman"/>
                <w:b/>
                <w:bCs/>
                <w:color w:val="000000"/>
              </w:rPr>
              <w:t>4066,4</w:t>
            </w:r>
          </w:p>
        </w:tc>
      </w:tr>
    </w:tbl>
    <w:p w:rsidR="00B917C4" w:rsidRPr="00F906D4" w:rsidRDefault="00B917C4" w:rsidP="00B917C4">
      <w:pPr>
        <w:rPr>
          <w:rFonts w:ascii="Calibri" w:eastAsia="Times New Roman" w:hAnsi="Calibri" w:cs="Times New Roman"/>
          <w:sz w:val="26"/>
        </w:rPr>
      </w:pPr>
    </w:p>
    <w:p w:rsidR="00B917C4" w:rsidRPr="00C67678" w:rsidRDefault="00B917C4" w:rsidP="00B917C4">
      <w:pPr>
        <w:pStyle w:val="21"/>
        <w:spacing w:after="0" w:line="240" w:lineRule="auto"/>
        <w:ind w:left="284"/>
        <w:jc w:val="both"/>
        <w:rPr>
          <w:rFonts w:ascii="Times New Roman" w:eastAsia="Times New Roman" w:hAnsi="Times New Roman" w:cs="Times New Roman"/>
        </w:rPr>
      </w:pPr>
      <w:r w:rsidRPr="00C67678">
        <w:rPr>
          <w:rFonts w:ascii="Times New Roman" w:eastAsia="Times New Roman" w:hAnsi="Times New Roman" w:cs="Times New Roman"/>
        </w:rPr>
        <w:t>3)  в статье 4:</w:t>
      </w:r>
    </w:p>
    <w:p w:rsidR="00B917C4" w:rsidRPr="002172CF" w:rsidRDefault="00B917C4" w:rsidP="00B917C4">
      <w:pPr>
        <w:ind w:firstLine="426"/>
        <w:jc w:val="both"/>
        <w:rPr>
          <w:rFonts w:ascii="Calibri" w:eastAsia="Times New Roman" w:hAnsi="Calibri" w:cs="Times New Roman"/>
        </w:rPr>
      </w:pPr>
      <w:r w:rsidRPr="002172CF">
        <w:rPr>
          <w:rFonts w:ascii="Calibri" w:eastAsia="Times New Roman" w:hAnsi="Calibri" w:cs="Times New Roman"/>
        </w:rPr>
        <w:t>в части 1:</w:t>
      </w:r>
    </w:p>
    <w:p w:rsidR="00B917C4" w:rsidRPr="008452E4" w:rsidRDefault="00B917C4" w:rsidP="00B917C4">
      <w:pPr>
        <w:widowControl w:val="0"/>
        <w:autoSpaceDE w:val="0"/>
        <w:autoSpaceDN w:val="0"/>
        <w:adjustRightInd w:val="0"/>
        <w:ind w:firstLine="426"/>
        <w:jc w:val="both"/>
        <w:rPr>
          <w:rFonts w:ascii="Calibri" w:eastAsia="Times New Roman" w:hAnsi="Calibri" w:cs="Times New Roman"/>
        </w:rPr>
      </w:pPr>
      <w:r w:rsidRPr="002172CF">
        <w:rPr>
          <w:rFonts w:ascii="Calibri" w:eastAsia="Times New Roman" w:hAnsi="Calibri" w:cs="Times New Roman"/>
        </w:rPr>
        <w:t xml:space="preserve">в пункте "а" слова "приложению </w:t>
      </w:r>
      <w:r>
        <w:rPr>
          <w:rFonts w:ascii="Calibri" w:eastAsia="Times New Roman" w:hAnsi="Calibri" w:cs="Times New Roman"/>
        </w:rPr>
        <w:t>5</w:t>
      </w:r>
      <w:r w:rsidRPr="002172CF">
        <w:rPr>
          <w:rFonts w:ascii="Calibri" w:eastAsia="Times New Roman" w:hAnsi="Calibri" w:cs="Times New Roman"/>
        </w:rPr>
        <w:t>" заменить словами "приложениям</w:t>
      </w:r>
      <w:r w:rsidRPr="008452E4">
        <w:rPr>
          <w:rFonts w:ascii="Calibri" w:eastAsia="Times New Roman" w:hAnsi="Calibri" w:cs="Times New Roman"/>
        </w:rPr>
        <w:t xml:space="preserve"> </w:t>
      </w:r>
      <w:r>
        <w:rPr>
          <w:rFonts w:ascii="Calibri" w:eastAsia="Times New Roman" w:hAnsi="Calibri" w:cs="Times New Roman"/>
        </w:rPr>
        <w:t>5</w:t>
      </w:r>
      <w:r w:rsidRPr="008452E4">
        <w:rPr>
          <w:rFonts w:ascii="Calibri" w:eastAsia="Times New Roman" w:hAnsi="Calibri" w:cs="Times New Roman"/>
        </w:rPr>
        <w:t xml:space="preserve">, </w:t>
      </w:r>
      <w:r>
        <w:rPr>
          <w:rFonts w:ascii="Calibri" w:eastAsia="Times New Roman" w:hAnsi="Calibri" w:cs="Times New Roman"/>
        </w:rPr>
        <w:t>5,1</w:t>
      </w:r>
      <w:r w:rsidRPr="008452E4">
        <w:rPr>
          <w:rFonts w:ascii="Calibri" w:eastAsia="Times New Roman" w:hAnsi="Calibri" w:cs="Times New Roman"/>
        </w:rPr>
        <w:t>";</w:t>
      </w:r>
    </w:p>
    <w:p w:rsidR="00B917C4" w:rsidRPr="008452E4" w:rsidRDefault="00B917C4" w:rsidP="00B917C4">
      <w:pPr>
        <w:tabs>
          <w:tab w:val="left" w:pos="0"/>
        </w:tabs>
        <w:jc w:val="both"/>
        <w:rPr>
          <w:rFonts w:ascii="Calibri" w:eastAsia="Times New Roman" w:hAnsi="Calibri" w:cs="Times New Roman"/>
        </w:rPr>
      </w:pPr>
      <w:r w:rsidRPr="008452E4">
        <w:rPr>
          <w:rFonts w:ascii="Calibri" w:eastAsia="Times New Roman" w:hAnsi="Calibri" w:cs="Times New Roman"/>
        </w:rPr>
        <w:t xml:space="preserve">     </w:t>
      </w:r>
      <w:r>
        <w:rPr>
          <w:rFonts w:ascii="Calibri" w:eastAsia="Times New Roman" w:hAnsi="Calibri" w:cs="Times New Roman"/>
        </w:rPr>
        <w:t>4</w:t>
      </w:r>
      <w:r w:rsidRPr="008452E4">
        <w:rPr>
          <w:rFonts w:ascii="Calibri" w:eastAsia="Times New Roman" w:hAnsi="Calibri" w:cs="Times New Roman"/>
        </w:rPr>
        <w:t xml:space="preserve">) Дополнить приложением </w:t>
      </w:r>
      <w:r>
        <w:rPr>
          <w:rFonts w:ascii="Calibri" w:eastAsia="Times New Roman" w:hAnsi="Calibri" w:cs="Times New Roman"/>
        </w:rPr>
        <w:t>5. 1</w:t>
      </w:r>
      <w:r w:rsidRPr="008452E4">
        <w:rPr>
          <w:rFonts w:ascii="Calibri" w:eastAsia="Times New Roman" w:hAnsi="Calibri" w:cs="Times New Roman"/>
        </w:rPr>
        <w:t>следующего содержания:</w:t>
      </w:r>
    </w:p>
    <w:p w:rsidR="00B917C4" w:rsidRPr="00B51FF6" w:rsidRDefault="00B917C4" w:rsidP="00B917C4">
      <w:pPr>
        <w:pStyle w:val="a5"/>
        <w:jc w:val="center"/>
        <w:rPr>
          <w:b/>
          <w:sz w:val="28"/>
          <w:szCs w:val="28"/>
        </w:rPr>
      </w:pPr>
    </w:p>
    <w:p w:rsidR="00B917C4" w:rsidRPr="00F7066E" w:rsidRDefault="00B917C4" w:rsidP="00B917C4">
      <w:pPr>
        <w:rPr>
          <w:rFonts w:ascii="Calibri" w:eastAsia="Times New Roman" w:hAnsi="Calibri" w:cs="Times New Roman"/>
          <w:sz w:val="26"/>
        </w:rPr>
      </w:pPr>
    </w:p>
    <w:p w:rsidR="00B917C4" w:rsidRDefault="00B917C4" w:rsidP="00B917C4">
      <w:pPr>
        <w:widowControl w:val="0"/>
        <w:autoSpaceDE w:val="0"/>
        <w:autoSpaceDN w:val="0"/>
        <w:adjustRightInd w:val="0"/>
        <w:rPr>
          <w:rFonts w:ascii="Arial" w:eastAsia="Times New Roman" w:hAnsi="Arial" w:cs="Arial"/>
          <w:sz w:val="2"/>
          <w:szCs w:val="2"/>
        </w:rPr>
      </w:pPr>
    </w:p>
    <w:tbl>
      <w:tblPr>
        <w:tblW w:w="10632" w:type="dxa"/>
        <w:tblInd w:w="-142" w:type="dxa"/>
        <w:tblLayout w:type="fixed"/>
        <w:tblLook w:val="0000"/>
      </w:tblPr>
      <w:tblGrid>
        <w:gridCol w:w="5812"/>
        <w:gridCol w:w="567"/>
        <w:gridCol w:w="567"/>
        <w:gridCol w:w="1560"/>
        <w:gridCol w:w="708"/>
        <w:gridCol w:w="1418"/>
      </w:tblGrid>
      <w:tr w:rsidR="00B917C4" w:rsidRPr="00B946B3" w:rsidTr="00B917C4">
        <w:trPr>
          <w:trHeight w:val="1483"/>
        </w:trPr>
        <w:tc>
          <w:tcPr>
            <w:tcW w:w="10632" w:type="dxa"/>
            <w:gridSpan w:val="6"/>
            <w:tcMar>
              <w:top w:w="0" w:type="dxa"/>
              <w:left w:w="0" w:type="dxa"/>
              <w:bottom w:w="0" w:type="dxa"/>
              <w:right w:w="0" w:type="dxa"/>
            </w:tcMar>
            <w:vAlign w:val="center"/>
          </w:tcPr>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Pr>
                <w:rFonts w:ascii="Calibri" w:eastAsia="Times New Roman" w:hAnsi="Calibri" w:cs="Times New Roman"/>
                <w:i/>
                <w:iCs/>
                <w:color w:val="000000"/>
              </w:rPr>
              <w:t xml:space="preserve">                                                                                   </w:t>
            </w:r>
            <w:r w:rsidRPr="00735977">
              <w:rPr>
                <w:rFonts w:ascii="Calibri" w:eastAsia="Times New Roman" w:hAnsi="Calibri" w:cs="Times New Roman"/>
                <w:iCs/>
                <w:color w:val="000000"/>
                <w:sz w:val="16"/>
                <w:szCs w:val="16"/>
              </w:rPr>
              <w:t>Приложение 5.</w:t>
            </w:r>
            <w:r>
              <w:rPr>
                <w:rFonts w:ascii="Calibri" w:eastAsia="Times New Roman" w:hAnsi="Calibri" w:cs="Times New Roman"/>
                <w:iCs/>
                <w:color w:val="000000"/>
                <w:sz w:val="16"/>
                <w:szCs w:val="16"/>
              </w:rPr>
              <w:t>1</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к решению Собрания депутатов</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Старочукальского сельского поселения</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Шемуршинского района Чувашской Республики</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"О бюджете Старочукальского сельского </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поселения Шемуршинского района</w:t>
            </w:r>
          </w:p>
          <w:p w:rsidR="00B917C4" w:rsidRPr="00735977" w:rsidRDefault="00B917C4" w:rsidP="00B917C4">
            <w:pPr>
              <w:widowControl w:val="0"/>
              <w:autoSpaceDE w:val="0"/>
              <w:autoSpaceDN w:val="0"/>
              <w:adjustRightInd w:val="0"/>
              <w:jc w:val="center"/>
              <w:rPr>
                <w:rFonts w:ascii="Calibri" w:eastAsia="Times New Roman" w:hAnsi="Calibri" w:cs="Times New Roman"/>
                <w:iCs/>
                <w:color w:val="000000"/>
                <w:sz w:val="16"/>
                <w:szCs w:val="16"/>
              </w:rPr>
            </w:pPr>
            <w:r w:rsidRPr="00735977">
              <w:rPr>
                <w:rFonts w:ascii="Calibri" w:eastAsia="Times New Roman" w:hAnsi="Calibri" w:cs="Times New Roman"/>
                <w:iCs/>
                <w:color w:val="000000"/>
                <w:sz w:val="16"/>
                <w:szCs w:val="16"/>
              </w:rPr>
              <w:t xml:space="preserve">                                                                                      Чувашской Республики на 201</w:t>
            </w:r>
            <w:r>
              <w:rPr>
                <w:rFonts w:ascii="Calibri" w:eastAsia="Times New Roman" w:hAnsi="Calibri" w:cs="Times New Roman"/>
                <w:iCs/>
                <w:color w:val="000000"/>
                <w:sz w:val="16"/>
                <w:szCs w:val="16"/>
              </w:rPr>
              <w:t>9</w:t>
            </w:r>
            <w:r w:rsidRPr="00735977">
              <w:rPr>
                <w:rFonts w:ascii="Calibri" w:eastAsia="Times New Roman" w:hAnsi="Calibri" w:cs="Times New Roman"/>
                <w:iCs/>
                <w:color w:val="000000"/>
                <w:sz w:val="16"/>
                <w:szCs w:val="16"/>
              </w:rPr>
              <w:t xml:space="preserve"> год и </w:t>
            </w:r>
          </w:p>
          <w:p w:rsidR="00B917C4" w:rsidRPr="00B946B3" w:rsidRDefault="00B917C4" w:rsidP="00B917C4">
            <w:pPr>
              <w:widowControl w:val="0"/>
              <w:autoSpaceDE w:val="0"/>
              <w:autoSpaceDN w:val="0"/>
              <w:adjustRightInd w:val="0"/>
              <w:jc w:val="center"/>
              <w:rPr>
                <w:rFonts w:ascii="Arial" w:eastAsia="Times New Roman" w:hAnsi="Arial" w:cs="Arial"/>
              </w:rPr>
            </w:pPr>
            <w:r w:rsidRPr="00735977">
              <w:rPr>
                <w:rFonts w:ascii="Calibri" w:eastAsia="Times New Roman" w:hAnsi="Calibri" w:cs="Times New Roman"/>
                <w:iCs/>
                <w:color w:val="000000"/>
                <w:sz w:val="16"/>
                <w:szCs w:val="16"/>
              </w:rPr>
              <w:t xml:space="preserve">                                                                                    на плановый период 20</w:t>
            </w:r>
            <w:r>
              <w:rPr>
                <w:rFonts w:ascii="Calibri" w:eastAsia="Times New Roman" w:hAnsi="Calibri" w:cs="Times New Roman"/>
                <w:iCs/>
                <w:color w:val="000000"/>
                <w:sz w:val="16"/>
                <w:szCs w:val="16"/>
              </w:rPr>
              <w:t>20</w:t>
            </w:r>
            <w:r w:rsidRPr="00735977">
              <w:rPr>
                <w:rFonts w:ascii="Calibri" w:eastAsia="Times New Roman" w:hAnsi="Calibri" w:cs="Times New Roman"/>
                <w:iCs/>
                <w:color w:val="000000"/>
                <w:sz w:val="16"/>
                <w:szCs w:val="16"/>
              </w:rPr>
              <w:t xml:space="preserve"> и 20</w:t>
            </w:r>
            <w:r>
              <w:rPr>
                <w:rFonts w:ascii="Calibri" w:eastAsia="Times New Roman" w:hAnsi="Calibri" w:cs="Times New Roman"/>
                <w:iCs/>
                <w:color w:val="000000"/>
                <w:sz w:val="16"/>
                <w:szCs w:val="16"/>
              </w:rPr>
              <w:t>21</w:t>
            </w:r>
            <w:r w:rsidRPr="00735977">
              <w:rPr>
                <w:rFonts w:ascii="Calibri" w:eastAsia="Times New Roman" w:hAnsi="Calibri" w:cs="Times New Roman"/>
                <w:iCs/>
                <w:color w:val="000000"/>
                <w:sz w:val="16"/>
                <w:szCs w:val="16"/>
              </w:rPr>
              <w:t xml:space="preserve"> годов»</w:t>
            </w:r>
          </w:p>
        </w:tc>
      </w:tr>
      <w:tr w:rsidR="00B917C4" w:rsidRPr="00C140BF" w:rsidTr="00B917C4">
        <w:trPr>
          <w:trHeight w:val="1859"/>
        </w:trPr>
        <w:tc>
          <w:tcPr>
            <w:tcW w:w="10632" w:type="dxa"/>
            <w:gridSpan w:val="6"/>
            <w:tcMar>
              <w:top w:w="0" w:type="dxa"/>
              <w:left w:w="0" w:type="dxa"/>
              <w:bottom w:w="0" w:type="dxa"/>
              <w:right w:w="0" w:type="dxa"/>
            </w:tcMar>
            <w:vAlign w:val="center"/>
          </w:tcPr>
          <w:p w:rsidR="00B917C4" w:rsidRDefault="00B917C4" w:rsidP="00B917C4">
            <w:pPr>
              <w:widowControl w:val="0"/>
              <w:autoSpaceDE w:val="0"/>
              <w:autoSpaceDN w:val="0"/>
              <w:adjustRightInd w:val="0"/>
              <w:jc w:val="center"/>
              <w:rPr>
                <w:rFonts w:ascii="Calibri" w:eastAsia="Times New Roman" w:hAnsi="Calibri" w:cs="Times New Roman"/>
                <w:b/>
                <w:bCs/>
                <w:color w:val="000000"/>
              </w:rPr>
            </w:pPr>
            <w:r>
              <w:rPr>
                <w:rFonts w:ascii="Calibri" w:eastAsia="Times New Roman" w:hAnsi="Calibri" w:cs="Times New Roman"/>
                <w:b/>
                <w:bCs/>
                <w:color w:val="000000"/>
              </w:rPr>
              <w:t>Изменение</w:t>
            </w:r>
          </w:p>
          <w:p w:rsidR="00B917C4" w:rsidRPr="00B946B3" w:rsidRDefault="00B917C4" w:rsidP="00B917C4">
            <w:pPr>
              <w:widowControl w:val="0"/>
              <w:autoSpaceDE w:val="0"/>
              <w:autoSpaceDN w:val="0"/>
              <w:adjustRightInd w:val="0"/>
              <w:jc w:val="center"/>
              <w:rPr>
                <w:rFonts w:ascii="Calibri" w:eastAsia="Times New Roman" w:hAnsi="Calibri" w:cs="Times New Roman"/>
                <w:b/>
                <w:bCs/>
                <w:color w:val="000000"/>
              </w:rPr>
            </w:pPr>
            <w:r>
              <w:rPr>
                <w:rFonts w:ascii="Calibri" w:eastAsia="Times New Roman" w:hAnsi="Calibri" w:cs="Times New Roman"/>
                <w:b/>
                <w:bCs/>
                <w:color w:val="000000"/>
              </w:rPr>
              <w:t xml:space="preserve">Распределения </w:t>
            </w:r>
            <w:r w:rsidRPr="00B946B3">
              <w:rPr>
                <w:rFonts w:ascii="Calibri" w:eastAsia="Times New Roman" w:hAnsi="Calibri" w:cs="Times New Roman"/>
                <w:b/>
                <w:bCs/>
                <w:color w:val="000000"/>
              </w:rPr>
              <w:t xml:space="preserve">бюджетных ассигнований по разделам, подразделам, целевым статьям (муниципальным программам Шемуршинского района Чувашской Республики и непрограммным направлениям деятельности) и группам </w:t>
            </w:r>
            <w:r>
              <w:rPr>
                <w:rFonts w:ascii="Calibri" w:eastAsia="Times New Roman" w:hAnsi="Calibri" w:cs="Times New Roman"/>
                <w:b/>
                <w:bCs/>
                <w:color w:val="000000"/>
              </w:rPr>
              <w:t xml:space="preserve">(группам  и подгруппам) </w:t>
            </w:r>
            <w:r w:rsidRPr="00B946B3">
              <w:rPr>
                <w:rFonts w:ascii="Calibri" w:eastAsia="Times New Roman" w:hAnsi="Calibri" w:cs="Times New Roman"/>
                <w:b/>
                <w:bCs/>
                <w:color w:val="000000"/>
              </w:rPr>
              <w:t xml:space="preserve">видов расходов классификации расходов бюджета </w:t>
            </w:r>
            <w:r>
              <w:rPr>
                <w:rFonts w:ascii="Calibri" w:eastAsia="Times New Roman" w:hAnsi="Calibri" w:cs="Times New Roman"/>
                <w:b/>
                <w:bCs/>
                <w:color w:val="000000"/>
              </w:rPr>
              <w:t>Старочукальского</w:t>
            </w:r>
            <w:r w:rsidRPr="00B946B3">
              <w:rPr>
                <w:rFonts w:ascii="Calibri" w:eastAsia="Times New Roman" w:hAnsi="Calibri" w:cs="Times New Roman"/>
                <w:b/>
                <w:bCs/>
                <w:color w:val="000000"/>
              </w:rPr>
              <w:t xml:space="preserve"> сельского поселения Шемуршинского района Чувашской Республики на 201</w:t>
            </w:r>
            <w:r>
              <w:rPr>
                <w:rFonts w:ascii="Calibri" w:eastAsia="Times New Roman" w:hAnsi="Calibri" w:cs="Times New Roman"/>
                <w:b/>
                <w:bCs/>
                <w:color w:val="000000"/>
              </w:rPr>
              <w:t>9</w:t>
            </w:r>
            <w:r w:rsidRPr="00B946B3">
              <w:rPr>
                <w:rFonts w:ascii="Calibri" w:eastAsia="Times New Roman" w:hAnsi="Calibri" w:cs="Times New Roman"/>
                <w:b/>
                <w:bCs/>
                <w:color w:val="000000"/>
              </w:rPr>
              <w:t xml:space="preserve"> год</w:t>
            </w:r>
          </w:p>
          <w:p w:rsidR="00B917C4" w:rsidRPr="00C140BF" w:rsidRDefault="00B917C4" w:rsidP="00B917C4">
            <w:pPr>
              <w:widowControl w:val="0"/>
              <w:autoSpaceDE w:val="0"/>
              <w:autoSpaceDN w:val="0"/>
              <w:adjustRightInd w:val="0"/>
              <w:jc w:val="center"/>
              <w:rPr>
                <w:rFonts w:ascii="Arial" w:eastAsia="Times New Roman" w:hAnsi="Arial" w:cs="Arial"/>
                <w:sz w:val="2"/>
                <w:szCs w:val="2"/>
              </w:rPr>
            </w:pPr>
          </w:p>
        </w:tc>
      </w:tr>
      <w:tr w:rsidR="00B917C4" w:rsidRPr="00C140BF" w:rsidTr="00B917C4">
        <w:trPr>
          <w:trHeight w:val="333"/>
        </w:trPr>
        <w:tc>
          <w:tcPr>
            <w:tcW w:w="10632" w:type="dxa"/>
            <w:gridSpan w:val="6"/>
            <w:tcMar>
              <w:top w:w="0" w:type="dxa"/>
              <w:left w:w="0" w:type="dxa"/>
              <w:bottom w:w="0" w:type="dxa"/>
              <w:right w:w="0" w:type="dxa"/>
            </w:tcMar>
            <w:vAlign w:val="center"/>
          </w:tcPr>
          <w:p w:rsidR="00B917C4" w:rsidRPr="00C140BF" w:rsidRDefault="00B917C4" w:rsidP="00B917C4">
            <w:pPr>
              <w:widowControl w:val="0"/>
              <w:autoSpaceDE w:val="0"/>
              <w:autoSpaceDN w:val="0"/>
              <w:adjustRightInd w:val="0"/>
              <w:jc w:val="right"/>
              <w:rPr>
                <w:rFonts w:ascii="Arial" w:eastAsia="Times New Roman" w:hAnsi="Arial" w:cs="Arial"/>
                <w:sz w:val="2"/>
                <w:szCs w:val="2"/>
              </w:rPr>
            </w:pPr>
            <w:r>
              <w:rPr>
                <w:rFonts w:ascii="Calibri" w:eastAsia="Times New Roman" w:hAnsi="Calibri" w:cs="Times New Roman"/>
                <w:color w:val="000000"/>
              </w:rPr>
              <w:t>(</w:t>
            </w:r>
            <w:r w:rsidRPr="00C140BF">
              <w:rPr>
                <w:rFonts w:ascii="Calibri" w:eastAsia="Times New Roman" w:hAnsi="Calibri" w:cs="Times New Roman"/>
                <w:color w:val="000000"/>
              </w:rPr>
              <w:t xml:space="preserve"> рублей)</w:t>
            </w:r>
          </w:p>
        </w:tc>
      </w:tr>
      <w:tr w:rsidR="00B917C4" w:rsidRPr="001B5FDC" w:rsidTr="00B917C4">
        <w:trPr>
          <w:trHeight w:val="2195"/>
        </w:trPr>
        <w:tc>
          <w:tcPr>
            <w:tcW w:w="581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Раздел</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Подраздел</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Целевая статья (муниципальные программы и непрограммные направления деятельности)</w:t>
            </w:r>
          </w:p>
        </w:tc>
        <w:tc>
          <w:tcPr>
            <w:tcW w:w="70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Группа (группа и подгруппа) вида расхода</w:t>
            </w:r>
          </w:p>
        </w:tc>
        <w:tc>
          <w:tcPr>
            <w:tcW w:w="14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Сумма</w:t>
            </w:r>
          </w:p>
        </w:tc>
      </w:tr>
    </w:tbl>
    <w:p w:rsidR="00B917C4" w:rsidRPr="001B5FDC" w:rsidRDefault="00B917C4" w:rsidP="00B917C4">
      <w:pPr>
        <w:ind w:left="708"/>
        <w:rPr>
          <w:rFonts w:ascii="Calibri" w:eastAsia="Times New Roman" w:hAnsi="Calibri" w:cs="Times New Roman"/>
          <w:sz w:val="20"/>
          <w:szCs w:val="20"/>
        </w:rPr>
      </w:pPr>
    </w:p>
    <w:tbl>
      <w:tblPr>
        <w:tblW w:w="10632" w:type="dxa"/>
        <w:tblInd w:w="-132" w:type="dxa"/>
        <w:tblLayout w:type="fixed"/>
        <w:tblLook w:val="0000"/>
      </w:tblPr>
      <w:tblGrid>
        <w:gridCol w:w="5812"/>
        <w:gridCol w:w="567"/>
        <w:gridCol w:w="567"/>
        <w:gridCol w:w="1560"/>
        <w:gridCol w:w="708"/>
        <w:gridCol w:w="1418"/>
      </w:tblGrid>
      <w:tr w:rsidR="00B917C4" w:rsidRPr="006975C7" w:rsidTr="00B917C4">
        <w:trPr>
          <w:trHeight w:val="288"/>
          <w:tblHeader/>
        </w:trPr>
        <w:tc>
          <w:tcPr>
            <w:tcW w:w="58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color w:val="000000"/>
                <w:sz w:val="20"/>
                <w:szCs w:val="20"/>
              </w:rPr>
              <w:t>1</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color w:val="000000"/>
                <w:sz w:val="20"/>
                <w:szCs w:val="20"/>
              </w:rPr>
              <w:t>2</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color w:val="000000"/>
                <w:sz w:val="20"/>
                <w:szCs w:val="20"/>
              </w:rPr>
              <w:t>3</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color w:val="000000"/>
                <w:sz w:val="20"/>
                <w:szCs w:val="20"/>
              </w:rPr>
              <w:t>4</w:t>
            </w:r>
          </w:p>
        </w:tc>
        <w:tc>
          <w:tcPr>
            <w:tcW w:w="7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color w:val="000000"/>
                <w:sz w:val="20"/>
                <w:szCs w:val="20"/>
              </w:rPr>
              <w:t>5</w:t>
            </w:r>
          </w:p>
        </w:tc>
        <w:tc>
          <w:tcPr>
            <w:tcW w:w="14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color w:val="000000"/>
                <w:sz w:val="20"/>
                <w:szCs w:val="20"/>
              </w:rPr>
              <w:t>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tcPr>
          <w:p w:rsidR="00B917C4" w:rsidRPr="006975C7" w:rsidRDefault="00B917C4" w:rsidP="00B917C4">
            <w:pPr>
              <w:widowControl w:val="0"/>
              <w:autoSpaceDE w:val="0"/>
              <w:autoSpaceDN w:val="0"/>
              <w:adjustRightInd w:val="0"/>
              <w:jc w:val="both"/>
              <w:rPr>
                <w:rFonts w:ascii="Calibri" w:eastAsia="Times New Roman" w:hAnsi="Calibri" w:cs="Times New Roman"/>
                <w:sz w:val="20"/>
                <w:szCs w:val="20"/>
              </w:rPr>
            </w:pPr>
            <w:r w:rsidRPr="006975C7">
              <w:rPr>
                <w:rFonts w:ascii="Calibri" w:eastAsia="Times New Roman" w:hAnsi="Calibri" w:cs="Times New Roman"/>
                <w:b/>
                <w:bCs/>
                <w:color w:val="000000"/>
                <w:sz w:val="20"/>
                <w:szCs w:val="20"/>
              </w:rPr>
              <w:t>Всего</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b/>
                <w:sz w:val="20"/>
                <w:szCs w:val="20"/>
              </w:rPr>
            </w:pPr>
            <w:r>
              <w:rPr>
                <w:rFonts w:ascii="Calibri" w:eastAsia="Times New Roman" w:hAnsi="Calibri" w:cs="Times New Roman"/>
                <w:b/>
                <w:sz w:val="20"/>
                <w:szCs w:val="20"/>
              </w:rPr>
              <w:t>98,1</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tcPr>
          <w:p w:rsidR="00B917C4" w:rsidRPr="006975C7" w:rsidRDefault="00B917C4" w:rsidP="00B917C4">
            <w:pPr>
              <w:widowControl w:val="0"/>
              <w:autoSpaceDE w:val="0"/>
              <w:autoSpaceDN w:val="0"/>
              <w:adjustRightInd w:val="0"/>
              <w:jc w:val="both"/>
              <w:rPr>
                <w:rFonts w:ascii="Calibri" w:eastAsia="Times New Roman" w:hAnsi="Calibri" w:cs="Times New Roman"/>
                <w:sz w:val="20"/>
                <w:szCs w:val="20"/>
              </w:rPr>
            </w:pPr>
            <w:r w:rsidRPr="006975C7">
              <w:rPr>
                <w:rFonts w:ascii="Calibri" w:eastAsia="Times New Roman" w:hAnsi="Calibri" w:cs="Times New Roman"/>
                <w:b/>
                <w:bCs/>
                <w:color w:val="000000"/>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b/>
                <w:sz w:val="20"/>
                <w:szCs w:val="20"/>
              </w:rPr>
            </w:pPr>
            <w:r>
              <w:rPr>
                <w:rFonts w:ascii="Calibri" w:eastAsia="Times New Roman" w:hAnsi="Calibri" w:cs="Times New Roman"/>
                <w:b/>
                <w:sz w:val="20"/>
                <w:szCs w:val="20"/>
              </w:rPr>
              <w:t>78,7</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Муниципальная программа "Управление общественн</w:t>
            </w:r>
            <w:r w:rsidRPr="004638E2">
              <w:rPr>
                <w:rFonts w:ascii="Calibri" w:eastAsia="Times New Roman" w:hAnsi="Calibri" w:cs="Times New Roman"/>
                <w:bCs/>
                <w:color w:val="000000"/>
                <w:sz w:val="20"/>
                <w:szCs w:val="20"/>
              </w:rPr>
              <w:t>ы</w:t>
            </w:r>
            <w:r w:rsidRPr="004638E2">
              <w:rPr>
                <w:rFonts w:ascii="Calibri" w:eastAsia="Times New Roman" w:hAnsi="Calibri" w:cs="Times New Roman"/>
                <w:bCs/>
                <w:color w:val="000000"/>
                <w:sz w:val="20"/>
                <w:szCs w:val="20"/>
              </w:rPr>
              <w:t>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B059FD">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B059FD">
              <w:rPr>
                <w:rFonts w:ascii="Calibri" w:eastAsia="Times New Roman" w:hAnsi="Calibri" w:cs="Times New Roman"/>
                <w:sz w:val="20"/>
                <w:szCs w:val="20"/>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B059FD">
              <w:rPr>
                <w:rFonts w:ascii="Calibri" w:eastAsia="Times New Roman" w:hAnsi="Calibri" w:cs="Times New Roman"/>
                <w:sz w:val="20"/>
                <w:szCs w:val="20"/>
              </w:rPr>
              <w:t>Ч40000000</w:t>
            </w:r>
            <w:r>
              <w:rPr>
                <w:rFonts w:ascii="Calibri" w:eastAsia="Times New Roman" w:hAnsi="Calibri"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59FD"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both"/>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Подпрограмма "Совершенствование бюджетной пол</w:t>
            </w:r>
            <w:r w:rsidRPr="004638E2">
              <w:rPr>
                <w:rFonts w:ascii="Calibri" w:eastAsia="Times New Roman" w:hAnsi="Calibri" w:cs="Times New Roman"/>
                <w:bCs/>
                <w:color w:val="000000"/>
                <w:sz w:val="20"/>
                <w:szCs w:val="20"/>
              </w:rPr>
              <w:t>и</w:t>
            </w:r>
            <w:r w:rsidRPr="004638E2">
              <w:rPr>
                <w:rFonts w:ascii="Calibri" w:eastAsia="Times New Roman" w:hAnsi="Calibri" w:cs="Times New Roman"/>
                <w:bCs/>
                <w:color w:val="000000"/>
                <w:sz w:val="20"/>
                <w:szCs w:val="20"/>
              </w:rPr>
              <w:t>тики и обеспечение сбалансированности бюджета" м</w:t>
            </w:r>
            <w:r w:rsidRPr="004638E2">
              <w:rPr>
                <w:rFonts w:ascii="Calibri" w:eastAsia="Times New Roman" w:hAnsi="Calibri" w:cs="Times New Roman"/>
                <w:bCs/>
                <w:color w:val="000000"/>
                <w:sz w:val="20"/>
                <w:szCs w:val="20"/>
              </w:rPr>
              <w:t>у</w:t>
            </w:r>
            <w:r w:rsidRPr="004638E2">
              <w:rPr>
                <w:rFonts w:ascii="Calibri" w:eastAsia="Times New Roman" w:hAnsi="Calibri" w:cs="Times New Roman"/>
                <w:bCs/>
                <w:color w:val="000000"/>
                <w:sz w:val="20"/>
                <w:szCs w:val="20"/>
              </w:rPr>
              <w:t>ниципальной программы "Управление общественными фина</w:t>
            </w:r>
            <w:r w:rsidRPr="004638E2">
              <w:rPr>
                <w:rFonts w:ascii="Calibri" w:eastAsia="Times New Roman" w:hAnsi="Calibri" w:cs="Times New Roman"/>
                <w:bCs/>
                <w:color w:val="000000"/>
                <w:sz w:val="20"/>
                <w:szCs w:val="20"/>
              </w:rPr>
              <w:t>н</w:t>
            </w:r>
            <w:r w:rsidRPr="004638E2">
              <w:rPr>
                <w:rFonts w:ascii="Calibri" w:eastAsia="Times New Roman" w:hAnsi="Calibri" w:cs="Times New Roman"/>
                <w:bCs/>
                <w:color w:val="000000"/>
                <w:sz w:val="20"/>
                <w:szCs w:val="20"/>
              </w:rPr>
              <w:t>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Ч410000000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59FD"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both"/>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Основное мероприятие "Осуществление мер финанс</w:t>
            </w:r>
            <w:r w:rsidRPr="004638E2">
              <w:rPr>
                <w:rFonts w:ascii="Calibri" w:eastAsia="Times New Roman" w:hAnsi="Calibri" w:cs="Times New Roman"/>
                <w:bCs/>
                <w:color w:val="000000"/>
                <w:sz w:val="20"/>
                <w:szCs w:val="20"/>
              </w:rPr>
              <w:t>о</w:t>
            </w:r>
            <w:r w:rsidRPr="004638E2">
              <w:rPr>
                <w:rFonts w:ascii="Calibri" w:eastAsia="Times New Roman" w:hAnsi="Calibri" w:cs="Times New Roman"/>
                <w:bCs/>
                <w:color w:val="000000"/>
                <w:sz w:val="20"/>
                <w:szCs w:val="20"/>
              </w:rPr>
              <w:t>вой поддержки бюджетов муниципальных районов, г</w:t>
            </w:r>
            <w:r w:rsidRPr="004638E2">
              <w:rPr>
                <w:rFonts w:ascii="Calibri" w:eastAsia="Times New Roman" w:hAnsi="Calibri" w:cs="Times New Roman"/>
                <w:bCs/>
                <w:color w:val="000000"/>
                <w:sz w:val="20"/>
                <w:szCs w:val="20"/>
              </w:rPr>
              <w:t>о</w:t>
            </w:r>
            <w:r w:rsidRPr="004638E2">
              <w:rPr>
                <w:rFonts w:ascii="Calibri" w:eastAsia="Times New Roman" w:hAnsi="Calibri" w:cs="Times New Roman"/>
                <w:bCs/>
                <w:color w:val="000000"/>
                <w:sz w:val="20"/>
                <w:szCs w:val="20"/>
              </w:rPr>
              <w:t>родских округов и поселений, направленных на обесп</w:t>
            </w:r>
            <w:r w:rsidRPr="004638E2">
              <w:rPr>
                <w:rFonts w:ascii="Calibri" w:eastAsia="Times New Roman" w:hAnsi="Calibri" w:cs="Times New Roman"/>
                <w:bCs/>
                <w:color w:val="000000"/>
                <w:sz w:val="20"/>
                <w:szCs w:val="20"/>
              </w:rPr>
              <w:t>е</w:t>
            </w:r>
            <w:r w:rsidRPr="004638E2">
              <w:rPr>
                <w:rFonts w:ascii="Calibri" w:eastAsia="Times New Roman" w:hAnsi="Calibri" w:cs="Times New Roman"/>
                <w:bCs/>
                <w:color w:val="000000"/>
                <w:sz w:val="20"/>
                <w:szCs w:val="20"/>
              </w:rPr>
              <w:t>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B059FD">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B059FD">
              <w:rPr>
                <w:rFonts w:ascii="Calibri" w:eastAsia="Times New Roman" w:hAnsi="Calibri" w:cs="Times New Roman"/>
                <w:sz w:val="20"/>
                <w:szCs w:val="20"/>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B534E1">
              <w:rPr>
                <w:rFonts w:ascii="Calibri" w:eastAsia="Times New Roman" w:hAnsi="Calibri" w:cs="Times New Roman"/>
                <w:sz w:val="20"/>
                <w:szCs w:val="20"/>
              </w:rPr>
              <w:t>Ч410400000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59FD"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Поощрение за содействие достижению значений (уро</w:t>
            </w:r>
            <w:r w:rsidRPr="004638E2">
              <w:rPr>
                <w:rFonts w:ascii="Calibri" w:eastAsia="Times New Roman" w:hAnsi="Calibri" w:cs="Times New Roman"/>
                <w:bCs/>
                <w:color w:val="000000"/>
                <w:sz w:val="20"/>
                <w:szCs w:val="20"/>
              </w:rPr>
              <w:t>в</w:t>
            </w:r>
            <w:r w:rsidRPr="004638E2">
              <w:rPr>
                <w:rFonts w:ascii="Calibri" w:eastAsia="Times New Roman" w:hAnsi="Calibri" w:cs="Times New Roman"/>
                <w:bCs/>
                <w:color w:val="000000"/>
                <w:sz w:val="20"/>
                <w:szCs w:val="20"/>
              </w:rPr>
              <w:t>ней) показателей для оценки эффективности деятельн</w:t>
            </w:r>
            <w:r w:rsidRPr="004638E2">
              <w:rPr>
                <w:rFonts w:ascii="Calibri" w:eastAsia="Times New Roman" w:hAnsi="Calibri" w:cs="Times New Roman"/>
                <w:bCs/>
                <w:color w:val="000000"/>
                <w:sz w:val="20"/>
                <w:szCs w:val="20"/>
              </w:rPr>
              <w:t>о</w:t>
            </w:r>
            <w:r w:rsidRPr="004638E2">
              <w:rPr>
                <w:rFonts w:ascii="Calibri" w:eastAsia="Times New Roman" w:hAnsi="Calibri" w:cs="Times New Roman"/>
                <w:bCs/>
                <w:color w:val="000000"/>
                <w:sz w:val="20"/>
                <w:szCs w:val="20"/>
              </w:rPr>
              <w:t>сти высших должностных лиц (руководит</w:t>
            </w:r>
            <w:r w:rsidRPr="004638E2">
              <w:rPr>
                <w:rFonts w:ascii="Calibri" w:eastAsia="Times New Roman" w:hAnsi="Calibri" w:cs="Times New Roman"/>
                <w:bCs/>
                <w:color w:val="000000"/>
                <w:sz w:val="20"/>
                <w:szCs w:val="20"/>
              </w:rPr>
              <w:t>е</w:t>
            </w:r>
            <w:r w:rsidRPr="004638E2">
              <w:rPr>
                <w:rFonts w:ascii="Calibri" w:eastAsia="Times New Roman" w:hAnsi="Calibri" w:cs="Times New Roman"/>
                <w:bCs/>
                <w:color w:val="000000"/>
                <w:sz w:val="20"/>
                <w:szCs w:val="20"/>
              </w:rPr>
              <w:t>лей высших исполнительных органов государственной власти) суб</w:t>
            </w:r>
            <w:r w:rsidRPr="004638E2">
              <w:rPr>
                <w:rFonts w:ascii="Calibri" w:eastAsia="Times New Roman" w:hAnsi="Calibri" w:cs="Times New Roman"/>
                <w:bCs/>
                <w:color w:val="000000"/>
                <w:sz w:val="20"/>
                <w:szCs w:val="20"/>
              </w:rPr>
              <w:t>ъ</w:t>
            </w:r>
            <w:r w:rsidRPr="004638E2">
              <w:rPr>
                <w:rFonts w:ascii="Calibri" w:eastAsia="Times New Roman" w:hAnsi="Calibri" w:cs="Times New Roman"/>
                <w:bCs/>
                <w:color w:val="000000"/>
                <w:sz w:val="20"/>
                <w:szCs w:val="20"/>
              </w:rPr>
              <w:t>ектов Российской Федерации и деятельности органов исполнительной власти субъектов Российской Федер</w:t>
            </w:r>
            <w:r w:rsidRPr="004638E2">
              <w:rPr>
                <w:rFonts w:ascii="Calibri" w:eastAsia="Times New Roman" w:hAnsi="Calibri" w:cs="Times New Roman"/>
                <w:bCs/>
                <w:color w:val="000000"/>
                <w:sz w:val="20"/>
                <w:szCs w:val="20"/>
              </w:rPr>
              <w:t>а</w:t>
            </w:r>
            <w:r w:rsidRPr="004638E2">
              <w:rPr>
                <w:rFonts w:ascii="Calibri" w:eastAsia="Times New Roman" w:hAnsi="Calibri" w:cs="Times New Roman"/>
                <w:bCs/>
                <w:color w:val="000000"/>
                <w:sz w:val="20"/>
                <w:szCs w:val="20"/>
              </w:rPr>
              <w:t>ции в 2019 году за счет средств межбюджетных тран</w:t>
            </w:r>
            <w:r w:rsidRPr="004638E2">
              <w:rPr>
                <w:rFonts w:ascii="Calibri" w:eastAsia="Times New Roman" w:hAnsi="Calibri" w:cs="Times New Roman"/>
                <w:bCs/>
                <w:color w:val="000000"/>
                <w:sz w:val="20"/>
                <w:szCs w:val="20"/>
              </w:rPr>
              <w:t>с</w:t>
            </w:r>
            <w:r w:rsidRPr="004638E2">
              <w:rPr>
                <w:rFonts w:ascii="Calibri" w:eastAsia="Times New Roman" w:hAnsi="Calibri" w:cs="Times New Roman"/>
                <w:bCs/>
                <w:color w:val="000000"/>
                <w:sz w:val="20"/>
                <w:szCs w:val="20"/>
              </w:rPr>
              <w:t>фертов, предоставляемых из федерального бюджета за достижение показателей деятельности органов исполнительной власти субъе</w:t>
            </w:r>
            <w:r w:rsidRPr="004638E2">
              <w:rPr>
                <w:rFonts w:ascii="Calibri" w:eastAsia="Times New Roman" w:hAnsi="Calibri" w:cs="Times New Roman"/>
                <w:bCs/>
                <w:color w:val="000000"/>
                <w:sz w:val="20"/>
                <w:szCs w:val="20"/>
              </w:rPr>
              <w:t>к</w:t>
            </w:r>
            <w:r w:rsidRPr="004638E2">
              <w:rPr>
                <w:rFonts w:ascii="Calibri" w:eastAsia="Times New Roman" w:hAnsi="Calibri" w:cs="Times New Roman"/>
                <w:bCs/>
                <w:color w:val="000000"/>
                <w:sz w:val="20"/>
                <w:szCs w:val="20"/>
              </w:rPr>
              <w:t>тов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4638E2">
              <w:rPr>
                <w:rFonts w:ascii="Calibri" w:eastAsia="Times New Roman" w:hAnsi="Calibri" w:cs="Times New Roman"/>
                <w:sz w:val="20"/>
                <w:szCs w:val="20"/>
              </w:rPr>
              <w:t>Ч410455500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rPr>
                <w:rFonts w:ascii="Arial" w:eastAsia="Times New Roman" w:hAnsi="Arial" w:cs="Arial"/>
                <w:sz w:val="20"/>
                <w:szCs w:val="20"/>
              </w:rPr>
            </w:pPr>
            <w:r w:rsidRPr="00B059FD">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w:t>
            </w:r>
            <w:r w:rsidRPr="00B059FD">
              <w:rPr>
                <w:rFonts w:ascii="Calibri" w:eastAsia="Times New Roman" w:hAnsi="Calibri" w:cs="Times New Roman"/>
                <w:color w:val="000000"/>
                <w:sz w:val="20"/>
                <w:szCs w:val="20"/>
              </w:rPr>
              <w:t>ь</w:t>
            </w:r>
            <w:r w:rsidRPr="00B059FD">
              <w:rPr>
                <w:rFonts w:ascii="Calibri" w:eastAsia="Times New Roman" w:hAnsi="Calibri" w:cs="Times New Roman"/>
                <w:color w:val="000000"/>
                <w:sz w:val="20"/>
                <w:szCs w:val="20"/>
              </w:rPr>
              <w:t>ными) органами, казенными учреждениями, органами управления государственными внебюджетными фонд</w:t>
            </w:r>
            <w:r w:rsidRPr="00B059FD">
              <w:rPr>
                <w:rFonts w:ascii="Calibri" w:eastAsia="Times New Roman" w:hAnsi="Calibri" w:cs="Times New Roman"/>
                <w:color w:val="000000"/>
                <w:sz w:val="20"/>
                <w:szCs w:val="20"/>
              </w:rPr>
              <w:t>а</w:t>
            </w:r>
            <w:r w:rsidRPr="00B059FD">
              <w:rPr>
                <w:rFonts w:ascii="Calibri" w:eastAsia="Times New Roman" w:hAnsi="Calibri" w:cs="Times New Roman"/>
                <w:color w:val="000000"/>
                <w:sz w:val="20"/>
                <w:szCs w:val="20"/>
              </w:rPr>
              <w:t>ми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4638E2">
              <w:rPr>
                <w:rFonts w:ascii="Calibri" w:eastAsia="Times New Roman" w:hAnsi="Calibri" w:cs="Times New Roman"/>
                <w:sz w:val="20"/>
                <w:szCs w:val="20"/>
              </w:rPr>
              <w:t>Ч410455500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rPr>
                <w:rFonts w:ascii="Calibri" w:eastAsia="Times New Roman" w:hAnsi="Calibri" w:cs="Times New Roman"/>
                <w:b/>
                <w:bCs/>
                <w:color w:val="000000"/>
                <w:sz w:val="20"/>
                <w:szCs w:val="20"/>
              </w:rPr>
            </w:pPr>
            <w:r w:rsidRPr="00B059FD">
              <w:rPr>
                <w:rFonts w:ascii="Calibri" w:eastAsia="Times New Roman" w:hAnsi="Calibri" w:cs="Times New Roman"/>
                <w:color w:val="000000"/>
                <w:sz w:val="20"/>
                <w:szCs w:val="20"/>
              </w:rPr>
              <w:t>Расходы на выплаты персоналу государственных (мун</w:t>
            </w:r>
            <w:r w:rsidRPr="00B059FD">
              <w:rPr>
                <w:rFonts w:ascii="Calibri" w:eastAsia="Times New Roman" w:hAnsi="Calibri" w:cs="Times New Roman"/>
                <w:color w:val="000000"/>
                <w:sz w:val="20"/>
                <w:szCs w:val="20"/>
              </w:rPr>
              <w:t>и</w:t>
            </w:r>
            <w:r w:rsidRPr="00B059FD">
              <w:rPr>
                <w:rFonts w:ascii="Calibri" w:eastAsia="Times New Roman" w:hAnsi="Calibri" w:cs="Times New Roman"/>
                <w:color w:val="000000"/>
                <w:sz w:val="20"/>
                <w:szCs w:val="20"/>
              </w:rPr>
              <w:t>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4638E2">
              <w:rPr>
                <w:rFonts w:ascii="Calibri" w:eastAsia="Times New Roman" w:hAnsi="Calibri" w:cs="Times New Roman"/>
                <w:sz w:val="20"/>
                <w:szCs w:val="20"/>
              </w:rPr>
              <w:t>Ч410455500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120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tcPr>
          <w:p w:rsidR="00B917C4" w:rsidRPr="0054472E" w:rsidRDefault="00B917C4" w:rsidP="00B917C4">
            <w:pPr>
              <w:widowControl w:val="0"/>
              <w:autoSpaceDE w:val="0"/>
              <w:autoSpaceDN w:val="0"/>
              <w:adjustRightInd w:val="0"/>
              <w:jc w:val="both"/>
              <w:rPr>
                <w:rFonts w:ascii="Calibri" w:eastAsia="Times New Roman" w:hAnsi="Calibri" w:cs="Times New Roman"/>
                <w:sz w:val="20"/>
                <w:szCs w:val="20"/>
              </w:rPr>
            </w:pPr>
            <w:r w:rsidRPr="0054472E">
              <w:rPr>
                <w:rFonts w:ascii="Calibri" w:eastAsia="Times New Roman" w:hAnsi="Calibri" w:cs="Times New Roman"/>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54472E" w:rsidRDefault="00B917C4" w:rsidP="00B917C4">
            <w:pPr>
              <w:widowControl w:val="0"/>
              <w:autoSpaceDE w:val="0"/>
              <w:autoSpaceDN w:val="0"/>
              <w:adjustRightInd w:val="0"/>
              <w:jc w:val="center"/>
              <w:rPr>
                <w:rFonts w:ascii="Calibri" w:eastAsia="Times New Roman" w:hAnsi="Calibri" w:cs="Times New Roman"/>
                <w:sz w:val="20"/>
                <w:szCs w:val="20"/>
              </w:rPr>
            </w:pPr>
            <w:r w:rsidRPr="0054472E">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54472E" w:rsidRDefault="00B917C4" w:rsidP="00B917C4">
            <w:pPr>
              <w:widowControl w:val="0"/>
              <w:autoSpaceDE w:val="0"/>
              <w:autoSpaceDN w:val="0"/>
              <w:adjustRightInd w:val="0"/>
              <w:jc w:val="center"/>
              <w:rPr>
                <w:rFonts w:ascii="Calibri" w:eastAsia="Times New Roman" w:hAnsi="Calibri" w:cs="Times New Roman"/>
                <w:sz w:val="20"/>
                <w:szCs w:val="20"/>
              </w:rPr>
            </w:pPr>
            <w:r w:rsidRPr="0054472E">
              <w:rPr>
                <w:rFonts w:ascii="Calibri" w:eastAsia="Times New Roman" w:hAnsi="Calibri" w:cs="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DC7189"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DC7189">
              <w:rPr>
                <w:rFonts w:ascii="Calibri" w:eastAsia="Times New Roman" w:hAnsi="Calibri" w:cs="Times New Roman"/>
                <w:sz w:val="20"/>
                <w:szCs w:val="20"/>
              </w:rPr>
              <w:t>23,8</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 xml:space="preserve">Муниципальная программа "Социальная поддержка граждан" </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Подпрограмма "Социальная защита населения Чува</w:t>
            </w:r>
            <w:r w:rsidRPr="00817AA6">
              <w:rPr>
                <w:rFonts w:ascii="Calibri" w:eastAsia="Times New Roman" w:hAnsi="Calibri" w:cs="Times New Roman"/>
                <w:color w:val="000000"/>
                <w:sz w:val="20"/>
                <w:szCs w:val="20"/>
              </w:rPr>
              <w:t>ш</w:t>
            </w:r>
            <w:r w:rsidRPr="00817AA6">
              <w:rPr>
                <w:rFonts w:ascii="Calibri" w:eastAsia="Times New Roman" w:hAnsi="Calibri" w:cs="Times New Roman"/>
                <w:color w:val="000000"/>
                <w:sz w:val="20"/>
                <w:szCs w:val="20"/>
              </w:rPr>
              <w:t>ской Республики" муниципальной программы "Соц</w:t>
            </w:r>
            <w:r w:rsidRPr="00817AA6">
              <w:rPr>
                <w:rFonts w:ascii="Calibri" w:eastAsia="Times New Roman" w:hAnsi="Calibri" w:cs="Times New Roman"/>
                <w:color w:val="000000"/>
                <w:sz w:val="20"/>
                <w:szCs w:val="20"/>
              </w:rPr>
              <w:t>и</w:t>
            </w:r>
            <w:r w:rsidRPr="00817AA6">
              <w:rPr>
                <w:rFonts w:ascii="Calibri" w:eastAsia="Times New Roman" w:hAnsi="Calibri" w:cs="Times New Roman"/>
                <w:color w:val="000000"/>
                <w:sz w:val="20"/>
                <w:szCs w:val="20"/>
              </w:rPr>
              <w:t>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Основное мероприятие "Создание благоприятных усл</w:t>
            </w:r>
            <w:r w:rsidRPr="00817AA6">
              <w:rPr>
                <w:rFonts w:ascii="Calibri" w:eastAsia="Times New Roman" w:hAnsi="Calibri" w:cs="Times New Roman"/>
                <w:color w:val="000000"/>
                <w:sz w:val="20"/>
                <w:szCs w:val="20"/>
              </w:rPr>
              <w:t>о</w:t>
            </w:r>
            <w:r w:rsidRPr="00817AA6">
              <w:rPr>
                <w:rFonts w:ascii="Calibri" w:eastAsia="Times New Roman" w:hAnsi="Calibri" w:cs="Times New Roman"/>
                <w:color w:val="000000"/>
                <w:sz w:val="20"/>
                <w:szCs w:val="20"/>
              </w:rPr>
              <w:t>вий жизнедеятельности ветеранам, гражданам пожилого возраста, инвалидам"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Ц310500000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Осуществление мероприятий по проведению информ</w:t>
            </w:r>
            <w:r w:rsidRPr="00817AA6">
              <w:rPr>
                <w:rFonts w:ascii="Calibri" w:eastAsia="Times New Roman" w:hAnsi="Calibri" w:cs="Times New Roman"/>
                <w:color w:val="000000"/>
                <w:sz w:val="20"/>
                <w:szCs w:val="20"/>
              </w:rPr>
              <w:t>а</w:t>
            </w:r>
            <w:r w:rsidRPr="00817AA6">
              <w:rPr>
                <w:rFonts w:ascii="Calibri" w:eastAsia="Times New Roman" w:hAnsi="Calibri" w:cs="Times New Roman"/>
                <w:color w:val="000000"/>
                <w:sz w:val="20"/>
                <w:szCs w:val="20"/>
              </w:rPr>
              <w:t>ционно-разъяснительной и методической работы по с</w:t>
            </w:r>
            <w:r w:rsidRPr="00817AA6">
              <w:rPr>
                <w:rFonts w:ascii="Calibri" w:eastAsia="Times New Roman" w:hAnsi="Calibri" w:cs="Times New Roman"/>
                <w:color w:val="000000"/>
                <w:sz w:val="20"/>
                <w:szCs w:val="20"/>
              </w:rPr>
              <w:t>о</w:t>
            </w:r>
            <w:r w:rsidRPr="00817AA6">
              <w:rPr>
                <w:rFonts w:ascii="Calibri" w:eastAsia="Times New Roman" w:hAnsi="Calibri" w:cs="Times New Roman"/>
                <w:color w:val="000000"/>
                <w:sz w:val="20"/>
                <w:szCs w:val="20"/>
              </w:rPr>
              <w:t>циальной защите граждан и изготовление бланочной продукции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Ц310511530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Закупка товаров, работ и услуг для обеспечения гос</w:t>
            </w:r>
            <w:r w:rsidRPr="00817AA6">
              <w:rPr>
                <w:rFonts w:ascii="Calibri" w:eastAsia="Times New Roman" w:hAnsi="Calibri" w:cs="Times New Roman"/>
                <w:color w:val="000000"/>
                <w:sz w:val="20"/>
                <w:szCs w:val="20"/>
              </w:rPr>
              <w:t>у</w:t>
            </w:r>
            <w:r w:rsidRPr="00817AA6">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Ц310511530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Иные закупки товаров, работ и услуг для обе</w:t>
            </w:r>
            <w:r w:rsidRPr="00817AA6">
              <w:rPr>
                <w:rFonts w:ascii="Calibri" w:eastAsia="Times New Roman" w:hAnsi="Calibri" w:cs="Times New Roman"/>
                <w:color w:val="000000"/>
                <w:sz w:val="20"/>
                <w:szCs w:val="20"/>
              </w:rPr>
              <w:t>с</w:t>
            </w:r>
            <w:r w:rsidRPr="00817AA6">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Ц310511530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ind w:right="142"/>
              <w:jc w:val="both"/>
              <w:rPr>
                <w:rFonts w:ascii="Calibri" w:eastAsia="Times New Roman" w:hAnsi="Calibri" w:cs="Times New Roman"/>
                <w:sz w:val="20"/>
                <w:szCs w:val="20"/>
              </w:rPr>
            </w:pPr>
            <w:r w:rsidRPr="00A8269F">
              <w:rPr>
                <w:rFonts w:ascii="Calibri" w:eastAsia="Times New Roman" w:hAnsi="Calibri" w:cs="Times New Roman"/>
                <w:sz w:val="20"/>
                <w:szCs w:val="20"/>
              </w:rPr>
              <w:t>Муниципальная программа Шемуршинского района Чувашской Республики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Ч500000000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jc w:val="both"/>
              <w:rPr>
                <w:rFonts w:ascii="Calibri" w:eastAsia="Times New Roman" w:hAnsi="Calibri" w:cs="Times New Roman"/>
                <w:sz w:val="20"/>
                <w:szCs w:val="20"/>
              </w:rPr>
            </w:pPr>
            <w:r w:rsidRPr="00A8269F">
              <w:rPr>
                <w:rFonts w:ascii="Calibri" w:eastAsia="Times New Roman" w:hAnsi="Calibri" w:cs="Times New Roman"/>
                <w:bCs/>
                <w:sz w:val="20"/>
                <w:szCs w:val="20"/>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A8269F">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A8269F">
              <w:rPr>
                <w:rFonts w:ascii="Calibri" w:eastAsia="Times New Roman" w:hAnsi="Calibri" w:cs="Times New Roman"/>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Ч5Э0000000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jc w:val="both"/>
              <w:rPr>
                <w:rFonts w:ascii="Calibri" w:eastAsia="Times New Roman" w:hAnsi="Calibri" w:cs="Times New Roman"/>
                <w:sz w:val="20"/>
                <w:szCs w:val="20"/>
              </w:rPr>
            </w:pPr>
            <w:r w:rsidRPr="00A8269F">
              <w:rPr>
                <w:rFonts w:ascii="Calibri" w:eastAsia="Times New Roman" w:hAnsi="Calibri" w:cs="Times New Roman"/>
                <w:bCs/>
                <w:sz w:val="20"/>
                <w:szCs w:val="20"/>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A8269F">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A8269F">
              <w:rPr>
                <w:rFonts w:ascii="Calibri" w:eastAsia="Times New Roman" w:hAnsi="Calibri" w:cs="Times New Roman"/>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Ч5Э0100000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ind w:right="142"/>
              <w:jc w:val="both"/>
              <w:rPr>
                <w:rFonts w:ascii="Calibri" w:eastAsia="Times New Roman" w:hAnsi="Calibri" w:cs="Times New Roman"/>
                <w:sz w:val="20"/>
                <w:szCs w:val="20"/>
              </w:rPr>
            </w:pPr>
            <w:r w:rsidRPr="00A8269F">
              <w:rPr>
                <w:rFonts w:ascii="Calibri" w:eastAsia="Times New Roman" w:hAnsi="Calibri" w:cs="Times New Roman"/>
                <w:sz w:val="20"/>
                <w:szCs w:val="20"/>
              </w:rPr>
              <w:t>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Ч5Э0100600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ind w:right="142"/>
              <w:jc w:val="both"/>
              <w:rPr>
                <w:rFonts w:ascii="Calibri" w:eastAsia="Times New Roman" w:hAnsi="Calibri" w:cs="Times New Roman"/>
                <w:sz w:val="20"/>
                <w:szCs w:val="20"/>
              </w:rPr>
            </w:pPr>
            <w:r w:rsidRPr="00A8269F">
              <w:rPr>
                <w:rFonts w:ascii="Calibri" w:eastAsia="Times New Roman" w:hAnsi="Calibri"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jc w:val="center"/>
              <w:rPr>
                <w:rFonts w:ascii="Calibri" w:eastAsia="Times New Roman" w:hAnsi="Calibri" w:cs="Times New Roman"/>
                <w:sz w:val="20"/>
                <w:szCs w:val="20"/>
              </w:rPr>
            </w:pPr>
            <w:r w:rsidRPr="00A8269F">
              <w:rPr>
                <w:rFonts w:ascii="Calibri" w:eastAsia="Times New Roman" w:hAnsi="Calibri" w:cs="Times New Roman"/>
                <w:sz w:val="20"/>
                <w:szCs w:val="20"/>
              </w:rPr>
              <w:t>Ч5Э0100600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ind w:right="142"/>
              <w:jc w:val="both"/>
              <w:rPr>
                <w:rFonts w:ascii="Calibri" w:eastAsia="Times New Roman" w:hAnsi="Calibri" w:cs="Times New Roman"/>
                <w:sz w:val="20"/>
                <w:szCs w:val="20"/>
              </w:rPr>
            </w:pPr>
            <w:r w:rsidRPr="00A8269F">
              <w:rPr>
                <w:rFonts w:ascii="Calibri" w:eastAsia="Times New Roman" w:hAnsi="Calibri"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jc w:val="center"/>
              <w:rPr>
                <w:rFonts w:ascii="Calibri" w:eastAsia="Times New Roman" w:hAnsi="Calibri" w:cs="Times New Roman"/>
                <w:sz w:val="20"/>
                <w:szCs w:val="20"/>
              </w:rPr>
            </w:pPr>
            <w:r w:rsidRPr="00A8269F">
              <w:rPr>
                <w:rFonts w:ascii="Calibri" w:eastAsia="Times New Roman" w:hAnsi="Calibri" w:cs="Times New Roman"/>
                <w:sz w:val="20"/>
                <w:szCs w:val="20"/>
              </w:rPr>
              <w:t>Ч5Э0100600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b/>
                <w:bCs/>
                <w:color w:val="000000"/>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 xml:space="preserve">Муниципальная программа "Управление общественными финансами и муниципальным долгом" </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7,6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120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7,6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FB2270" w:rsidRDefault="00B917C4" w:rsidP="00B917C4">
            <w:pPr>
              <w:widowControl w:val="0"/>
              <w:autoSpaceDE w:val="0"/>
              <w:autoSpaceDN w:val="0"/>
              <w:adjustRightInd w:val="0"/>
              <w:rPr>
                <w:rFonts w:ascii="Arial" w:eastAsia="Times New Roman" w:hAnsi="Arial" w:cs="Arial"/>
                <w:b/>
                <w:sz w:val="20"/>
                <w:szCs w:val="20"/>
              </w:rPr>
            </w:pPr>
            <w:r w:rsidRPr="00FB2270">
              <w:rPr>
                <w:rFonts w:ascii="Calibri" w:eastAsia="Times New Roman" w:hAnsi="Calibri" w:cs="Times New Roman"/>
                <w:b/>
                <w:bCs/>
                <w:color w:val="000000"/>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FB2270" w:rsidRDefault="00B917C4" w:rsidP="00B917C4">
            <w:pPr>
              <w:widowControl w:val="0"/>
              <w:autoSpaceDE w:val="0"/>
              <w:autoSpaceDN w:val="0"/>
              <w:adjustRightInd w:val="0"/>
              <w:jc w:val="center"/>
              <w:rPr>
                <w:rFonts w:ascii="Arial" w:eastAsia="Times New Roman" w:hAnsi="Arial" w:cs="Arial"/>
                <w:b/>
                <w:sz w:val="20"/>
                <w:szCs w:val="20"/>
              </w:rPr>
            </w:pPr>
            <w:r w:rsidRPr="00FB2270">
              <w:rPr>
                <w:rFonts w:ascii="Calibri" w:eastAsia="Times New Roman" w:hAnsi="Calibri" w:cs="Times New Roman"/>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FB2270"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FB2270"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FB2270"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FB2270" w:rsidRDefault="00B917C4" w:rsidP="00B917C4">
            <w:pPr>
              <w:widowControl w:val="0"/>
              <w:autoSpaceDE w:val="0"/>
              <w:autoSpaceDN w:val="0"/>
              <w:adjustRightInd w:val="0"/>
              <w:ind w:right="113"/>
              <w:jc w:val="center"/>
              <w:rPr>
                <w:rFonts w:ascii="Calibri" w:eastAsia="Times New Roman" w:hAnsi="Calibri" w:cs="Times New Roman"/>
                <w:b/>
                <w:sz w:val="20"/>
                <w:szCs w:val="20"/>
              </w:rPr>
            </w:pPr>
            <w:r w:rsidRPr="00FB2270">
              <w:rPr>
                <w:rFonts w:ascii="Calibri" w:eastAsia="Times New Roman" w:hAnsi="Calibri" w:cs="Times New Roman"/>
                <w:b/>
                <w:sz w:val="20"/>
                <w:szCs w:val="20"/>
              </w:rPr>
              <w:t>29,1</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29,1</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rPr>
                <w:rFonts w:ascii="Arial" w:eastAsia="Times New Roman" w:hAnsi="Arial" w:cs="Arial"/>
                <w:sz w:val="20"/>
                <w:szCs w:val="20"/>
              </w:rPr>
            </w:pPr>
            <w:r w:rsidRPr="002243D0">
              <w:rPr>
                <w:rFonts w:ascii="Calibri" w:eastAsia="Times New Roman" w:hAnsi="Calibri" w:cs="Times New Roman"/>
                <w:color w:val="000000"/>
                <w:sz w:val="20"/>
                <w:szCs w:val="20"/>
              </w:rPr>
              <w:t>Муниципальная программа "Развитие тран</w:t>
            </w:r>
            <w:r w:rsidRPr="002243D0">
              <w:rPr>
                <w:rFonts w:ascii="Calibri" w:eastAsia="Times New Roman" w:hAnsi="Calibri" w:cs="Times New Roman"/>
                <w:color w:val="000000"/>
                <w:sz w:val="20"/>
                <w:szCs w:val="20"/>
              </w:rPr>
              <w:t>с</w:t>
            </w:r>
            <w:r w:rsidRPr="002243D0">
              <w:rPr>
                <w:rFonts w:ascii="Calibri" w:eastAsia="Times New Roman" w:hAnsi="Calibri" w:cs="Times New Roman"/>
                <w:color w:val="000000"/>
                <w:sz w:val="20"/>
                <w:szCs w:val="20"/>
              </w:rPr>
              <w:t>портной системы"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Ч200000000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rPr>
                <w:rFonts w:ascii="Arial" w:eastAsia="Times New Roman" w:hAnsi="Arial" w:cs="Arial"/>
                <w:sz w:val="20"/>
                <w:szCs w:val="20"/>
              </w:rPr>
            </w:pPr>
            <w:r w:rsidRPr="002243D0">
              <w:rPr>
                <w:rFonts w:ascii="Calibri" w:eastAsia="Times New Roman" w:hAnsi="Calibri" w:cs="Times New Roman"/>
                <w:color w:val="000000"/>
                <w:sz w:val="20"/>
                <w:szCs w:val="20"/>
              </w:rPr>
              <w:t>Подпрограмма "Автомобильные дороги" муниципал</w:t>
            </w:r>
            <w:r w:rsidRPr="002243D0">
              <w:rPr>
                <w:rFonts w:ascii="Calibri" w:eastAsia="Times New Roman" w:hAnsi="Calibri" w:cs="Times New Roman"/>
                <w:color w:val="000000"/>
                <w:sz w:val="20"/>
                <w:szCs w:val="20"/>
              </w:rPr>
              <w:t>ь</w:t>
            </w:r>
            <w:r w:rsidRPr="002243D0">
              <w:rPr>
                <w:rFonts w:ascii="Calibri" w:eastAsia="Times New Roman" w:hAnsi="Calibri" w:cs="Times New Roman"/>
                <w:color w:val="000000"/>
                <w:sz w:val="20"/>
                <w:szCs w:val="20"/>
              </w:rPr>
              <w:t>ной программы   "Развитие тран</w:t>
            </w:r>
            <w:r w:rsidRPr="002243D0">
              <w:rPr>
                <w:rFonts w:ascii="Calibri" w:eastAsia="Times New Roman" w:hAnsi="Calibri" w:cs="Times New Roman"/>
                <w:color w:val="000000"/>
                <w:sz w:val="20"/>
                <w:szCs w:val="20"/>
              </w:rPr>
              <w:t>с</w:t>
            </w:r>
            <w:r w:rsidRPr="002243D0">
              <w:rPr>
                <w:rFonts w:ascii="Calibri" w:eastAsia="Times New Roman" w:hAnsi="Calibri" w:cs="Times New Roman"/>
                <w:color w:val="000000"/>
                <w:sz w:val="20"/>
                <w:szCs w:val="20"/>
              </w:rPr>
              <w:t>портной системы"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Ч210000000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034794" w:rsidRDefault="00B917C4" w:rsidP="00B917C4">
            <w:pPr>
              <w:widowControl w:val="0"/>
              <w:autoSpaceDE w:val="0"/>
              <w:autoSpaceDN w:val="0"/>
              <w:adjustRightInd w:val="0"/>
              <w:jc w:val="both"/>
              <w:rPr>
                <w:rFonts w:ascii="Calibri" w:eastAsia="Times New Roman" w:hAnsi="Calibri" w:cs="Times New Roman"/>
                <w:bCs/>
                <w:color w:val="000000"/>
                <w:sz w:val="20"/>
                <w:szCs w:val="20"/>
              </w:rPr>
            </w:pPr>
            <w:r w:rsidRPr="00034794">
              <w:rPr>
                <w:rFonts w:ascii="Calibri" w:eastAsia="Times New Roman" w:hAnsi="Calibri" w:cs="Times New Roman"/>
                <w:bCs/>
                <w:color w:val="000000"/>
                <w:sz w:val="20"/>
                <w:szCs w:val="20"/>
              </w:rPr>
              <w:t>Капитальный ремонт, ремонт и содержание автом</w:t>
            </w:r>
            <w:r w:rsidRPr="00034794">
              <w:rPr>
                <w:rFonts w:ascii="Calibri" w:eastAsia="Times New Roman" w:hAnsi="Calibri" w:cs="Times New Roman"/>
                <w:bCs/>
                <w:color w:val="000000"/>
                <w:sz w:val="20"/>
                <w:szCs w:val="20"/>
              </w:rPr>
              <w:t>о</w:t>
            </w:r>
            <w:r w:rsidRPr="00034794">
              <w:rPr>
                <w:rFonts w:ascii="Calibri" w:eastAsia="Times New Roman" w:hAnsi="Calibri" w:cs="Times New Roman"/>
                <w:bCs/>
                <w:color w:val="000000"/>
                <w:sz w:val="20"/>
                <w:szCs w:val="20"/>
              </w:rPr>
              <w:t>бильных дорог общего пользования местного знач</w:t>
            </w:r>
            <w:r w:rsidRPr="00034794">
              <w:rPr>
                <w:rFonts w:ascii="Calibri" w:eastAsia="Times New Roman" w:hAnsi="Calibri" w:cs="Times New Roman"/>
                <w:bCs/>
                <w:color w:val="000000"/>
                <w:sz w:val="20"/>
                <w:szCs w:val="20"/>
              </w:rPr>
              <w:t>е</w:t>
            </w:r>
            <w:r w:rsidRPr="00034794">
              <w:rPr>
                <w:rFonts w:ascii="Calibri" w:eastAsia="Times New Roman" w:hAnsi="Calibri" w:cs="Times New Roman"/>
                <w:bCs/>
                <w:color w:val="000000"/>
                <w:sz w:val="20"/>
                <w:szCs w:val="20"/>
              </w:rPr>
              <w:t>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2243D0" w:rsidRDefault="00B917C4" w:rsidP="00B917C4">
            <w:pPr>
              <w:widowControl w:val="0"/>
              <w:autoSpaceDE w:val="0"/>
              <w:autoSpaceDN w:val="0"/>
              <w:adjustRightInd w:val="0"/>
              <w:jc w:val="center"/>
              <w:rPr>
                <w:rFonts w:ascii="Calibri" w:eastAsia="Times New Roman" w:hAnsi="Calibri" w:cs="Times New Roman"/>
                <w:sz w:val="20"/>
                <w:szCs w:val="20"/>
                <w:lang w:val="en-US"/>
              </w:rPr>
            </w:pPr>
            <w:r>
              <w:rPr>
                <w:rFonts w:ascii="Calibri" w:eastAsia="Times New Roman" w:hAnsi="Calibri" w:cs="Times New Roman"/>
                <w:sz w:val="20"/>
                <w:szCs w:val="20"/>
              </w:rPr>
              <w:t>Ч2103</w:t>
            </w:r>
            <w:r>
              <w:rPr>
                <w:rFonts w:ascii="Calibri" w:eastAsia="Times New Roman" w:hAnsi="Calibri" w:cs="Times New Roman"/>
                <w:sz w:val="20"/>
                <w:szCs w:val="20"/>
                <w:lang w:val="en-US"/>
              </w:rPr>
              <w:t>S4190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F644F3" w:rsidRDefault="00B917C4" w:rsidP="00B917C4">
            <w:pPr>
              <w:widowControl w:val="0"/>
              <w:autoSpaceDE w:val="0"/>
              <w:autoSpaceDN w:val="0"/>
              <w:adjustRightInd w:val="0"/>
              <w:rPr>
                <w:rFonts w:ascii="Arial" w:eastAsia="Times New Roman" w:hAnsi="Arial" w:cs="Arial"/>
                <w:sz w:val="20"/>
                <w:szCs w:val="20"/>
              </w:rPr>
            </w:pPr>
            <w:r w:rsidRPr="00F644F3">
              <w:rPr>
                <w:rFonts w:ascii="Calibri" w:eastAsia="Times New Roman" w:hAnsi="Calibri" w:cs="Times New Roman"/>
                <w:color w:val="000000"/>
                <w:sz w:val="20"/>
                <w:szCs w:val="20"/>
              </w:rPr>
              <w:t>Закупка товаров, работ и услуг для обеспечения гос</w:t>
            </w:r>
            <w:r w:rsidRPr="00F644F3">
              <w:rPr>
                <w:rFonts w:ascii="Calibri" w:eastAsia="Times New Roman" w:hAnsi="Calibri" w:cs="Times New Roman"/>
                <w:color w:val="000000"/>
                <w:sz w:val="20"/>
                <w:szCs w:val="20"/>
              </w:rPr>
              <w:t>у</w:t>
            </w:r>
            <w:r w:rsidRPr="00F644F3">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Ч2103</w:t>
            </w:r>
            <w:r>
              <w:rPr>
                <w:rFonts w:ascii="Calibri" w:eastAsia="Times New Roman" w:hAnsi="Calibri" w:cs="Times New Roman"/>
                <w:sz w:val="20"/>
                <w:szCs w:val="20"/>
                <w:lang w:val="en-US"/>
              </w:rPr>
              <w:t>S4190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2243D0" w:rsidRDefault="00B917C4" w:rsidP="00B917C4">
            <w:pPr>
              <w:widowControl w:val="0"/>
              <w:autoSpaceDE w:val="0"/>
              <w:autoSpaceDN w:val="0"/>
              <w:adjustRightInd w:val="0"/>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F644F3" w:rsidRDefault="00B917C4" w:rsidP="00B917C4">
            <w:pPr>
              <w:widowControl w:val="0"/>
              <w:autoSpaceDE w:val="0"/>
              <w:autoSpaceDN w:val="0"/>
              <w:adjustRightInd w:val="0"/>
              <w:rPr>
                <w:rFonts w:ascii="Arial" w:eastAsia="Times New Roman" w:hAnsi="Arial" w:cs="Arial"/>
                <w:sz w:val="20"/>
                <w:szCs w:val="20"/>
              </w:rPr>
            </w:pPr>
            <w:r w:rsidRPr="00F644F3">
              <w:rPr>
                <w:rFonts w:ascii="Calibri" w:eastAsia="Times New Roman" w:hAnsi="Calibri" w:cs="Times New Roman"/>
                <w:color w:val="000000"/>
                <w:sz w:val="20"/>
                <w:szCs w:val="20"/>
              </w:rPr>
              <w:t>Иные закупки товаров, работ и услуг для обе</w:t>
            </w:r>
            <w:r w:rsidRPr="00F644F3">
              <w:rPr>
                <w:rFonts w:ascii="Calibri" w:eastAsia="Times New Roman" w:hAnsi="Calibri" w:cs="Times New Roman"/>
                <w:color w:val="000000"/>
                <w:sz w:val="20"/>
                <w:szCs w:val="20"/>
              </w:rPr>
              <w:t>с</w:t>
            </w:r>
            <w:r w:rsidRPr="00F644F3">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Ч2103</w:t>
            </w:r>
            <w:r>
              <w:rPr>
                <w:rFonts w:ascii="Calibri" w:eastAsia="Times New Roman" w:hAnsi="Calibri" w:cs="Times New Roman"/>
                <w:sz w:val="20"/>
                <w:szCs w:val="20"/>
                <w:lang w:val="en-US"/>
              </w:rPr>
              <w:t>S4190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2243D0" w:rsidRDefault="00B917C4" w:rsidP="00B917C4">
            <w:pPr>
              <w:widowControl w:val="0"/>
              <w:autoSpaceDE w:val="0"/>
              <w:autoSpaceDN w:val="0"/>
              <w:adjustRightInd w:val="0"/>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Подпрограмма "Повышение безопасности дорожного движения" муниципальной программы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Основное мероприятие "Реализация мероприятий, направленных на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Ч230100000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Обустройство и совершенствование опасных участков улично-дорожной сети городов и сельских населенных пунктов</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Ч230174370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Ч230174370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Ч230174370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b/>
                <w:bCs/>
                <w:color w:val="000000"/>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EA49F6" w:rsidRDefault="00B917C4" w:rsidP="00B917C4">
            <w:pPr>
              <w:widowControl w:val="0"/>
              <w:autoSpaceDE w:val="0"/>
              <w:autoSpaceDN w:val="0"/>
              <w:adjustRightInd w:val="0"/>
              <w:jc w:val="center"/>
              <w:rPr>
                <w:rFonts w:ascii="Calibri" w:eastAsia="Times New Roman" w:hAnsi="Calibri" w:cs="Times New Roman"/>
                <w:b/>
                <w:sz w:val="20"/>
                <w:szCs w:val="20"/>
              </w:rPr>
            </w:pPr>
            <w:r>
              <w:rPr>
                <w:rFonts w:ascii="Calibri" w:eastAsia="Times New Roman" w:hAnsi="Calibri" w:cs="Times New Roman"/>
                <w:b/>
                <w:sz w:val="20"/>
                <w:szCs w:val="20"/>
              </w:rPr>
              <w:t>-1,6</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A743B4" w:rsidRDefault="00B917C4" w:rsidP="00B917C4">
            <w:pPr>
              <w:widowControl w:val="0"/>
              <w:autoSpaceDE w:val="0"/>
              <w:autoSpaceDN w:val="0"/>
              <w:adjustRightInd w:val="0"/>
              <w:rPr>
                <w:rFonts w:ascii="Calibri" w:eastAsia="Times New Roman" w:hAnsi="Calibri" w:cs="Times New Roman"/>
                <w:bCs/>
                <w:color w:val="000000"/>
                <w:sz w:val="20"/>
                <w:szCs w:val="20"/>
              </w:rPr>
            </w:pPr>
            <w:r w:rsidRPr="00A743B4">
              <w:rPr>
                <w:rFonts w:ascii="Calibri" w:eastAsia="Times New Roman" w:hAnsi="Calibri" w:cs="Times New Roman"/>
                <w:bCs/>
                <w:color w:val="000000"/>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A743B4">
              <w:rPr>
                <w:rFonts w:ascii="Calibri" w:eastAsia="Times New Roman" w:hAnsi="Calibri" w:cs="Times New Roman"/>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Муниципальная программа "Развитие земельных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Основное мероприятие "Эффективное управление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А420200000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А420273620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А420273620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800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А420273620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850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Основное мероприятие "Содействие благоустройству населенных пунктов Чувашской Республики"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А510200000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А510277400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w:t>
            </w:r>
            <w:r w:rsidRPr="00BC2DCD">
              <w:rPr>
                <w:rFonts w:ascii="Calibri" w:eastAsia="Times New Roman" w:hAnsi="Calibri" w:cs="Times New Roman"/>
                <w:color w:val="000000"/>
                <w:sz w:val="20"/>
                <w:szCs w:val="20"/>
              </w:rPr>
              <w:t>у</w:t>
            </w:r>
            <w:r w:rsidRPr="00BC2DCD">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А510277400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w:t>
            </w:r>
            <w:r w:rsidRPr="00BC2DCD">
              <w:rPr>
                <w:rFonts w:ascii="Calibri" w:eastAsia="Times New Roman" w:hAnsi="Calibri" w:cs="Times New Roman"/>
                <w:color w:val="000000"/>
                <w:sz w:val="20"/>
                <w:szCs w:val="20"/>
              </w:rPr>
              <w:t>с</w:t>
            </w:r>
            <w:r w:rsidRPr="00BC2DCD">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А510277400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705D2F" w:rsidRDefault="00B917C4" w:rsidP="00B917C4">
            <w:pPr>
              <w:widowControl w:val="0"/>
              <w:autoSpaceDE w:val="0"/>
              <w:autoSpaceDN w:val="0"/>
              <w:adjustRightInd w:val="0"/>
              <w:jc w:val="both"/>
              <w:rPr>
                <w:rFonts w:ascii="Calibri" w:eastAsia="Times New Roman" w:hAnsi="Calibri" w:cs="Times New Roman"/>
                <w:b/>
                <w:color w:val="000000"/>
                <w:sz w:val="20"/>
                <w:szCs w:val="20"/>
              </w:rPr>
            </w:pPr>
            <w:r w:rsidRPr="00705D2F">
              <w:rPr>
                <w:rFonts w:ascii="Calibri" w:eastAsia="Times New Roman" w:hAnsi="Calibri" w:cs="Times New Roman"/>
                <w:b/>
                <w:color w:val="000000"/>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705D2F">
              <w:rPr>
                <w:rFonts w:ascii="Calibri" w:eastAsia="Times New Roman" w:hAnsi="Calibri" w:cs="Times New Roman"/>
                <w:b/>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50CA1" w:rsidRDefault="00B917C4" w:rsidP="00B917C4">
            <w:pPr>
              <w:widowControl w:val="0"/>
              <w:autoSpaceDE w:val="0"/>
              <w:autoSpaceDN w:val="0"/>
              <w:adjustRightInd w:val="0"/>
              <w:jc w:val="center"/>
              <w:rPr>
                <w:rFonts w:ascii="Calibri" w:eastAsia="Times New Roman" w:hAnsi="Calibri" w:cs="Times New Roman"/>
                <w:b/>
                <w:sz w:val="20"/>
                <w:szCs w:val="20"/>
              </w:rPr>
            </w:pPr>
            <w:r w:rsidRPr="00A50CA1">
              <w:rPr>
                <w:rFonts w:ascii="Calibri" w:eastAsia="Times New Roman" w:hAnsi="Calibri" w:cs="Times New Roman"/>
                <w:b/>
                <w:sz w:val="20"/>
                <w:szCs w:val="20"/>
              </w:rPr>
              <w:t>-16,9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Муниципальная программа «Развитие культуры и т</w:t>
            </w:r>
            <w:r>
              <w:rPr>
                <w:rFonts w:ascii="Calibri" w:eastAsia="Times New Roman" w:hAnsi="Calibri" w:cs="Times New Roman"/>
                <w:color w:val="000000"/>
                <w:sz w:val="20"/>
                <w:szCs w:val="20"/>
              </w:rPr>
              <w:t>у</w:t>
            </w:r>
            <w:r>
              <w:rPr>
                <w:rFonts w:ascii="Calibri" w:eastAsia="Times New Roman" w:hAnsi="Calibri" w:cs="Times New Roman"/>
                <w:color w:val="000000"/>
                <w:sz w:val="20"/>
                <w:szCs w:val="20"/>
              </w:rPr>
              <w:t>ризма»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C2720A">
              <w:rPr>
                <w:rFonts w:ascii="Calibri" w:eastAsia="Times New Roman" w:hAnsi="Calibri" w:cs="Times New Roman"/>
                <w:color w:val="000000"/>
                <w:sz w:val="20"/>
                <w:szCs w:val="20"/>
              </w:rPr>
              <w:t>Подпрограмма "Развитие культуры в Чувашской Ре</w:t>
            </w:r>
            <w:r w:rsidRPr="00C2720A">
              <w:rPr>
                <w:rFonts w:ascii="Calibri" w:eastAsia="Times New Roman" w:hAnsi="Calibri" w:cs="Times New Roman"/>
                <w:color w:val="000000"/>
                <w:sz w:val="20"/>
                <w:szCs w:val="20"/>
              </w:rPr>
              <w:t>с</w:t>
            </w:r>
            <w:r w:rsidRPr="00C2720A">
              <w:rPr>
                <w:rFonts w:ascii="Calibri" w:eastAsia="Times New Roman" w:hAnsi="Calibri" w:cs="Times New Roman"/>
                <w:color w:val="000000"/>
                <w:sz w:val="20"/>
                <w:szCs w:val="20"/>
              </w:rPr>
              <w:t>публике" муниципальной программы "Развитие культ</w:t>
            </w:r>
            <w:r w:rsidRPr="00C2720A">
              <w:rPr>
                <w:rFonts w:ascii="Calibri" w:eastAsia="Times New Roman" w:hAnsi="Calibri" w:cs="Times New Roman"/>
                <w:color w:val="000000"/>
                <w:sz w:val="20"/>
                <w:szCs w:val="20"/>
              </w:rPr>
              <w:t>у</w:t>
            </w:r>
            <w:r w:rsidRPr="00C2720A">
              <w:rPr>
                <w:rFonts w:ascii="Calibri" w:eastAsia="Times New Roman" w:hAnsi="Calibri" w:cs="Times New Roman"/>
                <w:color w:val="000000"/>
                <w:sz w:val="20"/>
                <w:szCs w:val="20"/>
              </w:rPr>
              <w:t>ры и туризма"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Ц410000000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C2720A">
              <w:rPr>
                <w:rFonts w:ascii="Calibri" w:eastAsia="Times New Roman" w:hAnsi="Calibri" w:cs="Times New Roman"/>
                <w:color w:val="000000"/>
                <w:sz w:val="20"/>
                <w:szCs w:val="20"/>
              </w:rPr>
              <w:t>Основное мероприятие "Сохранение и развитие наро</w:t>
            </w:r>
            <w:r w:rsidRPr="00C2720A">
              <w:rPr>
                <w:rFonts w:ascii="Calibri" w:eastAsia="Times New Roman" w:hAnsi="Calibri" w:cs="Times New Roman"/>
                <w:color w:val="000000"/>
                <w:sz w:val="20"/>
                <w:szCs w:val="20"/>
              </w:rPr>
              <w:t>д</w:t>
            </w:r>
            <w:r w:rsidRPr="00C2720A">
              <w:rPr>
                <w:rFonts w:ascii="Calibri" w:eastAsia="Times New Roman" w:hAnsi="Calibri" w:cs="Times New Roman"/>
                <w:color w:val="000000"/>
                <w:sz w:val="20"/>
                <w:szCs w:val="20"/>
              </w:rPr>
              <w:t>ного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Ц410700000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w:t>
            </w:r>
            <w:r w:rsidRPr="00BC2DCD">
              <w:rPr>
                <w:rFonts w:ascii="Calibri" w:eastAsia="Times New Roman" w:hAnsi="Calibri" w:cs="Times New Roman"/>
                <w:color w:val="000000"/>
                <w:sz w:val="20"/>
                <w:szCs w:val="20"/>
              </w:rPr>
              <w:t>у</w:t>
            </w:r>
            <w:r w:rsidRPr="00BC2DCD">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Ц410740390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w:t>
            </w:r>
            <w:r w:rsidRPr="00BC2DCD">
              <w:rPr>
                <w:rFonts w:ascii="Calibri" w:eastAsia="Times New Roman" w:hAnsi="Calibri" w:cs="Times New Roman"/>
                <w:color w:val="000000"/>
                <w:sz w:val="20"/>
                <w:szCs w:val="20"/>
              </w:rPr>
              <w:t>с</w:t>
            </w:r>
            <w:r w:rsidRPr="00BC2DCD">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Ц410740390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F63A4F">
              <w:rPr>
                <w:rFonts w:ascii="Calibri" w:eastAsia="Times New Roman" w:hAnsi="Calibri" w:cs="Times New Roman"/>
                <w:color w:val="000000"/>
                <w:sz w:val="20"/>
                <w:szCs w:val="20"/>
              </w:rPr>
              <w:t>Муниципальная программа "Развитие сельского хозя</w:t>
            </w:r>
            <w:r w:rsidRPr="00F63A4F">
              <w:rPr>
                <w:rFonts w:ascii="Calibri" w:eastAsia="Times New Roman" w:hAnsi="Calibri" w:cs="Times New Roman"/>
                <w:color w:val="000000"/>
                <w:sz w:val="20"/>
                <w:szCs w:val="20"/>
              </w:rPr>
              <w:t>й</w:t>
            </w:r>
            <w:r w:rsidRPr="00F63A4F">
              <w:rPr>
                <w:rFonts w:ascii="Calibri" w:eastAsia="Times New Roman" w:hAnsi="Calibri" w:cs="Times New Roman"/>
                <w:color w:val="000000"/>
                <w:sz w:val="20"/>
                <w:szCs w:val="20"/>
              </w:rPr>
              <w:t>ства и регулирование рынка сельскохозяйственной пр</w:t>
            </w:r>
            <w:r w:rsidRPr="00F63A4F">
              <w:rPr>
                <w:rFonts w:ascii="Calibri" w:eastAsia="Times New Roman" w:hAnsi="Calibri" w:cs="Times New Roman"/>
                <w:color w:val="000000"/>
                <w:sz w:val="20"/>
                <w:szCs w:val="20"/>
              </w:rPr>
              <w:t>о</w:t>
            </w:r>
            <w:r w:rsidRPr="00F63A4F">
              <w:rPr>
                <w:rFonts w:ascii="Calibri" w:eastAsia="Times New Roman" w:hAnsi="Calibri" w:cs="Times New Roman"/>
                <w:color w:val="000000"/>
                <w:sz w:val="20"/>
                <w:szCs w:val="20"/>
              </w:rPr>
              <w:t>дукции, сырья и продовольствия"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0A308F">
              <w:rPr>
                <w:rFonts w:ascii="Calibri" w:eastAsia="Times New Roman" w:hAnsi="Calibri" w:cs="Times New Roman"/>
                <w:color w:val="000000"/>
                <w:sz w:val="20"/>
                <w:szCs w:val="20"/>
              </w:rPr>
              <w:t>Основное мероприятие "Формирование государстве</w:t>
            </w:r>
            <w:r w:rsidRPr="000A308F">
              <w:rPr>
                <w:rFonts w:ascii="Calibri" w:eastAsia="Times New Roman" w:hAnsi="Calibri" w:cs="Times New Roman"/>
                <w:color w:val="000000"/>
                <w:sz w:val="20"/>
                <w:szCs w:val="20"/>
              </w:rPr>
              <w:t>н</w:t>
            </w:r>
            <w:r w:rsidRPr="000A308F">
              <w:rPr>
                <w:rFonts w:ascii="Calibri" w:eastAsia="Times New Roman" w:hAnsi="Calibri" w:cs="Times New Roman"/>
                <w:color w:val="000000"/>
                <w:sz w:val="20"/>
                <w:szCs w:val="20"/>
              </w:rPr>
              <w:t>ных информационных ресурсов в сферах обеспечения продовольственной безопасности и управления агр</w:t>
            </w:r>
            <w:r w:rsidRPr="000A308F">
              <w:rPr>
                <w:rFonts w:ascii="Calibri" w:eastAsia="Times New Roman" w:hAnsi="Calibri" w:cs="Times New Roman"/>
                <w:color w:val="000000"/>
                <w:sz w:val="20"/>
                <w:szCs w:val="20"/>
              </w:rPr>
              <w:t>о</w:t>
            </w:r>
            <w:r w:rsidRPr="000A308F">
              <w:rPr>
                <w:rFonts w:ascii="Calibri" w:eastAsia="Times New Roman" w:hAnsi="Calibri" w:cs="Times New Roman"/>
                <w:color w:val="000000"/>
                <w:sz w:val="20"/>
                <w:szCs w:val="20"/>
              </w:rPr>
              <w:t>промышленным комплексом"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0A308F">
              <w:rPr>
                <w:rFonts w:ascii="Calibri" w:eastAsia="Times New Roman" w:hAnsi="Calibri" w:cs="Times New Roman"/>
                <w:color w:val="000000"/>
                <w:sz w:val="20"/>
                <w:szCs w:val="20"/>
              </w:rPr>
              <w:t>Организация конкурсов, выставок и ярмарок с участием организаций агропромышленного комплекса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w:t>
            </w:r>
            <w:r w:rsidRPr="00BC2DCD">
              <w:rPr>
                <w:rFonts w:ascii="Calibri" w:eastAsia="Times New Roman" w:hAnsi="Calibri" w:cs="Times New Roman"/>
                <w:color w:val="000000"/>
                <w:sz w:val="20"/>
                <w:szCs w:val="20"/>
              </w:rPr>
              <w:t>у</w:t>
            </w:r>
            <w:r w:rsidRPr="00BC2DCD">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w:t>
            </w:r>
            <w:r w:rsidRPr="00BC2DCD">
              <w:rPr>
                <w:rFonts w:ascii="Calibri" w:eastAsia="Times New Roman" w:hAnsi="Calibri" w:cs="Times New Roman"/>
                <w:color w:val="000000"/>
                <w:sz w:val="20"/>
                <w:szCs w:val="20"/>
              </w:rPr>
              <w:t>с</w:t>
            </w:r>
            <w:r w:rsidRPr="00BC2DCD">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A50CA1">
              <w:rPr>
                <w:rFonts w:ascii="Calibri" w:eastAsia="Times New Roman" w:hAnsi="Calibri" w:cs="Times New Roman"/>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A50CA1">
              <w:rPr>
                <w:rFonts w:ascii="Calibri" w:eastAsia="Times New Roman" w:hAnsi="Calibri" w:cs="Times New Roman"/>
                <w:color w:val="000000"/>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50CA1"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705D2F" w:rsidRDefault="00B917C4" w:rsidP="00B917C4">
            <w:pPr>
              <w:widowControl w:val="0"/>
              <w:autoSpaceDE w:val="0"/>
              <w:autoSpaceDN w:val="0"/>
              <w:adjustRightInd w:val="0"/>
              <w:jc w:val="both"/>
              <w:rPr>
                <w:rFonts w:ascii="Calibri" w:eastAsia="Times New Roman" w:hAnsi="Calibri" w:cs="Times New Roman"/>
                <w:b/>
                <w:color w:val="000000"/>
                <w:sz w:val="20"/>
                <w:szCs w:val="20"/>
              </w:rPr>
            </w:pPr>
            <w:r w:rsidRPr="00705D2F">
              <w:rPr>
                <w:rFonts w:ascii="Calibri" w:eastAsia="Times New Roman" w:hAnsi="Calibri" w:cs="Times New Roman"/>
                <w:b/>
                <w:color w:val="000000"/>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705D2F">
              <w:rPr>
                <w:rFonts w:ascii="Calibri" w:eastAsia="Times New Roman" w:hAnsi="Calibri" w:cs="Times New Roman"/>
                <w:b/>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Муниципальная программа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Ц500000000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535FDF">
              <w:rPr>
                <w:rFonts w:ascii="Calibri" w:eastAsia="Times New Roman" w:hAnsi="Calibri"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Ц510000000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535FDF">
              <w:rPr>
                <w:rFonts w:ascii="Calibri" w:eastAsia="Times New Roman" w:hAnsi="Calibri" w:cs="Times New Roman"/>
                <w:color w:val="000000"/>
                <w:sz w:val="20"/>
                <w:szCs w:val="20"/>
              </w:rPr>
              <w:t>Основное мероприятие "Физкультурно-оздоровительная и спортивно-массовая работа с населением"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Ц510100000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535FDF">
              <w:rPr>
                <w:rFonts w:ascii="Calibri" w:eastAsia="Times New Roman" w:hAnsi="Calibri" w:cs="Times New Roman"/>
                <w:color w:val="000000"/>
                <w:sz w:val="20"/>
                <w:szCs w:val="20"/>
              </w:rPr>
              <w:t>Организация и проведение официальных физкультурных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A50CA1">
              <w:rPr>
                <w:rFonts w:ascii="Calibri" w:eastAsia="Times New Roman" w:hAnsi="Calibri" w:cs="Times New Roman"/>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B917C4" w:rsidRPr="006975C7" w:rsidTr="00B917C4">
        <w:trPr>
          <w:trHeight w:val="288"/>
        </w:trPr>
        <w:tc>
          <w:tcPr>
            <w:tcW w:w="5812"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A50CA1">
              <w:rPr>
                <w:rFonts w:ascii="Calibri" w:eastAsia="Times New Roman" w:hAnsi="Calibri" w:cs="Times New Roman"/>
                <w:color w:val="000000"/>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350</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2,5</w:t>
            </w:r>
          </w:p>
        </w:tc>
      </w:tr>
    </w:tbl>
    <w:p w:rsidR="00B917C4" w:rsidRPr="009F2BEE" w:rsidRDefault="00B917C4" w:rsidP="00B917C4">
      <w:pPr>
        <w:tabs>
          <w:tab w:val="left" w:pos="0"/>
        </w:tabs>
        <w:jc w:val="both"/>
        <w:rPr>
          <w:rFonts w:ascii="Calibri" w:eastAsia="Times New Roman" w:hAnsi="Calibri" w:cs="Times New Roman"/>
        </w:rPr>
      </w:pPr>
      <w:r>
        <w:rPr>
          <w:rFonts w:ascii="Calibri" w:eastAsia="Times New Roman" w:hAnsi="Calibri" w:cs="Times New Roman"/>
        </w:rPr>
        <w:t>5) приложение 7 изложить в следующей редакции</w:t>
      </w:r>
      <w:r w:rsidRPr="009F2BEE">
        <w:rPr>
          <w:rFonts w:ascii="Calibri" w:eastAsia="Times New Roman" w:hAnsi="Calibri" w:cs="Times New Roman"/>
        </w:rPr>
        <w:t>:</w:t>
      </w:r>
    </w:p>
    <w:p w:rsidR="00B917C4" w:rsidRDefault="00B917C4" w:rsidP="00B917C4">
      <w:pPr>
        <w:rPr>
          <w:rFonts w:ascii="Calibri" w:eastAsia="Times New Roman" w:hAnsi="Calibri" w:cs="Times New Roman"/>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
        <w:gridCol w:w="20"/>
        <w:gridCol w:w="484"/>
        <w:gridCol w:w="5330"/>
        <w:gridCol w:w="1713"/>
        <w:gridCol w:w="812"/>
        <w:gridCol w:w="392"/>
        <w:gridCol w:w="398"/>
        <w:gridCol w:w="1561"/>
      </w:tblGrid>
      <w:tr w:rsidR="00B917C4" w:rsidRPr="001704B5" w:rsidTr="00B917C4">
        <w:trPr>
          <w:gridBefore w:val="1"/>
          <w:wBefore w:w="205" w:type="dxa"/>
          <w:trHeight w:val="1986"/>
        </w:trPr>
        <w:tc>
          <w:tcPr>
            <w:tcW w:w="20" w:type="dxa"/>
            <w:tcBorders>
              <w:top w:val="nil"/>
              <w:left w:val="nil"/>
              <w:bottom w:val="nil"/>
              <w:right w:val="nil"/>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10690" w:type="dxa"/>
            <w:gridSpan w:val="7"/>
            <w:tcBorders>
              <w:top w:val="nil"/>
              <w:left w:val="nil"/>
              <w:bottom w:val="nil"/>
              <w:right w:val="nil"/>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704B5">
              <w:rPr>
                <w:rFonts w:ascii="Calibri" w:eastAsia="Times New Roman" w:hAnsi="Calibri" w:cs="Times New Roman"/>
                <w:iCs/>
                <w:color w:val="000000"/>
                <w:sz w:val="20"/>
                <w:szCs w:val="20"/>
              </w:rPr>
              <w:t>Приложение 7</w:t>
            </w:r>
          </w:p>
          <w:p w:rsidR="00B917C4" w:rsidRPr="001704B5"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704B5">
              <w:rPr>
                <w:rFonts w:ascii="Calibri" w:eastAsia="Times New Roman" w:hAnsi="Calibri" w:cs="Times New Roman"/>
                <w:iCs/>
                <w:color w:val="000000"/>
                <w:sz w:val="20"/>
                <w:szCs w:val="20"/>
              </w:rPr>
              <w:t>к решению Собрания депутатов Старочукальского</w:t>
            </w:r>
          </w:p>
          <w:p w:rsidR="00B917C4" w:rsidRPr="001704B5"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704B5">
              <w:rPr>
                <w:rFonts w:ascii="Calibri" w:eastAsia="Times New Roman" w:hAnsi="Calibri" w:cs="Times New Roman"/>
                <w:iCs/>
                <w:color w:val="000000"/>
                <w:sz w:val="20"/>
                <w:szCs w:val="20"/>
              </w:rPr>
              <w:t>сельского поселения Шемуршинского района Чувашской</w:t>
            </w:r>
          </w:p>
          <w:p w:rsidR="00B917C4" w:rsidRPr="001704B5"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704B5">
              <w:rPr>
                <w:rFonts w:ascii="Calibri" w:eastAsia="Times New Roman" w:hAnsi="Calibri" w:cs="Times New Roman"/>
                <w:iCs/>
                <w:color w:val="000000"/>
                <w:sz w:val="20"/>
                <w:szCs w:val="20"/>
              </w:rPr>
              <w:t>Республики  "О бюджете Старочукальского сельского</w:t>
            </w:r>
          </w:p>
          <w:p w:rsidR="00B917C4" w:rsidRPr="001704B5"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704B5">
              <w:rPr>
                <w:rFonts w:ascii="Calibri" w:eastAsia="Times New Roman" w:hAnsi="Calibri" w:cs="Times New Roman"/>
                <w:iCs/>
                <w:color w:val="000000"/>
                <w:sz w:val="20"/>
                <w:szCs w:val="20"/>
              </w:rPr>
              <w:t>поселения Шемуршинского района</w:t>
            </w:r>
          </w:p>
          <w:p w:rsidR="00B917C4" w:rsidRPr="001704B5"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704B5">
              <w:rPr>
                <w:rFonts w:ascii="Calibri" w:eastAsia="Times New Roman" w:hAnsi="Calibri" w:cs="Times New Roman"/>
                <w:iCs/>
                <w:color w:val="000000"/>
                <w:sz w:val="20"/>
                <w:szCs w:val="20"/>
              </w:rPr>
              <w:t>Чувашской Республики на 2019 год</w:t>
            </w:r>
          </w:p>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iCs/>
                <w:color w:val="000000"/>
                <w:sz w:val="20"/>
                <w:szCs w:val="20"/>
              </w:rPr>
              <w:t>и на плановый период 2020 и 2021 годов»</w:t>
            </w:r>
          </w:p>
        </w:tc>
      </w:tr>
      <w:tr w:rsidR="00B917C4" w:rsidRPr="001704B5" w:rsidTr="00B917C4">
        <w:trPr>
          <w:gridBefore w:val="1"/>
          <w:wBefore w:w="205" w:type="dxa"/>
          <w:trHeight w:val="1922"/>
        </w:trPr>
        <w:tc>
          <w:tcPr>
            <w:tcW w:w="20" w:type="dxa"/>
            <w:tcBorders>
              <w:top w:val="nil"/>
              <w:left w:val="nil"/>
              <w:bottom w:val="nil"/>
              <w:right w:val="nil"/>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10690" w:type="dxa"/>
            <w:gridSpan w:val="7"/>
            <w:tcBorders>
              <w:top w:val="nil"/>
              <w:left w:val="nil"/>
              <w:bottom w:val="nil"/>
              <w:right w:val="nil"/>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jc w:val="center"/>
              <w:rPr>
                <w:rFonts w:ascii="Calibri" w:eastAsia="Times New Roman" w:hAnsi="Calibri" w:cs="Times New Roman"/>
                <w:b/>
                <w:bCs/>
                <w:color w:val="000000"/>
                <w:sz w:val="20"/>
                <w:szCs w:val="20"/>
              </w:rPr>
            </w:pPr>
            <w:r w:rsidRPr="001704B5">
              <w:rPr>
                <w:rFonts w:ascii="Calibri" w:eastAsia="Times New Roman" w:hAnsi="Calibri" w:cs="Times New Roman"/>
                <w:b/>
                <w:bCs/>
                <w:color w:val="000000"/>
                <w:sz w:val="20"/>
                <w:szCs w:val="20"/>
              </w:rPr>
              <w:t xml:space="preserve">Распределения </w:t>
            </w:r>
          </w:p>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бюджетных ассигнований по целевым статьям (муниципальным программам Шемуршинского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Старочукальского сельского поселения Шемуршинского района Чувашской Республики на 2019 год</w:t>
            </w:r>
          </w:p>
        </w:tc>
      </w:tr>
      <w:tr w:rsidR="00B917C4" w:rsidRPr="001704B5" w:rsidTr="00B917C4">
        <w:trPr>
          <w:gridBefore w:val="1"/>
          <w:wBefore w:w="205" w:type="dxa"/>
          <w:trHeight w:val="347"/>
        </w:trPr>
        <w:tc>
          <w:tcPr>
            <w:tcW w:w="20" w:type="dxa"/>
            <w:tcBorders>
              <w:top w:val="nil"/>
              <w:left w:val="nil"/>
              <w:bottom w:val="single" w:sz="4" w:space="0" w:color="auto"/>
              <w:right w:val="nil"/>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10690" w:type="dxa"/>
            <w:gridSpan w:val="7"/>
            <w:tcBorders>
              <w:top w:val="nil"/>
              <w:left w:val="nil"/>
              <w:bottom w:val="single" w:sz="4" w:space="0" w:color="auto"/>
              <w:right w:val="nil"/>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jc w:val="right"/>
              <w:rPr>
                <w:rFonts w:ascii="Arial" w:eastAsia="Times New Roman" w:hAnsi="Arial" w:cs="Arial"/>
                <w:sz w:val="20"/>
                <w:szCs w:val="20"/>
              </w:rPr>
            </w:pPr>
            <w:r w:rsidRPr="001704B5">
              <w:rPr>
                <w:rFonts w:ascii="Calibri" w:eastAsia="Times New Roman" w:hAnsi="Calibri" w:cs="Times New Roman"/>
                <w:color w:val="000000"/>
                <w:sz w:val="20"/>
                <w:szCs w:val="20"/>
              </w:rPr>
              <w:t>(рублей)</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8"/>
        </w:trPr>
        <w:tc>
          <w:tcPr>
            <w:tcW w:w="7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Подраздел</w:t>
            </w:r>
          </w:p>
        </w:tc>
        <w:tc>
          <w:tcPr>
            <w:tcW w:w="1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Сумма</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6</w:t>
            </w:r>
          </w:p>
        </w:tc>
        <w:tc>
          <w:tcPr>
            <w:tcW w:w="1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7</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1713"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812"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392"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398"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1561"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Всего</w:t>
            </w:r>
          </w:p>
        </w:tc>
        <w:tc>
          <w:tcPr>
            <w:tcW w:w="1713"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812"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392"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398" w:type="dxa"/>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sz w:val="20"/>
                <w:szCs w:val="20"/>
              </w:rPr>
            </w:pPr>
            <w:r>
              <w:rPr>
                <w:rFonts w:ascii="Calibri" w:eastAsia="Times New Roman" w:hAnsi="Calibri" w:cs="Times New Roman"/>
                <w:b/>
                <w:sz w:val="20"/>
                <w:szCs w:val="20"/>
              </w:rPr>
              <w:t>4111,2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b/>
                <w:sz w:val="20"/>
                <w:szCs w:val="20"/>
              </w:rPr>
            </w:pPr>
            <w:r w:rsidRPr="001704B5">
              <w:rPr>
                <w:rFonts w:ascii="Calibri" w:eastAsia="Times New Roman" w:hAnsi="Calibri" w:cs="Times New Roman"/>
                <w:b/>
                <w:sz w:val="20"/>
                <w:szCs w:val="20"/>
              </w:rPr>
              <w:t>1.</w:t>
            </w:r>
          </w:p>
        </w:tc>
        <w:tc>
          <w:tcPr>
            <w:tcW w:w="5330" w:type="dxa"/>
            <w:tcMar>
              <w:top w:w="0" w:type="dxa"/>
              <w:left w:w="100" w:type="dxa"/>
              <w:bottom w:w="0" w:type="dxa"/>
              <w:right w:w="0" w:type="dxa"/>
            </w:tcMar>
            <w:vAlign w:val="bottom"/>
          </w:tcPr>
          <w:p w:rsidR="00B917C4" w:rsidRPr="001704B5" w:rsidRDefault="00B917C4" w:rsidP="00B917C4">
            <w:pPr>
              <w:jc w:val="both"/>
              <w:rPr>
                <w:rFonts w:ascii="Calibri" w:eastAsia="Times New Roman" w:hAnsi="Calibri" w:cs="Times New Roman"/>
                <w:b/>
                <w:color w:val="000000"/>
                <w:sz w:val="20"/>
                <w:szCs w:val="20"/>
              </w:rPr>
            </w:pPr>
            <w:r w:rsidRPr="001704B5">
              <w:rPr>
                <w:rFonts w:ascii="Calibri" w:eastAsia="Times New Roman" w:hAnsi="Calibri" w:cs="Times New Roman"/>
                <w:b/>
                <w:color w:val="000000"/>
                <w:sz w:val="20"/>
                <w:szCs w:val="20"/>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sz w:val="20"/>
                <w:szCs w:val="20"/>
              </w:rPr>
            </w:pPr>
            <w:r w:rsidRPr="001704B5">
              <w:rPr>
                <w:rFonts w:ascii="Calibri" w:eastAsia="Times New Roman" w:hAnsi="Calibri" w:cs="Times New Roman"/>
                <w:b/>
                <w:sz w:val="20"/>
                <w:szCs w:val="20"/>
              </w:rPr>
              <w:t>А400000000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sz w:val="20"/>
                <w:szCs w:val="20"/>
              </w:rPr>
            </w:pP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bCs/>
                <w:color w:val="000000"/>
                <w:sz w:val="20"/>
                <w:szCs w:val="20"/>
              </w:rPr>
            </w:pPr>
            <w:r w:rsidRPr="001704B5">
              <w:rPr>
                <w:rFonts w:ascii="Calibri" w:eastAsia="Times New Roman" w:hAnsi="Calibri" w:cs="Times New Roman"/>
                <w:b/>
                <w:bCs/>
                <w:color w:val="000000"/>
                <w:sz w:val="20"/>
                <w:szCs w:val="20"/>
              </w:rPr>
              <w:t>47,0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b/>
                <w:sz w:val="20"/>
                <w:szCs w:val="20"/>
              </w:rPr>
            </w:pPr>
            <w:r w:rsidRPr="001704B5">
              <w:rPr>
                <w:rFonts w:ascii="Calibri" w:eastAsia="Times New Roman" w:hAnsi="Calibri" w:cs="Times New Roman"/>
                <w:b/>
                <w:sz w:val="20"/>
                <w:szCs w:val="20"/>
              </w:rPr>
              <w:t>1.1</w:t>
            </w:r>
          </w:p>
        </w:tc>
        <w:tc>
          <w:tcPr>
            <w:tcW w:w="5330" w:type="dxa"/>
            <w:tcMar>
              <w:top w:w="0" w:type="dxa"/>
              <w:left w:w="100" w:type="dxa"/>
              <w:bottom w:w="0" w:type="dxa"/>
              <w:right w:w="0" w:type="dxa"/>
            </w:tcMar>
            <w:vAlign w:val="bottom"/>
          </w:tcPr>
          <w:p w:rsidR="00B917C4" w:rsidRPr="001704B5" w:rsidRDefault="00B917C4" w:rsidP="00B917C4">
            <w:pPr>
              <w:jc w:val="both"/>
              <w:rPr>
                <w:rFonts w:ascii="Calibri" w:eastAsia="Times New Roman" w:hAnsi="Calibri" w:cs="Times New Roman"/>
                <w:color w:val="000000"/>
                <w:sz w:val="20"/>
                <w:szCs w:val="20"/>
              </w:rPr>
            </w:pPr>
            <w:r w:rsidRPr="001704B5">
              <w:rPr>
                <w:rFonts w:ascii="Calibri" w:eastAsia="Times New Roman" w:hAnsi="Calibri" w:cs="Times New Roman"/>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А410000000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30,0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b/>
                <w:sz w:val="20"/>
                <w:szCs w:val="20"/>
              </w:rPr>
            </w:pPr>
          </w:p>
        </w:tc>
        <w:tc>
          <w:tcPr>
            <w:tcW w:w="5330" w:type="dxa"/>
            <w:tcMar>
              <w:top w:w="0" w:type="dxa"/>
              <w:left w:w="100" w:type="dxa"/>
              <w:bottom w:w="0" w:type="dxa"/>
              <w:right w:w="0" w:type="dxa"/>
            </w:tcMar>
            <w:vAlign w:val="bottom"/>
          </w:tcPr>
          <w:p w:rsidR="00B917C4" w:rsidRPr="001704B5" w:rsidRDefault="00B917C4" w:rsidP="00B917C4">
            <w:pPr>
              <w:jc w:val="both"/>
              <w:rPr>
                <w:rFonts w:ascii="Calibri" w:eastAsia="Times New Roman" w:hAnsi="Calibri" w:cs="Times New Roman"/>
                <w:color w:val="000000"/>
                <w:sz w:val="20"/>
                <w:szCs w:val="20"/>
              </w:rPr>
            </w:pPr>
            <w:r w:rsidRPr="001704B5">
              <w:rPr>
                <w:rFonts w:ascii="Calibri" w:eastAsia="Times New Roman" w:hAnsi="Calibri"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А410200000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30,0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b/>
                <w:sz w:val="20"/>
                <w:szCs w:val="20"/>
              </w:rPr>
            </w:pPr>
          </w:p>
        </w:tc>
        <w:tc>
          <w:tcPr>
            <w:tcW w:w="5330" w:type="dxa"/>
            <w:tcMar>
              <w:top w:w="0" w:type="dxa"/>
              <w:left w:w="100" w:type="dxa"/>
              <w:bottom w:w="0" w:type="dxa"/>
              <w:right w:w="0" w:type="dxa"/>
            </w:tcMar>
            <w:vAlign w:val="bottom"/>
          </w:tcPr>
          <w:p w:rsidR="00B917C4" w:rsidRPr="001704B5" w:rsidRDefault="00B917C4" w:rsidP="00B917C4">
            <w:pPr>
              <w:jc w:val="both"/>
              <w:rPr>
                <w:rFonts w:ascii="Calibri" w:eastAsia="Times New Roman" w:hAnsi="Calibri" w:cs="Times New Roman"/>
                <w:color w:val="000000"/>
                <w:sz w:val="20"/>
                <w:szCs w:val="20"/>
              </w:rPr>
            </w:pPr>
            <w:r w:rsidRPr="001704B5">
              <w:rPr>
                <w:rFonts w:ascii="Calibri" w:eastAsia="Times New Roman" w:hAnsi="Calibri"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А410277590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30,0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b/>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sz w:val="20"/>
                <w:szCs w:val="20"/>
              </w:rPr>
              <w:t>А410277590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200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30,0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b/>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sz w:val="20"/>
                <w:szCs w:val="20"/>
              </w:rPr>
              <w:t>А410277590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30,0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b/>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r w:rsidRPr="001704B5">
              <w:rPr>
                <w:rFonts w:ascii="Calibri" w:eastAsia="Times New Roman" w:hAnsi="Calibri"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sz w:val="20"/>
                <w:szCs w:val="20"/>
              </w:rPr>
              <w:t>А410277590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04</w:t>
            </w: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30,0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b/>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r w:rsidRPr="001704B5">
              <w:rPr>
                <w:rFonts w:ascii="Calibri" w:eastAsia="Times New Roman" w:hAnsi="Calibri" w:cs="Times New Roman"/>
                <w:color w:val="000000"/>
                <w:sz w:val="20"/>
                <w:szCs w:val="20"/>
              </w:rPr>
              <w:t>Другие вопросы в области национальной экономики</w:t>
            </w:r>
          </w:p>
        </w:tc>
        <w:tc>
          <w:tcPr>
            <w:tcW w:w="1713" w:type="dxa"/>
            <w:tcMar>
              <w:top w:w="0" w:type="dxa"/>
              <w:left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sz w:val="20"/>
                <w:szCs w:val="20"/>
              </w:rPr>
              <w:t>А410277590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04</w:t>
            </w: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12</w:t>
            </w: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30,0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r w:rsidRPr="001704B5">
              <w:rPr>
                <w:rFonts w:ascii="Calibri" w:eastAsia="Times New Roman" w:hAnsi="Calibri" w:cs="Times New Roman"/>
                <w:sz w:val="20"/>
                <w:szCs w:val="20"/>
              </w:rPr>
              <w:t>1.2</w:t>
            </w:r>
          </w:p>
        </w:tc>
        <w:tc>
          <w:tcPr>
            <w:tcW w:w="5330" w:type="dxa"/>
            <w:tcMar>
              <w:top w:w="0" w:type="dxa"/>
              <w:left w:w="100" w:type="dxa"/>
              <w:bottom w:w="0" w:type="dxa"/>
              <w:right w:w="0" w:type="dxa"/>
            </w:tcMar>
            <w:vAlign w:val="bottom"/>
          </w:tcPr>
          <w:p w:rsidR="00B917C4" w:rsidRPr="001704B5" w:rsidRDefault="00B917C4" w:rsidP="00B917C4">
            <w:pPr>
              <w:jc w:val="both"/>
              <w:rPr>
                <w:rFonts w:ascii="Calibri" w:eastAsia="Times New Roman" w:hAnsi="Calibri" w:cs="Times New Roman"/>
                <w:color w:val="000000"/>
                <w:sz w:val="20"/>
                <w:szCs w:val="20"/>
              </w:rPr>
            </w:pPr>
            <w:r w:rsidRPr="001704B5">
              <w:rPr>
                <w:rFonts w:ascii="Calibri" w:eastAsia="Times New Roman" w:hAnsi="Calibri" w:cs="Times New Roman"/>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А420000000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17,0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jc w:val="both"/>
              <w:rPr>
                <w:rFonts w:ascii="Calibri" w:eastAsia="Times New Roman" w:hAnsi="Calibri" w:cs="Times New Roman"/>
                <w:color w:val="000000"/>
                <w:sz w:val="20"/>
                <w:szCs w:val="20"/>
              </w:rPr>
            </w:pPr>
            <w:r w:rsidRPr="001704B5">
              <w:rPr>
                <w:rFonts w:ascii="Calibri" w:eastAsia="Times New Roman" w:hAnsi="Calibri" w:cs="Times New Roman"/>
                <w:color w:val="000000"/>
                <w:sz w:val="20"/>
                <w:szCs w:val="20"/>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А420200000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17,0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jc w:val="both"/>
              <w:rPr>
                <w:rFonts w:ascii="Calibri" w:eastAsia="Times New Roman" w:hAnsi="Calibri" w:cs="Times New Roman"/>
                <w:color w:val="000000"/>
                <w:sz w:val="20"/>
                <w:szCs w:val="20"/>
              </w:rPr>
            </w:pPr>
            <w:r w:rsidRPr="001704B5">
              <w:rPr>
                <w:rFonts w:ascii="Calibri" w:eastAsia="Times New Roman" w:hAnsi="Calibri"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А420273620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17,0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А420273620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200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17,0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А420273620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15,0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r w:rsidRPr="001704B5">
              <w:rPr>
                <w:rFonts w:ascii="Calibri" w:eastAsia="Times New Roman" w:hAnsi="Calibri"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А420273620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01</w:t>
            </w: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15,0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r w:rsidRPr="001704B5">
              <w:rPr>
                <w:rFonts w:ascii="Calibri" w:eastAsia="Times New Roman" w:hAnsi="Calibri"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А420273620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01</w:t>
            </w: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13</w:t>
            </w: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15,0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r w:rsidRPr="001704B5">
              <w:rPr>
                <w:rFonts w:ascii="Calibri" w:eastAsia="Times New Roman" w:hAnsi="Calibri" w:cs="Times New Roman"/>
                <w:sz w:val="20"/>
                <w:szCs w:val="20"/>
              </w:rPr>
              <w:t>Жилищно-коммунальное хозяйство</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А420273620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05</w:t>
            </w: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2,0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r w:rsidRPr="001704B5">
              <w:rPr>
                <w:rFonts w:ascii="Calibri" w:eastAsia="Times New Roman" w:hAnsi="Calibri" w:cs="Times New Roman"/>
                <w:sz w:val="20"/>
                <w:szCs w:val="20"/>
              </w:rPr>
              <w:t>Жилищное хозяйство</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А420273620</w:t>
            </w: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w:t>
            </w: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05</w:t>
            </w: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01</w:t>
            </w: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1704B5">
              <w:rPr>
                <w:rFonts w:ascii="Calibri" w:eastAsia="Times New Roman" w:hAnsi="Calibri" w:cs="Times New Roman"/>
                <w:bCs/>
                <w:color w:val="000000"/>
                <w:sz w:val="20"/>
                <w:szCs w:val="20"/>
              </w:rPr>
              <w:t>2,0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81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2.</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А500000000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sz w:val="20"/>
                <w:szCs w:val="20"/>
              </w:rPr>
            </w:pPr>
            <w:r w:rsidRPr="001704B5">
              <w:rPr>
                <w:rFonts w:ascii="Calibri" w:eastAsia="Times New Roman" w:hAnsi="Calibri" w:cs="Times New Roman"/>
                <w:b/>
                <w:sz w:val="20"/>
                <w:szCs w:val="20"/>
              </w:rPr>
              <w:t>295,8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2.1.</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А510000000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sz w:val="20"/>
                <w:szCs w:val="20"/>
              </w:rPr>
            </w:pPr>
            <w:r w:rsidRPr="001704B5">
              <w:rPr>
                <w:rFonts w:ascii="Calibri" w:eastAsia="Times New Roman" w:hAnsi="Calibri" w:cs="Times New Roman"/>
                <w:b/>
                <w:sz w:val="20"/>
                <w:szCs w:val="20"/>
              </w:rPr>
              <w:t>295,8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А510200000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
                <w:sz w:val="20"/>
                <w:szCs w:val="20"/>
              </w:rPr>
            </w:pPr>
            <w:r w:rsidRPr="001704B5">
              <w:rPr>
                <w:rFonts w:ascii="Calibri" w:eastAsia="Times New Roman" w:hAnsi="Calibri" w:cs="Times New Roman"/>
                <w:b/>
                <w:sz w:val="20"/>
                <w:szCs w:val="20"/>
              </w:rPr>
              <w:t>295,8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Уличное освещение</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55,8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55,8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55,8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55,8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Благоустройство</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03</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55,8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А510277420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240,0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А510277420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sz w:val="20"/>
                <w:szCs w:val="20"/>
              </w:rPr>
              <w:t>240,0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А510277420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sz w:val="20"/>
                <w:szCs w:val="20"/>
              </w:rPr>
              <w:t>240,0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А510277420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sz w:val="20"/>
                <w:szCs w:val="20"/>
              </w:rPr>
              <w:t>240,0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Благоустройство</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А510277420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03</w:t>
            </w: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sz w:val="20"/>
                <w:szCs w:val="20"/>
              </w:rPr>
              <w:t>240,0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3.</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 xml:space="preserve">Муниципальная программа "Социальная поддержка граждан" </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Ц300000000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0,4</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3.1.</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Ц310000000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b/>
                <w:sz w:val="20"/>
                <w:szCs w:val="20"/>
              </w:rPr>
            </w:pPr>
            <w:r w:rsidRPr="001704B5">
              <w:rPr>
                <w:rFonts w:ascii="Calibri" w:eastAsia="Times New Roman" w:hAnsi="Calibri" w:cs="Times New Roman"/>
                <w:b/>
                <w:bCs/>
                <w:color w:val="000000"/>
                <w:sz w:val="20"/>
                <w:szCs w:val="20"/>
              </w:rPr>
              <w:t>0,4</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Ц310500000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b/>
                <w:sz w:val="20"/>
                <w:szCs w:val="20"/>
              </w:rPr>
            </w:pPr>
            <w:r w:rsidRPr="001704B5">
              <w:rPr>
                <w:rFonts w:ascii="Calibri" w:eastAsia="Times New Roman" w:hAnsi="Calibri" w:cs="Times New Roman"/>
                <w:b/>
                <w:bCs/>
                <w:color w:val="000000"/>
                <w:sz w:val="20"/>
                <w:szCs w:val="20"/>
              </w:rPr>
              <w:t>0,4</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Ц310511530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bCs/>
                <w:color w:val="000000"/>
                <w:sz w:val="20"/>
                <w:szCs w:val="20"/>
              </w:rPr>
              <w:t>0,4</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Ц310511530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bCs/>
                <w:color w:val="000000"/>
                <w:sz w:val="20"/>
                <w:szCs w:val="20"/>
              </w:rPr>
              <w:t>0,4</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Ц310511530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bCs/>
                <w:color w:val="000000"/>
                <w:sz w:val="20"/>
                <w:szCs w:val="20"/>
              </w:rPr>
              <w:t>0,4</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Ц310511530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bCs/>
                <w:color w:val="000000"/>
                <w:sz w:val="20"/>
                <w:szCs w:val="20"/>
              </w:rPr>
              <w:t>0,4</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Ц310511530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13</w:t>
            </w: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sz w:val="20"/>
                <w:szCs w:val="20"/>
              </w:rPr>
            </w:pPr>
            <w:r w:rsidRPr="001704B5">
              <w:rPr>
                <w:rFonts w:ascii="Calibri" w:eastAsia="Times New Roman" w:hAnsi="Calibri" w:cs="Times New Roman"/>
                <w:bCs/>
                <w:color w:val="000000"/>
                <w:sz w:val="20"/>
                <w:szCs w:val="20"/>
              </w:rPr>
              <w:t>0,4</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jc w:val="center"/>
              <w:rPr>
                <w:rFonts w:ascii="Calibri" w:eastAsia="Times New Roman" w:hAnsi="Calibri" w:cs="Times New Roman"/>
                <w:bCs/>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4.</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Ц400000000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C732E4" w:rsidRDefault="00B917C4" w:rsidP="00B917C4">
            <w:pPr>
              <w:widowControl w:val="0"/>
              <w:autoSpaceDE w:val="0"/>
              <w:autoSpaceDN w:val="0"/>
              <w:adjustRightInd w:val="0"/>
              <w:jc w:val="center"/>
              <w:rPr>
                <w:rFonts w:ascii="Calibri" w:eastAsia="Times New Roman" w:hAnsi="Calibri" w:cs="Times New Roman"/>
                <w:b/>
                <w:sz w:val="20"/>
                <w:szCs w:val="20"/>
              </w:rPr>
            </w:pPr>
            <w:r w:rsidRPr="00C732E4">
              <w:rPr>
                <w:rFonts w:ascii="Calibri" w:eastAsia="Times New Roman" w:hAnsi="Calibri" w:cs="Times New Roman"/>
                <w:b/>
                <w:sz w:val="20"/>
                <w:szCs w:val="20"/>
              </w:rPr>
              <w:t>957,1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4.1.</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Ц410000000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C732E4" w:rsidRDefault="00B917C4" w:rsidP="00B917C4">
            <w:pPr>
              <w:widowControl w:val="0"/>
              <w:autoSpaceDE w:val="0"/>
              <w:autoSpaceDN w:val="0"/>
              <w:adjustRightInd w:val="0"/>
              <w:jc w:val="center"/>
              <w:rPr>
                <w:rFonts w:ascii="Calibri" w:eastAsia="Times New Roman" w:hAnsi="Calibri" w:cs="Times New Roman"/>
                <w:b/>
                <w:sz w:val="20"/>
                <w:szCs w:val="20"/>
              </w:rPr>
            </w:pPr>
            <w:r w:rsidRPr="00C732E4">
              <w:rPr>
                <w:rFonts w:ascii="Calibri" w:eastAsia="Times New Roman" w:hAnsi="Calibri" w:cs="Times New Roman"/>
                <w:b/>
                <w:sz w:val="20"/>
                <w:szCs w:val="20"/>
              </w:rPr>
              <w:t>957,1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b/>
                <w:bCs/>
                <w:color w:val="000000"/>
                <w:sz w:val="20"/>
                <w:szCs w:val="20"/>
              </w:rPr>
            </w:pPr>
            <w:r w:rsidRPr="001704B5">
              <w:rPr>
                <w:rFonts w:ascii="Calibri" w:eastAsia="Times New Roman" w:hAnsi="Calibri" w:cs="Times New Roman"/>
                <w:b/>
                <w:bCs/>
                <w:color w:val="000000"/>
                <w:sz w:val="20"/>
                <w:szCs w:val="20"/>
              </w:rPr>
              <w:t>Основное мероприятие "Сохранение и развитие народного творчества"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Ц410700000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C732E4" w:rsidRDefault="00B917C4" w:rsidP="00B917C4">
            <w:pPr>
              <w:widowControl w:val="0"/>
              <w:autoSpaceDE w:val="0"/>
              <w:autoSpaceDN w:val="0"/>
              <w:adjustRightInd w:val="0"/>
              <w:jc w:val="center"/>
              <w:rPr>
                <w:rFonts w:ascii="Calibri" w:eastAsia="Times New Roman" w:hAnsi="Calibri" w:cs="Times New Roman"/>
                <w:b/>
                <w:sz w:val="20"/>
                <w:szCs w:val="20"/>
              </w:rPr>
            </w:pPr>
            <w:r w:rsidRPr="00C732E4">
              <w:rPr>
                <w:rFonts w:ascii="Calibri" w:eastAsia="Times New Roman" w:hAnsi="Calibri" w:cs="Times New Roman"/>
                <w:b/>
                <w:sz w:val="20"/>
                <w:szCs w:val="20"/>
              </w:rPr>
              <w:t>954,9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Обеспечение деятельности учреждений в сфере культурно-досугового обслуживания населения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C732E4" w:rsidRDefault="00B917C4" w:rsidP="00B917C4">
            <w:pPr>
              <w:widowControl w:val="0"/>
              <w:autoSpaceDE w:val="0"/>
              <w:autoSpaceDN w:val="0"/>
              <w:adjustRightInd w:val="0"/>
              <w:jc w:val="center"/>
              <w:rPr>
                <w:rFonts w:ascii="Calibri" w:eastAsia="Times New Roman" w:hAnsi="Calibri" w:cs="Times New Roman"/>
                <w:sz w:val="20"/>
                <w:szCs w:val="20"/>
              </w:rPr>
            </w:pPr>
            <w:r w:rsidRPr="00C732E4">
              <w:rPr>
                <w:rFonts w:ascii="Calibri" w:eastAsia="Times New Roman" w:hAnsi="Calibri" w:cs="Times New Roman"/>
                <w:sz w:val="20"/>
                <w:szCs w:val="20"/>
              </w:rPr>
              <w:t>954,9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Расходы на выплаты персоналу казенных учреждений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110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110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110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369,0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369,0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369,0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sz w:val="20"/>
                <w:szCs w:val="20"/>
              </w:rPr>
              <w:t>369,0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Межбюджетные трансферты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493,8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межбюджетные трансферты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493,8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493,8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493,8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42,0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42,0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42,0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Ц410740390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42,0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"Поддержка детского и юношеского творчества"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Ц410900000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2,2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Ц410970150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Cs/>
                <w:color w:val="000000"/>
                <w:sz w:val="20"/>
                <w:szCs w:val="20"/>
              </w:rPr>
              <w:t>2,2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Ц410970150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Cs/>
                <w:color w:val="000000"/>
                <w:sz w:val="20"/>
                <w:szCs w:val="20"/>
              </w:rPr>
              <w:t>2,2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Ц410970150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Cs/>
                <w:color w:val="000000"/>
                <w:sz w:val="20"/>
                <w:szCs w:val="20"/>
              </w:rPr>
              <w:t>2,2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Ц410970150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Cs/>
                <w:color w:val="000000"/>
                <w:sz w:val="20"/>
                <w:szCs w:val="20"/>
              </w:rPr>
              <w:t>2,2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Ц410970150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13</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Cs/>
                <w:color w:val="000000"/>
                <w:sz w:val="20"/>
                <w:szCs w:val="20"/>
              </w:rPr>
              <w:t>2,2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5.</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Ц500000000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b/>
                <w:bCs/>
                <w:color w:val="000000"/>
                <w:sz w:val="20"/>
                <w:szCs w:val="20"/>
              </w:rPr>
              <w:t>10</w:t>
            </w:r>
            <w:r w:rsidRPr="001704B5">
              <w:rPr>
                <w:rFonts w:ascii="Calibri" w:eastAsia="Times New Roman" w:hAnsi="Calibri" w:cs="Times New Roman"/>
                <w:b/>
                <w:bCs/>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5.1.</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Ц510000000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b/>
                <w:bCs/>
                <w:color w:val="000000"/>
                <w:sz w:val="20"/>
                <w:szCs w:val="20"/>
              </w:rPr>
              <w:t>10,</w:t>
            </w:r>
            <w:r w:rsidRPr="001704B5">
              <w:rPr>
                <w:rFonts w:ascii="Calibri" w:eastAsia="Times New Roman" w:hAnsi="Calibri" w:cs="Times New Roman"/>
                <w:b/>
                <w:bCs/>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Ц510100000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b/>
                <w:bCs/>
                <w:color w:val="000000"/>
                <w:sz w:val="20"/>
                <w:szCs w:val="20"/>
              </w:rPr>
              <w:t>10</w:t>
            </w:r>
            <w:r w:rsidRPr="001704B5">
              <w:rPr>
                <w:rFonts w:ascii="Calibri" w:eastAsia="Times New Roman" w:hAnsi="Calibri" w:cs="Times New Roman"/>
                <w:b/>
                <w:bCs/>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10</w:t>
            </w:r>
            <w:r w:rsidRPr="001704B5">
              <w:rPr>
                <w:rFonts w:ascii="Calibri" w:eastAsia="Times New Roman" w:hAnsi="Calibri" w:cs="Times New Roman"/>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Физическая культура и спорт</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Физическая культура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color w:val="000000"/>
                <w:sz w:val="20"/>
                <w:szCs w:val="20"/>
              </w:rPr>
            </w:pPr>
            <w:r w:rsidRPr="0077781F">
              <w:rPr>
                <w:rFonts w:ascii="Calibri" w:eastAsia="Times New Roman" w:hAnsi="Calibri" w:cs="Times New Roman"/>
                <w:color w:val="000000"/>
                <w:sz w:val="20"/>
                <w:szCs w:val="20"/>
              </w:rPr>
              <w:t>Социальное обеспечение и иные выплаты населению</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3</w:t>
            </w:r>
            <w:r w:rsidRPr="00BC2DCD">
              <w:rPr>
                <w:rFonts w:ascii="Calibri" w:eastAsia="Times New Roman" w:hAnsi="Calibri" w:cs="Times New Roman"/>
                <w:color w:val="000000"/>
                <w:sz w:val="20"/>
                <w:szCs w:val="20"/>
              </w:rPr>
              <w:t>00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color w:val="000000"/>
                <w:sz w:val="20"/>
                <w:szCs w:val="20"/>
              </w:rPr>
            </w:pPr>
            <w:r w:rsidRPr="0077781F">
              <w:rPr>
                <w:rFonts w:ascii="Calibri" w:eastAsia="Times New Roman" w:hAnsi="Calibri" w:cs="Times New Roman"/>
                <w:color w:val="000000"/>
                <w:sz w:val="20"/>
                <w:szCs w:val="20"/>
              </w:rPr>
              <w:t>Премии и гранты</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35</w:t>
            </w:r>
            <w:r w:rsidRPr="00BC2DCD">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sz w:val="20"/>
                <w:szCs w:val="20"/>
              </w:rPr>
            </w:pPr>
            <w:r w:rsidRPr="00BC2DCD">
              <w:rPr>
                <w:rFonts w:ascii="Calibri" w:eastAsia="Times New Roman" w:hAnsi="Calibri" w:cs="Times New Roman"/>
                <w:color w:val="000000"/>
                <w:sz w:val="20"/>
                <w:szCs w:val="20"/>
              </w:rPr>
              <w:t>Физическая культура и спорт</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35</w:t>
            </w:r>
            <w:r w:rsidRPr="00BC2DCD">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11</w:t>
            </w: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sz w:val="20"/>
                <w:szCs w:val="20"/>
              </w:rPr>
            </w:pPr>
            <w:r w:rsidRPr="00BC2DCD">
              <w:rPr>
                <w:rFonts w:ascii="Calibri" w:eastAsia="Times New Roman" w:hAnsi="Calibri" w:cs="Times New Roman"/>
                <w:color w:val="000000"/>
                <w:sz w:val="20"/>
                <w:szCs w:val="20"/>
              </w:rPr>
              <w:t>Физическая культура</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Ц510171390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35</w:t>
            </w:r>
            <w:r w:rsidRPr="00BC2DCD">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11</w:t>
            </w: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b/>
                <w:bCs/>
                <w:color w:val="000000"/>
                <w:sz w:val="20"/>
                <w:szCs w:val="20"/>
              </w:rPr>
              <w:t>6.</w:t>
            </w: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b/>
                <w:bCs/>
                <w:color w:val="000000"/>
                <w:sz w:val="20"/>
                <w:szCs w:val="20"/>
              </w:rPr>
              <w:t>Муниципальная программа  "Повышение без</w:t>
            </w:r>
            <w:r w:rsidRPr="003300B6">
              <w:rPr>
                <w:rFonts w:ascii="Calibri" w:eastAsia="Times New Roman" w:hAnsi="Calibri" w:cs="Times New Roman"/>
                <w:b/>
                <w:bCs/>
                <w:color w:val="000000"/>
                <w:sz w:val="20"/>
                <w:szCs w:val="20"/>
              </w:rPr>
              <w:t>о</w:t>
            </w:r>
            <w:r w:rsidRPr="003300B6">
              <w:rPr>
                <w:rFonts w:ascii="Calibri" w:eastAsia="Times New Roman" w:hAnsi="Calibri" w:cs="Times New Roman"/>
                <w:b/>
                <w:bCs/>
                <w:color w:val="000000"/>
                <w:sz w:val="20"/>
                <w:szCs w:val="20"/>
              </w:rPr>
              <w:t>пасности жизнедеятельности населения и те</w:t>
            </w:r>
            <w:r w:rsidRPr="003300B6">
              <w:rPr>
                <w:rFonts w:ascii="Calibri" w:eastAsia="Times New Roman" w:hAnsi="Calibri" w:cs="Times New Roman"/>
                <w:b/>
                <w:bCs/>
                <w:color w:val="000000"/>
                <w:sz w:val="20"/>
                <w:szCs w:val="20"/>
              </w:rPr>
              <w:t>р</w:t>
            </w:r>
            <w:r w:rsidRPr="003300B6">
              <w:rPr>
                <w:rFonts w:ascii="Calibri" w:eastAsia="Times New Roman" w:hAnsi="Calibri" w:cs="Times New Roman"/>
                <w:b/>
                <w:bCs/>
                <w:color w:val="000000"/>
                <w:sz w:val="20"/>
                <w:szCs w:val="20"/>
              </w:rPr>
              <w:t xml:space="preserve">риторий Чувашской Республики" </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b/>
                <w:bCs/>
                <w:color w:val="000000"/>
                <w:sz w:val="20"/>
                <w:szCs w:val="20"/>
              </w:rPr>
              <w:t>Ц800000000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BE0867"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BE0867">
              <w:rPr>
                <w:rFonts w:ascii="Calibri" w:eastAsia="Times New Roman" w:hAnsi="Calibri" w:cs="Times New Roman"/>
                <w:b/>
                <w:color w:val="000000"/>
                <w:sz w:val="20"/>
                <w:szCs w:val="20"/>
              </w:rPr>
              <w:t>19,9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b/>
                <w:bCs/>
                <w:color w:val="000000"/>
                <w:sz w:val="20"/>
                <w:szCs w:val="20"/>
              </w:rPr>
              <w:t>6.1.</w:t>
            </w: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b/>
                <w:bCs/>
                <w:color w:val="000000"/>
                <w:sz w:val="20"/>
                <w:szCs w:val="20"/>
              </w:rPr>
              <w:t>Подпрограмма "Защита населения и территорий от чрезвычайных ситуаций природного и техногенного характ</w:t>
            </w:r>
            <w:r w:rsidRPr="003300B6">
              <w:rPr>
                <w:rFonts w:ascii="Calibri" w:eastAsia="Times New Roman" w:hAnsi="Calibri" w:cs="Times New Roman"/>
                <w:b/>
                <w:bCs/>
                <w:color w:val="000000"/>
                <w:sz w:val="20"/>
                <w:szCs w:val="20"/>
              </w:rPr>
              <w:t>е</w:t>
            </w:r>
            <w:r w:rsidRPr="003300B6">
              <w:rPr>
                <w:rFonts w:ascii="Calibri" w:eastAsia="Times New Roman" w:hAnsi="Calibri" w:cs="Times New Roman"/>
                <w:b/>
                <w:bCs/>
                <w:color w:val="000000"/>
                <w:sz w:val="20"/>
                <w:szCs w:val="20"/>
              </w:rPr>
              <w:t>ра, обеспечение пожарной безопасности и безопасности населения на во</w:t>
            </w:r>
            <w:r w:rsidRPr="003300B6">
              <w:rPr>
                <w:rFonts w:ascii="Calibri" w:eastAsia="Times New Roman" w:hAnsi="Calibri" w:cs="Times New Roman"/>
                <w:b/>
                <w:bCs/>
                <w:color w:val="000000"/>
                <w:sz w:val="20"/>
                <w:szCs w:val="20"/>
              </w:rPr>
              <w:t>д</w:t>
            </w:r>
            <w:r w:rsidRPr="003300B6">
              <w:rPr>
                <w:rFonts w:ascii="Calibri" w:eastAsia="Times New Roman" w:hAnsi="Calibri" w:cs="Times New Roman"/>
                <w:b/>
                <w:bCs/>
                <w:color w:val="000000"/>
                <w:sz w:val="20"/>
                <w:szCs w:val="20"/>
              </w:rPr>
              <w:t>ных объектах на территории Чувашской Республики"  муниципальной программы "Пов</w:t>
            </w:r>
            <w:r w:rsidRPr="003300B6">
              <w:rPr>
                <w:rFonts w:ascii="Calibri" w:eastAsia="Times New Roman" w:hAnsi="Calibri" w:cs="Times New Roman"/>
                <w:b/>
                <w:bCs/>
                <w:color w:val="000000"/>
                <w:sz w:val="20"/>
                <w:szCs w:val="20"/>
              </w:rPr>
              <w:t>ы</w:t>
            </w:r>
            <w:r w:rsidRPr="003300B6">
              <w:rPr>
                <w:rFonts w:ascii="Calibri" w:eastAsia="Times New Roman" w:hAnsi="Calibri" w:cs="Times New Roman"/>
                <w:b/>
                <w:bCs/>
                <w:color w:val="000000"/>
                <w:sz w:val="20"/>
                <w:szCs w:val="20"/>
              </w:rPr>
              <w:t>шение безопасности жизнедеятельности насел</w:t>
            </w:r>
            <w:r w:rsidRPr="003300B6">
              <w:rPr>
                <w:rFonts w:ascii="Calibri" w:eastAsia="Times New Roman" w:hAnsi="Calibri" w:cs="Times New Roman"/>
                <w:b/>
                <w:bCs/>
                <w:color w:val="000000"/>
                <w:sz w:val="20"/>
                <w:szCs w:val="20"/>
              </w:rPr>
              <w:t>е</w:t>
            </w:r>
            <w:r w:rsidRPr="003300B6">
              <w:rPr>
                <w:rFonts w:ascii="Calibri" w:eastAsia="Times New Roman" w:hAnsi="Calibri" w:cs="Times New Roman"/>
                <w:b/>
                <w:bCs/>
                <w:color w:val="000000"/>
                <w:sz w:val="20"/>
                <w:szCs w:val="20"/>
              </w:rPr>
              <w:t>ния и территорий Чувашской Республики"</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b/>
                <w:bCs/>
                <w:color w:val="000000"/>
                <w:sz w:val="20"/>
                <w:szCs w:val="20"/>
              </w:rPr>
              <w:t>Ц810000000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BE0867"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BE0867">
              <w:rPr>
                <w:rFonts w:ascii="Calibri" w:eastAsia="Times New Roman" w:hAnsi="Calibri" w:cs="Times New Roman"/>
                <w:b/>
                <w:color w:val="000000"/>
                <w:sz w:val="20"/>
                <w:szCs w:val="20"/>
              </w:rPr>
              <w:t>19,9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b/>
                <w:bCs/>
                <w:color w:val="000000"/>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w:t>
            </w:r>
            <w:r w:rsidRPr="003300B6">
              <w:rPr>
                <w:rFonts w:ascii="Calibri" w:eastAsia="Times New Roman" w:hAnsi="Calibri" w:cs="Times New Roman"/>
                <w:b/>
                <w:bCs/>
                <w:color w:val="000000"/>
                <w:sz w:val="20"/>
                <w:szCs w:val="20"/>
              </w:rPr>
              <w:t>с</w:t>
            </w:r>
            <w:r w:rsidRPr="003300B6">
              <w:rPr>
                <w:rFonts w:ascii="Calibri" w:eastAsia="Times New Roman" w:hAnsi="Calibri" w:cs="Times New Roman"/>
                <w:b/>
                <w:bCs/>
                <w:color w:val="000000"/>
                <w:sz w:val="20"/>
                <w:szCs w:val="20"/>
              </w:rPr>
              <w:t>ти пожарной безопасности"</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b/>
                <w:bCs/>
                <w:color w:val="000000"/>
                <w:sz w:val="20"/>
                <w:szCs w:val="20"/>
              </w:rPr>
              <w:t>Ц810100000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BE0867"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BE0867">
              <w:rPr>
                <w:rFonts w:ascii="Calibri" w:eastAsia="Times New Roman" w:hAnsi="Calibri" w:cs="Times New Roman"/>
                <w:b/>
                <w:color w:val="000000"/>
                <w:sz w:val="20"/>
                <w:szCs w:val="20"/>
              </w:rPr>
              <w:t>19,9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Обеспечение деятельности муниципальных учреждений, реализующих на территории Чувашской Республики государс</w:t>
            </w:r>
            <w:r w:rsidRPr="003300B6">
              <w:rPr>
                <w:rFonts w:ascii="Calibri" w:eastAsia="Times New Roman" w:hAnsi="Calibri" w:cs="Times New Roman"/>
                <w:color w:val="000000"/>
                <w:sz w:val="20"/>
                <w:szCs w:val="20"/>
              </w:rPr>
              <w:t>т</w:t>
            </w:r>
            <w:r w:rsidRPr="003300B6">
              <w:rPr>
                <w:rFonts w:ascii="Calibri" w:eastAsia="Times New Roman" w:hAnsi="Calibri" w:cs="Times New Roman"/>
                <w:color w:val="000000"/>
                <w:sz w:val="20"/>
                <w:szCs w:val="20"/>
              </w:rPr>
              <w:t>венную политику в области пожарной безопасности</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Закупка товаров, работ и услуг для обеспечения государс</w:t>
            </w:r>
            <w:r w:rsidRPr="003300B6">
              <w:rPr>
                <w:rFonts w:ascii="Calibri" w:eastAsia="Times New Roman" w:hAnsi="Calibri" w:cs="Times New Roman"/>
                <w:color w:val="000000"/>
                <w:sz w:val="20"/>
                <w:szCs w:val="20"/>
              </w:rPr>
              <w:t>т</w:t>
            </w:r>
            <w:r w:rsidRPr="003300B6">
              <w:rPr>
                <w:rFonts w:ascii="Calibri" w:eastAsia="Times New Roman" w:hAnsi="Calibri" w:cs="Times New Roman"/>
                <w:color w:val="000000"/>
                <w:sz w:val="20"/>
                <w:szCs w:val="20"/>
              </w:rPr>
              <w:t>венных (муниципальных) нужд</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Иные закупки товаров, работ и услуг для обеспечения гос</w:t>
            </w:r>
            <w:r w:rsidRPr="003300B6">
              <w:rPr>
                <w:rFonts w:ascii="Calibri" w:eastAsia="Times New Roman" w:hAnsi="Calibri" w:cs="Times New Roman"/>
                <w:color w:val="000000"/>
                <w:sz w:val="20"/>
                <w:szCs w:val="20"/>
              </w:rPr>
              <w:t>у</w:t>
            </w:r>
            <w:r w:rsidRPr="003300B6">
              <w:rPr>
                <w:rFonts w:ascii="Calibri" w:eastAsia="Times New Roman" w:hAnsi="Calibri" w:cs="Times New Roman"/>
                <w:color w:val="000000"/>
                <w:sz w:val="20"/>
                <w:szCs w:val="20"/>
              </w:rPr>
              <w:t>дарственных (муниципальных) нужд</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Национальная безопасность и правоохранительная деятел</w:t>
            </w:r>
            <w:r w:rsidRPr="003300B6">
              <w:rPr>
                <w:rFonts w:ascii="Calibri" w:eastAsia="Times New Roman" w:hAnsi="Calibri" w:cs="Times New Roman"/>
                <w:color w:val="000000"/>
                <w:sz w:val="20"/>
                <w:szCs w:val="20"/>
              </w:rPr>
              <w:t>ь</w:t>
            </w:r>
            <w:r w:rsidRPr="003300B6">
              <w:rPr>
                <w:rFonts w:ascii="Calibri" w:eastAsia="Times New Roman" w:hAnsi="Calibri" w:cs="Times New Roman"/>
                <w:color w:val="000000"/>
                <w:sz w:val="20"/>
                <w:szCs w:val="20"/>
              </w:rPr>
              <w:t>ность</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03</w:t>
            </w: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Обеспечение пожарной безопасности</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03</w:t>
            </w: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10</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15,1</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8</w:t>
            </w:r>
            <w:r w:rsidRPr="003300B6">
              <w:rPr>
                <w:rFonts w:ascii="Calibri" w:eastAsia="Times New Roman" w:hAnsi="Calibri" w:cs="Times New Roman"/>
                <w:color w:val="000000"/>
                <w:sz w:val="20"/>
                <w:szCs w:val="20"/>
              </w:rPr>
              <w:t>00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85</w:t>
            </w:r>
            <w:r w:rsidRPr="003300B6">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Национальная безопасность и правоохранительная деятел</w:t>
            </w:r>
            <w:r w:rsidRPr="003300B6">
              <w:rPr>
                <w:rFonts w:ascii="Calibri" w:eastAsia="Times New Roman" w:hAnsi="Calibri" w:cs="Times New Roman"/>
                <w:color w:val="000000"/>
                <w:sz w:val="20"/>
                <w:szCs w:val="20"/>
              </w:rPr>
              <w:t>ь</w:t>
            </w:r>
            <w:r w:rsidRPr="003300B6">
              <w:rPr>
                <w:rFonts w:ascii="Calibri" w:eastAsia="Times New Roman" w:hAnsi="Calibri" w:cs="Times New Roman"/>
                <w:color w:val="000000"/>
                <w:sz w:val="20"/>
                <w:szCs w:val="20"/>
              </w:rPr>
              <w:t>ность</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85</w:t>
            </w:r>
            <w:r w:rsidRPr="003300B6">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03</w:t>
            </w: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Обеспечение пожарной безопасности</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Ц810170020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85</w:t>
            </w:r>
            <w:r w:rsidRPr="003300B6">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03</w:t>
            </w: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sz w:val="20"/>
                <w:szCs w:val="20"/>
              </w:rPr>
            </w:pPr>
            <w:r w:rsidRPr="003300B6">
              <w:rPr>
                <w:rFonts w:ascii="Calibri" w:eastAsia="Times New Roman" w:hAnsi="Calibri" w:cs="Times New Roman"/>
                <w:color w:val="000000"/>
                <w:sz w:val="20"/>
                <w:szCs w:val="20"/>
              </w:rPr>
              <w:t>10</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6.</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Ц900000000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A95D2B" w:rsidRDefault="00B917C4" w:rsidP="00B917C4">
            <w:pPr>
              <w:widowControl w:val="0"/>
              <w:autoSpaceDE w:val="0"/>
              <w:autoSpaceDN w:val="0"/>
              <w:adjustRightInd w:val="0"/>
              <w:jc w:val="center"/>
              <w:rPr>
                <w:rFonts w:ascii="Calibri" w:eastAsia="Times New Roman" w:hAnsi="Calibri" w:cs="Times New Roman"/>
                <w:b/>
                <w:sz w:val="20"/>
                <w:szCs w:val="20"/>
              </w:rPr>
            </w:pPr>
            <w:r>
              <w:rPr>
                <w:rFonts w:ascii="Calibri" w:eastAsia="Times New Roman" w:hAnsi="Calibri" w:cs="Times New Roman"/>
                <w:b/>
                <w:sz w:val="20"/>
                <w:szCs w:val="20"/>
              </w:rPr>
              <w:t>691,7</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6.1.</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Ц960000000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7</w:t>
            </w:r>
            <w:r w:rsidRPr="001704B5">
              <w:rPr>
                <w:rFonts w:ascii="Calibri" w:eastAsia="Times New Roman" w:hAnsi="Calibri" w:cs="Times New Roman"/>
                <w:b/>
                <w:bCs/>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Ц960200000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7</w:t>
            </w:r>
            <w:r w:rsidRPr="001704B5">
              <w:rPr>
                <w:rFonts w:ascii="Calibri" w:eastAsia="Times New Roman" w:hAnsi="Calibri" w:cs="Times New Roman"/>
                <w:b/>
                <w:bCs/>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Организация конкурсов, выставок и ярмарок с участием организаций агропромышленного комплекса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10</w:t>
            </w:r>
            <w:r w:rsidRPr="001704B5">
              <w:rPr>
                <w:rFonts w:ascii="Calibri" w:eastAsia="Times New Roman" w:hAnsi="Calibri" w:cs="Times New Roman"/>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10</w:t>
            </w:r>
            <w:r w:rsidRPr="001704B5">
              <w:rPr>
                <w:rFonts w:ascii="Calibri" w:eastAsia="Times New Roman" w:hAnsi="Calibri" w:cs="Times New Roman"/>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10</w:t>
            </w:r>
            <w:r w:rsidRPr="001704B5">
              <w:rPr>
                <w:rFonts w:ascii="Calibri" w:eastAsia="Times New Roman" w:hAnsi="Calibri" w:cs="Times New Roman"/>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10</w:t>
            </w:r>
            <w:r w:rsidRPr="001704B5">
              <w:rPr>
                <w:rFonts w:ascii="Calibri" w:eastAsia="Times New Roman" w:hAnsi="Calibri" w:cs="Times New Roman"/>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w:t>
            </w:r>
            <w:r>
              <w:rPr>
                <w:rFonts w:ascii="Calibri" w:eastAsia="Times New Roman" w:hAnsi="Calibri" w:cs="Times New Roman"/>
                <w:color w:val="000000"/>
                <w:sz w:val="20"/>
                <w:szCs w:val="20"/>
              </w:rPr>
              <w:t>0</w:t>
            </w:r>
            <w:r w:rsidRPr="001704B5">
              <w:rPr>
                <w:rFonts w:ascii="Calibri" w:eastAsia="Times New Roman" w:hAnsi="Calibri" w:cs="Times New Roman"/>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color w:val="000000"/>
                <w:sz w:val="20"/>
                <w:szCs w:val="20"/>
              </w:rPr>
            </w:pPr>
            <w:r w:rsidRPr="0077781F">
              <w:rPr>
                <w:rFonts w:ascii="Calibri" w:eastAsia="Times New Roman" w:hAnsi="Calibri" w:cs="Times New Roman"/>
                <w:color w:val="000000"/>
                <w:sz w:val="20"/>
                <w:szCs w:val="20"/>
              </w:rPr>
              <w:t>Социальное обеспечение и иные выплаты населению</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3</w:t>
            </w:r>
            <w:r w:rsidRPr="001704B5">
              <w:rPr>
                <w:rFonts w:ascii="Calibri" w:eastAsia="Times New Roman" w:hAnsi="Calibri" w:cs="Times New Roman"/>
                <w:color w:val="000000"/>
                <w:sz w:val="20"/>
                <w:szCs w:val="20"/>
              </w:rPr>
              <w:t>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color w:val="000000"/>
                <w:sz w:val="20"/>
                <w:szCs w:val="20"/>
              </w:rPr>
            </w:pPr>
            <w:r w:rsidRPr="0077781F">
              <w:rPr>
                <w:rFonts w:ascii="Calibri" w:eastAsia="Times New Roman" w:hAnsi="Calibri" w:cs="Times New Roman"/>
                <w:color w:val="000000"/>
                <w:sz w:val="20"/>
                <w:szCs w:val="20"/>
              </w:rPr>
              <w:t>Премии и гранты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35</w:t>
            </w:r>
            <w:r w:rsidRPr="001704B5">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35</w:t>
            </w:r>
            <w:r w:rsidRPr="001704B5">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Культура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Ц960272660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35</w:t>
            </w:r>
            <w:r w:rsidRPr="001704B5">
              <w:rPr>
                <w:rFonts w:ascii="Calibri" w:eastAsia="Times New Roman" w:hAnsi="Calibri" w:cs="Times New Roman"/>
                <w:color w:val="000000"/>
                <w:sz w:val="20"/>
                <w:szCs w:val="20"/>
              </w:rPr>
              <w:t>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08</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6.2.</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Ц970000000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"Организация и осуществление мероприятий по регулированию численности безнадзорных животных"</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Ц970500000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Ц970572750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Ц970572750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Ц970572750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Ц970572750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Сельское хозяйство и рыболовство</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Ц970572750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A46BAA" w:rsidRDefault="00B917C4" w:rsidP="00B917C4">
            <w:pPr>
              <w:widowControl w:val="0"/>
              <w:autoSpaceDE w:val="0"/>
              <w:autoSpaceDN w:val="0"/>
              <w:adjustRightInd w:val="0"/>
              <w:rPr>
                <w:rFonts w:ascii="Calibri" w:eastAsia="Times New Roman" w:hAnsi="Calibri" w:cs="Times New Roman"/>
                <w:b/>
                <w:color w:val="000000"/>
                <w:sz w:val="20"/>
                <w:szCs w:val="20"/>
              </w:rPr>
            </w:pPr>
            <w:r w:rsidRPr="00A46BAA">
              <w:rPr>
                <w:rFonts w:ascii="Calibri" w:eastAsia="Times New Roman" w:hAnsi="Calibri" w:cs="Times New Roman"/>
                <w:b/>
                <w:color w:val="000000"/>
                <w:sz w:val="20"/>
                <w:szCs w:val="20"/>
              </w:rPr>
              <w:t>Подпрограмма "Устойчивое развитие сельских террит</w:t>
            </w:r>
            <w:r w:rsidRPr="00A46BAA">
              <w:rPr>
                <w:rFonts w:ascii="Calibri" w:eastAsia="Times New Roman" w:hAnsi="Calibri" w:cs="Times New Roman"/>
                <w:b/>
                <w:color w:val="000000"/>
                <w:sz w:val="20"/>
                <w:szCs w:val="20"/>
              </w:rPr>
              <w:t>о</w:t>
            </w:r>
            <w:r w:rsidRPr="00A46BAA">
              <w:rPr>
                <w:rFonts w:ascii="Calibri" w:eastAsia="Times New Roman" w:hAnsi="Calibri" w:cs="Times New Roman"/>
                <w:b/>
                <w:color w:val="000000"/>
                <w:sz w:val="20"/>
                <w:szCs w:val="20"/>
              </w:rPr>
              <w:t>рий Чувашской Республики" муниципальной программы "Разв</w:t>
            </w:r>
            <w:r w:rsidRPr="00A46BAA">
              <w:rPr>
                <w:rFonts w:ascii="Calibri" w:eastAsia="Times New Roman" w:hAnsi="Calibri" w:cs="Times New Roman"/>
                <w:b/>
                <w:color w:val="000000"/>
                <w:sz w:val="20"/>
                <w:szCs w:val="20"/>
              </w:rPr>
              <w:t>и</w:t>
            </w:r>
            <w:r w:rsidRPr="00A46BAA">
              <w:rPr>
                <w:rFonts w:ascii="Calibri" w:eastAsia="Times New Roman" w:hAnsi="Calibri" w:cs="Times New Roman"/>
                <w:b/>
                <w:color w:val="000000"/>
                <w:sz w:val="20"/>
                <w:szCs w:val="20"/>
              </w:rPr>
              <w:t>тие сельского хозяйства и регулирование рынка сельскохозяйственной продукции, сырья и продовольс</w:t>
            </w:r>
            <w:r w:rsidRPr="00A46BAA">
              <w:rPr>
                <w:rFonts w:ascii="Calibri" w:eastAsia="Times New Roman" w:hAnsi="Calibri" w:cs="Times New Roman"/>
                <w:b/>
                <w:color w:val="000000"/>
                <w:sz w:val="20"/>
                <w:szCs w:val="20"/>
              </w:rPr>
              <w:t>т</w:t>
            </w:r>
            <w:r w:rsidRPr="00A46BAA">
              <w:rPr>
                <w:rFonts w:ascii="Calibri" w:eastAsia="Times New Roman" w:hAnsi="Calibri" w:cs="Times New Roman"/>
                <w:b/>
                <w:color w:val="000000"/>
                <w:sz w:val="20"/>
                <w:szCs w:val="20"/>
              </w:rPr>
              <w:t>вия "</w:t>
            </w:r>
          </w:p>
        </w:tc>
        <w:tc>
          <w:tcPr>
            <w:tcW w:w="1713" w:type="dxa"/>
            <w:tcMar>
              <w:top w:w="0" w:type="dxa"/>
              <w:left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A46BAA">
              <w:rPr>
                <w:rFonts w:ascii="Calibri" w:eastAsia="Times New Roman" w:hAnsi="Calibri" w:cs="Times New Roman"/>
                <w:b/>
                <w:color w:val="000000"/>
                <w:sz w:val="20"/>
                <w:szCs w:val="20"/>
              </w:rPr>
              <w:t>Ц990000000</w:t>
            </w:r>
          </w:p>
        </w:tc>
        <w:tc>
          <w:tcPr>
            <w:tcW w:w="812" w:type="dxa"/>
            <w:tcMar>
              <w:top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392" w:type="dxa"/>
            <w:tcMar>
              <w:top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398" w:type="dxa"/>
            <w:tcMar>
              <w:top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561" w:type="dxa"/>
            <w:tcMar>
              <w:top w:w="0" w:type="dxa"/>
              <w:bottom w:w="0" w:type="dxa"/>
              <w:right w:w="0" w:type="dxa"/>
            </w:tcMar>
            <w:vAlign w:val="bottom"/>
          </w:tcPr>
          <w:p w:rsidR="00B917C4" w:rsidRPr="00F85132"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F85132">
              <w:rPr>
                <w:rFonts w:ascii="Calibri" w:eastAsia="Times New Roman" w:hAnsi="Calibri" w:cs="Times New Roman"/>
                <w:b/>
                <w:color w:val="000000"/>
                <w:sz w:val="20"/>
                <w:szCs w:val="20"/>
              </w:rPr>
              <w:t>674,2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color w:val="000000"/>
                <w:sz w:val="20"/>
                <w:szCs w:val="20"/>
              </w:rPr>
            </w:pPr>
            <w:r w:rsidRPr="00A46BAA">
              <w:rPr>
                <w:rFonts w:ascii="Calibri" w:eastAsia="Times New Roman" w:hAnsi="Calibri" w:cs="Times New Roman"/>
                <w:color w:val="000000"/>
                <w:sz w:val="20"/>
                <w:szCs w:val="20"/>
              </w:rPr>
              <w:t>Основное мероприятие "Комплексное обустройство населе</w:t>
            </w:r>
            <w:r w:rsidRPr="00A46BAA">
              <w:rPr>
                <w:rFonts w:ascii="Calibri" w:eastAsia="Times New Roman" w:hAnsi="Calibri" w:cs="Times New Roman"/>
                <w:color w:val="000000"/>
                <w:sz w:val="20"/>
                <w:szCs w:val="20"/>
              </w:rPr>
              <w:t>н</w:t>
            </w:r>
            <w:r w:rsidRPr="00A46BAA">
              <w:rPr>
                <w:rFonts w:ascii="Calibri" w:eastAsia="Times New Roman" w:hAnsi="Calibri" w:cs="Times New Roman"/>
                <w:color w:val="000000"/>
                <w:sz w:val="20"/>
                <w:szCs w:val="20"/>
              </w:rPr>
              <w:t>ных пунктов, расположенных в сельской местности, объект</w:t>
            </w:r>
            <w:r w:rsidRPr="00A46BAA">
              <w:rPr>
                <w:rFonts w:ascii="Calibri" w:eastAsia="Times New Roman" w:hAnsi="Calibri" w:cs="Times New Roman"/>
                <w:color w:val="000000"/>
                <w:sz w:val="20"/>
                <w:szCs w:val="20"/>
              </w:rPr>
              <w:t>а</w:t>
            </w:r>
            <w:r w:rsidRPr="00A46BAA">
              <w:rPr>
                <w:rFonts w:ascii="Calibri" w:eastAsia="Times New Roman" w:hAnsi="Calibri" w:cs="Times New Roman"/>
                <w:color w:val="000000"/>
                <w:sz w:val="20"/>
                <w:szCs w:val="20"/>
              </w:rPr>
              <w:t>ми социальной и инженерной инфраструктуры, а также строительство и реконструкция автомобильных дорог"</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Ц990200000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674,2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color w:val="000000"/>
                <w:sz w:val="20"/>
                <w:szCs w:val="20"/>
              </w:rPr>
            </w:pPr>
            <w:r w:rsidRPr="00A46BAA">
              <w:rPr>
                <w:rFonts w:ascii="Calibri" w:eastAsia="Times New Roman" w:hAnsi="Calibri" w:cs="Times New Roman"/>
                <w:color w:val="000000"/>
                <w:sz w:val="20"/>
                <w:szCs w:val="20"/>
              </w:rPr>
              <w:t>Реализация проектов развития общественной инфраструкт</w:t>
            </w:r>
            <w:r w:rsidRPr="00A46BAA">
              <w:rPr>
                <w:rFonts w:ascii="Calibri" w:eastAsia="Times New Roman" w:hAnsi="Calibri" w:cs="Times New Roman"/>
                <w:color w:val="000000"/>
                <w:sz w:val="20"/>
                <w:szCs w:val="20"/>
              </w:rPr>
              <w:t>у</w:t>
            </w:r>
            <w:r w:rsidRPr="00A46BAA">
              <w:rPr>
                <w:rFonts w:ascii="Calibri" w:eastAsia="Times New Roman" w:hAnsi="Calibri" w:cs="Times New Roman"/>
                <w:color w:val="000000"/>
                <w:sz w:val="20"/>
                <w:szCs w:val="20"/>
              </w:rPr>
              <w:t>ры, основанных на местных инициативах</w:t>
            </w:r>
          </w:p>
        </w:tc>
        <w:tc>
          <w:tcPr>
            <w:tcW w:w="1713" w:type="dxa"/>
            <w:tcMar>
              <w:top w:w="0" w:type="dxa"/>
              <w:left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rPr>
              <w:t>Ц9902</w:t>
            </w:r>
            <w:r>
              <w:rPr>
                <w:rFonts w:ascii="Calibri" w:eastAsia="Times New Roman" w:hAnsi="Calibri" w:cs="Times New Roman"/>
                <w:color w:val="000000"/>
                <w:sz w:val="20"/>
                <w:szCs w:val="20"/>
                <w:lang w:val="en-US"/>
              </w:rPr>
              <w:t>S6570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674,2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Закупка товаров, работ и услуг для обеспечения государс</w:t>
            </w:r>
            <w:r w:rsidRPr="003300B6">
              <w:rPr>
                <w:rFonts w:ascii="Calibri" w:eastAsia="Times New Roman" w:hAnsi="Calibri" w:cs="Times New Roman"/>
                <w:color w:val="000000"/>
                <w:sz w:val="20"/>
                <w:szCs w:val="20"/>
              </w:rPr>
              <w:t>т</w:t>
            </w:r>
            <w:r w:rsidRPr="003300B6">
              <w:rPr>
                <w:rFonts w:ascii="Calibri" w:eastAsia="Times New Roman" w:hAnsi="Calibri" w:cs="Times New Roman"/>
                <w:color w:val="000000"/>
                <w:sz w:val="20"/>
                <w:szCs w:val="20"/>
              </w:rPr>
              <w:t>венных (муниципальных) нужд</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Ц9902</w:t>
            </w:r>
            <w:r>
              <w:rPr>
                <w:rFonts w:ascii="Calibri" w:eastAsia="Times New Roman" w:hAnsi="Calibri" w:cs="Times New Roman"/>
                <w:color w:val="000000"/>
                <w:sz w:val="20"/>
                <w:szCs w:val="20"/>
                <w:lang w:val="en-US"/>
              </w:rPr>
              <w:t>S6570</w:t>
            </w:r>
          </w:p>
        </w:tc>
        <w:tc>
          <w:tcPr>
            <w:tcW w:w="812" w:type="dxa"/>
            <w:tcMar>
              <w:top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200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674,2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Иные закупки товаров, работ и услуг для обеспечения гос</w:t>
            </w:r>
            <w:r w:rsidRPr="003300B6">
              <w:rPr>
                <w:rFonts w:ascii="Calibri" w:eastAsia="Times New Roman" w:hAnsi="Calibri" w:cs="Times New Roman"/>
                <w:color w:val="000000"/>
                <w:sz w:val="20"/>
                <w:szCs w:val="20"/>
              </w:rPr>
              <w:t>у</w:t>
            </w:r>
            <w:r w:rsidRPr="003300B6">
              <w:rPr>
                <w:rFonts w:ascii="Calibri" w:eastAsia="Times New Roman" w:hAnsi="Calibri" w:cs="Times New Roman"/>
                <w:color w:val="000000"/>
                <w:sz w:val="20"/>
                <w:szCs w:val="20"/>
              </w:rPr>
              <w:t>дарственных (муниципальных) нужд</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Ц9902</w:t>
            </w:r>
            <w:r>
              <w:rPr>
                <w:rFonts w:ascii="Calibri" w:eastAsia="Times New Roman" w:hAnsi="Calibri" w:cs="Times New Roman"/>
                <w:color w:val="000000"/>
                <w:sz w:val="20"/>
                <w:szCs w:val="20"/>
                <w:lang w:val="en-US"/>
              </w:rPr>
              <w:t>S6570</w:t>
            </w:r>
          </w:p>
        </w:tc>
        <w:tc>
          <w:tcPr>
            <w:tcW w:w="812" w:type="dxa"/>
            <w:tcMar>
              <w:top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240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674,2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Ц9902</w:t>
            </w:r>
            <w:r>
              <w:rPr>
                <w:rFonts w:ascii="Calibri" w:eastAsia="Times New Roman" w:hAnsi="Calibri" w:cs="Times New Roman"/>
                <w:color w:val="000000"/>
                <w:sz w:val="20"/>
                <w:szCs w:val="20"/>
                <w:lang w:val="en-US"/>
              </w:rPr>
              <w:t>S6570</w:t>
            </w:r>
          </w:p>
        </w:tc>
        <w:tc>
          <w:tcPr>
            <w:tcW w:w="812" w:type="dxa"/>
            <w:tcMar>
              <w:top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240</w:t>
            </w:r>
          </w:p>
        </w:tc>
        <w:tc>
          <w:tcPr>
            <w:tcW w:w="392" w:type="dxa"/>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398" w:type="dxa"/>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674,2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Благоустройство</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Ц9902</w:t>
            </w:r>
            <w:r>
              <w:rPr>
                <w:rFonts w:ascii="Calibri" w:eastAsia="Times New Roman" w:hAnsi="Calibri" w:cs="Times New Roman"/>
                <w:color w:val="000000"/>
                <w:sz w:val="20"/>
                <w:szCs w:val="20"/>
                <w:lang w:val="en-US"/>
              </w:rPr>
              <w:t>S6570</w:t>
            </w:r>
          </w:p>
        </w:tc>
        <w:tc>
          <w:tcPr>
            <w:tcW w:w="812" w:type="dxa"/>
            <w:tcMar>
              <w:top w:w="0" w:type="dxa"/>
              <w:bottom w:w="0" w:type="dxa"/>
              <w:right w:w="0" w:type="dxa"/>
            </w:tcMar>
            <w:vAlign w:val="bottom"/>
          </w:tcPr>
          <w:p w:rsidR="00B917C4" w:rsidRPr="00A46BAA" w:rsidRDefault="00B917C4" w:rsidP="00B917C4">
            <w:pPr>
              <w:widowControl w:val="0"/>
              <w:autoSpaceDE w:val="0"/>
              <w:autoSpaceDN w:val="0"/>
              <w:adjustRightInd w:val="0"/>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240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03</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674,2</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7.</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Ч200000000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B52538" w:rsidRDefault="00B917C4" w:rsidP="00B917C4">
            <w:pPr>
              <w:widowControl w:val="0"/>
              <w:autoSpaceDE w:val="0"/>
              <w:autoSpaceDN w:val="0"/>
              <w:adjustRightInd w:val="0"/>
              <w:jc w:val="center"/>
              <w:rPr>
                <w:rFonts w:ascii="Calibri" w:eastAsia="Times New Roman" w:hAnsi="Calibri" w:cs="Times New Roman"/>
                <w:b/>
                <w:sz w:val="20"/>
                <w:szCs w:val="20"/>
              </w:rPr>
            </w:pPr>
            <w:r w:rsidRPr="00B52538">
              <w:rPr>
                <w:rFonts w:ascii="Calibri" w:eastAsia="Times New Roman" w:hAnsi="Calibri" w:cs="Times New Roman"/>
                <w:b/>
                <w:sz w:val="20"/>
                <w:szCs w:val="20"/>
              </w:rPr>
              <w:t>748,5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7.1.</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Ч210000000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B52538" w:rsidRDefault="00B917C4" w:rsidP="00B917C4">
            <w:pPr>
              <w:widowControl w:val="0"/>
              <w:autoSpaceDE w:val="0"/>
              <w:autoSpaceDN w:val="0"/>
              <w:adjustRightInd w:val="0"/>
              <w:jc w:val="center"/>
              <w:rPr>
                <w:rFonts w:ascii="Calibri" w:eastAsia="Times New Roman" w:hAnsi="Calibri" w:cs="Times New Roman"/>
                <w:b/>
                <w:sz w:val="20"/>
                <w:szCs w:val="20"/>
              </w:rPr>
            </w:pPr>
            <w:r w:rsidRPr="00B52538">
              <w:rPr>
                <w:rFonts w:ascii="Calibri" w:eastAsia="Times New Roman" w:hAnsi="Calibri" w:cs="Times New Roman"/>
                <w:b/>
                <w:sz w:val="20"/>
                <w:szCs w:val="20"/>
              </w:rPr>
              <w:t>738,5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BC2DCD">
              <w:rPr>
                <w:rFonts w:ascii="Calibri" w:eastAsia="Times New Roman" w:hAnsi="Calibri" w:cs="Times New Roman"/>
                <w:color w:val="000000"/>
                <w:sz w:val="20"/>
                <w:szCs w:val="20"/>
              </w:rPr>
              <w:t>Осуществление дорожной деятельности, кроме деятельности по строительству, в отношении автомобильных дорог местн</w:t>
            </w:r>
            <w:r w:rsidRPr="00BC2DCD">
              <w:rPr>
                <w:rFonts w:ascii="Calibri" w:eastAsia="Times New Roman" w:hAnsi="Calibri" w:cs="Times New Roman"/>
                <w:color w:val="000000"/>
                <w:sz w:val="20"/>
                <w:szCs w:val="20"/>
              </w:rPr>
              <w:t>о</w:t>
            </w:r>
            <w:r w:rsidRPr="00BC2DCD">
              <w:rPr>
                <w:rFonts w:ascii="Calibri" w:eastAsia="Times New Roman" w:hAnsi="Calibri" w:cs="Times New Roman"/>
                <w:color w:val="000000"/>
                <w:sz w:val="20"/>
                <w:szCs w:val="20"/>
              </w:rPr>
              <w:t>го значения в границах населенных пунктов поселения за счет субсидии, предоставляемой из республиканского бю</w:t>
            </w:r>
            <w:r w:rsidRPr="00BC2DCD">
              <w:rPr>
                <w:rFonts w:ascii="Calibri" w:eastAsia="Times New Roman" w:hAnsi="Calibri" w:cs="Times New Roman"/>
                <w:color w:val="000000"/>
                <w:sz w:val="20"/>
                <w:szCs w:val="20"/>
              </w:rPr>
              <w:t>д</w:t>
            </w:r>
            <w:r w:rsidRPr="00BC2DCD">
              <w:rPr>
                <w:rFonts w:ascii="Calibri" w:eastAsia="Times New Roman" w:hAnsi="Calibri" w:cs="Times New Roman"/>
                <w:color w:val="000000"/>
                <w:sz w:val="20"/>
                <w:szCs w:val="20"/>
              </w:rPr>
              <w:t>жета Чувашской Республики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Ч2103</w:t>
            </w:r>
            <w:r w:rsidRPr="001704B5">
              <w:rPr>
                <w:rFonts w:ascii="Calibri" w:eastAsia="Times New Roman" w:hAnsi="Calibri" w:cs="Times New Roman"/>
                <w:color w:val="000000"/>
                <w:sz w:val="20"/>
                <w:szCs w:val="20"/>
              </w:rPr>
              <w:t>14190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498,7</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Ч2103</w:t>
            </w:r>
            <w:r w:rsidRPr="001704B5">
              <w:rPr>
                <w:rFonts w:ascii="Calibri" w:eastAsia="Times New Roman" w:hAnsi="Calibri" w:cs="Times New Roman"/>
                <w:color w:val="000000"/>
                <w:sz w:val="20"/>
                <w:szCs w:val="20"/>
              </w:rPr>
              <w:t>14190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498,7</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Ч2103</w:t>
            </w:r>
            <w:r w:rsidRPr="001704B5">
              <w:rPr>
                <w:rFonts w:ascii="Calibri" w:eastAsia="Times New Roman" w:hAnsi="Calibri" w:cs="Times New Roman"/>
                <w:color w:val="000000"/>
                <w:sz w:val="20"/>
                <w:szCs w:val="20"/>
              </w:rPr>
              <w:t>14190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498,7</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w:t>
            </w:r>
            <w:r>
              <w:rPr>
                <w:rFonts w:ascii="Calibri" w:eastAsia="Times New Roman" w:hAnsi="Calibri" w:cs="Times New Roman"/>
                <w:color w:val="000000"/>
                <w:sz w:val="20"/>
                <w:szCs w:val="20"/>
              </w:rPr>
              <w:t>2103</w:t>
            </w:r>
            <w:r w:rsidRPr="001704B5">
              <w:rPr>
                <w:rFonts w:ascii="Calibri" w:eastAsia="Times New Roman" w:hAnsi="Calibri" w:cs="Times New Roman"/>
                <w:color w:val="000000"/>
                <w:sz w:val="20"/>
                <w:szCs w:val="20"/>
              </w:rPr>
              <w:t>14190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498,7</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color w:val="000000"/>
                <w:sz w:val="20"/>
                <w:szCs w:val="20"/>
              </w:rPr>
              <w:t>Ч2103</w:t>
            </w:r>
            <w:r w:rsidRPr="001704B5">
              <w:rPr>
                <w:rFonts w:ascii="Calibri" w:eastAsia="Times New Roman" w:hAnsi="Calibri" w:cs="Times New Roman"/>
                <w:color w:val="000000"/>
                <w:sz w:val="20"/>
                <w:szCs w:val="20"/>
              </w:rPr>
              <w:t>14190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09</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498,7</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sz w:val="20"/>
                <w:szCs w:val="20"/>
              </w:rPr>
            </w:pPr>
            <w:r w:rsidRPr="0019523C">
              <w:rPr>
                <w:rFonts w:ascii="Calibri" w:eastAsia="Times New Roman" w:hAnsi="Calibri" w:cs="Times New Roman"/>
                <w:color w:val="000000"/>
                <w:sz w:val="20"/>
                <w:szCs w:val="20"/>
              </w:rPr>
              <w:t>Капитальный ремонт, ремонт и содержание автомобильных дорог общего пользования местного значения в границах н</w:t>
            </w:r>
            <w:r w:rsidRPr="0019523C">
              <w:rPr>
                <w:rFonts w:ascii="Calibri" w:eastAsia="Times New Roman" w:hAnsi="Calibri" w:cs="Times New Roman"/>
                <w:color w:val="000000"/>
                <w:sz w:val="20"/>
                <w:szCs w:val="20"/>
              </w:rPr>
              <w:t>а</w:t>
            </w:r>
            <w:r w:rsidRPr="0019523C">
              <w:rPr>
                <w:rFonts w:ascii="Calibri" w:eastAsia="Times New Roman" w:hAnsi="Calibri" w:cs="Times New Roman"/>
                <w:color w:val="000000"/>
                <w:sz w:val="20"/>
                <w:szCs w:val="20"/>
              </w:rPr>
              <w:t>селенных пунктов поселения</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Ч2103</w:t>
            </w:r>
            <w:r>
              <w:rPr>
                <w:rFonts w:ascii="Calibri" w:eastAsia="Times New Roman" w:hAnsi="Calibri" w:cs="Times New Roman"/>
                <w:color w:val="000000"/>
                <w:sz w:val="20"/>
                <w:szCs w:val="20"/>
                <w:lang w:val="en-US"/>
              </w:rPr>
              <w:t>S</w:t>
            </w:r>
            <w:r w:rsidRPr="00BC2DCD">
              <w:rPr>
                <w:rFonts w:ascii="Calibri" w:eastAsia="Times New Roman" w:hAnsi="Calibri" w:cs="Times New Roman"/>
                <w:color w:val="000000"/>
                <w:sz w:val="20"/>
                <w:szCs w:val="20"/>
              </w:rPr>
              <w:t>4190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239,8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государс</w:t>
            </w:r>
            <w:r w:rsidRPr="00BC2DCD">
              <w:rPr>
                <w:rFonts w:ascii="Calibri" w:eastAsia="Times New Roman" w:hAnsi="Calibri" w:cs="Times New Roman"/>
                <w:color w:val="000000"/>
                <w:sz w:val="20"/>
                <w:szCs w:val="20"/>
              </w:rPr>
              <w:t>т</w:t>
            </w:r>
            <w:r w:rsidRPr="00BC2DCD">
              <w:rPr>
                <w:rFonts w:ascii="Calibri" w:eastAsia="Times New Roman" w:hAnsi="Calibri" w:cs="Times New Roman"/>
                <w:color w:val="000000"/>
                <w:sz w:val="20"/>
                <w:szCs w:val="20"/>
              </w:rPr>
              <w:t>венных (муниципальных) нужд</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Ч2103</w:t>
            </w:r>
            <w:r>
              <w:rPr>
                <w:rFonts w:ascii="Calibri" w:eastAsia="Times New Roman" w:hAnsi="Calibri" w:cs="Times New Roman"/>
                <w:color w:val="000000"/>
                <w:sz w:val="20"/>
                <w:szCs w:val="20"/>
                <w:lang w:val="en-US"/>
              </w:rPr>
              <w:t>S</w:t>
            </w:r>
            <w:r w:rsidRPr="00BC2DCD">
              <w:rPr>
                <w:rFonts w:ascii="Calibri" w:eastAsia="Times New Roman" w:hAnsi="Calibri" w:cs="Times New Roman"/>
                <w:color w:val="000000"/>
                <w:sz w:val="20"/>
                <w:szCs w:val="20"/>
              </w:rPr>
              <w:t>4190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239,8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обеспечения гос</w:t>
            </w:r>
            <w:r w:rsidRPr="00BC2DCD">
              <w:rPr>
                <w:rFonts w:ascii="Calibri" w:eastAsia="Times New Roman" w:hAnsi="Calibri" w:cs="Times New Roman"/>
                <w:color w:val="000000"/>
                <w:sz w:val="20"/>
                <w:szCs w:val="20"/>
              </w:rPr>
              <w:t>у</w:t>
            </w:r>
            <w:r w:rsidRPr="00BC2DCD">
              <w:rPr>
                <w:rFonts w:ascii="Calibri" w:eastAsia="Times New Roman" w:hAnsi="Calibri" w:cs="Times New Roman"/>
                <w:color w:val="000000"/>
                <w:sz w:val="20"/>
                <w:szCs w:val="20"/>
              </w:rPr>
              <w:t>дарственных (муниципальных) нужд</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Ч2103</w:t>
            </w:r>
            <w:r>
              <w:rPr>
                <w:rFonts w:ascii="Calibri" w:eastAsia="Times New Roman" w:hAnsi="Calibri" w:cs="Times New Roman"/>
                <w:color w:val="000000"/>
                <w:sz w:val="20"/>
                <w:szCs w:val="20"/>
                <w:lang w:val="en-US"/>
              </w:rPr>
              <w:t>S</w:t>
            </w:r>
            <w:r w:rsidRPr="00BC2DCD">
              <w:rPr>
                <w:rFonts w:ascii="Calibri" w:eastAsia="Times New Roman" w:hAnsi="Calibri" w:cs="Times New Roman"/>
                <w:color w:val="000000"/>
                <w:sz w:val="20"/>
                <w:szCs w:val="20"/>
              </w:rPr>
              <w:t>4190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239,8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sz w:val="20"/>
                <w:szCs w:val="20"/>
              </w:rPr>
            </w:pPr>
            <w:r w:rsidRPr="00BC2DCD">
              <w:rPr>
                <w:rFonts w:ascii="Calibri" w:eastAsia="Times New Roman" w:hAnsi="Calibri"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Ч2103</w:t>
            </w:r>
            <w:r>
              <w:rPr>
                <w:rFonts w:ascii="Calibri" w:eastAsia="Times New Roman" w:hAnsi="Calibri" w:cs="Times New Roman"/>
                <w:color w:val="000000"/>
                <w:sz w:val="20"/>
                <w:szCs w:val="20"/>
                <w:lang w:val="en-US"/>
              </w:rPr>
              <w:t>S</w:t>
            </w:r>
            <w:r w:rsidRPr="00BC2DCD">
              <w:rPr>
                <w:rFonts w:ascii="Calibri" w:eastAsia="Times New Roman" w:hAnsi="Calibri" w:cs="Times New Roman"/>
                <w:color w:val="000000"/>
                <w:sz w:val="20"/>
                <w:szCs w:val="20"/>
              </w:rPr>
              <w:t>4190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239,8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BC2DCD" w:rsidRDefault="00B917C4" w:rsidP="00B917C4">
            <w:pPr>
              <w:widowControl w:val="0"/>
              <w:autoSpaceDE w:val="0"/>
              <w:autoSpaceDN w:val="0"/>
              <w:adjustRightInd w:val="0"/>
              <w:rPr>
                <w:rFonts w:ascii="Calibri" w:eastAsia="Times New Roman" w:hAnsi="Calibri" w:cs="Times New Roman"/>
                <w:sz w:val="20"/>
                <w:szCs w:val="20"/>
              </w:rPr>
            </w:pPr>
            <w:r w:rsidRPr="00BC2DCD">
              <w:rPr>
                <w:rFonts w:ascii="Calibri" w:eastAsia="Times New Roman" w:hAnsi="Calibri"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Ч2103</w:t>
            </w:r>
            <w:r>
              <w:rPr>
                <w:rFonts w:ascii="Calibri" w:eastAsia="Times New Roman" w:hAnsi="Calibri" w:cs="Times New Roman"/>
                <w:color w:val="000000"/>
                <w:sz w:val="20"/>
                <w:szCs w:val="20"/>
                <w:lang w:val="en-US"/>
              </w:rPr>
              <w:t>S</w:t>
            </w:r>
            <w:r w:rsidRPr="00BC2DCD">
              <w:rPr>
                <w:rFonts w:ascii="Calibri" w:eastAsia="Times New Roman" w:hAnsi="Calibri" w:cs="Times New Roman"/>
                <w:color w:val="000000"/>
                <w:sz w:val="20"/>
                <w:szCs w:val="20"/>
              </w:rPr>
              <w:t>4190</w:t>
            </w:r>
          </w:p>
        </w:tc>
        <w:tc>
          <w:tcPr>
            <w:tcW w:w="81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09</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239,8</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7.2.</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"Повышение безопасности дорожного движения" муниципальной программы "Развитие транспортной системы"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Ч230000000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"Реализация мероприятий, направленных на обеспечение безопасности дорожного движения"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Ч230100000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Обустройство и совершенствование опасных участков улично-дорожной сети городов и сельских населенных пунктов</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Ч230174370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Ч230174370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Ч230174370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Ч230174370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Ч230174370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09</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8.</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Ч400000000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D76439" w:rsidRDefault="00B917C4" w:rsidP="00B917C4">
            <w:pPr>
              <w:widowControl w:val="0"/>
              <w:autoSpaceDE w:val="0"/>
              <w:autoSpaceDN w:val="0"/>
              <w:adjustRightInd w:val="0"/>
              <w:jc w:val="center"/>
              <w:rPr>
                <w:rFonts w:ascii="Calibri" w:eastAsia="Times New Roman" w:hAnsi="Calibri" w:cs="Times New Roman"/>
                <w:b/>
                <w:sz w:val="20"/>
                <w:szCs w:val="20"/>
              </w:rPr>
            </w:pPr>
            <w:r w:rsidRPr="00D76439">
              <w:rPr>
                <w:rFonts w:ascii="Calibri" w:eastAsia="Times New Roman" w:hAnsi="Calibri" w:cs="Times New Roman"/>
                <w:b/>
                <w:sz w:val="20"/>
                <w:szCs w:val="20"/>
              </w:rPr>
              <w:t>99,9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8.1.</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Ч410000000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D76439" w:rsidRDefault="00B917C4" w:rsidP="00B917C4">
            <w:pPr>
              <w:widowControl w:val="0"/>
              <w:autoSpaceDE w:val="0"/>
              <w:autoSpaceDN w:val="0"/>
              <w:adjustRightInd w:val="0"/>
              <w:jc w:val="center"/>
              <w:rPr>
                <w:rFonts w:ascii="Calibri" w:eastAsia="Times New Roman" w:hAnsi="Calibri" w:cs="Times New Roman"/>
                <w:sz w:val="20"/>
                <w:szCs w:val="20"/>
              </w:rPr>
            </w:pPr>
            <w:r w:rsidRPr="00D76439">
              <w:rPr>
                <w:rFonts w:ascii="Calibri" w:eastAsia="Times New Roman" w:hAnsi="Calibri" w:cs="Times New Roman"/>
                <w:sz w:val="20"/>
                <w:szCs w:val="20"/>
              </w:rPr>
              <w:t>99,9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Ч410100000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Cs/>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Ч410173430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Ч410173430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Резервные средства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Ч410173430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870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Ч410173430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870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Резервные фонды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Ч410173430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870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11</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Ч410400000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F85132" w:rsidRDefault="00B917C4" w:rsidP="00B917C4">
            <w:pPr>
              <w:widowControl w:val="0"/>
              <w:autoSpaceDE w:val="0"/>
              <w:autoSpaceDN w:val="0"/>
              <w:adjustRightInd w:val="0"/>
              <w:jc w:val="center"/>
              <w:rPr>
                <w:rFonts w:ascii="Calibri" w:eastAsia="Times New Roman" w:hAnsi="Calibri" w:cs="Times New Roman"/>
                <w:b/>
                <w:sz w:val="20"/>
                <w:szCs w:val="20"/>
              </w:rPr>
            </w:pPr>
            <w:r>
              <w:rPr>
                <w:rFonts w:ascii="Calibri" w:eastAsia="Times New Roman" w:hAnsi="Calibri" w:cs="Times New Roman"/>
                <w:b/>
                <w:sz w:val="20"/>
                <w:szCs w:val="20"/>
              </w:rPr>
              <w:t>89,9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89,9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89,0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120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89,0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Национальная оборона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120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02</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89,0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120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02</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03</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color w:val="000000"/>
                <w:sz w:val="20"/>
                <w:szCs w:val="20"/>
              </w:rPr>
              <w:t>89,</w:t>
            </w:r>
            <w:r>
              <w:rPr>
                <w:rFonts w:ascii="Calibri" w:eastAsia="Times New Roman" w:hAnsi="Calibri" w:cs="Times New Roman"/>
                <w:color w:val="000000"/>
                <w:sz w:val="20"/>
                <w:szCs w:val="20"/>
              </w:rPr>
              <w:t>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color w:val="000000"/>
                <w:sz w:val="20"/>
                <w:szCs w:val="20"/>
              </w:rPr>
              <w:t>0,</w:t>
            </w:r>
            <w:r>
              <w:rPr>
                <w:rFonts w:ascii="Calibri" w:eastAsia="Times New Roman" w:hAnsi="Calibri" w:cs="Times New Roman"/>
                <w:color w:val="000000"/>
                <w:sz w:val="20"/>
                <w:szCs w:val="20"/>
              </w:rPr>
              <w:t>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0,9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Национальная оборона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02</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0,9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Ч410451180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02</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03</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0,9</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Calibri" w:eastAsia="Times New Roman" w:hAnsi="Calibri" w:cs="Times New Roman"/>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lang w:val="en-US"/>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lang w:val="en-US"/>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9.</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Ч500000000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F027DB" w:rsidRDefault="00B917C4" w:rsidP="00B917C4">
            <w:pPr>
              <w:widowControl w:val="0"/>
              <w:autoSpaceDE w:val="0"/>
              <w:autoSpaceDN w:val="0"/>
              <w:adjustRightInd w:val="0"/>
              <w:jc w:val="center"/>
              <w:rPr>
                <w:rFonts w:ascii="Calibri" w:eastAsia="Times New Roman" w:hAnsi="Calibri" w:cs="Times New Roman"/>
                <w:b/>
                <w:sz w:val="20"/>
                <w:szCs w:val="20"/>
              </w:rPr>
            </w:pPr>
            <w:r w:rsidRPr="00F027DB">
              <w:rPr>
                <w:rFonts w:ascii="Calibri" w:eastAsia="Times New Roman" w:hAnsi="Calibri" w:cs="Times New Roman"/>
                <w:b/>
                <w:sz w:val="20"/>
                <w:szCs w:val="20"/>
              </w:rPr>
              <w:t>1110,5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r w:rsidRPr="001704B5">
              <w:rPr>
                <w:rFonts w:ascii="Calibri" w:eastAsia="Times New Roman" w:hAnsi="Calibri" w:cs="Times New Roman"/>
                <w:b/>
                <w:bCs/>
                <w:color w:val="000000"/>
                <w:sz w:val="20"/>
                <w:szCs w:val="20"/>
              </w:rPr>
              <w:t>9.1.</w:t>
            </w:r>
          </w:p>
        </w:tc>
        <w:tc>
          <w:tcPr>
            <w:tcW w:w="5330" w:type="dxa"/>
            <w:shd w:val="clear" w:color="auto" w:fill="FFFFFF"/>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Ч5Э0000000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F027DB" w:rsidRDefault="00B917C4" w:rsidP="00B917C4">
            <w:pPr>
              <w:widowControl w:val="0"/>
              <w:autoSpaceDE w:val="0"/>
              <w:autoSpaceDN w:val="0"/>
              <w:adjustRightInd w:val="0"/>
              <w:jc w:val="center"/>
              <w:rPr>
                <w:rFonts w:ascii="Calibri" w:eastAsia="Times New Roman" w:hAnsi="Calibri" w:cs="Times New Roman"/>
                <w:b/>
                <w:sz w:val="20"/>
                <w:szCs w:val="20"/>
              </w:rPr>
            </w:pPr>
            <w:r w:rsidRPr="00F027DB">
              <w:rPr>
                <w:rFonts w:ascii="Calibri" w:eastAsia="Times New Roman" w:hAnsi="Calibri" w:cs="Times New Roman"/>
                <w:b/>
                <w:sz w:val="20"/>
                <w:szCs w:val="20"/>
              </w:rPr>
              <w:t>1110,5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b/>
                <w:bCs/>
                <w:color w:val="000000"/>
                <w:sz w:val="20"/>
                <w:szCs w:val="20"/>
              </w:rPr>
              <w:t>Основное мероприятие "Общепрограммные расходы"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b/>
                <w:bCs/>
                <w:color w:val="000000"/>
                <w:sz w:val="20"/>
                <w:szCs w:val="20"/>
              </w:rPr>
              <w:t>Ч5Э0100000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F027DB" w:rsidRDefault="00B917C4" w:rsidP="00B917C4">
            <w:pPr>
              <w:widowControl w:val="0"/>
              <w:autoSpaceDE w:val="0"/>
              <w:autoSpaceDN w:val="0"/>
              <w:adjustRightInd w:val="0"/>
              <w:jc w:val="center"/>
              <w:rPr>
                <w:rFonts w:ascii="Calibri" w:eastAsia="Times New Roman" w:hAnsi="Calibri" w:cs="Times New Roman"/>
                <w:b/>
                <w:sz w:val="20"/>
                <w:szCs w:val="20"/>
              </w:rPr>
            </w:pPr>
            <w:r w:rsidRPr="00F027DB">
              <w:rPr>
                <w:rFonts w:ascii="Calibri" w:eastAsia="Times New Roman" w:hAnsi="Calibri" w:cs="Times New Roman"/>
                <w:b/>
                <w:sz w:val="20"/>
                <w:szCs w:val="20"/>
              </w:rPr>
              <w:t>1110,5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Обеспечение функций муниципальных органов</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Ч5Э0100200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color w:val="000000"/>
                <w:sz w:val="20"/>
                <w:szCs w:val="20"/>
              </w:rPr>
              <w:t>986,0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Ч5Э0100200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color w:val="000000"/>
                <w:sz w:val="20"/>
                <w:szCs w:val="20"/>
              </w:rPr>
              <w:t>986,0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Ч5Э0100200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120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color w:val="000000"/>
                <w:sz w:val="20"/>
                <w:szCs w:val="20"/>
              </w:rPr>
              <w:t>986,0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Ч5Э0100200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120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color w:val="000000"/>
                <w:sz w:val="20"/>
                <w:szCs w:val="20"/>
              </w:rPr>
              <w:t>986,0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Ч5Э0100200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120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04</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sidRPr="001704B5">
              <w:rPr>
                <w:rFonts w:ascii="Calibri" w:eastAsia="Times New Roman" w:hAnsi="Calibri" w:cs="Times New Roman"/>
                <w:color w:val="000000"/>
                <w:sz w:val="20"/>
                <w:szCs w:val="20"/>
              </w:rPr>
              <w:t>986,0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124,5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118,5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118,5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118,5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13</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118,5</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800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Arial" w:eastAsia="Times New Roman" w:hAnsi="Arial" w:cs="Arial"/>
                <w:sz w:val="20"/>
                <w:szCs w:val="20"/>
              </w:rPr>
            </w:pPr>
            <w:r w:rsidRPr="001704B5">
              <w:rPr>
                <w:rFonts w:ascii="Calibri" w:eastAsia="Times New Roman" w:hAnsi="Calibri"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Ч5Э0100600</w:t>
            </w: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850</w:t>
            </w: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01</w:t>
            </w: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13</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Arial" w:eastAsia="Times New Roman" w:hAnsi="Arial" w:cs="Arial"/>
                <w:sz w:val="20"/>
                <w:szCs w:val="20"/>
              </w:rPr>
            </w:pPr>
            <w:r w:rsidRPr="001704B5">
              <w:rPr>
                <w:rFonts w:ascii="Calibri" w:eastAsia="Times New Roman" w:hAnsi="Calibri" w:cs="Times New Roman"/>
                <w:color w:val="000000"/>
                <w:sz w:val="20"/>
                <w:szCs w:val="20"/>
              </w:rPr>
              <w:t>6,0</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1704B5" w:rsidRDefault="00B917C4" w:rsidP="00B917C4">
            <w:pPr>
              <w:widowControl w:val="0"/>
              <w:autoSpaceDE w:val="0"/>
              <w:autoSpaceDN w:val="0"/>
              <w:adjustRightInd w:val="0"/>
              <w:jc w:val="both"/>
              <w:rPr>
                <w:rFonts w:ascii="Calibri" w:eastAsia="Times New Roman" w:hAnsi="Calibri" w:cs="Times New Roman"/>
                <w:color w:val="000000"/>
                <w:sz w:val="20"/>
                <w:szCs w:val="20"/>
              </w:rPr>
            </w:pPr>
          </w:p>
        </w:tc>
        <w:tc>
          <w:tcPr>
            <w:tcW w:w="1713" w:type="dxa"/>
            <w:tcMar>
              <w:top w:w="0" w:type="dxa"/>
              <w:left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81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E0C7F" w:rsidRDefault="00B917C4" w:rsidP="00B917C4">
            <w:pPr>
              <w:widowControl w:val="0"/>
              <w:autoSpaceDE w:val="0"/>
              <w:autoSpaceDN w:val="0"/>
              <w:adjustRightInd w:val="0"/>
              <w:rPr>
                <w:rFonts w:ascii="Calibri" w:eastAsia="Times New Roman" w:hAnsi="Calibri" w:cs="Times New Roman"/>
                <w:b/>
                <w:color w:val="000000"/>
                <w:sz w:val="20"/>
                <w:szCs w:val="20"/>
              </w:rPr>
            </w:pPr>
            <w:r w:rsidRPr="003E0C7F">
              <w:rPr>
                <w:rFonts w:ascii="Calibri" w:eastAsia="Times New Roman" w:hAnsi="Calibri" w:cs="Times New Roman"/>
                <w:b/>
                <w:color w:val="000000"/>
                <w:sz w:val="20"/>
                <w:szCs w:val="20"/>
              </w:rPr>
              <w:t>Государственная программа Чувашской Республики "Разв</w:t>
            </w:r>
            <w:r w:rsidRPr="003E0C7F">
              <w:rPr>
                <w:rFonts w:ascii="Calibri" w:eastAsia="Times New Roman" w:hAnsi="Calibri" w:cs="Times New Roman"/>
                <w:b/>
                <w:color w:val="000000"/>
                <w:sz w:val="20"/>
                <w:szCs w:val="20"/>
              </w:rPr>
              <w:t>и</w:t>
            </w:r>
            <w:r w:rsidRPr="003E0C7F">
              <w:rPr>
                <w:rFonts w:ascii="Calibri" w:eastAsia="Times New Roman" w:hAnsi="Calibri" w:cs="Times New Roman"/>
                <w:b/>
                <w:color w:val="000000"/>
                <w:sz w:val="20"/>
                <w:szCs w:val="20"/>
              </w:rPr>
              <w:t>тие строительного комплекса и архитектуры"</w:t>
            </w:r>
          </w:p>
        </w:tc>
        <w:tc>
          <w:tcPr>
            <w:tcW w:w="1713" w:type="dxa"/>
            <w:tcMar>
              <w:top w:w="0" w:type="dxa"/>
              <w:left w:w="0" w:type="dxa"/>
              <w:bottom w:w="0" w:type="dxa"/>
              <w:right w:w="0" w:type="dxa"/>
            </w:tcMar>
            <w:vAlign w:val="bottom"/>
          </w:tcPr>
          <w:p w:rsidR="00B917C4" w:rsidRPr="003E0C7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3E0C7F">
              <w:rPr>
                <w:rFonts w:ascii="Calibri" w:eastAsia="Times New Roman" w:hAnsi="Calibri" w:cs="Times New Roman"/>
                <w:b/>
                <w:color w:val="000000"/>
                <w:sz w:val="20"/>
                <w:szCs w:val="20"/>
              </w:rPr>
              <w:t>Ч900000000</w:t>
            </w:r>
          </w:p>
        </w:tc>
        <w:tc>
          <w:tcPr>
            <w:tcW w:w="812" w:type="dxa"/>
            <w:tcMar>
              <w:top w:w="0" w:type="dxa"/>
              <w:bottom w:w="0" w:type="dxa"/>
              <w:right w:w="0" w:type="dxa"/>
            </w:tcMar>
            <w:vAlign w:val="bottom"/>
          </w:tcPr>
          <w:p w:rsidR="00B917C4" w:rsidRPr="003E0C7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392" w:type="dxa"/>
            <w:tcMar>
              <w:top w:w="0" w:type="dxa"/>
              <w:bottom w:w="0" w:type="dxa"/>
              <w:right w:w="0" w:type="dxa"/>
            </w:tcMar>
            <w:vAlign w:val="bottom"/>
          </w:tcPr>
          <w:p w:rsidR="00B917C4" w:rsidRPr="003E0C7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398" w:type="dxa"/>
            <w:tcMar>
              <w:top w:w="0" w:type="dxa"/>
              <w:bottom w:w="0" w:type="dxa"/>
              <w:right w:w="0" w:type="dxa"/>
            </w:tcMar>
            <w:vAlign w:val="bottom"/>
          </w:tcPr>
          <w:p w:rsidR="00B917C4" w:rsidRPr="003E0C7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561" w:type="dxa"/>
            <w:tcMar>
              <w:top w:w="0" w:type="dxa"/>
              <w:bottom w:w="0" w:type="dxa"/>
              <w:right w:w="0" w:type="dxa"/>
            </w:tcMar>
            <w:vAlign w:val="bottom"/>
          </w:tcPr>
          <w:p w:rsidR="00B917C4" w:rsidRPr="00325733"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325733">
              <w:rPr>
                <w:rFonts w:ascii="Calibri" w:eastAsia="Times New Roman" w:hAnsi="Calibri" w:cs="Times New Roman"/>
                <w:b/>
                <w:color w:val="000000"/>
                <w:sz w:val="20"/>
                <w:szCs w:val="20"/>
              </w:rPr>
              <w:t>32,3</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color w:val="000000"/>
                <w:sz w:val="20"/>
                <w:szCs w:val="20"/>
              </w:rPr>
            </w:pPr>
            <w:r w:rsidRPr="003E0C7F">
              <w:rPr>
                <w:rFonts w:ascii="Calibri" w:eastAsia="Times New Roman" w:hAnsi="Calibri" w:cs="Times New Roman"/>
                <w:color w:val="000000"/>
                <w:sz w:val="20"/>
                <w:szCs w:val="20"/>
              </w:rPr>
              <w:t>Подпрограмма "Градостроительная деятельность в Чува</w:t>
            </w:r>
            <w:r w:rsidRPr="003E0C7F">
              <w:rPr>
                <w:rFonts w:ascii="Calibri" w:eastAsia="Times New Roman" w:hAnsi="Calibri" w:cs="Times New Roman"/>
                <w:color w:val="000000"/>
                <w:sz w:val="20"/>
                <w:szCs w:val="20"/>
              </w:rPr>
              <w:t>ш</w:t>
            </w:r>
            <w:r w:rsidRPr="003E0C7F">
              <w:rPr>
                <w:rFonts w:ascii="Calibri" w:eastAsia="Times New Roman" w:hAnsi="Calibri" w:cs="Times New Roman"/>
                <w:color w:val="000000"/>
                <w:sz w:val="20"/>
                <w:szCs w:val="20"/>
              </w:rPr>
              <w:t>ской Республике" государственной программы Чувашской Республики "Развитие строительного комплекса и архитект</w:t>
            </w:r>
            <w:r w:rsidRPr="003E0C7F">
              <w:rPr>
                <w:rFonts w:ascii="Calibri" w:eastAsia="Times New Roman" w:hAnsi="Calibri" w:cs="Times New Roman"/>
                <w:color w:val="000000"/>
                <w:sz w:val="20"/>
                <w:szCs w:val="20"/>
              </w:rPr>
              <w:t>у</w:t>
            </w:r>
            <w:r w:rsidRPr="003E0C7F">
              <w:rPr>
                <w:rFonts w:ascii="Calibri" w:eastAsia="Times New Roman" w:hAnsi="Calibri" w:cs="Times New Roman"/>
                <w:color w:val="000000"/>
                <w:sz w:val="20"/>
                <w:szCs w:val="20"/>
              </w:rPr>
              <w:t>ры"</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Ч910000000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32,3</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color w:val="000000"/>
                <w:sz w:val="20"/>
                <w:szCs w:val="20"/>
              </w:rPr>
            </w:pPr>
            <w:r w:rsidRPr="003E0C7F">
              <w:rPr>
                <w:rFonts w:ascii="Calibri" w:eastAsia="Times New Roman" w:hAnsi="Calibri" w:cs="Times New Roman"/>
                <w:color w:val="000000"/>
                <w:sz w:val="20"/>
                <w:szCs w:val="20"/>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w:t>
            </w:r>
            <w:r w:rsidRPr="003E0C7F">
              <w:rPr>
                <w:rFonts w:ascii="Calibri" w:eastAsia="Times New Roman" w:hAnsi="Calibri" w:cs="Times New Roman"/>
                <w:color w:val="000000"/>
                <w:sz w:val="20"/>
                <w:szCs w:val="20"/>
              </w:rPr>
              <w:t>р</w:t>
            </w:r>
            <w:r w:rsidRPr="003E0C7F">
              <w:rPr>
                <w:rFonts w:ascii="Calibri" w:eastAsia="Times New Roman" w:hAnsi="Calibri" w:cs="Times New Roman"/>
                <w:color w:val="000000"/>
                <w:sz w:val="20"/>
                <w:szCs w:val="20"/>
              </w:rPr>
              <w:t>ритории, архитектурно-строительного проектирования"</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Ч910100000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32,3</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color w:val="000000"/>
                <w:sz w:val="20"/>
                <w:szCs w:val="20"/>
              </w:rPr>
            </w:pPr>
            <w:r w:rsidRPr="003E0C7F">
              <w:rPr>
                <w:rFonts w:ascii="Calibri" w:eastAsia="Times New Roman" w:hAnsi="Calibri" w:cs="Times New Roman"/>
                <w:color w:val="000000"/>
                <w:sz w:val="20"/>
                <w:szCs w:val="20"/>
              </w:rPr>
              <w:t>Актуализация документов территориального планирования с использованием цифровой картографической основы и вн</w:t>
            </w:r>
            <w:r w:rsidRPr="003E0C7F">
              <w:rPr>
                <w:rFonts w:ascii="Calibri" w:eastAsia="Times New Roman" w:hAnsi="Calibri" w:cs="Times New Roman"/>
                <w:color w:val="000000"/>
                <w:sz w:val="20"/>
                <w:szCs w:val="20"/>
              </w:rPr>
              <w:t>е</w:t>
            </w:r>
            <w:r w:rsidRPr="003E0C7F">
              <w:rPr>
                <w:rFonts w:ascii="Calibri" w:eastAsia="Times New Roman" w:hAnsi="Calibri" w:cs="Times New Roman"/>
                <w:color w:val="000000"/>
                <w:sz w:val="20"/>
                <w:szCs w:val="20"/>
              </w:rPr>
              <w:t>сение изменений в правила землепользования и застройки</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Ч910173020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32,3</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Закупка товаров, работ и услуг для обеспечения государс</w:t>
            </w:r>
            <w:r w:rsidRPr="003300B6">
              <w:rPr>
                <w:rFonts w:ascii="Calibri" w:eastAsia="Times New Roman" w:hAnsi="Calibri" w:cs="Times New Roman"/>
                <w:color w:val="000000"/>
                <w:sz w:val="20"/>
                <w:szCs w:val="20"/>
              </w:rPr>
              <w:t>т</w:t>
            </w:r>
            <w:r w:rsidRPr="003300B6">
              <w:rPr>
                <w:rFonts w:ascii="Calibri" w:eastAsia="Times New Roman" w:hAnsi="Calibri" w:cs="Times New Roman"/>
                <w:color w:val="000000"/>
                <w:sz w:val="20"/>
                <w:szCs w:val="20"/>
              </w:rPr>
              <w:t>венных (муниципальных) нужд</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Ч910173020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32,3</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Иные закупки товаров, работ и услуг для обеспечения гос</w:t>
            </w:r>
            <w:r w:rsidRPr="003300B6">
              <w:rPr>
                <w:rFonts w:ascii="Calibri" w:eastAsia="Times New Roman" w:hAnsi="Calibri" w:cs="Times New Roman"/>
                <w:color w:val="000000"/>
                <w:sz w:val="20"/>
                <w:szCs w:val="20"/>
              </w:rPr>
              <w:t>у</w:t>
            </w:r>
            <w:r w:rsidRPr="003300B6">
              <w:rPr>
                <w:rFonts w:ascii="Calibri" w:eastAsia="Times New Roman" w:hAnsi="Calibri" w:cs="Times New Roman"/>
                <w:color w:val="000000"/>
                <w:sz w:val="20"/>
                <w:szCs w:val="20"/>
              </w:rPr>
              <w:t>дарственных (муниципальных) нужд</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Ч910173020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32,3</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Ч910173020</w:t>
            </w:r>
          </w:p>
        </w:tc>
        <w:tc>
          <w:tcPr>
            <w:tcW w:w="81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32,3</w:t>
            </w:r>
          </w:p>
        </w:tc>
      </w:tr>
      <w:tr w:rsidR="00B917C4" w:rsidRPr="001704B5" w:rsidTr="00B9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B917C4" w:rsidRPr="001704B5" w:rsidRDefault="00B917C4" w:rsidP="00B917C4">
            <w:pPr>
              <w:widowControl w:val="0"/>
              <w:autoSpaceDE w:val="0"/>
              <w:autoSpaceDN w:val="0"/>
              <w:adjustRightInd w:val="0"/>
              <w:rPr>
                <w:rFonts w:ascii="Arial" w:eastAsia="Times New Roman" w:hAnsi="Arial" w:cs="Arial"/>
                <w:sz w:val="20"/>
                <w:szCs w:val="20"/>
              </w:rPr>
            </w:pPr>
          </w:p>
        </w:tc>
        <w:tc>
          <w:tcPr>
            <w:tcW w:w="5330" w:type="dxa"/>
            <w:tcMar>
              <w:top w:w="0" w:type="dxa"/>
              <w:left w:w="100" w:type="dxa"/>
              <w:bottom w:w="0" w:type="dxa"/>
              <w:right w:w="0" w:type="dxa"/>
            </w:tcMar>
            <w:vAlign w:val="bottom"/>
          </w:tcPr>
          <w:p w:rsidR="00B917C4" w:rsidRPr="003300B6" w:rsidRDefault="00B917C4" w:rsidP="00B917C4">
            <w:pPr>
              <w:widowControl w:val="0"/>
              <w:autoSpaceDE w:val="0"/>
              <w:autoSpaceDN w:val="0"/>
              <w:adjustRightInd w:val="0"/>
              <w:rPr>
                <w:rFonts w:ascii="Calibri" w:eastAsia="Times New Roman" w:hAnsi="Calibri" w:cs="Times New Roman"/>
                <w:sz w:val="20"/>
                <w:szCs w:val="20"/>
              </w:rPr>
            </w:pPr>
            <w:r w:rsidRPr="003300B6">
              <w:rPr>
                <w:rFonts w:ascii="Calibri" w:eastAsia="Times New Roman" w:hAnsi="Calibri" w:cs="Times New Roman"/>
                <w:color w:val="000000"/>
                <w:sz w:val="20"/>
                <w:szCs w:val="20"/>
              </w:rPr>
              <w:t>Другие вопросы в области национальной эконом</w:t>
            </w:r>
            <w:r w:rsidRPr="003300B6">
              <w:rPr>
                <w:rFonts w:ascii="Calibri" w:eastAsia="Times New Roman" w:hAnsi="Calibri" w:cs="Times New Roman"/>
                <w:color w:val="000000"/>
                <w:sz w:val="20"/>
                <w:szCs w:val="20"/>
              </w:rPr>
              <w:t>и</w:t>
            </w:r>
            <w:r w:rsidRPr="003300B6">
              <w:rPr>
                <w:rFonts w:ascii="Calibri" w:eastAsia="Times New Roman" w:hAnsi="Calibri" w:cs="Times New Roman"/>
                <w:color w:val="000000"/>
                <w:sz w:val="20"/>
                <w:szCs w:val="20"/>
              </w:rPr>
              <w:t>ки</w:t>
            </w:r>
          </w:p>
        </w:tc>
        <w:tc>
          <w:tcPr>
            <w:tcW w:w="1713" w:type="dxa"/>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Ч910173020</w:t>
            </w:r>
          </w:p>
        </w:tc>
        <w:tc>
          <w:tcPr>
            <w:tcW w:w="812" w:type="dxa"/>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392"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398" w:type="dxa"/>
            <w:tcMar>
              <w:top w:w="0" w:type="dxa"/>
              <w:bottom w:w="0" w:type="dxa"/>
              <w:right w:w="0" w:type="dxa"/>
            </w:tcMar>
            <w:vAlign w:val="bottom"/>
          </w:tcPr>
          <w:p w:rsidR="00B917C4" w:rsidRPr="003300B6"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1561" w:type="dxa"/>
            <w:tcMar>
              <w:top w:w="0" w:type="dxa"/>
              <w:bottom w:w="0" w:type="dxa"/>
              <w:right w:w="0" w:type="dxa"/>
            </w:tcMar>
            <w:vAlign w:val="bottom"/>
          </w:tcPr>
          <w:p w:rsidR="00B917C4" w:rsidRPr="001704B5"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32,3</w:t>
            </w:r>
          </w:p>
        </w:tc>
      </w:tr>
    </w:tbl>
    <w:p w:rsidR="00B917C4" w:rsidRDefault="00B917C4" w:rsidP="00B917C4">
      <w:pPr>
        <w:rPr>
          <w:rFonts w:ascii="Calibri" w:eastAsia="Times New Roman" w:hAnsi="Calibri" w:cs="Times New Roman"/>
        </w:rPr>
      </w:pPr>
    </w:p>
    <w:p w:rsidR="00B917C4" w:rsidRDefault="00B917C4" w:rsidP="00B917C4">
      <w:pPr>
        <w:ind w:left="-284" w:firstLine="568"/>
        <w:rPr>
          <w:rFonts w:ascii="Calibri" w:eastAsia="Times New Roman" w:hAnsi="Calibri" w:cs="Times New Roman"/>
        </w:rPr>
      </w:pPr>
      <w:r>
        <w:rPr>
          <w:rFonts w:ascii="Calibri" w:eastAsia="Times New Roman" w:hAnsi="Calibri" w:cs="Times New Roman"/>
        </w:rPr>
        <w:t xml:space="preserve">6) </w:t>
      </w:r>
      <w:r w:rsidRPr="008452E4">
        <w:rPr>
          <w:rFonts w:ascii="Calibri" w:eastAsia="Times New Roman" w:hAnsi="Calibri" w:cs="Times New Roman"/>
        </w:rPr>
        <w:t xml:space="preserve">Дополнить приложением </w:t>
      </w:r>
      <w:r>
        <w:rPr>
          <w:rFonts w:ascii="Calibri" w:eastAsia="Times New Roman" w:hAnsi="Calibri" w:cs="Times New Roman"/>
        </w:rPr>
        <w:t xml:space="preserve">9.1 </w:t>
      </w:r>
      <w:r w:rsidRPr="008452E4">
        <w:rPr>
          <w:rFonts w:ascii="Calibri" w:eastAsia="Times New Roman" w:hAnsi="Calibri" w:cs="Times New Roman"/>
        </w:rPr>
        <w:t>следующего содержания</w:t>
      </w:r>
      <w:r>
        <w:rPr>
          <w:rFonts w:ascii="Calibri" w:eastAsia="Times New Roman" w:hAnsi="Calibri" w:cs="Times New Roman"/>
        </w:rPr>
        <w:t>:</w:t>
      </w:r>
    </w:p>
    <w:tbl>
      <w:tblPr>
        <w:tblW w:w="10915" w:type="dxa"/>
        <w:tblInd w:w="-34" w:type="dxa"/>
        <w:tblLayout w:type="fixed"/>
        <w:tblLook w:val="0000"/>
      </w:tblPr>
      <w:tblGrid>
        <w:gridCol w:w="425"/>
        <w:gridCol w:w="425"/>
        <w:gridCol w:w="415"/>
        <w:gridCol w:w="152"/>
        <w:gridCol w:w="273"/>
        <w:gridCol w:w="425"/>
        <w:gridCol w:w="153"/>
        <w:gridCol w:w="272"/>
        <w:gridCol w:w="425"/>
        <w:gridCol w:w="567"/>
        <w:gridCol w:w="851"/>
        <w:gridCol w:w="1004"/>
        <w:gridCol w:w="567"/>
        <w:gridCol w:w="709"/>
        <w:gridCol w:w="567"/>
        <w:gridCol w:w="1276"/>
        <w:gridCol w:w="992"/>
        <w:gridCol w:w="1417"/>
      </w:tblGrid>
      <w:tr w:rsidR="00B917C4" w:rsidRPr="00111DC9" w:rsidTr="00B917C4">
        <w:trPr>
          <w:trHeight w:val="2031"/>
        </w:trPr>
        <w:tc>
          <w:tcPr>
            <w:tcW w:w="1265" w:type="dxa"/>
            <w:gridSpan w:val="3"/>
          </w:tcPr>
          <w:p w:rsidR="00B917C4" w:rsidRPr="00B946B3" w:rsidRDefault="00B917C4" w:rsidP="00B917C4">
            <w:pPr>
              <w:widowControl w:val="0"/>
              <w:autoSpaceDE w:val="0"/>
              <w:autoSpaceDN w:val="0"/>
              <w:adjustRightInd w:val="0"/>
              <w:jc w:val="center"/>
              <w:rPr>
                <w:rFonts w:ascii="Calibri" w:eastAsia="Times New Roman" w:hAnsi="Calibri" w:cs="Times New Roman"/>
                <w:i/>
                <w:iCs/>
                <w:color w:val="000000"/>
              </w:rPr>
            </w:pPr>
            <w:r>
              <w:rPr>
                <w:rFonts w:ascii="Calibri" w:eastAsia="Times New Roman" w:hAnsi="Calibri" w:cs="Times New Roman"/>
                <w:i/>
                <w:iCs/>
                <w:color w:val="000000"/>
              </w:rPr>
              <w:t xml:space="preserve">       </w:t>
            </w:r>
          </w:p>
        </w:tc>
        <w:tc>
          <w:tcPr>
            <w:tcW w:w="425" w:type="dxa"/>
            <w:gridSpan w:val="2"/>
          </w:tcPr>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p>
        </w:tc>
        <w:tc>
          <w:tcPr>
            <w:tcW w:w="425" w:type="dxa"/>
          </w:tcPr>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p>
        </w:tc>
        <w:tc>
          <w:tcPr>
            <w:tcW w:w="425" w:type="dxa"/>
            <w:gridSpan w:val="2"/>
          </w:tcPr>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p>
        </w:tc>
        <w:tc>
          <w:tcPr>
            <w:tcW w:w="425" w:type="dxa"/>
          </w:tcPr>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p>
        </w:tc>
        <w:tc>
          <w:tcPr>
            <w:tcW w:w="567" w:type="dxa"/>
          </w:tcPr>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p>
        </w:tc>
        <w:tc>
          <w:tcPr>
            <w:tcW w:w="851" w:type="dxa"/>
          </w:tcPr>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p>
        </w:tc>
        <w:tc>
          <w:tcPr>
            <w:tcW w:w="6532" w:type="dxa"/>
            <w:gridSpan w:val="7"/>
            <w:tcMar>
              <w:top w:w="0" w:type="dxa"/>
              <w:left w:w="0" w:type="dxa"/>
              <w:bottom w:w="0" w:type="dxa"/>
              <w:right w:w="0" w:type="dxa"/>
            </w:tcMar>
            <w:vAlign w:val="center"/>
          </w:tcPr>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11DC9">
              <w:rPr>
                <w:rFonts w:ascii="Calibri" w:eastAsia="Times New Roman" w:hAnsi="Calibri" w:cs="Times New Roman"/>
                <w:iCs/>
                <w:color w:val="000000"/>
                <w:sz w:val="20"/>
                <w:szCs w:val="20"/>
              </w:rPr>
              <w:t>Приложение 9</w:t>
            </w:r>
            <w:r>
              <w:rPr>
                <w:rFonts w:ascii="Calibri" w:eastAsia="Times New Roman" w:hAnsi="Calibri" w:cs="Times New Roman"/>
                <w:iCs/>
                <w:color w:val="000000"/>
                <w:sz w:val="20"/>
                <w:szCs w:val="20"/>
              </w:rPr>
              <w:t>.1</w:t>
            </w:r>
          </w:p>
          <w:p w:rsidR="00B917C4"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11DC9">
              <w:rPr>
                <w:rFonts w:ascii="Calibri" w:eastAsia="Times New Roman" w:hAnsi="Calibri" w:cs="Times New Roman"/>
                <w:iCs/>
                <w:color w:val="000000"/>
                <w:sz w:val="20"/>
                <w:szCs w:val="20"/>
              </w:rPr>
              <w:t>к решению Собрания депутатов</w:t>
            </w:r>
          </w:p>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11DC9">
              <w:rPr>
                <w:rFonts w:ascii="Calibri" w:eastAsia="Times New Roman" w:hAnsi="Calibri" w:cs="Times New Roman"/>
                <w:iCs/>
                <w:color w:val="000000"/>
                <w:sz w:val="20"/>
                <w:szCs w:val="20"/>
              </w:rPr>
              <w:t xml:space="preserve"> Старочукальского сельского поселения</w:t>
            </w:r>
          </w:p>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11DC9">
              <w:rPr>
                <w:rFonts w:ascii="Calibri" w:eastAsia="Times New Roman" w:hAnsi="Calibri" w:cs="Times New Roman"/>
                <w:iCs/>
                <w:color w:val="000000"/>
                <w:sz w:val="20"/>
                <w:szCs w:val="20"/>
              </w:rPr>
              <w:t>Шемуршинского района</w:t>
            </w:r>
          </w:p>
          <w:p w:rsidR="00B917C4"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11DC9">
              <w:rPr>
                <w:rFonts w:ascii="Calibri" w:eastAsia="Times New Roman" w:hAnsi="Calibri" w:cs="Times New Roman"/>
                <w:iCs/>
                <w:color w:val="000000"/>
                <w:sz w:val="20"/>
                <w:szCs w:val="20"/>
              </w:rPr>
              <w:t>Чувашской Республики</w:t>
            </w:r>
            <w:r>
              <w:rPr>
                <w:rFonts w:ascii="Calibri" w:eastAsia="Times New Roman" w:hAnsi="Calibri" w:cs="Times New Roman"/>
                <w:iCs/>
                <w:color w:val="000000"/>
                <w:sz w:val="20"/>
                <w:szCs w:val="20"/>
              </w:rPr>
              <w:t xml:space="preserve"> </w:t>
            </w:r>
            <w:r w:rsidRPr="00111DC9">
              <w:rPr>
                <w:rFonts w:ascii="Calibri" w:eastAsia="Times New Roman" w:hAnsi="Calibri" w:cs="Times New Roman"/>
                <w:iCs/>
                <w:color w:val="000000"/>
                <w:sz w:val="20"/>
                <w:szCs w:val="20"/>
              </w:rPr>
              <w:t>"О бюджете Старочукальского с</w:t>
            </w:r>
            <w:r>
              <w:rPr>
                <w:rFonts w:ascii="Calibri" w:eastAsia="Times New Roman" w:hAnsi="Calibri" w:cs="Times New Roman"/>
                <w:iCs/>
                <w:color w:val="000000"/>
                <w:sz w:val="20"/>
                <w:szCs w:val="20"/>
              </w:rPr>
              <w:t>ельского</w:t>
            </w:r>
          </w:p>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11DC9">
              <w:rPr>
                <w:rFonts w:ascii="Calibri" w:eastAsia="Times New Roman" w:hAnsi="Calibri" w:cs="Times New Roman"/>
                <w:iCs/>
                <w:color w:val="000000"/>
                <w:sz w:val="20"/>
                <w:szCs w:val="20"/>
              </w:rPr>
              <w:t xml:space="preserve"> поселения Шемуршинского района</w:t>
            </w:r>
            <w:r>
              <w:rPr>
                <w:rFonts w:ascii="Calibri" w:eastAsia="Times New Roman" w:hAnsi="Calibri" w:cs="Times New Roman"/>
                <w:iCs/>
                <w:color w:val="000000"/>
                <w:sz w:val="20"/>
                <w:szCs w:val="20"/>
              </w:rPr>
              <w:t xml:space="preserve"> </w:t>
            </w:r>
            <w:r w:rsidRPr="00111DC9">
              <w:rPr>
                <w:rFonts w:ascii="Calibri" w:eastAsia="Times New Roman" w:hAnsi="Calibri" w:cs="Times New Roman"/>
                <w:iCs/>
                <w:color w:val="000000"/>
                <w:sz w:val="20"/>
                <w:szCs w:val="20"/>
              </w:rPr>
              <w:t>Чувашской</w:t>
            </w:r>
          </w:p>
          <w:p w:rsidR="00B917C4" w:rsidRPr="00111DC9" w:rsidRDefault="00B917C4" w:rsidP="00B917C4">
            <w:pPr>
              <w:widowControl w:val="0"/>
              <w:autoSpaceDE w:val="0"/>
              <w:autoSpaceDN w:val="0"/>
              <w:adjustRightInd w:val="0"/>
              <w:jc w:val="center"/>
              <w:rPr>
                <w:rFonts w:ascii="Calibri" w:eastAsia="Times New Roman" w:hAnsi="Calibri" w:cs="Times New Roman"/>
                <w:iCs/>
                <w:color w:val="000000"/>
                <w:sz w:val="20"/>
                <w:szCs w:val="20"/>
              </w:rPr>
            </w:pPr>
            <w:r w:rsidRPr="00111DC9">
              <w:rPr>
                <w:rFonts w:ascii="Calibri" w:eastAsia="Times New Roman" w:hAnsi="Calibri" w:cs="Times New Roman"/>
                <w:iCs/>
                <w:color w:val="000000"/>
                <w:sz w:val="20"/>
                <w:szCs w:val="20"/>
              </w:rPr>
              <w:t>Республики на 20</w:t>
            </w:r>
            <w:r>
              <w:rPr>
                <w:rFonts w:ascii="Calibri" w:eastAsia="Times New Roman" w:hAnsi="Calibri" w:cs="Times New Roman"/>
                <w:iCs/>
                <w:color w:val="000000"/>
                <w:sz w:val="20"/>
                <w:szCs w:val="20"/>
              </w:rPr>
              <w:t>19</w:t>
            </w:r>
            <w:r w:rsidRPr="00111DC9">
              <w:rPr>
                <w:rFonts w:ascii="Calibri" w:eastAsia="Times New Roman" w:hAnsi="Calibri" w:cs="Times New Roman"/>
                <w:iCs/>
                <w:color w:val="000000"/>
                <w:sz w:val="20"/>
                <w:szCs w:val="20"/>
              </w:rPr>
              <w:t xml:space="preserve"> год и на плановый</w:t>
            </w:r>
          </w:p>
          <w:p w:rsidR="00B917C4" w:rsidRPr="00111DC9" w:rsidRDefault="00B917C4" w:rsidP="00B917C4">
            <w:pPr>
              <w:widowControl w:val="0"/>
              <w:autoSpaceDE w:val="0"/>
              <w:autoSpaceDN w:val="0"/>
              <w:adjustRightInd w:val="0"/>
              <w:jc w:val="center"/>
              <w:rPr>
                <w:rFonts w:ascii="Arial" w:eastAsia="Times New Roman" w:hAnsi="Arial" w:cs="Arial"/>
                <w:sz w:val="20"/>
                <w:szCs w:val="20"/>
              </w:rPr>
            </w:pPr>
            <w:r>
              <w:rPr>
                <w:rFonts w:ascii="Calibri" w:eastAsia="Times New Roman" w:hAnsi="Calibri" w:cs="Times New Roman"/>
                <w:iCs/>
                <w:color w:val="000000"/>
                <w:sz w:val="20"/>
                <w:szCs w:val="20"/>
              </w:rPr>
              <w:t>период 2020</w:t>
            </w:r>
            <w:r w:rsidRPr="00111DC9">
              <w:rPr>
                <w:rFonts w:ascii="Calibri" w:eastAsia="Times New Roman" w:hAnsi="Calibri" w:cs="Times New Roman"/>
                <w:iCs/>
                <w:color w:val="000000"/>
                <w:sz w:val="20"/>
                <w:szCs w:val="20"/>
              </w:rPr>
              <w:t xml:space="preserve"> и 20</w:t>
            </w:r>
            <w:r>
              <w:rPr>
                <w:rFonts w:ascii="Calibri" w:eastAsia="Times New Roman" w:hAnsi="Calibri" w:cs="Times New Roman"/>
                <w:iCs/>
                <w:color w:val="000000"/>
                <w:sz w:val="20"/>
                <w:szCs w:val="20"/>
              </w:rPr>
              <w:t>21</w:t>
            </w:r>
            <w:r w:rsidRPr="00111DC9">
              <w:rPr>
                <w:rFonts w:ascii="Calibri" w:eastAsia="Times New Roman" w:hAnsi="Calibri" w:cs="Times New Roman"/>
                <w:iCs/>
                <w:color w:val="000000"/>
                <w:sz w:val="20"/>
                <w:szCs w:val="20"/>
              </w:rPr>
              <w:t xml:space="preserve"> годов»</w:t>
            </w:r>
          </w:p>
        </w:tc>
      </w:tr>
      <w:tr w:rsidR="00B917C4" w:rsidRPr="00C140BF" w:rsidTr="00B917C4">
        <w:trPr>
          <w:trHeight w:val="1134"/>
        </w:trPr>
        <w:tc>
          <w:tcPr>
            <w:tcW w:w="425" w:type="dxa"/>
          </w:tcPr>
          <w:p w:rsidR="00B917C4" w:rsidRDefault="00B917C4" w:rsidP="00B917C4">
            <w:pPr>
              <w:widowControl w:val="0"/>
              <w:autoSpaceDE w:val="0"/>
              <w:autoSpaceDN w:val="0"/>
              <w:adjustRightInd w:val="0"/>
              <w:jc w:val="center"/>
              <w:rPr>
                <w:rFonts w:ascii="Calibri" w:eastAsia="Times New Roman" w:hAnsi="Calibri" w:cs="Times New Roman"/>
                <w:b/>
                <w:bCs/>
                <w:color w:val="000000"/>
              </w:rPr>
            </w:pPr>
          </w:p>
        </w:tc>
        <w:tc>
          <w:tcPr>
            <w:tcW w:w="425" w:type="dxa"/>
          </w:tcPr>
          <w:p w:rsidR="00B917C4" w:rsidRDefault="00B917C4" w:rsidP="00B917C4">
            <w:pPr>
              <w:widowControl w:val="0"/>
              <w:autoSpaceDE w:val="0"/>
              <w:autoSpaceDN w:val="0"/>
              <w:adjustRightInd w:val="0"/>
              <w:jc w:val="center"/>
              <w:rPr>
                <w:rFonts w:ascii="Calibri" w:eastAsia="Times New Roman" w:hAnsi="Calibri" w:cs="Times New Roman"/>
                <w:b/>
                <w:bCs/>
                <w:color w:val="000000"/>
              </w:rPr>
            </w:pPr>
          </w:p>
        </w:tc>
        <w:tc>
          <w:tcPr>
            <w:tcW w:w="567" w:type="dxa"/>
            <w:gridSpan w:val="2"/>
          </w:tcPr>
          <w:p w:rsidR="00B917C4" w:rsidRDefault="00B917C4" w:rsidP="00B917C4">
            <w:pPr>
              <w:widowControl w:val="0"/>
              <w:autoSpaceDE w:val="0"/>
              <w:autoSpaceDN w:val="0"/>
              <w:adjustRightInd w:val="0"/>
              <w:jc w:val="center"/>
              <w:rPr>
                <w:rFonts w:ascii="Calibri" w:eastAsia="Times New Roman" w:hAnsi="Calibri" w:cs="Times New Roman"/>
                <w:b/>
                <w:bCs/>
                <w:color w:val="000000"/>
              </w:rPr>
            </w:pPr>
          </w:p>
        </w:tc>
        <w:tc>
          <w:tcPr>
            <w:tcW w:w="851" w:type="dxa"/>
            <w:gridSpan w:val="3"/>
          </w:tcPr>
          <w:p w:rsidR="00B917C4" w:rsidRDefault="00B917C4" w:rsidP="00B917C4">
            <w:pPr>
              <w:widowControl w:val="0"/>
              <w:autoSpaceDE w:val="0"/>
              <w:autoSpaceDN w:val="0"/>
              <w:adjustRightInd w:val="0"/>
              <w:jc w:val="center"/>
              <w:rPr>
                <w:rFonts w:ascii="Calibri" w:eastAsia="Times New Roman" w:hAnsi="Calibri" w:cs="Times New Roman"/>
                <w:b/>
                <w:bCs/>
                <w:color w:val="000000"/>
              </w:rPr>
            </w:pPr>
          </w:p>
        </w:tc>
        <w:tc>
          <w:tcPr>
            <w:tcW w:w="8647" w:type="dxa"/>
            <w:gridSpan w:val="11"/>
          </w:tcPr>
          <w:p w:rsidR="00B917C4" w:rsidRDefault="00B917C4" w:rsidP="00B917C4">
            <w:pPr>
              <w:widowControl w:val="0"/>
              <w:autoSpaceDE w:val="0"/>
              <w:autoSpaceDN w:val="0"/>
              <w:adjustRightInd w:val="0"/>
              <w:jc w:val="center"/>
              <w:rPr>
                <w:rFonts w:ascii="Calibri" w:eastAsia="Times New Roman" w:hAnsi="Calibri" w:cs="Times New Roman"/>
                <w:b/>
                <w:bCs/>
                <w:color w:val="000000"/>
              </w:rPr>
            </w:pPr>
            <w:r>
              <w:rPr>
                <w:rFonts w:ascii="Calibri" w:eastAsia="Times New Roman" w:hAnsi="Calibri" w:cs="Times New Roman"/>
                <w:b/>
                <w:bCs/>
                <w:color w:val="000000"/>
              </w:rPr>
              <w:t xml:space="preserve">Изменение </w:t>
            </w:r>
          </w:p>
          <w:p w:rsidR="00B917C4" w:rsidRDefault="00B917C4" w:rsidP="00B917C4">
            <w:pPr>
              <w:widowControl w:val="0"/>
              <w:autoSpaceDE w:val="0"/>
              <w:autoSpaceDN w:val="0"/>
              <w:adjustRightInd w:val="0"/>
              <w:jc w:val="center"/>
              <w:rPr>
                <w:rFonts w:ascii="Calibri" w:eastAsia="Times New Roman" w:hAnsi="Calibri" w:cs="Times New Roman"/>
                <w:b/>
                <w:bCs/>
                <w:color w:val="000000"/>
              </w:rPr>
            </w:pPr>
            <w:r>
              <w:rPr>
                <w:rFonts w:ascii="Calibri" w:eastAsia="Times New Roman" w:hAnsi="Calibri" w:cs="Times New Roman"/>
                <w:b/>
                <w:bCs/>
                <w:color w:val="000000"/>
              </w:rPr>
              <w:t>Ведомственной структуры</w:t>
            </w:r>
            <w:r w:rsidRPr="007F034C">
              <w:rPr>
                <w:rFonts w:ascii="Calibri" w:eastAsia="Times New Roman" w:hAnsi="Calibri" w:cs="Times New Roman"/>
                <w:b/>
                <w:bCs/>
                <w:color w:val="000000"/>
              </w:rPr>
              <w:t xml:space="preserve"> расходов бюджета</w:t>
            </w:r>
          </w:p>
          <w:p w:rsidR="00B917C4" w:rsidRDefault="00B917C4" w:rsidP="00B917C4">
            <w:pPr>
              <w:widowControl w:val="0"/>
              <w:autoSpaceDE w:val="0"/>
              <w:autoSpaceDN w:val="0"/>
              <w:adjustRightInd w:val="0"/>
              <w:jc w:val="center"/>
              <w:rPr>
                <w:rFonts w:ascii="Calibri" w:eastAsia="Times New Roman" w:hAnsi="Calibri" w:cs="Times New Roman"/>
                <w:b/>
                <w:bCs/>
                <w:color w:val="000000"/>
              </w:rPr>
            </w:pPr>
            <w:r w:rsidRPr="007F034C">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Старочукальского сельского поселения </w:t>
            </w:r>
            <w:r w:rsidRPr="007F034C">
              <w:rPr>
                <w:rFonts w:ascii="Calibri" w:eastAsia="Times New Roman" w:hAnsi="Calibri" w:cs="Times New Roman"/>
                <w:b/>
                <w:bCs/>
                <w:color w:val="000000"/>
              </w:rPr>
              <w:t xml:space="preserve">Шемуршинского района  </w:t>
            </w:r>
          </w:p>
          <w:p w:rsidR="00B917C4" w:rsidRDefault="00B917C4" w:rsidP="00B917C4">
            <w:pPr>
              <w:widowControl w:val="0"/>
              <w:autoSpaceDE w:val="0"/>
              <w:autoSpaceDN w:val="0"/>
              <w:adjustRightInd w:val="0"/>
              <w:jc w:val="center"/>
              <w:rPr>
                <w:rFonts w:ascii="Calibri" w:eastAsia="Times New Roman" w:hAnsi="Calibri" w:cs="Times New Roman"/>
                <w:b/>
                <w:bCs/>
                <w:color w:val="000000"/>
                <w:sz w:val="28"/>
                <w:szCs w:val="28"/>
              </w:rPr>
            </w:pPr>
            <w:r w:rsidRPr="007F034C">
              <w:rPr>
                <w:rFonts w:ascii="Calibri" w:eastAsia="Times New Roman" w:hAnsi="Calibri" w:cs="Times New Roman"/>
                <w:b/>
                <w:bCs/>
                <w:color w:val="000000"/>
              </w:rPr>
              <w:t xml:space="preserve">Чувашской Республики на </w:t>
            </w:r>
            <w:r>
              <w:rPr>
                <w:rFonts w:ascii="Calibri" w:eastAsia="Times New Roman" w:hAnsi="Calibri" w:cs="Times New Roman"/>
                <w:b/>
                <w:bCs/>
                <w:color w:val="000000"/>
              </w:rPr>
              <w:t xml:space="preserve">2019 </w:t>
            </w:r>
            <w:r w:rsidRPr="007F034C">
              <w:rPr>
                <w:rFonts w:ascii="Calibri" w:eastAsia="Times New Roman" w:hAnsi="Calibri" w:cs="Times New Roman"/>
                <w:b/>
                <w:bCs/>
                <w:color w:val="000000"/>
              </w:rPr>
              <w:t>год</w:t>
            </w:r>
          </w:p>
          <w:p w:rsidR="00B917C4" w:rsidRPr="00C140BF" w:rsidRDefault="00B917C4" w:rsidP="00B917C4">
            <w:pPr>
              <w:widowControl w:val="0"/>
              <w:autoSpaceDE w:val="0"/>
              <w:autoSpaceDN w:val="0"/>
              <w:adjustRightInd w:val="0"/>
              <w:ind w:right="283"/>
              <w:jc w:val="center"/>
              <w:rPr>
                <w:rFonts w:ascii="Arial" w:eastAsia="Times New Roman" w:hAnsi="Arial" w:cs="Arial"/>
                <w:sz w:val="2"/>
                <w:szCs w:val="2"/>
              </w:rPr>
            </w:pPr>
          </w:p>
        </w:tc>
      </w:tr>
      <w:tr w:rsidR="00B917C4" w:rsidRPr="00C140BF" w:rsidTr="00B917C4">
        <w:trPr>
          <w:trHeight w:val="333"/>
        </w:trPr>
        <w:tc>
          <w:tcPr>
            <w:tcW w:w="1265" w:type="dxa"/>
            <w:gridSpan w:val="3"/>
          </w:tcPr>
          <w:p w:rsidR="00B917C4" w:rsidRDefault="00B917C4" w:rsidP="00B917C4">
            <w:pPr>
              <w:widowControl w:val="0"/>
              <w:autoSpaceDE w:val="0"/>
              <w:autoSpaceDN w:val="0"/>
              <w:adjustRightInd w:val="0"/>
              <w:jc w:val="right"/>
              <w:rPr>
                <w:rFonts w:ascii="Calibri" w:eastAsia="Times New Roman" w:hAnsi="Calibri" w:cs="Times New Roman"/>
                <w:color w:val="000000"/>
              </w:rPr>
            </w:pPr>
          </w:p>
        </w:tc>
        <w:tc>
          <w:tcPr>
            <w:tcW w:w="425" w:type="dxa"/>
            <w:gridSpan w:val="2"/>
          </w:tcPr>
          <w:p w:rsidR="00B917C4" w:rsidRDefault="00B917C4" w:rsidP="00B917C4">
            <w:pPr>
              <w:widowControl w:val="0"/>
              <w:autoSpaceDE w:val="0"/>
              <w:autoSpaceDN w:val="0"/>
              <w:adjustRightInd w:val="0"/>
              <w:jc w:val="right"/>
              <w:rPr>
                <w:rFonts w:ascii="Calibri" w:eastAsia="Times New Roman" w:hAnsi="Calibri" w:cs="Times New Roman"/>
                <w:color w:val="000000"/>
              </w:rPr>
            </w:pPr>
          </w:p>
        </w:tc>
        <w:tc>
          <w:tcPr>
            <w:tcW w:w="425" w:type="dxa"/>
          </w:tcPr>
          <w:p w:rsidR="00B917C4" w:rsidRDefault="00B917C4" w:rsidP="00B917C4">
            <w:pPr>
              <w:widowControl w:val="0"/>
              <w:autoSpaceDE w:val="0"/>
              <w:autoSpaceDN w:val="0"/>
              <w:adjustRightInd w:val="0"/>
              <w:jc w:val="right"/>
              <w:rPr>
                <w:rFonts w:ascii="Calibri" w:eastAsia="Times New Roman" w:hAnsi="Calibri" w:cs="Times New Roman"/>
                <w:color w:val="000000"/>
              </w:rPr>
            </w:pPr>
          </w:p>
        </w:tc>
        <w:tc>
          <w:tcPr>
            <w:tcW w:w="425" w:type="dxa"/>
            <w:gridSpan w:val="2"/>
          </w:tcPr>
          <w:p w:rsidR="00B917C4" w:rsidRDefault="00B917C4" w:rsidP="00B917C4">
            <w:pPr>
              <w:widowControl w:val="0"/>
              <w:autoSpaceDE w:val="0"/>
              <w:autoSpaceDN w:val="0"/>
              <w:adjustRightInd w:val="0"/>
              <w:jc w:val="right"/>
              <w:rPr>
                <w:rFonts w:ascii="Calibri" w:eastAsia="Times New Roman" w:hAnsi="Calibri" w:cs="Times New Roman"/>
                <w:color w:val="000000"/>
              </w:rPr>
            </w:pPr>
          </w:p>
        </w:tc>
        <w:tc>
          <w:tcPr>
            <w:tcW w:w="425" w:type="dxa"/>
          </w:tcPr>
          <w:p w:rsidR="00B917C4" w:rsidRDefault="00B917C4" w:rsidP="00B917C4">
            <w:pPr>
              <w:widowControl w:val="0"/>
              <w:autoSpaceDE w:val="0"/>
              <w:autoSpaceDN w:val="0"/>
              <w:adjustRightInd w:val="0"/>
              <w:jc w:val="right"/>
              <w:rPr>
                <w:rFonts w:ascii="Calibri" w:eastAsia="Times New Roman" w:hAnsi="Calibri" w:cs="Times New Roman"/>
                <w:color w:val="000000"/>
              </w:rPr>
            </w:pPr>
          </w:p>
        </w:tc>
        <w:tc>
          <w:tcPr>
            <w:tcW w:w="567" w:type="dxa"/>
          </w:tcPr>
          <w:p w:rsidR="00B917C4" w:rsidRDefault="00B917C4" w:rsidP="00B917C4">
            <w:pPr>
              <w:widowControl w:val="0"/>
              <w:autoSpaceDE w:val="0"/>
              <w:autoSpaceDN w:val="0"/>
              <w:adjustRightInd w:val="0"/>
              <w:jc w:val="right"/>
              <w:rPr>
                <w:rFonts w:ascii="Calibri" w:eastAsia="Times New Roman" w:hAnsi="Calibri" w:cs="Times New Roman"/>
                <w:color w:val="000000"/>
              </w:rPr>
            </w:pPr>
          </w:p>
        </w:tc>
        <w:tc>
          <w:tcPr>
            <w:tcW w:w="851" w:type="dxa"/>
          </w:tcPr>
          <w:p w:rsidR="00B917C4" w:rsidRDefault="00B917C4" w:rsidP="00B917C4">
            <w:pPr>
              <w:widowControl w:val="0"/>
              <w:autoSpaceDE w:val="0"/>
              <w:autoSpaceDN w:val="0"/>
              <w:adjustRightInd w:val="0"/>
              <w:jc w:val="right"/>
              <w:rPr>
                <w:rFonts w:ascii="Calibri" w:eastAsia="Times New Roman" w:hAnsi="Calibri" w:cs="Times New Roman"/>
                <w:color w:val="000000"/>
              </w:rPr>
            </w:pPr>
          </w:p>
        </w:tc>
        <w:tc>
          <w:tcPr>
            <w:tcW w:w="6532" w:type="dxa"/>
            <w:gridSpan w:val="7"/>
            <w:tcMar>
              <w:top w:w="0" w:type="dxa"/>
              <w:left w:w="0" w:type="dxa"/>
              <w:bottom w:w="0" w:type="dxa"/>
              <w:right w:w="0" w:type="dxa"/>
            </w:tcMar>
            <w:vAlign w:val="center"/>
          </w:tcPr>
          <w:p w:rsidR="00B917C4" w:rsidRPr="00C140BF" w:rsidRDefault="00B917C4" w:rsidP="00B917C4">
            <w:pPr>
              <w:widowControl w:val="0"/>
              <w:autoSpaceDE w:val="0"/>
              <w:autoSpaceDN w:val="0"/>
              <w:adjustRightInd w:val="0"/>
              <w:jc w:val="right"/>
              <w:rPr>
                <w:rFonts w:ascii="Arial" w:eastAsia="Times New Roman" w:hAnsi="Arial" w:cs="Arial"/>
                <w:sz w:val="2"/>
                <w:szCs w:val="2"/>
              </w:rPr>
            </w:pPr>
            <w:r>
              <w:rPr>
                <w:rFonts w:ascii="Calibri" w:eastAsia="Times New Roman" w:hAnsi="Calibri" w:cs="Times New Roman"/>
                <w:color w:val="000000"/>
              </w:rPr>
              <w:t>(</w:t>
            </w:r>
            <w:r w:rsidRPr="00C140BF">
              <w:rPr>
                <w:rFonts w:ascii="Calibri" w:eastAsia="Times New Roman" w:hAnsi="Calibri" w:cs="Times New Roman"/>
                <w:color w:val="000000"/>
              </w:rPr>
              <w:t xml:space="preserve"> рублей)</w:t>
            </w:r>
          </w:p>
        </w:tc>
      </w:tr>
      <w:tr w:rsidR="00B917C4" w:rsidRPr="001B5FDC" w:rsidTr="00B917C4">
        <w:trPr>
          <w:trHeight w:val="2195"/>
        </w:trPr>
        <w:tc>
          <w:tcPr>
            <w:tcW w:w="5387" w:type="dxa"/>
            <w:gridSpan w:val="1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Главный распорядитель</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p w:rsidR="00B917C4" w:rsidRPr="001B5FDC"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Раздел</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Подраздел</w:t>
            </w:r>
          </w:p>
        </w:tc>
        <w:tc>
          <w:tcPr>
            <w:tcW w:w="127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Целевая статья (муниципальные программы и непрограммные направления деятельности</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color w:val="000000"/>
                <w:sz w:val="20"/>
                <w:szCs w:val="20"/>
              </w:rPr>
              <w:t>Группа вида расхода</w:t>
            </w:r>
            <w:r w:rsidRPr="001B5FDC">
              <w:rPr>
                <w:rFonts w:ascii="Calibri" w:eastAsia="Times New Roman" w:hAnsi="Calibri" w:cs="Times New Roman"/>
                <w:color w:val="000000"/>
                <w:sz w:val="20"/>
                <w:szCs w:val="20"/>
              </w:rPr>
              <w:t>)</w:t>
            </w:r>
          </w:p>
        </w:tc>
        <w:tc>
          <w:tcPr>
            <w:tcW w:w="141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917C4" w:rsidRPr="001B5FDC" w:rsidRDefault="00B917C4" w:rsidP="00B917C4">
            <w:pPr>
              <w:widowControl w:val="0"/>
              <w:autoSpaceDE w:val="0"/>
              <w:autoSpaceDN w:val="0"/>
              <w:adjustRightInd w:val="0"/>
              <w:ind w:right="142"/>
              <w:jc w:val="center"/>
              <w:rPr>
                <w:rFonts w:ascii="Calibri" w:eastAsia="Times New Roman" w:hAnsi="Calibri" w:cs="Times New Roman"/>
                <w:sz w:val="20"/>
                <w:szCs w:val="20"/>
              </w:rPr>
            </w:pPr>
            <w:r w:rsidRPr="001B5FDC">
              <w:rPr>
                <w:rFonts w:ascii="Calibri" w:eastAsia="Times New Roman" w:hAnsi="Calibri" w:cs="Times New Roman"/>
                <w:color w:val="000000"/>
                <w:sz w:val="20"/>
                <w:szCs w:val="20"/>
              </w:rPr>
              <w:t>Сумма</w:t>
            </w:r>
          </w:p>
        </w:tc>
      </w:tr>
      <w:tr w:rsidR="00B917C4" w:rsidRPr="006975C7" w:rsidTr="00B917C4">
        <w:trPr>
          <w:trHeight w:val="288"/>
          <w:tblHeader/>
        </w:trPr>
        <w:tc>
          <w:tcPr>
            <w:tcW w:w="5387" w:type="dxa"/>
            <w:gridSpan w:val="1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color w:val="000000"/>
                <w:sz w:val="20"/>
                <w:szCs w:val="20"/>
              </w:rPr>
              <w:t>1</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92" w:type="dxa"/>
            <w:tcBorders>
              <w:top w:val="single" w:sz="8" w:space="0" w:color="000000"/>
              <w:left w:val="single" w:sz="8" w:space="0" w:color="000000"/>
              <w:bottom w:val="single" w:sz="4" w:space="0" w:color="auto"/>
              <w:right w:val="single" w:sz="8" w:space="0" w:color="000000"/>
            </w:tcBorders>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7</w:t>
            </w:r>
          </w:p>
        </w:tc>
      </w:tr>
    </w:tbl>
    <w:p w:rsidR="00B917C4" w:rsidRDefault="00B917C4" w:rsidP="00B917C4">
      <w:pPr>
        <w:ind w:left="708"/>
        <w:rPr>
          <w:rFonts w:ascii="Calibri" w:eastAsia="Times New Roman" w:hAnsi="Calibri" w:cs="Times New Roman"/>
          <w:sz w:val="20"/>
          <w:szCs w:val="20"/>
        </w:rPr>
      </w:pPr>
    </w:p>
    <w:tbl>
      <w:tblPr>
        <w:tblW w:w="10915" w:type="dxa"/>
        <w:tblInd w:w="-34" w:type="dxa"/>
        <w:tblLayout w:type="fixed"/>
        <w:tblLook w:val="0000"/>
      </w:tblPr>
      <w:tblGrid>
        <w:gridCol w:w="5387"/>
        <w:gridCol w:w="567"/>
        <w:gridCol w:w="709"/>
        <w:gridCol w:w="567"/>
        <w:gridCol w:w="1276"/>
        <w:gridCol w:w="992"/>
        <w:gridCol w:w="1417"/>
      </w:tblGrid>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tcPr>
          <w:p w:rsidR="00B917C4" w:rsidRPr="006975C7" w:rsidRDefault="00B917C4" w:rsidP="00B917C4">
            <w:pPr>
              <w:widowControl w:val="0"/>
              <w:autoSpaceDE w:val="0"/>
              <w:autoSpaceDN w:val="0"/>
              <w:adjustRightInd w:val="0"/>
              <w:jc w:val="both"/>
              <w:rPr>
                <w:rFonts w:ascii="Calibri" w:eastAsia="Times New Roman" w:hAnsi="Calibri" w:cs="Times New Roman"/>
                <w:sz w:val="20"/>
                <w:szCs w:val="20"/>
              </w:rPr>
            </w:pPr>
            <w:r w:rsidRPr="006975C7">
              <w:rPr>
                <w:rFonts w:ascii="Calibri" w:eastAsia="Times New Roman" w:hAnsi="Calibri" w:cs="Times New Roman"/>
                <w:b/>
                <w:bCs/>
                <w:color w:val="000000"/>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b/>
                <w:sz w:val="20"/>
                <w:szCs w:val="20"/>
              </w:rPr>
            </w:pPr>
            <w:r>
              <w:rPr>
                <w:rFonts w:ascii="Calibri" w:eastAsia="Times New Roman" w:hAnsi="Calibri" w:cs="Times New Roman"/>
                <w:b/>
                <w:sz w:val="20"/>
                <w:szCs w:val="20"/>
              </w:rPr>
              <w:t>98,1</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tcPr>
          <w:p w:rsidR="00B917C4" w:rsidRPr="006975C7" w:rsidRDefault="00B917C4" w:rsidP="00B917C4">
            <w:pPr>
              <w:widowControl w:val="0"/>
              <w:autoSpaceDE w:val="0"/>
              <w:autoSpaceDN w:val="0"/>
              <w:adjustRightInd w:val="0"/>
              <w:jc w:val="both"/>
              <w:rPr>
                <w:rFonts w:ascii="Calibri" w:eastAsia="Times New Roman" w:hAnsi="Calibri" w:cs="Times New Roman"/>
                <w:sz w:val="20"/>
                <w:szCs w:val="20"/>
              </w:rPr>
            </w:pPr>
            <w:r w:rsidRPr="006975C7">
              <w:rPr>
                <w:rFonts w:ascii="Calibri" w:eastAsia="Times New Roman" w:hAnsi="Calibri" w:cs="Times New Roman"/>
                <w:b/>
                <w:bCs/>
                <w:color w:val="000000"/>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r w:rsidRPr="006975C7">
              <w:rPr>
                <w:rFonts w:ascii="Calibri" w:eastAsia="Times New Roman" w:hAnsi="Calibri" w:cs="Times New Roman"/>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b/>
                <w:sz w:val="20"/>
                <w:szCs w:val="20"/>
              </w:rPr>
            </w:pPr>
            <w:r>
              <w:rPr>
                <w:rFonts w:ascii="Calibri" w:eastAsia="Times New Roman" w:hAnsi="Calibri" w:cs="Times New Roman"/>
                <w:b/>
                <w:sz w:val="20"/>
                <w:szCs w:val="20"/>
              </w:rPr>
              <w:t>78,7</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Муниципальная программа "Управление общественн</w:t>
            </w:r>
            <w:r w:rsidRPr="004638E2">
              <w:rPr>
                <w:rFonts w:ascii="Calibri" w:eastAsia="Times New Roman" w:hAnsi="Calibri" w:cs="Times New Roman"/>
                <w:bCs/>
                <w:color w:val="000000"/>
                <w:sz w:val="20"/>
                <w:szCs w:val="20"/>
              </w:rPr>
              <w:t>ы</w:t>
            </w:r>
            <w:r w:rsidRPr="004638E2">
              <w:rPr>
                <w:rFonts w:ascii="Calibri" w:eastAsia="Times New Roman" w:hAnsi="Calibri" w:cs="Times New Roman"/>
                <w:bCs/>
                <w:color w:val="000000"/>
                <w:sz w:val="20"/>
                <w:szCs w:val="20"/>
              </w:rPr>
              <w:t>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B059FD">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B059FD">
              <w:rPr>
                <w:rFonts w:ascii="Calibri" w:eastAsia="Times New Roman" w:hAnsi="Calibri"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B059FD">
              <w:rPr>
                <w:rFonts w:ascii="Calibri" w:eastAsia="Times New Roman" w:hAnsi="Calibri" w:cs="Times New Roman"/>
                <w:sz w:val="20"/>
                <w:szCs w:val="20"/>
              </w:rPr>
              <w:t>Ч40000000</w:t>
            </w:r>
            <w:r>
              <w:rPr>
                <w:rFonts w:ascii="Calibri" w:eastAsia="Times New Roman" w:hAnsi="Calibri"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59FD"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both"/>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Подпрограмма "Совершенствование бюджетной пол</w:t>
            </w:r>
            <w:r w:rsidRPr="004638E2">
              <w:rPr>
                <w:rFonts w:ascii="Calibri" w:eastAsia="Times New Roman" w:hAnsi="Calibri" w:cs="Times New Roman"/>
                <w:bCs/>
                <w:color w:val="000000"/>
                <w:sz w:val="20"/>
                <w:szCs w:val="20"/>
              </w:rPr>
              <w:t>и</w:t>
            </w:r>
            <w:r w:rsidRPr="004638E2">
              <w:rPr>
                <w:rFonts w:ascii="Calibri" w:eastAsia="Times New Roman" w:hAnsi="Calibri" w:cs="Times New Roman"/>
                <w:bCs/>
                <w:color w:val="000000"/>
                <w:sz w:val="20"/>
                <w:szCs w:val="20"/>
              </w:rPr>
              <w:t>тики и обеспечение сбалансированности бюджета" муниципальной программы "Управление общественными фина</w:t>
            </w:r>
            <w:r w:rsidRPr="004638E2">
              <w:rPr>
                <w:rFonts w:ascii="Calibri" w:eastAsia="Times New Roman" w:hAnsi="Calibri" w:cs="Times New Roman"/>
                <w:bCs/>
                <w:color w:val="000000"/>
                <w:sz w:val="20"/>
                <w:szCs w:val="20"/>
              </w:rPr>
              <w:t>н</w:t>
            </w:r>
            <w:r w:rsidRPr="004638E2">
              <w:rPr>
                <w:rFonts w:ascii="Calibri" w:eastAsia="Times New Roman" w:hAnsi="Calibri" w:cs="Times New Roman"/>
                <w:bCs/>
                <w:color w:val="000000"/>
                <w:sz w:val="20"/>
                <w:szCs w:val="20"/>
              </w:rPr>
              <w:t>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Ч410000000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59FD"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both"/>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Основное мероприятие "Осуществление мер финанс</w:t>
            </w:r>
            <w:r w:rsidRPr="004638E2">
              <w:rPr>
                <w:rFonts w:ascii="Calibri" w:eastAsia="Times New Roman" w:hAnsi="Calibri" w:cs="Times New Roman"/>
                <w:bCs/>
                <w:color w:val="000000"/>
                <w:sz w:val="20"/>
                <w:szCs w:val="20"/>
              </w:rPr>
              <w:t>о</w:t>
            </w:r>
            <w:r w:rsidRPr="004638E2">
              <w:rPr>
                <w:rFonts w:ascii="Calibri" w:eastAsia="Times New Roman" w:hAnsi="Calibri" w:cs="Times New Roman"/>
                <w:bCs/>
                <w:color w:val="000000"/>
                <w:sz w:val="20"/>
                <w:szCs w:val="20"/>
              </w:rPr>
              <w:t>вой поддержки бюджетов муниципальных районов, г</w:t>
            </w:r>
            <w:r w:rsidRPr="004638E2">
              <w:rPr>
                <w:rFonts w:ascii="Calibri" w:eastAsia="Times New Roman" w:hAnsi="Calibri" w:cs="Times New Roman"/>
                <w:bCs/>
                <w:color w:val="000000"/>
                <w:sz w:val="20"/>
                <w:szCs w:val="20"/>
              </w:rPr>
              <w:t>о</w:t>
            </w:r>
            <w:r w:rsidRPr="004638E2">
              <w:rPr>
                <w:rFonts w:ascii="Calibri" w:eastAsia="Times New Roman" w:hAnsi="Calibri" w:cs="Times New Roman"/>
                <w:bCs/>
                <w:color w:val="000000"/>
                <w:sz w:val="20"/>
                <w:szCs w:val="20"/>
              </w:rPr>
              <w:t>родских округов и поселений, направленных на обесп</w:t>
            </w:r>
            <w:r w:rsidRPr="004638E2">
              <w:rPr>
                <w:rFonts w:ascii="Calibri" w:eastAsia="Times New Roman" w:hAnsi="Calibri" w:cs="Times New Roman"/>
                <w:bCs/>
                <w:color w:val="000000"/>
                <w:sz w:val="20"/>
                <w:szCs w:val="20"/>
              </w:rPr>
              <w:t>е</w:t>
            </w:r>
            <w:r w:rsidRPr="004638E2">
              <w:rPr>
                <w:rFonts w:ascii="Calibri" w:eastAsia="Times New Roman" w:hAnsi="Calibri" w:cs="Times New Roman"/>
                <w:bCs/>
                <w:color w:val="000000"/>
                <w:sz w:val="20"/>
                <w:szCs w:val="20"/>
              </w:rPr>
              <w:t>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B059FD">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B059FD">
              <w:rPr>
                <w:rFonts w:ascii="Calibri" w:eastAsia="Times New Roman" w:hAnsi="Calibri"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B534E1">
              <w:rPr>
                <w:rFonts w:ascii="Calibri" w:eastAsia="Times New Roman" w:hAnsi="Calibri" w:cs="Times New Roman"/>
                <w:sz w:val="20"/>
                <w:szCs w:val="20"/>
              </w:rPr>
              <w:t>Ч410400000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59FD"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Поощрение за содействие достижению значений (уро</w:t>
            </w:r>
            <w:r w:rsidRPr="004638E2">
              <w:rPr>
                <w:rFonts w:ascii="Calibri" w:eastAsia="Times New Roman" w:hAnsi="Calibri" w:cs="Times New Roman"/>
                <w:bCs/>
                <w:color w:val="000000"/>
                <w:sz w:val="20"/>
                <w:szCs w:val="20"/>
              </w:rPr>
              <w:t>в</w:t>
            </w:r>
            <w:r w:rsidRPr="004638E2">
              <w:rPr>
                <w:rFonts w:ascii="Calibri" w:eastAsia="Times New Roman" w:hAnsi="Calibri" w:cs="Times New Roman"/>
                <w:bCs/>
                <w:color w:val="000000"/>
                <w:sz w:val="20"/>
                <w:szCs w:val="20"/>
              </w:rPr>
              <w:t>ней) показателей для оценки эффективности деятельн</w:t>
            </w:r>
            <w:r w:rsidRPr="004638E2">
              <w:rPr>
                <w:rFonts w:ascii="Calibri" w:eastAsia="Times New Roman" w:hAnsi="Calibri" w:cs="Times New Roman"/>
                <w:bCs/>
                <w:color w:val="000000"/>
                <w:sz w:val="20"/>
                <w:szCs w:val="20"/>
              </w:rPr>
              <w:t>о</w:t>
            </w:r>
            <w:r w:rsidRPr="004638E2">
              <w:rPr>
                <w:rFonts w:ascii="Calibri" w:eastAsia="Times New Roman" w:hAnsi="Calibri" w:cs="Times New Roman"/>
                <w:bCs/>
                <w:color w:val="000000"/>
                <w:sz w:val="20"/>
                <w:szCs w:val="20"/>
              </w:rPr>
              <w:t>сти высших должностных лиц (руководит</w:t>
            </w:r>
            <w:r w:rsidRPr="004638E2">
              <w:rPr>
                <w:rFonts w:ascii="Calibri" w:eastAsia="Times New Roman" w:hAnsi="Calibri" w:cs="Times New Roman"/>
                <w:bCs/>
                <w:color w:val="000000"/>
                <w:sz w:val="20"/>
                <w:szCs w:val="20"/>
              </w:rPr>
              <w:t>е</w:t>
            </w:r>
            <w:r w:rsidRPr="004638E2">
              <w:rPr>
                <w:rFonts w:ascii="Calibri" w:eastAsia="Times New Roman" w:hAnsi="Calibri" w:cs="Times New Roman"/>
                <w:bCs/>
                <w:color w:val="000000"/>
                <w:sz w:val="20"/>
                <w:szCs w:val="20"/>
              </w:rPr>
              <w:t>лей высших исполнительных органов государственной власти) суб</w:t>
            </w:r>
            <w:r w:rsidRPr="004638E2">
              <w:rPr>
                <w:rFonts w:ascii="Calibri" w:eastAsia="Times New Roman" w:hAnsi="Calibri" w:cs="Times New Roman"/>
                <w:bCs/>
                <w:color w:val="000000"/>
                <w:sz w:val="20"/>
                <w:szCs w:val="20"/>
              </w:rPr>
              <w:t>ъ</w:t>
            </w:r>
            <w:r w:rsidRPr="004638E2">
              <w:rPr>
                <w:rFonts w:ascii="Calibri" w:eastAsia="Times New Roman" w:hAnsi="Calibri" w:cs="Times New Roman"/>
                <w:bCs/>
                <w:color w:val="000000"/>
                <w:sz w:val="20"/>
                <w:szCs w:val="20"/>
              </w:rPr>
              <w:t>ектов Российской Федерации и деятельности органов исполнительной власти субъектов Российской Федер</w:t>
            </w:r>
            <w:r w:rsidRPr="004638E2">
              <w:rPr>
                <w:rFonts w:ascii="Calibri" w:eastAsia="Times New Roman" w:hAnsi="Calibri" w:cs="Times New Roman"/>
                <w:bCs/>
                <w:color w:val="000000"/>
                <w:sz w:val="20"/>
                <w:szCs w:val="20"/>
              </w:rPr>
              <w:t>а</w:t>
            </w:r>
            <w:r w:rsidRPr="004638E2">
              <w:rPr>
                <w:rFonts w:ascii="Calibri" w:eastAsia="Times New Roman" w:hAnsi="Calibri" w:cs="Times New Roman"/>
                <w:bCs/>
                <w:color w:val="000000"/>
                <w:sz w:val="20"/>
                <w:szCs w:val="20"/>
              </w:rPr>
              <w:t>ции в 2019 году за счет средств межбюджетных тран</w:t>
            </w:r>
            <w:r w:rsidRPr="004638E2">
              <w:rPr>
                <w:rFonts w:ascii="Calibri" w:eastAsia="Times New Roman" w:hAnsi="Calibri" w:cs="Times New Roman"/>
                <w:bCs/>
                <w:color w:val="000000"/>
                <w:sz w:val="20"/>
                <w:szCs w:val="20"/>
              </w:rPr>
              <w:t>с</w:t>
            </w:r>
            <w:r w:rsidRPr="004638E2">
              <w:rPr>
                <w:rFonts w:ascii="Calibri" w:eastAsia="Times New Roman" w:hAnsi="Calibri" w:cs="Times New Roman"/>
                <w:bCs/>
                <w:color w:val="000000"/>
                <w:sz w:val="20"/>
                <w:szCs w:val="20"/>
              </w:rPr>
              <w:t>фертов, предоставляемых из федерального бюджета за достижение показателей деятельности органов исполнительной власти субъе</w:t>
            </w:r>
            <w:r w:rsidRPr="004638E2">
              <w:rPr>
                <w:rFonts w:ascii="Calibri" w:eastAsia="Times New Roman" w:hAnsi="Calibri" w:cs="Times New Roman"/>
                <w:bCs/>
                <w:color w:val="000000"/>
                <w:sz w:val="20"/>
                <w:szCs w:val="20"/>
              </w:rPr>
              <w:t>к</w:t>
            </w:r>
            <w:r w:rsidRPr="004638E2">
              <w:rPr>
                <w:rFonts w:ascii="Calibri" w:eastAsia="Times New Roman" w:hAnsi="Calibri" w:cs="Times New Roman"/>
                <w:bCs/>
                <w:color w:val="000000"/>
                <w:sz w:val="20"/>
                <w:szCs w:val="20"/>
              </w:rPr>
              <w:t>тов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4638E2">
              <w:rPr>
                <w:rFonts w:ascii="Calibri" w:eastAsia="Times New Roman" w:hAnsi="Calibri" w:cs="Times New Roman"/>
                <w:sz w:val="20"/>
                <w:szCs w:val="20"/>
              </w:rPr>
              <w:t>Ч410455500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rPr>
                <w:rFonts w:ascii="Arial" w:eastAsia="Times New Roman" w:hAnsi="Arial" w:cs="Arial"/>
                <w:sz w:val="20"/>
                <w:szCs w:val="20"/>
              </w:rPr>
            </w:pPr>
            <w:r w:rsidRPr="00B059FD">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w:t>
            </w:r>
            <w:r w:rsidRPr="00B059FD">
              <w:rPr>
                <w:rFonts w:ascii="Calibri" w:eastAsia="Times New Roman" w:hAnsi="Calibri" w:cs="Times New Roman"/>
                <w:color w:val="000000"/>
                <w:sz w:val="20"/>
                <w:szCs w:val="20"/>
              </w:rPr>
              <w:t>ь</w:t>
            </w:r>
            <w:r w:rsidRPr="00B059FD">
              <w:rPr>
                <w:rFonts w:ascii="Calibri" w:eastAsia="Times New Roman" w:hAnsi="Calibri" w:cs="Times New Roman"/>
                <w:color w:val="000000"/>
                <w:sz w:val="20"/>
                <w:szCs w:val="20"/>
              </w:rPr>
              <w:t>ными) органами, казенными учреждениями, органами управления государственными внебюджетными фонд</w:t>
            </w:r>
            <w:r w:rsidRPr="00B059FD">
              <w:rPr>
                <w:rFonts w:ascii="Calibri" w:eastAsia="Times New Roman" w:hAnsi="Calibri" w:cs="Times New Roman"/>
                <w:color w:val="000000"/>
                <w:sz w:val="20"/>
                <w:szCs w:val="20"/>
              </w:rPr>
              <w:t>а</w:t>
            </w:r>
            <w:r w:rsidRPr="00B059FD">
              <w:rPr>
                <w:rFonts w:ascii="Calibri" w:eastAsia="Times New Roman" w:hAnsi="Calibri" w:cs="Times New Roman"/>
                <w:color w:val="000000"/>
                <w:sz w:val="20"/>
                <w:szCs w:val="20"/>
              </w:rPr>
              <w:t>ми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4638E2">
              <w:rPr>
                <w:rFonts w:ascii="Calibri" w:eastAsia="Times New Roman" w:hAnsi="Calibri" w:cs="Times New Roman"/>
                <w:sz w:val="20"/>
                <w:szCs w:val="20"/>
              </w:rPr>
              <w:t>Ч410455500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rPr>
                <w:rFonts w:ascii="Calibri" w:eastAsia="Times New Roman" w:hAnsi="Calibri" w:cs="Times New Roman"/>
                <w:b/>
                <w:bCs/>
                <w:color w:val="000000"/>
                <w:sz w:val="20"/>
                <w:szCs w:val="20"/>
              </w:rPr>
            </w:pPr>
            <w:r w:rsidRPr="00B059FD">
              <w:rPr>
                <w:rFonts w:ascii="Calibri" w:eastAsia="Times New Roman" w:hAnsi="Calibri" w:cs="Times New Roman"/>
                <w:color w:val="000000"/>
                <w:sz w:val="20"/>
                <w:szCs w:val="20"/>
              </w:rPr>
              <w:t>Расходы на выплаты персоналу государственных (мун</w:t>
            </w:r>
            <w:r w:rsidRPr="00B059FD">
              <w:rPr>
                <w:rFonts w:ascii="Calibri" w:eastAsia="Times New Roman" w:hAnsi="Calibri" w:cs="Times New Roman"/>
                <w:color w:val="000000"/>
                <w:sz w:val="20"/>
                <w:szCs w:val="20"/>
              </w:rPr>
              <w:t>и</w:t>
            </w:r>
            <w:r w:rsidRPr="00B059FD">
              <w:rPr>
                <w:rFonts w:ascii="Calibri" w:eastAsia="Times New Roman" w:hAnsi="Calibri" w:cs="Times New Roman"/>
                <w:color w:val="000000"/>
                <w:sz w:val="20"/>
                <w:szCs w:val="20"/>
              </w:rPr>
              <w:t>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4638E2">
              <w:rPr>
                <w:rFonts w:ascii="Calibri" w:eastAsia="Times New Roman" w:hAnsi="Calibri" w:cs="Times New Roman"/>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sz w:val="20"/>
                <w:szCs w:val="20"/>
              </w:rPr>
            </w:pPr>
            <w:r w:rsidRPr="004638E2">
              <w:rPr>
                <w:rFonts w:ascii="Calibri" w:eastAsia="Times New Roman" w:hAnsi="Calibri" w:cs="Times New Roman"/>
                <w:sz w:val="20"/>
                <w:szCs w:val="20"/>
              </w:rPr>
              <w:t>Ч410455500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54,9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tcPr>
          <w:p w:rsidR="00B917C4" w:rsidRPr="0054472E" w:rsidRDefault="00B917C4" w:rsidP="00B917C4">
            <w:pPr>
              <w:widowControl w:val="0"/>
              <w:autoSpaceDE w:val="0"/>
              <w:autoSpaceDN w:val="0"/>
              <w:adjustRightInd w:val="0"/>
              <w:jc w:val="both"/>
              <w:rPr>
                <w:rFonts w:ascii="Calibri" w:eastAsia="Times New Roman" w:hAnsi="Calibri" w:cs="Times New Roman"/>
                <w:sz w:val="20"/>
                <w:szCs w:val="20"/>
              </w:rPr>
            </w:pPr>
            <w:r w:rsidRPr="0054472E">
              <w:rPr>
                <w:rFonts w:ascii="Calibri" w:eastAsia="Times New Roman" w:hAnsi="Calibri" w:cs="Times New Roman"/>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54472E" w:rsidRDefault="00B917C4" w:rsidP="00B917C4">
            <w:pPr>
              <w:widowControl w:val="0"/>
              <w:autoSpaceDE w:val="0"/>
              <w:autoSpaceDN w:val="0"/>
              <w:adjustRightInd w:val="0"/>
              <w:jc w:val="center"/>
              <w:rPr>
                <w:rFonts w:ascii="Calibri" w:eastAsia="Times New Roman" w:hAnsi="Calibri" w:cs="Times New Roman"/>
                <w:sz w:val="20"/>
                <w:szCs w:val="20"/>
              </w:rPr>
            </w:pPr>
            <w:r w:rsidRPr="0054472E">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54472E" w:rsidRDefault="00B917C4" w:rsidP="00B917C4">
            <w:pPr>
              <w:widowControl w:val="0"/>
              <w:autoSpaceDE w:val="0"/>
              <w:autoSpaceDN w:val="0"/>
              <w:adjustRightInd w:val="0"/>
              <w:jc w:val="center"/>
              <w:rPr>
                <w:rFonts w:ascii="Calibri" w:eastAsia="Times New Roman" w:hAnsi="Calibri" w:cs="Times New Roman"/>
                <w:sz w:val="20"/>
                <w:szCs w:val="20"/>
              </w:rPr>
            </w:pPr>
            <w:r w:rsidRPr="0054472E">
              <w:rPr>
                <w:rFonts w:ascii="Calibri" w:eastAsia="Times New Roman" w:hAnsi="Calibri"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DC7189"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DC7189">
              <w:rPr>
                <w:rFonts w:ascii="Calibri" w:eastAsia="Times New Roman" w:hAnsi="Calibri" w:cs="Times New Roman"/>
                <w:sz w:val="20"/>
                <w:szCs w:val="20"/>
              </w:rPr>
              <w:t>23,8</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 xml:space="preserve">Муниципальная программа "Социальная поддержка граждан" </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Подпрограмма "Социальная защита населения Чува</w:t>
            </w:r>
            <w:r w:rsidRPr="00817AA6">
              <w:rPr>
                <w:rFonts w:ascii="Calibri" w:eastAsia="Times New Roman" w:hAnsi="Calibri" w:cs="Times New Roman"/>
                <w:color w:val="000000"/>
                <w:sz w:val="20"/>
                <w:szCs w:val="20"/>
              </w:rPr>
              <w:t>ш</w:t>
            </w:r>
            <w:r w:rsidRPr="00817AA6">
              <w:rPr>
                <w:rFonts w:ascii="Calibri" w:eastAsia="Times New Roman" w:hAnsi="Calibri" w:cs="Times New Roman"/>
                <w:color w:val="000000"/>
                <w:sz w:val="20"/>
                <w:szCs w:val="20"/>
              </w:rPr>
              <w:t>ской Республики" муниципальной программы "Соц</w:t>
            </w:r>
            <w:r w:rsidRPr="00817AA6">
              <w:rPr>
                <w:rFonts w:ascii="Calibri" w:eastAsia="Times New Roman" w:hAnsi="Calibri" w:cs="Times New Roman"/>
                <w:color w:val="000000"/>
                <w:sz w:val="20"/>
                <w:szCs w:val="20"/>
              </w:rPr>
              <w:t>и</w:t>
            </w:r>
            <w:r w:rsidRPr="00817AA6">
              <w:rPr>
                <w:rFonts w:ascii="Calibri" w:eastAsia="Times New Roman" w:hAnsi="Calibri" w:cs="Times New Roman"/>
                <w:color w:val="000000"/>
                <w:sz w:val="20"/>
                <w:szCs w:val="20"/>
              </w:rPr>
              <w:t>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Основное мероприятие "Создание благоприятных усл</w:t>
            </w:r>
            <w:r w:rsidRPr="00817AA6">
              <w:rPr>
                <w:rFonts w:ascii="Calibri" w:eastAsia="Times New Roman" w:hAnsi="Calibri" w:cs="Times New Roman"/>
                <w:color w:val="000000"/>
                <w:sz w:val="20"/>
                <w:szCs w:val="20"/>
              </w:rPr>
              <w:t>о</w:t>
            </w:r>
            <w:r w:rsidRPr="00817AA6">
              <w:rPr>
                <w:rFonts w:ascii="Calibri" w:eastAsia="Times New Roman" w:hAnsi="Calibri" w:cs="Times New Roman"/>
                <w:color w:val="000000"/>
                <w:sz w:val="20"/>
                <w:szCs w:val="20"/>
              </w:rPr>
              <w:t>вий жизнедеятельности ветеранам, гражданам пожилого возраста, инвалидам"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Ц310500000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Осуществление мероприятий по проведению информационно-разъяснительной и методической работы по с</w:t>
            </w:r>
            <w:r w:rsidRPr="00817AA6">
              <w:rPr>
                <w:rFonts w:ascii="Calibri" w:eastAsia="Times New Roman" w:hAnsi="Calibri" w:cs="Times New Roman"/>
                <w:color w:val="000000"/>
                <w:sz w:val="20"/>
                <w:szCs w:val="20"/>
              </w:rPr>
              <w:t>о</w:t>
            </w:r>
            <w:r w:rsidRPr="00817AA6">
              <w:rPr>
                <w:rFonts w:ascii="Calibri" w:eastAsia="Times New Roman" w:hAnsi="Calibri" w:cs="Times New Roman"/>
                <w:color w:val="000000"/>
                <w:sz w:val="20"/>
                <w:szCs w:val="20"/>
              </w:rPr>
              <w:t>циальной защите граждан и изготовление бланочной продукции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Ц310511530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Закупка товаров, работ и услуг для обеспечения гос</w:t>
            </w:r>
            <w:r w:rsidRPr="00817AA6">
              <w:rPr>
                <w:rFonts w:ascii="Calibri" w:eastAsia="Times New Roman" w:hAnsi="Calibri" w:cs="Times New Roman"/>
                <w:color w:val="000000"/>
                <w:sz w:val="20"/>
                <w:szCs w:val="20"/>
              </w:rPr>
              <w:t>у</w:t>
            </w:r>
            <w:r w:rsidRPr="00817AA6">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Ц310511530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Иные закупки товаров, работ и услуг для обе</w:t>
            </w:r>
            <w:r w:rsidRPr="00817AA6">
              <w:rPr>
                <w:rFonts w:ascii="Calibri" w:eastAsia="Times New Roman" w:hAnsi="Calibri" w:cs="Times New Roman"/>
                <w:color w:val="000000"/>
                <w:sz w:val="20"/>
                <w:szCs w:val="20"/>
              </w:rPr>
              <w:t>с</w:t>
            </w:r>
            <w:r w:rsidRPr="00817AA6">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Ц310511530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817AA6" w:rsidRDefault="00B917C4" w:rsidP="00B917C4">
            <w:pPr>
              <w:widowControl w:val="0"/>
              <w:autoSpaceDE w:val="0"/>
              <w:autoSpaceDN w:val="0"/>
              <w:adjustRightInd w:val="0"/>
              <w:jc w:val="center"/>
              <w:rPr>
                <w:rFonts w:ascii="Arial" w:eastAsia="Times New Roman" w:hAnsi="Arial" w:cs="Arial"/>
                <w:sz w:val="20"/>
                <w:szCs w:val="20"/>
              </w:rPr>
            </w:pPr>
            <w:r w:rsidRPr="00817AA6">
              <w:rPr>
                <w:rFonts w:ascii="Calibri" w:eastAsia="Times New Roman" w:hAnsi="Calibri" w:cs="Times New Roman"/>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54472E" w:rsidRDefault="00B917C4" w:rsidP="00B917C4">
            <w:pPr>
              <w:widowControl w:val="0"/>
              <w:autoSpaceDE w:val="0"/>
              <w:autoSpaceDN w:val="0"/>
              <w:adjustRightInd w:val="0"/>
              <w:ind w:right="113"/>
              <w:jc w:val="center"/>
              <w:rPr>
                <w:rFonts w:ascii="Calibri" w:eastAsia="Times New Roman" w:hAnsi="Calibri" w:cs="Times New Roman"/>
                <w:sz w:val="20"/>
                <w:szCs w:val="20"/>
              </w:rPr>
            </w:pPr>
            <w:r w:rsidRPr="0054472E">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ind w:right="142"/>
              <w:jc w:val="both"/>
              <w:rPr>
                <w:rFonts w:ascii="Calibri" w:eastAsia="Times New Roman" w:hAnsi="Calibri" w:cs="Times New Roman"/>
                <w:sz w:val="20"/>
                <w:szCs w:val="20"/>
              </w:rPr>
            </w:pPr>
            <w:r w:rsidRPr="00A8269F">
              <w:rPr>
                <w:rFonts w:ascii="Calibri" w:eastAsia="Times New Roman" w:hAnsi="Calibri" w:cs="Times New Roman"/>
                <w:sz w:val="20"/>
                <w:szCs w:val="20"/>
              </w:rPr>
              <w:t>Муниципальная программа Шемуршинского района Чувашской Республики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Ч500000000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6975C7"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jc w:val="both"/>
              <w:rPr>
                <w:rFonts w:ascii="Calibri" w:eastAsia="Times New Roman" w:hAnsi="Calibri" w:cs="Times New Roman"/>
                <w:sz w:val="20"/>
                <w:szCs w:val="20"/>
              </w:rPr>
            </w:pPr>
            <w:r w:rsidRPr="00A8269F">
              <w:rPr>
                <w:rFonts w:ascii="Calibri" w:eastAsia="Times New Roman" w:hAnsi="Calibri" w:cs="Times New Roman"/>
                <w:bCs/>
                <w:sz w:val="20"/>
                <w:szCs w:val="20"/>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A8269F">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A8269F">
              <w:rPr>
                <w:rFonts w:ascii="Calibri" w:eastAsia="Times New Roman" w:hAnsi="Calibri"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Ч5Э0000000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jc w:val="both"/>
              <w:rPr>
                <w:rFonts w:ascii="Calibri" w:eastAsia="Times New Roman" w:hAnsi="Calibri" w:cs="Times New Roman"/>
                <w:sz w:val="20"/>
                <w:szCs w:val="20"/>
              </w:rPr>
            </w:pPr>
            <w:r w:rsidRPr="00A8269F">
              <w:rPr>
                <w:rFonts w:ascii="Calibri" w:eastAsia="Times New Roman" w:hAnsi="Calibri" w:cs="Times New Roman"/>
                <w:bCs/>
                <w:sz w:val="20"/>
                <w:szCs w:val="20"/>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A8269F">
              <w:rPr>
                <w:rFonts w:ascii="Calibri" w:eastAsia="Times New Roman" w:hAnsi="Calibri"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A8269F">
              <w:rPr>
                <w:rFonts w:ascii="Calibri" w:eastAsia="Times New Roman" w:hAnsi="Calibri"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Ч5Э0100000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ind w:right="142"/>
              <w:jc w:val="both"/>
              <w:rPr>
                <w:rFonts w:ascii="Calibri" w:eastAsia="Times New Roman" w:hAnsi="Calibri" w:cs="Times New Roman"/>
                <w:sz w:val="20"/>
                <w:szCs w:val="20"/>
              </w:rPr>
            </w:pPr>
            <w:r w:rsidRPr="00A8269F">
              <w:rPr>
                <w:rFonts w:ascii="Calibri" w:eastAsia="Times New Roman" w:hAnsi="Calibri" w:cs="Times New Roman"/>
                <w:sz w:val="20"/>
                <w:szCs w:val="20"/>
              </w:rPr>
              <w:t>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Ч5Э0100600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ind w:right="142"/>
              <w:jc w:val="both"/>
              <w:rPr>
                <w:rFonts w:ascii="Calibri" w:eastAsia="Times New Roman" w:hAnsi="Calibri" w:cs="Times New Roman"/>
                <w:sz w:val="20"/>
                <w:szCs w:val="20"/>
              </w:rPr>
            </w:pPr>
            <w:r w:rsidRPr="00A8269F">
              <w:rPr>
                <w:rFonts w:ascii="Calibri" w:eastAsia="Times New Roman" w:hAnsi="Calibri"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jc w:val="center"/>
              <w:rPr>
                <w:rFonts w:ascii="Calibri" w:eastAsia="Times New Roman" w:hAnsi="Calibri" w:cs="Times New Roman"/>
                <w:sz w:val="20"/>
                <w:szCs w:val="20"/>
              </w:rPr>
            </w:pPr>
            <w:r w:rsidRPr="00A8269F">
              <w:rPr>
                <w:rFonts w:ascii="Calibri" w:eastAsia="Times New Roman" w:hAnsi="Calibri" w:cs="Times New Roman"/>
                <w:sz w:val="20"/>
                <w:szCs w:val="20"/>
              </w:rPr>
              <w:t>Ч5Э0100600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ind w:right="142"/>
              <w:jc w:val="both"/>
              <w:rPr>
                <w:rFonts w:ascii="Calibri" w:eastAsia="Times New Roman" w:hAnsi="Calibri" w:cs="Times New Roman"/>
                <w:sz w:val="20"/>
                <w:szCs w:val="20"/>
              </w:rPr>
            </w:pPr>
            <w:r w:rsidRPr="00A8269F">
              <w:rPr>
                <w:rFonts w:ascii="Calibri" w:eastAsia="Times New Roman" w:hAnsi="Calibri"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8269F" w:rsidRDefault="00B917C4" w:rsidP="00B917C4">
            <w:pPr>
              <w:jc w:val="center"/>
              <w:rPr>
                <w:rFonts w:ascii="Calibri" w:eastAsia="Times New Roman" w:hAnsi="Calibri" w:cs="Times New Roman"/>
                <w:sz w:val="20"/>
                <w:szCs w:val="20"/>
              </w:rPr>
            </w:pPr>
            <w:r w:rsidRPr="00A8269F">
              <w:rPr>
                <w:rFonts w:ascii="Calibri" w:eastAsia="Times New Roman" w:hAnsi="Calibri" w:cs="Times New Roman"/>
                <w:sz w:val="20"/>
                <w:szCs w:val="20"/>
              </w:rPr>
              <w:t>Ч5Э0100600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8269F" w:rsidRDefault="00B917C4" w:rsidP="00B917C4">
            <w:pPr>
              <w:widowControl w:val="0"/>
              <w:autoSpaceDE w:val="0"/>
              <w:autoSpaceDN w:val="0"/>
              <w:adjustRightInd w:val="0"/>
              <w:jc w:val="center"/>
              <w:rPr>
                <w:rFonts w:ascii="Calibri" w:eastAsia="Times New Roman" w:hAnsi="Calibri" w:cs="Times New Roman"/>
                <w:sz w:val="20"/>
                <w:szCs w:val="20"/>
              </w:rPr>
            </w:pPr>
            <w:r w:rsidRPr="00A8269F">
              <w:rPr>
                <w:rFonts w:ascii="Calibri" w:eastAsia="Times New Roman" w:hAnsi="Calibri" w:cs="Times New Roman"/>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6975C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24,2</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b/>
                <w:bCs/>
                <w:color w:val="000000"/>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b/>
                <w:bCs/>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 xml:space="preserve">Муниципальная программа "Управление общественными финансами и муниципальным долгом" </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7,6</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7,6</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rPr>
                <w:rFonts w:ascii="Arial" w:eastAsia="Times New Roman" w:hAnsi="Arial" w:cs="Arial"/>
                <w:sz w:val="20"/>
                <w:szCs w:val="20"/>
              </w:rPr>
            </w:pPr>
            <w:r w:rsidRPr="00B060A7">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Ч410451180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Arial" w:eastAsia="Times New Roman" w:hAnsi="Arial" w:cs="Arial"/>
                <w:sz w:val="20"/>
                <w:szCs w:val="20"/>
              </w:rPr>
            </w:pPr>
            <w:r w:rsidRPr="00B060A7">
              <w:rPr>
                <w:rFonts w:ascii="Calibri" w:eastAsia="Times New Roman" w:hAnsi="Calibri" w:cs="Times New Roman"/>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FB2270" w:rsidRDefault="00B917C4" w:rsidP="00B917C4">
            <w:pPr>
              <w:widowControl w:val="0"/>
              <w:autoSpaceDE w:val="0"/>
              <w:autoSpaceDN w:val="0"/>
              <w:adjustRightInd w:val="0"/>
              <w:rPr>
                <w:rFonts w:ascii="Arial" w:eastAsia="Times New Roman" w:hAnsi="Arial" w:cs="Arial"/>
                <w:b/>
                <w:sz w:val="20"/>
                <w:szCs w:val="20"/>
              </w:rPr>
            </w:pPr>
            <w:r w:rsidRPr="00FB2270">
              <w:rPr>
                <w:rFonts w:ascii="Calibri" w:eastAsia="Times New Roman" w:hAnsi="Calibri" w:cs="Times New Roman"/>
                <w:b/>
                <w:bCs/>
                <w:color w:val="000000"/>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FB2270" w:rsidRDefault="00B917C4" w:rsidP="00B917C4">
            <w:pPr>
              <w:widowControl w:val="0"/>
              <w:autoSpaceDE w:val="0"/>
              <w:autoSpaceDN w:val="0"/>
              <w:adjustRightInd w:val="0"/>
              <w:jc w:val="center"/>
              <w:rPr>
                <w:rFonts w:ascii="Arial" w:eastAsia="Times New Roman" w:hAnsi="Arial" w:cs="Arial"/>
                <w:b/>
                <w:sz w:val="20"/>
                <w:szCs w:val="20"/>
              </w:rPr>
            </w:pPr>
            <w:r w:rsidRPr="00FB2270">
              <w:rPr>
                <w:rFonts w:ascii="Calibri" w:eastAsia="Times New Roman" w:hAnsi="Calibri" w:cs="Times New Roman"/>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FB2270"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FB2270"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FB2270"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FB2270" w:rsidRDefault="00B917C4" w:rsidP="00B917C4">
            <w:pPr>
              <w:widowControl w:val="0"/>
              <w:autoSpaceDE w:val="0"/>
              <w:autoSpaceDN w:val="0"/>
              <w:adjustRightInd w:val="0"/>
              <w:ind w:right="113"/>
              <w:jc w:val="center"/>
              <w:rPr>
                <w:rFonts w:ascii="Calibri" w:eastAsia="Times New Roman" w:hAnsi="Calibri" w:cs="Times New Roman"/>
                <w:b/>
                <w:sz w:val="20"/>
                <w:szCs w:val="20"/>
              </w:rPr>
            </w:pPr>
            <w:r w:rsidRPr="00FB2270">
              <w:rPr>
                <w:rFonts w:ascii="Calibri" w:eastAsia="Times New Roman" w:hAnsi="Calibri" w:cs="Times New Roman"/>
                <w:b/>
                <w:sz w:val="20"/>
                <w:szCs w:val="20"/>
              </w:rPr>
              <w:t>29,1</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060A7"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060A7"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29,1</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rPr>
                <w:rFonts w:ascii="Arial" w:eastAsia="Times New Roman" w:hAnsi="Arial" w:cs="Arial"/>
                <w:sz w:val="20"/>
                <w:szCs w:val="20"/>
              </w:rPr>
            </w:pPr>
            <w:r w:rsidRPr="002243D0">
              <w:rPr>
                <w:rFonts w:ascii="Calibri" w:eastAsia="Times New Roman" w:hAnsi="Calibri" w:cs="Times New Roman"/>
                <w:color w:val="000000"/>
                <w:sz w:val="20"/>
                <w:szCs w:val="20"/>
              </w:rPr>
              <w:t>Муниципальная программа "Развитие тран</w:t>
            </w:r>
            <w:r w:rsidRPr="002243D0">
              <w:rPr>
                <w:rFonts w:ascii="Calibri" w:eastAsia="Times New Roman" w:hAnsi="Calibri" w:cs="Times New Roman"/>
                <w:color w:val="000000"/>
                <w:sz w:val="20"/>
                <w:szCs w:val="20"/>
              </w:rPr>
              <w:t>с</w:t>
            </w:r>
            <w:r w:rsidRPr="002243D0">
              <w:rPr>
                <w:rFonts w:ascii="Calibri" w:eastAsia="Times New Roman" w:hAnsi="Calibri" w:cs="Times New Roman"/>
                <w:color w:val="000000"/>
                <w:sz w:val="20"/>
                <w:szCs w:val="20"/>
              </w:rPr>
              <w:t>портной системы"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Ч200000000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rPr>
                <w:rFonts w:ascii="Arial" w:eastAsia="Times New Roman" w:hAnsi="Arial" w:cs="Arial"/>
                <w:sz w:val="20"/>
                <w:szCs w:val="20"/>
              </w:rPr>
            </w:pPr>
            <w:r w:rsidRPr="002243D0">
              <w:rPr>
                <w:rFonts w:ascii="Calibri" w:eastAsia="Times New Roman" w:hAnsi="Calibri" w:cs="Times New Roman"/>
                <w:color w:val="000000"/>
                <w:sz w:val="20"/>
                <w:szCs w:val="20"/>
              </w:rPr>
              <w:t>Подпрограмма "Автомобильные дороги" муниципал</w:t>
            </w:r>
            <w:r w:rsidRPr="002243D0">
              <w:rPr>
                <w:rFonts w:ascii="Calibri" w:eastAsia="Times New Roman" w:hAnsi="Calibri" w:cs="Times New Roman"/>
                <w:color w:val="000000"/>
                <w:sz w:val="20"/>
                <w:szCs w:val="20"/>
              </w:rPr>
              <w:t>ь</w:t>
            </w:r>
            <w:r w:rsidRPr="002243D0">
              <w:rPr>
                <w:rFonts w:ascii="Calibri" w:eastAsia="Times New Roman" w:hAnsi="Calibri" w:cs="Times New Roman"/>
                <w:color w:val="000000"/>
                <w:sz w:val="20"/>
                <w:szCs w:val="20"/>
              </w:rPr>
              <w:t>ной программы   "Развитие тран</w:t>
            </w:r>
            <w:r w:rsidRPr="002243D0">
              <w:rPr>
                <w:rFonts w:ascii="Calibri" w:eastAsia="Times New Roman" w:hAnsi="Calibri" w:cs="Times New Roman"/>
                <w:color w:val="000000"/>
                <w:sz w:val="20"/>
                <w:szCs w:val="20"/>
              </w:rPr>
              <w:t>с</w:t>
            </w:r>
            <w:r w:rsidRPr="002243D0">
              <w:rPr>
                <w:rFonts w:ascii="Calibri" w:eastAsia="Times New Roman" w:hAnsi="Calibri" w:cs="Times New Roman"/>
                <w:color w:val="000000"/>
                <w:sz w:val="20"/>
                <w:szCs w:val="20"/>
              </w:rPr>
              <w:t>портной системы"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Ч210000000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034794" w:rsidRDefault="00B917C4" w:rsidP="00B917C4">
            <w:pPr>
              <w:widowControl w:val="0"/>
              <w:autoSpaceDE w:val="0"/>
              <w:autoSpaceDN w:val="0"/>
              <w:adjustRightInd w:val="0"/>
              <w:jc w:val="both"/>
              <w:rPr>
                <w:rFonts w:ascii="Calibri" w:eastAsia="Times New Roman" w:hAnsi="Calibri" w:cs="Times New Roman"/>
                <w:bCs/>
                <w:color w:val="000000"/>
                <w:sz w:val="20"/>
                <w:szCs w:val="20"/>
              </w:rPr>
            </w:pPr>
            <w:r w:rsidRPr="00034794">
              <w:rPr>
                <w:rFonts w:ascii="Calibri" w:eastAsia="Times New Roman" w:hAnsi="Calibri" w:cs="Times New Roman"/>
                <w:bCs/>
                <w:color w:val="000000"/>
                <w:sz w:val="20"/>
                <w:szCs w:val="20"/>
              </w:rPr>
              <w:t>Капитальный ремонт, ремонт и содержание автомобильных дорог общего пользования местного знач</w:t>
            </w:r>
            <w:r w:rsidRPr="00034794">
              <w:rPr>
                <w:rFonts w:ascii="Calibri" w:eastAsia="Times New Roman" w:hAnsi="Calibri" w:cs="Times New Roman"/>
                <w:bCs/>
                <w:color w:val="000000"/>
                <w:sz w:val="20"/>
                <w:szCs w:val="20"/>
              </w:rPr>
              <w:t>е</w:t>
            </w:r>
            <w:r w:rsidRPr="00034794">
              <w:rPr>
                <w:rFonts w:ascii="Calibri" w:eastAsia="Times New Roman" w:hAnsi="Calibri" w:cs="Times New Roman"/>
                <w:bCs/>
                <w:color w:val="000000"/>
                <w:sz w:val="20"/>
                <w:szCs w:val="20"/>
              </w:rPr>
              <w:t>ния в границах населенных пунктов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2243D0" w:rsidRDefault="00B917C4" w:rsidP="00B917C4">
            <w:pPr>
              <w:widowControl w:val="0"/>
              <w:autoSpaceDE w:val="0"/>
              <w:autoSpaceDN w:val="0"/>
              <w:adjustRightInd w:val="0"/>
              <w:jc w:val="center"/>
              <w:rPr>
                <w:rFonts w:ascii="Calibri" w:eastAsia="Times New Roman" w:hAnsi="Calibri" w:cs="Times New Roman"/>
                <w:sz w:val="20"/>
                <w:szCs w:val="20"/>
                <w:lang w:val="en-US"/>
              </w:rPr>
            </w:pPr>
            <w:r>
              <w:rPr>
                <w:rFonts w:ascii="Calibri" w:eastAsia="Times New Roman" w:hAnsi="Calibri" w:cs="Times New Roman"/>
                <w:sz w:val="20"/>
                <w:szCs w:val="20"/>
              </w:rPr>
              <w:t>Ч2103</w:t>
            </w:r>
            <w:r>
              <w:rPr>
                <w:rFonts w:ascii="Calibri" w:eastAsia="Times New Roman" w:hAnsi="Calibri" w:cs="Times New Roman"/>
                <w:sz w:val="20"/>
                <w:szCs w:val="20"/>
                <w:lang w:val="en-US"/>
              </w:rPr>
              <w:t>S4190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F644F3" w:rsidRDefault="00B917C4" w:rsidP="00B917C4">
            <w:pPr>
              <w:widowControl w:val="0"/>
              <w:autoSpaceDE w:val="0"/>
              <w:autoSpaceDN w:val="0"/>
              <w:adjustRightInd w:val="0"/>
              <w:rPr>
                <w:rFonts w:ascii="Arial" w:eastAsia="Times New Roman" w:hAnsi="Arial" w:cs="Arial"/>
                <w:sz w:val="20"/>
                <w:szCs w:val="20"/>
              </w:rPr>
            </w:pPr>
            <w:r w:rsidRPr="00F644F3">
              <w:rPr>
                <w:rFonts w:ascii="Calibri" w:eastAsia="Times New Roman" w:hAnsi="Calibri" w:cs="Times New Roman"/>
                <w:color w:val="000000"/>
                <w:sz w:val="20"/>
                <w:szCs w:val="20"/>
              </w:rPr>
              <w:t>Закупка товаров, работ и услуг для обеспечения гос</w:t>
            </w:r>
            <w:r w:rsidRPr="00F644F3">
              <w:rPr>
                <w:rFonts w:ascii="Calibri" w:eastAsia="Times New Roman" w:hAnsi="Calibri" w:cs="Times New Roman"/>
                <w:color w:val="000000"/>
                <w:sz w:val="20"/>
                <w:szCs w:val="20"/>
              </w:rPr>
              <w:t>у</w:t>
            </w:r>
            <w:r w:rsidRPr="00F644F3">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Ч2103</w:t>
            </w:r>
            <w:r>
              <w:rPr>
                <w:rFonts w:ascii="Calibri" w:eastAsia="Times New Roman" w:hAnsi="Calibri" w:cs="Times New Roman"/>
                <w:sz w:val="20"/>
                <w:szCs w:val="20"/>
                <w:lang w:val="en-US"/>
              </w:rPr>
              <w:t>S4190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2243D0" w:rsidRDefault="00B917C4" w:rsidP="00B917C4">
            <w:pPr>
              <w:widowControl w:val="0"/>
              <w:autoSpaceDE w:val="0"/>
              <w:autoSpaceDN w:val="0"/>
              <w:adjustRightInd w:val="0"/>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F644F3" w:rsidRDefault="00B917C4" w:rsidP="00B917C4">
            <w:pPr>
              <w:widowControl w:val="0"/>
              <w:autoSpaceDE w:val="0"/>
              <w:autoSpaceDN w:val="0"/>
              <w:adjustRightInd w:val="0"/>
              <w:rPr>
                <w:rFonts w:ascii="Arial" w:eastAsia="Times New Roman" w:hAnsi="Arial" w:cs="Arial"/>
                <w:sz w:val="20"/>
                <w:szCs w:val="20"/>
              </w:rPr>
            </w:pPr>
            <w:r w:rsidRPr="00F644F3">
              <w:rPr>
                <w:rFonts w:ascii="Calibri" w:eastAsia="Times New Roman" w:hAnsi="Calibri" w:cs="Times New Roman"/>
                <w:color w:val="000000"/>
                <w:sz w:val="20"/>
                <w:szCs w:val="20"/>
              </w:rPr>
              <w:t>Иные закупки товаров, работ и услуг для обе</w:t>
            </w:r>
            <w:r w:rsidRPr="00F644F3">
              <w:rPr>
                <w:rFonts w:ascii="Calibri" w:eastAsia="Times New Roman" w:hAnsi="Calibri" w:cs="Times New Roman"/>
                <w:color w:val="000000"/>
                <w:sz w:val="20"/>
                <w:szCs w:val="20"/>
              </w:rPr>
              <w:t>с</w:t>
            </w:r>
            <w:r w:rsidRPr="00F644F3">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2243D0" w:rsidRDefault="00B917C4" w:rsidP="00B917C4">
            <w:pPr>
              <w:widowControl w:val="0"/>
              <w:autoSpaceDE w:val="0"/>
              <w:autoSpaceDN w:val="0"/>
              <w:adjustRightInd w:val="0"/>
              <w:jc w:val="center"/>
              <w:rPr>
                <w:rFonts w:ascii="Arial" w:eastAsia="Times New Roman" w:hAnsi="Arial" w:cs="Arial"/>
                <w:sz w:val="20"/>
                <w:szCs w:val="20"/>
              </w:rPr>
            </w:pPr>
            <w:r w:rsidRPr="002243D0">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Ч2103</w:t>
            </w:r>
            <w:r>
              <w:rPr>
                <w:rFonts w:ascii="Calibri" w:eastAsia="Times New Roman" w:hAnsi="Calibri" w:cs="Times New Roman"/>
                <w:sz w:val="20"/>
                <w:szCs w:val="20"/>
                <w:lang w:val="en-US"/>
              </w:rPr>
              <w:t>S4190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2243D0" w:rsidRDefault="00B917C4" w:rsidP="00B917C4">
            <w:pPr>
              <w:widowControl w:val="0"/>
              <w:autoSpaceDE w:val="0"/>
              <w:autoSpaceDN w:val="0"/>
              <w:adjustRightInd w:val="0"/>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29,7</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Подпрограмма "Повышение безопасности дорожного движения" муниципальной программы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Основное мероприятие "Реализация мероприятий, направленных на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Ч230100000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Обустройство и совершенствование опасных участков улично-дорожной сети городов и сельских населенных пунктов</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Ч230174370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Ч230174370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rPr>
                <w:rFonts w:ascii="Arial" w:eastAsia="Times New Roman" w:hAnsi="Arial" w:cs="Arial"/>
                <w:sz w:val="20"/>
                <w:szCs w:val="20"/>
              </w:rPr>
            </w:pPr>
            <w:r w:rsidRPr="00460E34">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Ч230174370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460E34" w:rsidRDefault="00B917C4" w:rsidP="00B917C4">
            <w:pPr>
              <w:widowControl w:val="0"/>
              <w:autoSpaceDE w:val="0"/>
              <w:autoSpaceDN w:val="0"/>
              <w:adjustRightInd w:val="0"/>
              <w:jc w:val="center"/>
              <w:rPr>
                <w:rFonts w:ascii="Arial" w:eastAsia="Times New Roman" w:hAnsi="Arial" w:cs="Arial"/>
                <w:sz w:val="20"/>
                <w:szCs w:val="20"/>
              </w:rPr>
            </w:pPr>
            <w:r w:rsidRPr="00460E34">
              <w:rPr>
                <w:rFonts w:ascii="Calibri" w:eastAsia="Times New Roman" w:hAnsi="Calibri" w:cs="Times New Roman"/>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ind w:right="113"/>
              <w:jc w:val="center"/>
              <w:rPr>
                <w:rFonts w:ascii="Calibri" w:eastAsia="Times New Roman" w:hAnsi="Calibri" w:cs="Times New Roman"/>
                <w:sz w:val="20"/>
                <w:szCs w:val="20"/>
              </w:rPr>
            </w:pPr>
            <w:r>
              <w:rPr>
                <w:rFonts w:ascii="Calibri" w:eastAsia="Times New Roman" w:hAnsi="Calibri" w:cs="Times New Roman"/>
                <w:sz w:val="20"/>
                <w:szCs w:val="20"/>
              </w:rPr>
              <w:t>-0,6</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b/>
                <w:bCs/>
                <w:color w:val="000000"/>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EA49F6" w:rsidRDefault="00B917C4" w:rsidP="00B917C4">
            <w:pPr>
              <w:widowControl w:val="0"/>
              <w:autoSpaceDE w:val="0"/>
              <w:autoSpaceDN w:val="0"/>
              <w:adjustRightInd w:val="0"/>
              <w:jc w:val="center"/>
              <w:rPr>
                <w:rFonts w:ascii="Calibri" w:eastAsia="Times New Roman" w:hAnsi="Calibri" w:cs="Times New Roman"/>
                <w:b/>
                <w:sz w:val="20"/>
                <w:szCs w:val="20"/>
              </w:rPr>
            </w:pPr>
            <w:r>
              <w:rPr>
                <w:rFonts w:ascii="Calibri" w:eastAsia="Times New Roman" w:hAnsi="Calibri" w:cs="Times New Roman"/>
                <w:b/>
                <w:sz w:val="20"/>
                <w:szCs w:val="20"/>
              </w:rPr>
              <w:t>-1,6</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A743B4" w:rsidRDefault="00B917C4" w:rsidP="00B917C4">
            <w:pPr>
              <w:widowControl w:val="0"/>
              <w:autoSpaceDE w:val="0"/>
              <w:autoSpaceDN w:val="0"/>
              <w:adjustRightInd w:val="0"/>
              <w:rPr>
                <w:rFonts w:ascii="Calibri" w:eastAsia="Times New Roman" w:hAnsi="Calibri" w:cs="Times New Roman"/>
                <w:bCs/>
                <w:color w:val="000000"/>
                <w:sz w:val="20"/>
                <w:szCs w:val="20"/>
              </w:rPr>
            </w:pPr>
            <w:r w:rsidRPr="00A743B4">
              <w:rPr>
                <w:rFonts w:ascii="Calibri" w:eastAsia="Times New Roman" w:hAnsi="Calibri" w:cs="Times New Roman"/>
                <w:bCs/>
                <w:color w:val="000000"/>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sidRPr="00A743B4">
              <w:rPr>
                <w:rFonts w:ascii="Calibri" w:eastAsia="Times New Roman" w:hAnsi="Calibri" w:cs="Times New Roman"/>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Муниципальная программа "Развитие земельных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Основное мероприятие "Эффективное управление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А420200000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А420273620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А420273620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817AA6" w:rsidRDefault="00B917C4" w:rsidP="00B917C4">
            <w:pPr>
              <w:widowControl w:val="0"/>
              <w:autoSpaceDE w:val="0"/>
              <w:autoSpaceDN w:val="0"/>
              <w:adjustRightInd w:val="0"/>
              <w:rPr>
                <w:rFonts w:ascii="Arial" w:eastAsia="Times New Roman" w:hAnsi="Arial" w:cs="Arial"/>
                <w:sz w:val="20"/>
                <w:szCs w:val="20"/>
              </w:rPr>
            </w:pPr>
            <w:r w:rsidRPr="00817AA6">
              <w:rPr>
                <w:rFonts w:ascii="Calibri" w:eastAsia="Times New Roman" w:hAnsi="Calibri" w:cs="Times New Roman"/>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4B68C8" w:rsidRDefault="00B917C4" w:rsidP="00B917C4">
            <w:pPr>
              <w:widowControl w:val="0"/>
              <w:autoSpaceDE w:val="0"/>
              <w:autoSpaceDN w:val="0"/>
              <w:adjustRightInd w:val="0"/>
              <w:jc w:val="center"/>
              <w:rPr>
                <w:rFonts w:ascii="Arial" w:eastAsia="Times New Roman" w:hAnsi="Arial" w:cs="Arial"/>
                <w:sz w:val="20"/>
                <w:szCs w:val="20"/>
              </w:rPr>
            </w:pPr>
            <w:r w:rsidRPr="004B68C8">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sidRPr="00BC2DCD">
              <w:rPr>
                <w:rFonts w:ascii="Calibri" w:eastAsia="Times New Roman" w:hAnsi="Calibri" w:cs="Times New Roman"/>
                <w:color w:val="000000"/>
                <w:sz w:val="20"/>
                <w:szCs w:val="20"/>
              </w:rPr>
              <w:t>А420273620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-2,0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743B4" w:rsidRDefault="00B917C4" w:rsidP="00B917C4">
            <w:pPr>
              <w:widowControl w:val="0"/>
              <w:autoSpaceDE w:val="0"/>
              <w:autoSpaceDN w:val="0"/>
              <w:adjustRightInd w:val="0"/>
              <w:jc w:val="center"/>
              <w:rPr>
                <w:rFonts w:ascii="Calibri" w:eastAsia="Times New Roman" w:hAnsi="Calibri" w:cs="Times New Roman"/>
                <w:sz w:val="20"/>
                <w:szCs w:val="20"/>
              </w:rPr>
            </w:pPr>
            <w:r w:rsidRPr="00A743B4">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Основное мероприятие "Содействие благоустройству населенных пунктов Чувашской Республики"</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А510200000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А510277400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w:t>
            </w:r>
            <w:r w:rsidRPr="00BC2DCD">
              <w:rPr>
                <w:rFonts w:ascii="Calibri" w:eastAsia="Times New Roman" w:hAnsi="Calibri" w:cs="Times New Roman"/>
                <w:color w:val="000000"/>
                <w:sz w:val="20"/>
                <w:szCs w:val="20"/>
              </w:rPr>
              <w:t>у</w:t>
            </w:r>
            <w:r w:rsidRPr="00BC2DCD">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А510277400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w:t>
            </w:r>
            <w:r w:rsidRPr="00BC2DCD">
              <w:rPr>
                <w:rFonts w:ascii="Calibri" w:eastAsia="Times New Roman" w:hAnsi="Calibri" w:cs="Times New Roman"/>
                <w:color w:val="000000"/>
                <w:sz w:val="20"/>
                <w:szCs w:val="20"/>
              </w:rPr>
              <w:t>с</w:t>
            </w:r>
            <w:r w:rsidRPr="00BC2DCD">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А510277400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sz w:val="20"/>
                <w:szCs w:val="20"/>
              </w:rPr>
            </w:pPr>
            <w:r w:rsidRPr="00BC2DCD">
              <w:rPr>
                <w:rFonts w:ascii="Calibri" w:eastAsia="Times New Roman" w:hAnsi="Calibri" w:cs="Times New Roman"/>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0,4</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705D2F" w:rsidRDefault="00B917C4" w:rsidP="00B917C4">
            <w:pPr>
              <w:widowControl w:val="0"/>
              <w:autoSpaceDE w:val="0"/>
              <w:autoSpaceDN w:val="0"/>
              <w:adjustRightInd w:val="0"/>
              <w:jc w:val="both"/>
              <w:rPr>
                <w:rFonts w:ascii="Calibri" w:eastAsia="Times New Roman" w:hAnsi="Calibri" w:cs="Times New Roman"/>
                <w:b/>
                <w:color w:val="000000"/>
                <w:sz w:val="20"/>
                <w:szCs w:val="20"/>
              </w:rPr>
            </w:pPr>
            <w:r w:rsidRPr="00705D2F">
              <w:rPr>
                <w:rFonts w:ascii="Calibri" w:eastAsia="Times New Roman" w:hAnsi="Calibri" w:cs="Times New Roman"/>
                <w:b/>
                <w:color w:val="000000"/>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705D2F">
              <w:rPr>
                <w:rFonts w:ascii="Calibri" w:eastAsia="Times New Roman" w:hAnsi="Calibri" w:cs="Times New Roman"/>
                <w:b/>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A50CA1" w:rsidRDefault="00B917C4" w:rsidP="00B917C4">
            <w:pPr>
              <w:widowControl w:val="0"/>
              <w:autoSpaceDE w:val="0"/>
              <w:autoSpaceDN w:val="0"/>
              <w:adjustRightInd w:val="0"/>
              <w:jc w:val="center"/>
              <w:rPr>
                <w:rFonts w:ascii="Calibri" w:eastAsia="Times New Roman" w:hAnsi="Calibri" w:cs="Times New Roman"/>
                <w:b/>
                <w:sz w:val="20"/>
                <w:szCs w:val="20"/>
              </w:rPr>
            </w:pPr>
            <w:r w:rsidRPr="00A50CA1">
              <w:rPr>
                <w:rFonts w:ascii="Calibri" w:eastAsia="Times New Roman" w:hAnsi="Calibri" w:cs="Times New Roman"/>
                <w:b/>
                <w:sz w:val="20"/>
                <w:szCs w:val="20"/>
              </w:rPr>
              <w:t>-16,9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Муниципальная программа «Развитие культуры и т</w:t>
            </w:r>
            <w:r>
              <w:rPr>
                <w:rFonts w:ascii="Calibri" w:eastAsia="Times New Roman" w:hAnsi="Calibri" w:cs="Times New Roman"/>
                <w:color w:val="000000"/>
                <w:sz w:val="20"/>
                <w:szCs w:val="20"/>
              </w:rPr>
              <w:t>у</w:t>
            </w:r>
            <w:r>
              <w:rPr>
                <w:rFonts w:ascii="Calibri" w:eastAsia="Times New Roman" w:hAnsi="Calibri" w:cs="Times New Roman"/>
                <w:color w:val="000000"/>
                <w:sz w:val="20"/>
                <w:szCs w:val="20"/>
              </w:rPr>
              <w:t>ризма»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C2720A">
              <w:rPr>
                <w:rFonts w:ascii="Calibri" w:eastAsia="Times New Roman" w:hAnsi="Calibri" w:cs="Times New Roman"/>
                <w:color w:val="000000"/>
                <w:sz w:val="20"/>
                <w:szCs w:val="20"/>
              </w:rPr>
              <w:t>Подпрограмма "Развитие культуры в Чувашской Республике" муниципальной программы "Развитие культ</w:t>
            </w:r>
            <w:r w:rsidRPr="00C2720A">
              <w:rPr>
                <w:rFonts w:ascii="Calibri" w:eastAsia="Times New Roman" w:hAnsi="Calibri" w:cs="Times New Roman"/>
                <w:color w:val="000000"/>
                <w:sz w:val="20"/>
                <w:szCs w:val="20"/>
              </w:rPr>
              <w:t>у</w:t>
            </w:r>
            <w:r w:rsidRPr="00C2720A">
              <w:rPr>
                <w:rFonts w:ascii="Calibri" w:eastAsia="Times New Roman" w:hAnsi="Calibri" w:cs="Times New Roman"/>
                <w:color w:val="000000"/>
                <w:sz w:val="20"/>
                <w:szCs w:val="20"/>
              </w:rPr>
              <w:t>ры и туризма"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Ц410000000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C2720A">
              <w:rPr>
                <w:rFonts w:ascii="Calibri" w:eastAsia="Times New Roman" w:hAnsi="Calibri" w:cs="Times New Roman"/>
                <w:color w:val="000000"/>
                <w:sz w:val="20"/>
                <w:szCs w:val="20"/>
              </w:rPr>
              <w:t>Основное мероприятие "Сохранение и развитие наро</w:t>
            </w:r>
            <w:r w:rsidRPr="00C2720A">
              <w:rPr>
                <w:rFonts w:ascii="Calibri" w:eastAsia="Times New Roman" w:hAnsi="Calibri" w:cs="Times New Roman"/>
                <w:color w:val="000000"/>
                <w:sz w:val="20"/>
                <w:szCs w:val="20"/>
              </w:rPr>
              <w:t>д</w:t>
            </w:r>
            <w:r w:rsidRPr="00C2720A">
              <w:rPr>
                <w:rFonts w:ascii="Calibri" w:eastAsia="Times New Roman" w:hAnsi="Calibri" w:cs="Times New Roman"/>
                <w:color w:val="000000"/>
                <w:sz w:val="20"/>
                <w:szCs w:val="20"/>
              </w:rPr>
              <w:t>ного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Ц410700000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w:t>
            </w:r>
            <w:r w:rsidRPr="00BC2DCD">
              <w:rPr>
                <w:rFonts w:ascii="Calibri" w:eastAsia="Times New Roman" w:hAnsi="Calibri" w:cs="Times New Roman"/>
                <w:color w:val="000000"/>
                <w:sz w:val="20"/>
                <w:szCs w:val="20"/>
              </w:rPr>
              <w:t>у</w:t>
            </w:r>
            <w:r w:rsidRPr="00BC2DCD">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Ц410740390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w:t>
            </w:r>
            <w:r w:rsidRPr="00BC2DCD">
              <w:rPr>
                <w:rFonts w:ascii="Calibri" w:eastAsia="Times New Roman" w:hAnsi="Calibri" w:cs="Times New Roman"/>
                <w:color w:val="000000"/>
                <w:sz w:val="20"/>
                <w:szCs w:val="20"/>
              </w:rPr>
              <w:t>с</w:t>
            </w:r>
            <w:r w:rsidRPr="00BC2DCD">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Ц410740390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-16,9</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F63A4F">
              <w:rPr>
                <w:rFonts w:ascii="Calibri" w:eastAsia="Times New Roman" w:hAnsi="Calibri" w:cs="Times New Roman"/>
                <w:color w:val="000000"/>
                <w:sz w:val="20"/>
                <w:szCs w:val="20"/>
              </w:rPr>
              <w:t>Муниципальная программа "Развитие сельского хозя</w:t>
            </w:r>
            <w:r w:rsidRPr="00F63A4F">
              <w:rPr>
                <w:rFonts w:ascii="Calibri" w:eastAsia="Times New Roman" w:hAnsi="Calibri" w:cs="Times New Roman"/>
                <w:color w:val="000000"/>
                <w:sz w:val="20"/>
                <w:szCs w:val="20"/>
              </w:rPr>
              <w:t>й</w:t>
            </w:r>
            <w:r w:rsidRPr="00F63A4F">
              <w:rPr>
                <w:rFonts w:ascii="Calibri" w:eastAsia="Times New Roman" w:hAnsi="Calibri" w:cs="Times New Roman"/>
                <w:color w:val="000000"/>
                <w:sz w:val="20"/>
                <w:szCs w:val="20"/>
              </w:rPr>
              <w:t>ства и регулирование рынка сельскохозяйственной пр</w:t>
            </w:r>
            <w:r w:rsidRPr="00F63A4F">
              <w:rPr>
                <w:rFonts w:ascii="Calibri" w:eastAsia="Times New Roman" w:hAnsi="Calibri" w:cs="Times New Roman"/>
                <w:color w:val="000000"/>
                <w:sz w:val="20"/>
                <w:szCs w:val="20"/>
              </w:rPr>
              <w:t>о</w:t>
            </w:r>
            <w:r w:rsidRPr="00F63A4F">
              <w:rPr>
                <w:rFonts w:ascii="Calibri" w:eastAsia="Times New Roman" w:hAnsi="Calibri" w:cs="Times New Roman"/>
                <w:color w:val="000000"/>
                <w:sz w:val="20"/>
                <w:szCs w:val="20"/>
              </w:rPr>
              <w:t>дукции, сырья и продовольствия"</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0A308F">
              <w:rPr>
                <w:rFonts w:ascii="Calibri" w:eastAsia="Times New Roman" w:hAnsi="Calibri" w:cs="Times New Roman"/>
                <w:color w:val="000000"/>
                <w:sz w:val="20"/>
                <w:szCs w:val="20"/>
              </w:rPr>
              <w:t>Основное мероприятие "Формирование государстве</w:t>
            </w:r>
            <w:r w:rsidRPr="000A308F">
              <w:rPr>
                <w:rFonts w:ascii="Calibri" w:eastAsia="Times New Roman" w:hAnsi="Calibri" w:cs="Times New Roman"/>
                <w:color w:val="000000"/>
                <w:sz w:val="20"/>
                <w:szCs w:val="20"/>
              </w:rPr>
              <w:t>н</w:t>
            </w:r>
            <w:r w:rsidRPr="000A308F">
              <w:rPr>
                <w:rFonts w:ascii="Calibri" w:eastAsia="Times New Roman" w:hAnsi="Calibri" w:cs="Times New Roman"/>
                <w:color w:val="000000"/>
                <w:sz w:val="20"/>
                <w:szCs w:val="20"/>
              </w:rPr>
              <w:t>ных информационных ресурсов в сферах обеспечения продовольственной безопасности и управления агр</w:t>
            </w:r>
            <w:r w:rsidRPr="000A308F">
              <w:rPr>
                <w:rFonts w:ascii="Calibri" w:eastAsia="Times New Roman" w:hAnsi="Calibri" w:cs="Times New Roman"/>
                <w:color w:val="000000"/>
                <w:sz w:val="20"/>
                <w:szCs w:val="20"/>
              </w:rPr>
              <w:t>о</w:t>
            </w:r>
            <w:r w:rsidRPr="000A308F">
              <w:rPr>
                <w:rFonts w:ascii="Calibri" w:eastAsia="Times New Roman" w:hAnsi="Calibri" w:cs="Times New Roman"/>
                <w:color w:val="000000"/>
                <w:sz w:val="20"/>
                <w:szCs w:val="20"/>
              </w:rPr>
              <w:t>промышленным комплексом"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0A308F">
              <w:rPr>
                <w:rFonts w:ascii="Calibri" w:eastAsia="Times New Roman" w:hAnsi="Calibri" w:cs="Times New Roman"/>
                <w:color w:val="000000"/>
                <w:sz w:val="20"/>
                <w:szCs w:val="20"/>
              </w:rPr>
              <w:t>Организация конкурсов, выставок и ярмарок с участием организаций агропромышленного комплекса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w:t>
            </w:r>
            <w:r w:rsidRPr="00BC2DCD">
              <w:rPr>
                <w:rFonts w:ascii="Calibri" w:eastAsia="Times New Roman" w:hAnsi="Calibri" w:cs="Times New Roman"/>
                <w:color w:val="000000"/>
                <w:sz w:val="20"/>
                <w:szCs w:val="20"/>
              </w:rPr>
              <w:t>у</w:t>
            </w:r>
            <w:r w:rsidRPr="00BC2DCD">
              <w:rPr>
                <w:rFonts w:ascii="Calibri" w:eastAsia="Times New Roman" w:hAnsi="Calibri" w:cs="Times New Roman"/>
                <w:color w:val="000000"/>
                <w:sz w:val="20"/>
                <w:szCs w:val="20"/>
              </w:rPr>
              <w:t>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w:t>
            </w:r>
            <w:r w:rsidRPr="00BC2DCD">
              <w:rPr>
                <w:rFonts w:ascii="Calibri" w:eastAsia="Times New Roman" w:hAnsi="Calibri" w:cs="Times New Roman"/>
                <w:color w:val="000000"/>
                <w:sz w:val="20"/>
                <w:szCs w:val="20"/>
              </w:rPr>
              <w:t>с</w:t>
            </w:r>
            <w:r w:rsidRPr="00BC2DCD">
              <w:rPr>
                <w:rFonts w:ascii="Calibri" w:eastAsia="Times New Roman" w:hAnsi="Calibri" w:cs="Times New Roman"/>
                <w:color w:val="000000"/>
                <w:sz w:val="20"/>
                <w:szCs w:val="20"/>
              </w:rPr>
              <w:t>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A50CA1">
              <w:rPr>
                <w:rFonts w:ascii="Calibri" w:eastAsia="Times New Roman" w:hAnsi="Calibri" w:cs="Times New Roman"/>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BC2DCD"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A50CA1">
              <w:rPr>
                <w:rFonts w:ascii="Calibri" w:eastAsia="Times New Roman" w:hAnsi="Calibri" w:cs="Times New Roman"/>
                <w:color w:val="000000"/>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Ц960272660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A50CA1"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705D2F" w:rsidRDefault="00B917C4" w:rsidP="00B917C4">
            <w:pPr>
              <w:widowControl w:val="0"/>
              <w:autoSpaceDE w:val="0"/>
              <w:autoSpaceDN w:val="0"/>
              <w:adjustRightInd w:val="0"/>
              <w:jc w:val="both"/>
              <w:rPr>
                <w:rFonts w:ascii="Calibri" w:eastAsia="Times New Roman" w:hAnsi="Calibri" w:cs="Times New Roman"/>
                <w:b/>
                <w:color w:val="000000"/>
                <w:sz w:val="20"/>
                <w:szCs w:val="20"/>
              </w:rPr>
            </w:pPr>
            <w:r w:rsidRPr="00705D2F">
              <w:rPr>
                <w:rFonts w:ascii="Calibri" w:eastAsia="Times New Roman" w:hAnsi="Calibri" w:cs="Times New Roman"/>
                <w:b/>
                <w:color w:val="000000"/>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r w:rsidRPr="00705D2F">
              <w:rPr>
                <w:rFonts w:ascii="Calibri" w:eastAsia="Times New Roman" w:hAnsi="Calibri" w:cs="Times New Roman"/>
                <w:b/>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Pr="00705D2F" w:rsidRDefault="00B917C4" w:rsidP="00B917C4">
            <w:pPr>
              <w:widowControl w:val="0"/>
              <w:autoSpaceDE w:val="0"/>
              <w:autoSpaceDN w:val="0"/>
              <w:adjustRightInd w:val="0"/>
              <w:jc w:val="center"/>
              <w:rPr>
                <w:rFonts w:ascii="Calibri" w:eastAsia="Times New Roman" w:hAnsi="Calibri" w:cs="Times New Roman"/>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Муниципальная программа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Ц500000000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535FDF">
              <w:rPr>
                <w:rFonts w:ascii="Calibri" w:eastAsia="Times New Roman" w:hAnsi="Calibri"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Ц510000000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535FDF">
              <w:rPr>
                <w:rFonts w:ascii="Calibri" w:eastAsia="Times New Roman" w:hAnsi="Calibri" w:cs="Times New Roman"/>
                <w:color w:val="000000"/>
                <w:sz w:val="20"/>
                <w:szCs w:val="20"/>
              </w:rPr>
              <w:t>Основное мероприятие "Физкультурно-оздоровительная и спортивно-массовая работа с населением"</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B059FD"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Ц510100000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535FDF">
              <w:rPr>
                <w:rFonts w:ascii="Calibri" w:eastAsia="Times New Roman" w:hAnsi="Calibri" w:cs="Times New Roman"/>
                <w:color w:val="000000"/>
                <w:sz w:val="20"/>
                <w:szCs w:val="20"/>
              </w:rPr>
              <w:t>Организация и проведение официальных физкультурных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sz w:val="20"/>
                <w:szCs w:val="20"/>
              </w:rPr>
            </w:pPr>
            <w:r w:rsidRPr="00BC2DCD">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Pr="004638E2" w:rsidRDefault="00B917C4" w:rsidP="00B917C4">
            <w:pPr>
              <w:widowControl w:val="0"/>
              <w:autoSpaceDE w:val="0"/>
              <w:autoSpaceDN w:val="0"/>
              <w:adjustRightInd w:val="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A50CA1">
              <w:rPr>
                <w:rFonts w:ascii="Calibri" w:eastAsia="Times New Roman" w:hAnsi="Calibri" w:cs="Times New Roman"/>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B917C4" w:rsidRPr="006975C7" w:rsidTr="00B917C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B917C4" w:rsidRPr="00BC2DCD" w:rsidRDefault="00B917C4" w:rsidP="00B917C4">
            <w:pPr>
              <w:widowControl w:val="0"/>
              <w:autoSpaceDE w:val="0"/>
              <w:autoSpaceDN w:val="0"/>
              <w:adjustRightInd w:val="0"/>
              <w:jc w:val="both"/>
              <w:rPr>
                <w:rFonts w:ascii="Calibri" w:eastAsia="Times New Roman" w:hAnsi="Calibri" w:cs="Times New Roman"/>
                <w:color w:val="000000"/>
                <w:sz w:val="20"/>
                <w:szCs w:val="20"/>
              </w:rPr>
            </w:pPr>
            <w:r w:rsidRPr="00A50CA1">
              <w:rPr>
                <w:rFonts w:ascii="Calibri" w:eastAsia="Times New Roman" w:hAnsi="Calibri" w:cs="Times New Roman"/>
                <w:color w:val="000000"/>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tcMar>
              <w:left w:w="10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Ц510171390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B917C4" w:rsidRDefault="00B917C4" w:rsidP="00B917C4">
            <w:pPr>
              <w:widowControl w:val="0"/>
              <w:autoSpaceDE w:val="0"/>
              <w:autoSpaceDN w:val="0"/>
              <w:adjustRightInd w:val="0"/>
              <w:jc w:val="center"/>
              <w:rPr>
                <w:rFonts w:ascii="Calibri" w:eastAsia="Times New Roman" w:hAnsi="Calibri" w:cs="Times New Roman"/>
                <w:sz w:val="20"/>
                <w:szCs w:val="20"/>
              </w:rPr>
            </w:pPr>
            <w:r>
              <w:rPr>
                <w:rFonts w:ascii="Calibri" w:eastAsia="Times New Roman" w:hAnsi="Calibri" w:cs="Times New Roman"/>
                <w:sz w:val="20"/>
                <w:szCs w:val="20"/>
              </w:rPr>
              <w:t>2,5</w:t>
            </w:r>
          </w:p>
        </w:tc>
      </w:tr>
    </w:tbl>
    <w:p w:rsidR="00B917C4" w:rsidRDefault="00B917C4" w:rsidP="00B917C4">
      <w:pPr>
        <w:ind w:left="708"/>
        <w:rPr>
          <w:rFonts w:ascii="Calibri" w:eastAsia="Times New Roman" w:hAnsi="Calibri" w:cs="Times New Roman"/>
          <w:sz w:val="20"/>
          <w:szCs w:val="20"/>
        </w:rPr>
      </w:pPr>
    </w:p>
    <w:p w:rsidR="00B917C4" w:rsidRPr="001B5FDC" w:rsidRDefault="00B917C4" w:rsidP="00B917C4">
      <w:pPr>
        <w:ind w:left="708"/>
        <w:rPr>
          <w:rFonts w:ascii="Calibri" w:eastAsia="Times New Roman" w:hAnsi="Calibri" w:cs="Times New Roman"/>
          <w:sz w:val="20"/>
          <w:szCs w:val="20"/>
        </w:rPr>
      </w:pPr>
    </w:p>
    <w:p w:rsidR="00B917C4" w:rsidRDefault="00B917C4" w:rsidP="00B917C4">
      <w:pPr>
        <w:ind w:firstLine="708"/>
        <w:jc w:val="both"/>
        <w:rPr>
          <w:rFonts w:ascii="Calibri" w:eastAsia="Times New Roman" w:hAnsi="Calibri" w:cs="Times New Roman"/>
        </w:rPr>
      </w:pPr>
    </w:p>
    <w:p w:rsidR="00B917C4" w:rsidRPr="00903C63" w:rsidRDefault="00B917C4" w:rsidP="00B917C4">
      <w:pPr>
        <w:ind w:firstLine="708"/>
        <w:jc w:val="both"/>
        <w:rPr>
          <w:rFonts w:ascii="Calibri" w:eastAsia="Times New Roman" w:hAnsi="Calibri" w:cs="Times New Roman"/>
        </w:rPr>
      </w:pPr>
      <w:r>
        <w:rPr>
          <w:rFonts w:ascii="Calibri" w:eastAsia="Times New Roman" w:hAnsi="Calibri" w:cs="Times New Roman"/>
        </w:rPr>
        <w:t>7) приложение 11</w:t>
      </w:r>
      <w:r w:rsidRPr="00903C63">
        <w:rPr>
          <w:rFonts w:ascii="Calibri" w:eastAsia="Times New Roman" w:hAnsi="Calibri" w:cs="Times New Roman"/>
        </w:rPr>
        <w:t xml:space="preserve"> "Источники внутреннего финансирования дефицита бюджета </w:t>
      </w:r>
      <w:r>
        <w:rPr>
          <w:rFonts w:ascii="Calibri" w:eastAsia="Times New Roman" w:hAnsi="Calibri" w:cs="Times New Roman"/>
        </w:rPr>
        <w:t>Старочукальского сельского поселения</w:t>
      </w:r>
      <w:r w:rsidRPr="00903C63">
        <w:rPr>
          <w:rFonts w:ascii="Calibri" w:eastAsia="Times New Roman" w:hAnsi="Calibri" w:cs="Times New Roman"/>
        </w:rPr>
        <w:t xml:space="preserve"> Шемуршинского района  Чувашской Республики на 201</w:t>
      </w:r>
      <w:r>
        <w:rPr>
          <w:rFonts w:ascii="Calibri" w:eastAsia="Times New Roman" w:hAnsi="Calibri" w:cs="Times New Roman"/>
        </w:rPr>
        <w:t>9</w:t>
      </w:r>
      <w:r w:rsidRPr="00903C63">
        <w:rPr>
          <w:rFonts w:ascii="Calibri" w:eastAsia="Times New Roman" w:hAnsi="Calibri" w:cs="Times New Roman"/>
        </w:rPr>
        <w:t xml:space="preserve"> год</w:t>
      </w:r>
      <w:r>
        <w:rPr>
          <w:rFonts w:ascii="Calibri" w:eastAsia="Times New Roman" w:hAnsi="Calibri" w:cs="Times New Roman"/>
        </w:rPr>
        <w:t xml:space="preserve"> и на плановый период 2020 и 2021 годов</w:t>
      </w:r>
      <w:r w:rsidRPr="00903C63">
        <w:rPr>
          <w:rFonts w:ascii="Calibri" w:eastAsia="Times New Roman" w:hAnsi="Calibri" w:cs="Times New Roman"/>
        </w:rPr>
        <w:t xml:space="preserve"> изложить в следующей редакции:</w:t>
      </w:r>
    </w:p>
    <w:p w:rsidR="00B917C4" w:rsidRPr="00903C63" w:rsidRDefault="00B917C4" w:rsidP="00B917C4">
      <w:pPr>
        <w:tabs>
          <w:tab w:val="left" w:pos="0"/>
        </w:tabs>
        <w:rPr>
          <w:rFonts w:ascii="Calibri" w:eastAsia="Times New Roman" w:hAnsi="Calibri" w:cs="Times New Roman"/>
        </w:rPr>
      </w:pPr>
      <w:r w:rsidRPr="00903C63">
        <w:rPr>
          <w:rFonts w:ascii="Calibri" w:eastAsia="Times New Roman" w:hAnsi="Calibri" w:cs="Times New Roman"/>
        </w:rPr>
        <w:tab/>
      </w:r>
      <w:r w:rsidRPr="00903C63">
        <w:rPr>
          <w:rFonts w:ascii="Calibri" w:eastAsia="Times New Roman" w:hAnsi="Calibri" w:cs="Times New Roman"/>
        </w:rPr>
        <w:tab/>
      </w:r>
      <w:r w:rsidRPr="00903C63">
        <w:rPr>
          <w:rFonts w:ascii="Calibri" w:eastAsia="Times New Roman" w:hAnsi="Calibri" w:cs="Times New Roman"/>
        </w:rPr>
        <w:tab/>
      </w:r>
      <w:r w:rsidRPr="00903C63">
        <w:rPr>
          <w:rFonts w:ascii="Calibri" w:eastAsia="Times New Roman" w:hAnsi="Calibri" w:cs="Times New Roman"/>
        </w:rPr>
        <w:tab/>
      </w:r>
      <w:r w:rsidRPr="00903C63">
        <w:rPr>
          <w:rFonts w:ascii="Calibri" w:eastAsia="Times New Roman" w:hAnsi="Calibri" w:cs="Times New Roman"/>
        </w:rPr>
        <w:tab/>
      </w:r>
    </w:p>
    <w:p w:rsidR="00B917C4" w:rsidRPr="00814B50" w:rsidRDefault="00B917C4" w:rsidP="00B917C4">
      <w:pPr>
        <w:tabs>
          <w:tab w:val="left" w:pos="0"/>
        </w:tabs>
        <w:jc w:val="center"/>
        <w:rPr>
          <w:rFonts w:ascii="Calibri" w:eastAsia="Times New Roman" w:hAnsi="Calibri" w:cs="Times New Roman"/>
          <w:i/>
          <w:sz w:val="20"/>
          <w:szCs w:val="20"/>
        </w:rPr>
      </w:pPr>
      <w:r w:rsidRPr="00903C63">
        <w:rPr>
          <w:rFonts w:ascii="Calibri" w:eastAsia="Times New Roman" w:hAnsi="Calibri" w:cs="Times New Roman"/>
        </w:rPr>
        <w:tab/>
      </w:r>
      <w:r w:rsidRPr="00903C63">
        <w:rPr>
          <w:rFonts w:ascii="Calibri" w:eastAsia="Times New Roman" w:hAnsi="Calibri" w:cs="Times New Roman"/>
        </w:rPr>
        <w:tab/>
      </w:r>
      <w:r>
        <w:rPr>
          <w:rFonts w:ascii="Calibri" w:eastAsia="Times New Roman" w:hAnsi="Calibri" w:cs="Times New Roman"/>
        </w:rPr>
        <w:t xml:space="preserve">                                                                            </w:t>
      </w:r>
      <w:r w:rsidRPr="00814B50">
        <w:rPr>
          <w:rFonts w:ascii="Calibri" w:eastAsia="Times New Roman" w:hAnsi="Calibri" w:cs="Times New Roman"/>
          <w:i/>
          <w:sz w:val="20"/>
          <w:szCs w:val="20"/>
        </w:rPr>
        <w:t xml:space="preserve">Приложение </w:t>
      </w:r>
      <w:r>
        <w:rPr>
          <w:rFonts w:ascii="Calibri" w:eastAsia="Times New Roman" w:hAnsi="Calibri" w:cs="Times New Roman"/>
          <w:i/>
          <w:sz w:val="20"/>
          <w:szCs w:val="20"/>
        </w:rPr>
        <w:t>11</w:t>
      </w:r>
    </w:p>
    <w:p w:rsidR="00B917C4" w:rsidRPr="00814B50" w:rsidRDefault="00B917C4" w:rsidP="00B917C4">
      <w:pPr>
        <w:widowControl w:val="0"/>
        <w:autoSpaceDE w:val="0"/>
        <w:autoSpaceDN w:val="0"/>
        <w:adjustRightInd w:val="0"/>
        <w:ind w:left="4730"/>
        <w:jc w:val="center"/>
        <w:rPr>
          <w:rFonts w:ascii="Calibri" w:eastAsia="Times New Roman" w:hAnsi="Calibri" w:cs="Times New Roman"/>
          <w:i/>
          <w:iCs/>
          <w:color w:val="000000"/>
          <w:sz w:val="20"/>
          <w:szCs w:val="20"/>
        </w:rPr>
      </w:pPr>
      <w:r w:rsidRPr="00814B50">
        <w:rPr>
          <w:rFonts w:ascii="Calibri" w:eastAsia="Times New Roman" w:hAnsi="Calibri" w:cs="Times New Roman"/>
          <w:i/>
          <w:iCs/>
          <w:color w:val="000000"/>
          <w:sz w:val="20"/>
          <w:szCs w:val="20"/>
        </w:rPr>
        <w:t>к решению Собрания депутатов</w:t>
      </w:r>
    </w:p>
    <w:p w:rsidR="00B917C4" w:rsidRPr="00814B50" w:rsidRDefault="00B917C4" w:rsidP="00B917C4">
      <w:pPr>
        <w:widowControl w:val="0"/>
        <w:autoSpaceDE w:val="0"/>
        <w:autoSpaceDN w:val="0"/>
        <w:adjustRightInd w:val="0"/>
        <w:ind w:left="4730"/>
        <w:jc w:val="cente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Старочукальского</w:t>
      </w:r>
      <w:r w:rsidRPr="00814B50">
        <w:rPr>
          <w:rFonts w:ascii="Calibri" w:eastAsia="Times New Roman" w:hAnsi="Calibri" w:cs="Times New Roman"/>
          <w:i/>
          <w:iCs/>
          <w:color w:val="000000"/>
          <w:sz w:val="20"/>
          <w:szCs w:val="20"/>
        </w:rPr>
        <w:t xml:space="preserve">  сельского поселения</w:t>
      </w:r>
    </w:p>
    <w:p w:rsidR="00B917C4" w:rsidRPr="00814B50" w:rsidRDefault="00B917C4" w:rsidP="00B917C4">
      <w:pPr>
        <w:widowControl w:val="0"/>
        <w:autoSpaceDE w:val="0"/>
        <w:autoSpaceDN w:val="0"/>
        <w:adjustRightInd w:val="0"/>
        <w:ind w:left="4730"/>
        <w:jc w:val="center"/>
        <w:rPr>
          <w:rFonts w:ascii="Calibri" w:eastAsia="Times New Roman" w:hAnsi="Calibri" w:cs="Times New Roman"/>
          <w:i/>
          <w:iCs/>
          <w:color w:val="000000"/>
          <w:sz w:val="20"/>
          <w:szCs w:val="20"/>
        </w:rPr>
      </w:pPr>
      <w:r w:rsidRPr="00814B50">
        <w:rPr>
          <w:rFonts w:ascii="Calibri" w:eastAsia="Times New Roman" w:hAnsi="Calibri" w:cs="Times New Roman"/>
          <w:i/>
          <w:iCs/>
          <w:color w:val="000000"/>
          <w:sz w:val="20"/>
          <w:szCs w:val="20"/>
        </w:rPr>
        <w:t xml:space="preserve"> Шемуршинского района  Чувашской Республики</w:t>
      </w:r>
    </w:p>
    <w:p w:rsidR="00B917C4" w:rsidRPr="00814B50" w:rsidRDefault="00B917C4" w:rsidP="00B917C4">
      <w:pPr>
        <w:widowControl w:val="0"/>
        <w:autoSpaceDE w:val="0"/>
        <w:autoSpaceDN w:val="0"/>
        <w:adjustRightInd w:val="0"/>
        <w:ind w:left="4730"/>
        <w:jc w:val="center"/>
        <w:rPr>
          <w:rFonts w:ascii="Calibri" w:eastAsia="Times New Roman" w:hAnsi="Calibri" w:cs="Times New Roman"/>
          <w:i/>
          <w:iCs/>
          <w:color w:val="000000"/>
          <w:sz w:val="20"/>
          <w:szCs w:val="20"/>
        </w:rPr>
      </w:pPr>
      <w:r w:rsidRPr="00814B50">
        <w:rPr>
          <w:rFonts w:ascii="Calibri" w:eastAsia="Times New Roman" w:hAnsi="Calibri" w:cs="Times New Roman"/>
          <w:i/>
          <w:iCs/>
          <w:color w:val="000000"/>
          <w:sz w:val="20"/>
          <w:szCs w:val="20"/>
        </w:rPr>
        <w:t xml:space="preserve">"О  бюджете </w:t>
      </w:r>
      <w:r>
        <w:rPr>
          <w:rFonts w:ascii="Calibri" w:eastAsia="Times New Roman" w:hAnsi="Calibri" w:cs="Times New Roman"/>
          <w:i/>
          <w:iCs/>
          <w:color w:val="000000"/>
          <w:sz w:val="20"/>
          <w:szCs w:val="20"/>
        </w:rPr>
        <w:t>Старочукальского</w:t>
      </w:r>
      <w:r w:rsidRPr="00814B50">
        <w:rPr>
          <w:rFonts w:ascii="Calibri" w:eastAsia="Times New Roman" w:hAnsi="Calibri" w:cs="Times New Roman"/>
          <w:i/>
          <w:iCs/>
          <w:color w:val="000000"/>
          <w:sz w:val="20"/>
          <w:szCs w:val="20"/>
        </w:rPr>
        <w:t xml:space="preserve"> сельского </w:t>
      </w:r>
    </w:p>
    <w:p w:rsidR="00B917C4" w:rsidRPr="00814B50" w:rsidRDefault="00B917C4" w:rsidP="00B917C4">
      <w:pPr>
        <w:widowControl w:val="0"/>
        <w:autoSpaceDE w:val="0"/>
        <w:autoSpaceDN w:val="0"/>
        <w:adjustRightInd w:val="0"/>
        <w:ind w:left="4730"/>
        <w:jc w:val="center"/>
        <w:rPr>
          <w:rFonts w:ascii="Calibri" w:eastAsia="Times New Roman" w:hAnsi="Calibri" w:cs="Times New Roman"/>
          <w:i/>
          <w:iCs/>
          <w:color w:val="000000"/>
          <w:sz w:val="20"/>
          <w:szCs w:val="20"/>
        </w:rPr>
      </w:pPr>
      <w:r w:rsidRPr="00814B50">
        <w:rPr>
          <w:rFonts w:ascii="Calibri" w:eastAsia="Times New Roman" w:hAnsi="Calibri" w:cs="Times New Roman"/>
          <w:i/>
          <w:iCs/>
          <w:color w:val="000000"/>
          <w:sz w:val="20"/>
          <w:szCs w:val="20"/>
        </w:rPr>
        <w:t xml:space="preserve">поселения Шемуршинского района </w:t>
      </w:r>
    </w:p>
    <w:p w:rsidR="00B917C4" w:rsidRPr="00814B50" w:rsidRDefault="00B917C4" w:rsidP="00B917C4">
      <w:pPr>
        <w:ind w:left="4022" w:firstLine="708"/>
        <w:jc w:val="center"/>
        <w:rPr>
          <w:rFonts w:ascii="Calibri" w:eastAsia="Times New Roman" w:hAnsi="Calibri" w:cs="Times New Roman"/>
          <w:i/>
          <w:iCs/>
          <w:color w:val="000000"/>
          <w:sz w:val="20"/>
          <w:szCs w:val="20"/>
        </w:rPr>
      </w:pPr>
      <w:r w:rsidRPr="00814B50">
        <w:rPr>
          <w:rFonts w:ascii="Calibri" w:eastAsia="Times New Roman" w:hAnsi="Calibri" w:cs="Times New Roman"/>
          <w:i/>
          <w:iCs/>
          <w:color w:val="000000"/>
          <w:sz w:val="20"/>
          <w:szCs w:val="20"/>
        </w:rPr>
        <w:t>Чувашской Республики на 20</w:t>
      </w:r>
      <w:r>
        <w:rPr>
          <w:rFonts w:ascii="Calibri" w:eastAsia="Times New Roman" w:hAnsi="Calibri" w:cs="Times New Roman"/>
          <w:i/>
          <w:iCs/>
          <w:color w:val="000000"/>
          <w:sz w:val="20"/>
          <w:szCs w:val="20"/>
        </w:rPr>
        <w:t>19</w:t>
      </w:r>
      <w:r w:rsidRPr="00814B50">
        <w:rPr>
          <w:rFonts w:ascii="Calibri" w:eastAsia="Times New Roman" w:hAnsi="Calibri" w:cs="Times New Roman"/>
          <w:i/>
          <w:iCs/>
          <w:color w:val="000000"/>
          <w:sz w:val="20"/>
          <w:szCs w:val="20"/>
        </w:rPr>
        <w:t xml:space="preserve"> год</w:t>
      </w:r>
      <w:r>
        <w:rPr>
          <w:rFonts w:ascii="Calibri" w:eastAsia="Times New Roman" w:hAnsi="Calibri" w:cs="Times New Roman"/>
          <w:i/>
          <w:iCs/>
          <w:color w:val="000000"/>
          <w:sz w:val="20"/>
          <w:szCs w:val="20"/>
        </w:rPr>
        <w:t xml:space="preserve"> и на плановый период 2020 и 2021 годов</w:t>
      </w:r>
      <w:r w:rsidRPr="00814B50">
        <w:rPr>
          <w:rFonts w:ascii="Calibri" w:eastAsia="Times New Roman" w:hAnsi="Calibri" w:cs="Times New Roman"/>
          <w:i/>
          <w:iCs/>
          <w:color w:val="000000"/>
          <w:sz w:val="20"/>
          <w:szCs w:val="20"/>
        </w:rPr>
        <w:t>»</w:t>
      </w:r>
    </w:p>
    <w:p w:rsidR="00B917C4" w:rsidRPr="00903C63" w:rsidRDefault="00B917C4" w:rsidP="00B917C4">
      <w:pPr>
        <w:pStyle w:val="aff"/>
        <w:spacing w:before="0"/>
        <w:jc w:val="center"/>
        <w:rPr>
          <w:rFonts w:ascii="Times New Roman" w:hAnsi="Times New Roman"/>
          <w:i/>
          <w:sz w:val="24"/>
        </w:rPr>
      </w:pPr>
    </w:p>
    <w:p w:rsidR="00B917C4" w:rsidRPr="00903C63" w:rsidRDefault="00B917C4" w:rsidP="00B917C4">
      <w:pPr>
        <w:widowControl w:val="0"/>
        <w:jc w:val="center"/>
        <w:rPr>
          <w:rFonts w:ascii="Calibri" w:eastAsia="Times New Roman" w:hAnsi="Calibri" w:cs="Times New Roman"/>
          <w:b/>
        </w:rPr>
      </w:pPr>
      <w:r w:rsidRPr="00903C63">
        <w:rPr>
          <w:rFonts w:ascii="Calibri" w:eastAsia="Times New Roman" w:hAnsi="Calibri" w:cs="Times New Roman"/>
          <w:b/>
        </w:rPr>
        <w:t>И С Т О Ч Н И К И</w:t>
      </w:r>
    </w:p>
    <w:p w:rsidR="00B917C4" w:rsidRPr="00903C63" w:rsidRDefault="00B917C4" w:rsidP="00B917C4">
      <w:pPr>
        <w:widowControl w:val="0"/>
        <w:jc w:val="center"/>
        <w:rPr>
          <w:rFonts w:ascii="Calibri" w:eastAsia="Times New Roman" w:hAnsi="Calibri" w:cs="Times New Roman"/>
          <w:b/>
        </w:rPr>
      </w:pPr>
      <w:r w:rsidRPr="00903C63">
        <w:rPr>
          <w:rFonts w:ascii="Calibri" w:eastAsia="Times New Roman" w:hAnsi="Calibri" w:cs="Times New Roman"/>
          <w:b/>
        </w:rPr>
        <w:t xml:space="preserve"> внутреннего финансирования дефицита бюджета </w:t>
      </w:r>
      <w:r>
        <w:rPr>
          <w:rFonts w:ascii="Calibri" w:eastAsia="Times New Roman" w:hAnsi="Calibri" w:cs="Times New Roman"/>
          <w:b/>
        </w:rPr>
        <w:t>Старочукальского сельского поселения</w:t>
      </w:r>
    </w:p>
    <w:p w:rsidR="00B917C4" w:rsidRPr="00903C63" w:rsidRDefault="00B917C4" w:rsidP="00B917C4">
      <w:pPr>
        <w:widowControl w:val="0"/>
        <w:jc w:val="center"/>
        <w:rPr>
          <w:rFonts w:ascii="Calibri" w:eastAsia="Times New Roman" w:hAnsi="Calibri" w:cs="Times New Roman"/>
          <w:b/>
        </w:rPr>
      </w:pPr>
      <w:r w:rsidRPr="00903C63">
        <w:rPr>
          <w:rFonts w:ascii="Calibri" w:eastAsia="Times New Roman" w:hAnsi="Calibri" w:cs="Times New Roman"/>
          <w:b/>
        </w:rPr>
        <w:t>Шемуршинского района Чувашской Республики на 201</w:t>
      </w:r>
      <w:r>
        <w:rPr>
          <w:rFonts w:ascii="Calibri" w:eastAsia="Times New Roman" w:hAnsi="Calibri" w:cs="Times New Roman"/>
          <w:b/>
        </w:rPr>
        <w:t>9</w:t>
      </w:r>
      <w:r w:rsidRPr="00903C63">
        <w:rPr>
          <w:rFonts w:ascii="Calibri" w:eastAsia="Times New Roman" w:hAnsi="Calibri" w:cs="Times New Roman"/>
          <w:b/>
        </w:rPr>
        <w:t xml:space="preserve"> год</w:t>
      </w:r>
    </w:p>
    <w:p w:rsidR="00B917C4" w:rsidRPr="00903C63" w:rsidRDefault="00B917C4" w:rsidP="00B917C4">
      <w:pPr>
        <w:widowControl w:val="0"/>
        <w:jc w:val="right"/>
        <w:rPr>
          <w:rFonts w:ascii="Calibri" w:eastAsia="Times New Roman" w:hAnsi="Calibri" w:cs="Times New Roman"/>
        </w:rPr>
      </w:pPr>
    </w:p>
    <w:tbl>
      <w:tblPr>
        <w:tblW w:w="9498" w:type="dxa"/>
        <w:tblInd w:w="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4536"/>
        <w:gridCol w:w="1985"/>
      </w:tblGrid>
      <w:tr w:rsidR="00B917C4" w:rsidRPr="00903C63" w:rsidTr="00B917C4">
        <w:trPr>
          <w:cantSplit/>
          <w:trHeight w:val="939"/>
        </w:trPr>
        <w:tc>
          <w:tcPr>
            <w:tcW w:w="2977" w:type="dxa"/>
            <w:vAlign w:val="center"/>
          </w:tcPr>
          <w:p w:rsidR="00B917C4" w:rsidRPr="00903C63" w:rsidRDefault="00B917C4" w:rsidP="00B917C4">
            <w:pPr>
              <w:widowControl w:val="0"/>
              <w:jc w:val="center"/>
              <w:rPr>
                <w:rFonts w:ascii="Calibri" w:eastAsia="Times New Roman" w:hAnsi="Calibri" w:cs="Times New Roman"/>
              </w:rPr>
            </w:pPr>
            <w:r w:rsidRPr="00903C63">
              <w:rPr>
                <w:rFonts w:ascii="Calibri" w:eastAsia="Times New Roman" w:hAnsi="Calibri" w:cs="Times New Roman"/>
              </w:rPr>
              <w:t>Код бюджетной</w:t>
            </w:r>
          </w:p>
          <w:p w:rsidR="00B917C4" w:rsidRPr="00903C63" w:rsidRDefault="00B917C4" w:rsidP="00B917C4">
            <w:pPr>
              <w:widowControl w:val="0"/>
              <w:jc w:val="center"/>
              <w:rPr>
                <w:rFonts w:ascii="Calibri" w:eastAsia="Times New Roman" w:hAnsi="Calibri" w:cs="Times New Roman"/>
              </w:rPr>
            </w:pPr>
            <w:r w:rsidRPr="00903C63">
              <w:rPr>
                <w:rFonts w:ascii="Calibri" w:eastAsia="Times New Roman" w:hAnsi="Calibri" w:cs="Times New Roman"/>
              </w:rPr>
              <w:t>классификации Российской Федерации</w:t>
            </w:r>
          </w:p>
        </w:tc>
        <w:tc>
          <w:tcPr>
            <w:tcW w:w="4536" w:type="dxa"/>
            <w:vAlign w:val="center"/>
          </w:tcPr>
          <w:p w:rsidR="00B917C4" w:rsidRPr="00903C63" w:rsidRDefault="00B917C4" w:rsidP="00B917C4">
            <w:pPr>
              <w:widowControl w:val="0"/>
              <w:jc w:val="center"/>
              <w:rPr>
                <w:rFonts w:ascii="Calibri" w:eastAsia="Times New Roman" w:hAnsi="Calibri" w:cs="Times New Roman"/>
              </w:rPr>
            </w:pPr>
            <w:r w:rsidRPr="00903C63">
              <w:rPr>
                <w:rFonts w:ascii="Calibri" w:eastAsia="Times New Roman" w:hAnsi="Calibri" w:cs="Times New Roman"/>
              </w:rPr>
              <w:t>Наименование</w:t>
            </w:r>
          </w:p>
        </w:tc>
        <w:tc>
          <w:tcPr>
            <w:tcW w:w="1985" w:type="dxa"/>
            <w:vAlign w:val="center"/>
          </w:tcPr>
          <w:p w:rsidR="00B917C4" w:rsidRPr="00903C63" w:rsidRDefault="00B917C4" w:rsidP="00B917C4">
            <w:pPr>
              <w:widowControl w:val="0"/>
              <w:jc w:val="center"/>
              <w:rPr>
                <w:rFonts w:ascii="Calibri" w:eastAsia="Times New Roman" w:hAnsi="Calibri" w:cs="Times New Roman"/>
              </w:rPr>
            </w:pPr>
            <w:r w:rsidRPr="00903C63">
              <w:rPr>
                <w:rFonts w:ascii="Calibri" w:eastAsia="Times New Roman" w:hAnsi="Calibri" w:cs="Times New Roman"/>
              </w:rPr>
              <w:t>Сумма (рублей)</w:t>
            </w:r>
          </w:p>
          <w:p w:rsidR="00B917C4" w:rsidRPr="00903C63" w:rsidRDefault="00B917C4" w:rsidP="00B917C4">
            <w:pPr>
              <w:widowControl w:val="0"/>
              <w:jc w:val="center"/>
              <w:rPr>
                <w:rFonts w:ascii="Calibri" w:eastAsia="Times New Roman" w:hAnsi="Calibri" w:cs="Times New Roman"/>
              </w:rPr>
            </w:pPr>
          </w:p>
        </w:tc>
      </w:tr>
      <w:tr w:rsidR="00B917C4" w:rsidRPr="00C67678" w:rsidTr="00B917C4">
        <w:tblPrEx>
          <w:tblBorders>
            <w:left w:val="none" w:sz="0" w:space="0" w:color="auto"/>
            <w:right w:val="none" w:sz="0" w:space="0" w:color="auto"/>
            <w:insideH w:val="none" w:sz="0" w:space="0" w:color="auto"/>
            <w:insideV w:val="none" w:sz="0" w:space="0" w:color="auto"/>
          </w:tblBorders>
        </w:tblPrEx>
        <w:trPr>
          <w:cantSplit/>
          <w:tblHeader/>
        </w:trPr>
        <w:tc>
          <w:tcPr>
            <w:tcW w:w="2977" w:type="dxa"/>
            <w:tcBorders>
              <w:left w:val="single" w:sz="4" w:space="0" w:color="auto"/>
              <w:bottom w:val="single" w:sz="4" w:space="0" w:color="auto"/>
              <w:right w:val="single" w:sz="4" w:space="0" w:color="auto"/>
            </w:tcBorders>
            <w:vAlign w:val="center"/>
          </w:tcPr>
          <w:p w:rsidR="00B917C4" w:rsidRPr="00C67678" w:rsidRDefault="00B917C4" w:rsidP="00B917C4">
            <w:pPr>
              <w:widowControl w:val="0"/>
              <w:jc w:val="center"/>
              <w:rPr>
                <w:rFonts w:ascii="Calibri" w:eastAsia="Times New Roman" w:hAnsi="Calibri" w:cs="Times New Roman"/>
              </w:rPr>
            </w:pPr>
            <w:r w:rsidRPr="00C67678">
              <w:rPr>
                <w:rFonts w:ascii="Calibri" w:eastAsia="Times New Roman" w:hAnsi="Calibri" w:cs="Times New Roman"/>
              </w:rPr>
              <w:t>1</w:t>
            </w:r>
          </w:p>
        </w:tc>
        <w:tc>
          <w:tcPr>
            <w:tcW w:w="4536" w:type="dxa"/>
            <w:tcBorders>
              <w:left w:val="single" w:sz="4" w:space="0" w:color="auto"/>
              <w:bottom w:val="single" w:sz="4" w:space="0" w:color="auto"/>
              <w:right w:val="single" w:sz="4" w:space="0" w:color="auto"/>
            </w:tcBorders>
            <w:vAlign w:val="center"/>
          </w:tcPr>
          <w:p w:rsidR="00B917C4" w:rsidRPr="00C67678" w:rsidRDefault="00B917C4" w:rsidP="00B917C4">
            <w:pPr>
              <w:widowControl w:val="0"/>
              <w:jc w:val="center"/>
              <w:rPr>
                <w:rFonts w:ascii="Calibri" w:eastAsia="Times New Roman" w:hAnsi="Calibri" w:cs="Times New Roman"/>
              </w:rPr>
            </w:pPr>
            <w:r w:rsidRPr="00C67678">
              <w:rPr>
                <w:rFonts w:ascii="Calibri" w:eastAsia="Times New Roman" w:hAnsi="Calibri" w:cs="Times New Roman"/>
              </w:rPr>
              <w:t>2</w:t>
            </w:r>
          </w:p>
        </w:tc>
        <w:tc>
          <w:tcPr>
            <w:tcW w:w="1985" w:type="dxa"/>
            <w:tcBorders>
              <w:top w:val="single" w:sz="4" w:space="0" w:color="auto"/>
              <w:left w:val="single" w:sz="4" w:space="0" w:color="auto"/>
              <w:bottom w:val="single" w:sz="4" w:space="0" w:color="auto"/>
              <w:right w:val="single" w:sz="4" w:space="0" w:color="auto"/>
            </w:tcBorders>
            <w:vAlign w:val="center"/>
          </w:tcPr>
          <w:p w:rsidR="00B917C4" w:rsidRPr="00C67678" w:rsidRDefault="00B917C4" w:rsidP="00B917C4">
            <w:pPr>
              <w:widowControl w:val="0"/>
              <w:jc w:val="center"/>
              <w:rPr>
                <w:rFonts w:ascii="Calibri" w:eastAsia="Times New Roman" w:hAnsi="Calibri" w:cs="Times New Roman"/>
              </w:rPr>
            </w:pPr>
            <w:r w:rsidRPr="00C67678">
              <w:rPr>
                <w:rFonts w:ascii="Calibri" w:eastAsia="Times New Roman" w:hAnsi="Calibri" w:cs="Times New Roman"/>
              </w:rPr>
              <w:t>3</w:t>
            </w:r>
          </w:p>
        </w:tc>
      </w:tr>
      <w:tr w:rsidR="00B917C4" w:rsidRPr="00C67678" w:rsidTr="00B917C4">
        <w:tblPrEx>
          <w:tblBorders>
            <w:left w:val="none" w:sz="0" w:space="0" w:color="auto"/>
            <w:right w:val="none" w:sz="0" w:space="0" w:color="auto"/>
            <w:insideH w:val="none" w:sz="0" w:space="0" w:color="auto"/>
            <w:insideV w:val="none" w:sz="0" w:space="0" w:color="auto"/>
          </w:tblBorders>
        </w:tblPrEx>
        <w:trPr>
          <w:cantSplit/>
          <w:trHeight w:val="614"/>
        </w:trPr>
        <w:tc>
          <w:tcPr>
            <w:tcW w:w="2977" w:type="dxa"/>
            <w:tcBorders>
              <w:top w:val="nil"/>
              <w:left w:val="nil"/>
              <w:bottom w:val="nil"/>
              <w:right w:val="nil"/>
            </w:tcBorders>
          </w:tcPr>
          <w:p w:rsidR="00B917C4" w:rsidRPr="00C67678" w:rsidRDefault="00B917C4" w:rsidP="00B917C4">
            <w:pPr>
              <w:pStyle w:val="af8"/>
              <w:widowControl w:val="0"/>
              <w:tabs>
                <w:tab w:val="left" w:pos="708"/>
              </w:tabs>
              <w:jc w:val="both"/>
            </w:pPr>
            <w:r w:rsidRPr="00C67678">
              <w:t>000 01 02 00 00 00 0000 000</w:t>
            </w:r>
          </w:p>
        </w:tc>
        <w:tc>
          <w:tcPr>
            <w:tcW w:w="4536" w:type="dxa"/>
            <w:tcBorders>
              <w:top w:val="nil"/>
              <w:left w:val="nil"/>
              <w:bottom w:val="nil"/>
              <w:right w:val="nil"/>
            </w:tcBorders>
          </w:tcPr>
          <w:p w:rsidR="00B917C4" w:rsidRPr="00C67678" w:rsidRDefault="00B917C4" w:rsidP="00B917C4">
            <w:pPr>
              <w:widowControl w:val="0"/>
              <w:jc w:val="both"/>
              <w:rPr>
                <w:rFonts w:ascii="Calibri" w:eastAsia="Times New Roman" w:hAnsi="Calibri" w:cs="Times New Roman"/>
              </w:rPr>
            </w:pPr>
            <w:r w:rsidRPr="00C67678">
              <w:rPr>
                <w:rFonts w:ascii="Calibri" w:eastAsia="Times New Roman" w:hAnsi="Calibri" w:cs="Times New Roman"/>
              </w:rPr>
              <w:t xml:space="preserve">Кредиты кредитных организаций в валюте Российской Федерации </w:t>
            </w:r>
          </w:p>
        </w:tc>
        <w:tc>
          <w:tcPr>
            <w:tcW w:w="1985" w:type="dxa"/>
            <w:tcBorders>
              <w:top w:val="nil"/>
              <w:left w:val="nil"/>
              <w:bottom w:val="nil"/>
              <w:right w:val="nil"/>
            </w:tcBorders>
          </w:tcPr>
          <w:p w:rsidR="00B917C4" w:rsidRPr="00C67678" w:rsidRDefault="00B917C4" w:rsidP="00B917C4">
            <w:pPr>
              <w:widowControl w:val="0"/>
              <w:ind w:right="102"/>
              <w:jc w:val="right"/>
              <w:rPr>
                <w:rFonts w:ascii="Calibri" w:eastAsia="Times New Roman" w:hAnsi="Calibri" w:cs="Times New Roman"/>
              </w:rPr>
            </w:pPr>
          </w:p>
          <w:p w:rsidR="00B917C4" w:rsidRPr="00C67678" w:rsidRDefault="00B917C4" w:rsidP="00B917C4">
            <w:pPr>
              <w:widowControl w:val="0"/>
              <w:ind w:right="102"/>
              <w:jc w:val="right"/>
              <w:rPr>
                <w:rFonts w:ascii="Calibri" w:eastAsia="Times New Roman" w:hAnsi="Calibri" w:cs="Times New Roman"/>
              </w:rPr>
            </w:pPr>
            <w:r w:rsidRPr="00C67678">
              <w:rPr>
                <w:rFonts w:ascii="Calibri" w:eastAsia="Times New Roman" w:hAnsi="Calibri" w:cs="Times New Roman"/>
              </w:rPr>
              <w:t>0</w:t>
            </w:r>
          </w:p>
        </w:tc>
      </w:tr>
      <w:tr w:rsidR="00B917C4" w:rsidRPr="00C67678" w:rsidTr="00B917C4">
        <w:tblPrEx>
          <w:tblBorders>
            <w:left w:val="none" w:sz="0" w:space="0" w:color="auto"/>
            <w:right w:val="none" w:sz="0" w:space="0" w:color="auto"/>
            <w:insideH w:val="none" w:sz="0" w:space="0" w:color="auto"/>
            <w:insideV w:val="none" w:sz="0" w:space="0" w:color="auto"/>
          </w:tblBorders>
        </w:tblPrEx>
        <w:trPr>
          <w:cantSplit/>
          <w:trHeight w:val="614"/>
        </w:trPr>
        <w:tc>
          <w:tcPr>
            <w:tcW w:w="2977" w:type="dxa"/>
            <w:tcBorders>
              <w:top w:val="nil"/>
              <w:left w:val="nil"/>
              <w:bottom w:val="nil"/>
              <w:right w:val="nil"/>
            </w:tcBorders>
          </w:tcPr>
          <w:p w:rsidR="00B917C4" w:rsidRPr="00C67678" w:rsidRDefault="00B917C4" w:rsidP="00B917C4">
            <w:pPr>
              <w:pStyle w:val="af8"/>
              <w:widowControl w:val="0"/>
              <w:tabs>
                <w:tab w:val="left" w:pos="708"/>
              </w:tabs>
              <w:jc w:val="both"/>
            </w:pPr>
            <w:r w:rsidRPr="00C67678">
              <w:t>000 01 03 00 00 00 0000 000</w:t>
            </w:r>
          </w:p>
          <w:p w:rsidR="00B917C4" w:rsidRPr="00C67678" w:rsidRDefault="00B917C4" w:rsidP="00B917C4">
            <w:pPr>
              <w:pStyle w:val="af8"/>
              <w:widowControl w:val="0"/>
              <w:tabs>
                <w:tab w:val="left" w:pos="708"/>
              </w:tabs>
              <w:jc w:val="both"/>
            </w:pPr>
          </w:p>
        </w:tc>
        <w:tc>
          <w:tcPr>
            <w:tcW w:w="4536" w:type="dxa"/>
            <w:tcBorders>
              <w:top w:val="nil"/>
              <w:left w:val="nil"/>
              <w:bottom w:val="nil"/>
              <w:right w:val="nil"/>
            </w:tcBorders>
          </w:tcPr>
          <w:p w:rsidR="00B917C4" w:rsidRPr="00C67678" w:rsidRDefault="00B917C4" w:rsidP="00B917C4">
            <w:pPr>
              <w:widowControl w:val="0"/>
              <w:jc w:val="both"/>
              <w:rPr>
                <w:rFonts w:ascii="Calibri" w:eastAsia="Times New Roman" w:hAnsi="Calibri" w:cs="Times New Roman"/>
              </w:rPr>
            </w:pPr>
            <w:r w:rsidRPr="00C67678">
              <w:rPr>
                <w:rFonts w:ascii="Calibri" w:eastAsia="Times New Roman" w:hAnsi="Calibri" w:cs="Times New Roman"/>
              </w:rPr>
              <w:t>Бюджетные кредиты от других бюджетов бюджетной системы Российской Федерации</w:t>
            </w:r>
          </w:p>
        </w:tc>
        <w:tc>
          <w:tcPr>
            <w:tcW w:w="1985" w:type="dxa"/>
            <w:tcBorders>
              <w:top w:val="nil"/>
              <w:left w:val="nil"/>
              <w:bottom w:val="nil"/>
              <w:right w:val="nil"/>
            </w:tcBorders>
          </w:tcPr>
          <w:p w:rsidR="00B917C4" w:rsidRPr="001E6A38" w:rsidRDefault="00B917C4" w:rsidP="00B917C4">
            <w:pPr>
              <w:widowControl w:val="0"/>
              <w:ind w:right="102"/>
              <w:jc w:val="right"/>
              <w:rPr>
                <w:rFonts w:ascii="Calibri" w:eastAsia="Times New Roman" w:hAnsi="Calibri" w:cs="Times New Roman"/>
                <w:sz w:val="20"/>
                <w:szCs w:val="20"/>
              </w:rPr>
            </w:pPr>
          </w:p>
          <w:p w:rsidR="00B917C4" w:rsidRPr="001E6A38" w:rsidRDefault="00B917C4" w:rsidP="00B917C4">
            <w:pPr>
              <w:widowControl w:val="0"/>
              <w:ind w:right="102"/>
              <w:jc w:val="right"/>
              <w:rPr>
                <w:rFonts w:ascii="Calibri" w:eastAsia="Times New Roman" w:hAnsi="Calibri" w:cs="Times New Roman"/>
                <w:sz w:val="20"/>
                <w:szCs w:val="20"/>
              </w:rPr>
            </w:pPr>
          </w:p>
          <w:p w:rsidR="00B917C4" w:rsidRPr="001E6A38" w:rsidRDefault="00B917C4" w:rsidP="00B917C4">
            <w:pPr>
              <w:widowControl w:val="0"/>
              <w:ind w:right="102"/>
              <w:jc w:val="right"/>
              <w:rPr>
                <w:rFonts w:ascii="Calibri" w:eastAsia="Times New Roman" w:hAnsi="Calibri" w:cs="Times New Roman"/>
                <w:sz w:val="20"/>
                <w:szCs w:val="20"/>
              </w:rPr>
            </w:pPr>
            <w:r>
              <w:rPr>
                <w:rFonts w:ascii="Calibri" w:eastAsia="Times New Roman" w:hAnsi="Calibri" w:cs="Times New Roman"/>
                <w:sz w:val="20"/>
                <w:szCs w:val="20"/>
              </w:rPr>
              <w:t>0</w:t>
            </w:r>
          </w:p>
        </w:tc>
      </w:tr>
      <w:tr w:rsidR="00B917C4" w:rsidRPr="00C67678" w:rsidTr="00B917C4">
        <w:tblPrEx>
          <w:tblBorders>
            <w:left w:val="none" w:sz="0" w:space="0" w:color="auto"/>
            <w:right w:val="none" w:sz="0" w:space="0" w:color="auto"/>
            <w:insideH w:val="none" w:sz="0" w:space="0" w:color="auto"/>
            <w:insideV w:val="none" w:sz="0" w:space="0" w:color="auto"/>
          </w:tblBorders>
        </w:tblPrEx>
        <w:trPr>
          <w:cantSplit/>
          <w:trHeight w:val="697"/>
        </w:trPr>
        <w:tc>
          <w:tcPr>
            <w:tcW w:w="2977" w:type="dxa"/>
            <w:tcBorders>
              <w:top w:val="nil"/>
              <w:left w:val="nil"/>
              <w:bottom w:val="nil"/>
              <w:right w:val="nil"/>
            </w:tcBorders>
          </w:tcPr>
          <w:p w:rsidR="00B917C4" w:rsidRPr="00C67678" w:rsidRDefault="00B917C4" w:rsidP="00B917C4">
            <w:pPr>
              <w:pStyle w:val="af8"/>
              <w:widowControl w:val="0"/>
              <w:tabs>
                <w:tab w:val="left" w:pos="708"/>
              </w:tabs>
              <w:jc w:val="both"/>
            </w:pPr>
            <w:r w:rsidRPr="00C67678">
              <w:t>000 01 05 00 00 00 0000 000</w:t>
            </w:r>
          </w:p>
        </w:tc>
        <w:tc>
          <w:tcPr>
            <w:tcW w:w="4536" w:type="dxa"/>
            <w:tcBorders>
              <w:top w:val="nil"/>
              <w:left w:val="nil"/>
              <w:bottom w:val="nil"/>
              <w:right w:val="nil"/>
            </w:tcBorders>
          </w:tcPr>
          <w:p w:rsidR="00B917C4" w:rsidRPr="00C67678" w:rsidRDefault="00B917C4" w:rsidP="00B917C4">
            <w:pPr>
              <w:widowControl w:val="0"/>
              <w:jc w:val="both"/>
              <w:rPr>
                <w:rFonts w:ascii="Calibri" w:eastAsia="Times New Roman" w:hAnsi="Calibri" w:cs="Times New Roman"/>
              </w:rPr>
            </w:pPr>
            <w:r w:rsidRPr="00C67678">
              <w:rPr>
                <w:rFonts w:ascii="Calibri" w:eastAsia="Times New Roman" w:hAnsi="Calibri" w:cs="Times New Roman"/>
              </w:rPr>
              <w:t>Изменение остатков средств на счетах по учету средств бюджета</w:t>
            </w:r>
          </w:p>
        </w:tc>
        <w:tc>
          <w:tcPr>
            <w:tcW w:w="1985" w:type="dxa"/>
            <w:tcBorders>
              <w:top w:val="nil"/>
              <w:left w:val="nil"/>
              <w:bottom w:val="nil"/>
              <w:right w:val="nil"/>
            </w:tcBorders>
          </w:tcPr>
          <w:p w:rsidR="00B917C4" w:rsidRPr="001E6A38" w:rsidRDefault="00B917C4" w:rsidP="00B917C4">
            <w:pPr>
              <w:widowControl w:val="0"/>
              <w:ind w:right="102"/>
              <w:jc w:val="right"/>
              <w:rPr>
                <w:rFonts w:ascii="Calibri" w:eastAsia="Times New Roman" w:hAnsi="Calibri" w:cs="Times New Roman"/>
                <w:sz w:val="20"/>
                <w:szCs w:val="20"/>
              </w:rPr>
            </w:pPr>
          </w:p>
          <w:p w:rsidR="00B917C4" w:rsidRPr="001E6A38" w:rsidRDefault="00B917C4" w:rsidP="00B917C4">
            <w:pPr>
              <w:widowControl w:val="0"/>
              <w:ind w:right="102"/>
              <w:jc w:val="right"/>
              <w:rPr>
                <w:rFonts w:ascii="Calibri" w:eastAsia="Times New Roman" w:hAnsi="Calibri" w:cs="Times New Roman"/>
                <w:sz w:val="20"/>
                <w:szCs w:val="20"/>
              </w:rPr>
            </w:pPr>
            <w:r w:rsidRPr="001E6A38">
              <w:rPr>
                <w:rFonts w:ascii="Calibri" w:eastAsia="Times New Roman" w:hAnsi="Calibri" w:cs="Times New Roman"/>
                <w:sz w:val="20"/>
                <w:szCs w:val="20"/>
              </w:rPr>
              <w:t>-</w:t>
            </w:r>
            <w:r>
              <w:rPr>
                <w:rFonts w:ascii="Calibri" w:eastAsia="Times New Roman" w:hAnsi="Calibri" w:cs="Times New Roman"/>
                <w:sz w:val="20"/>
                <w:szCs w:val="20"/>
              </w:rPr>
              <w:t>44,8</w:t>
            </w:r>
          </w:p>
        </w:tc>
      </w:tr>
      <w:tr w:rsidR="00B917C4" w:rsidRPr="00C67678" w:rsidTr="00B917C4">
        <w:tblPrEx>
          <w:tblBorders>
            <w:left w:val="none" w:sz="0" w:space="0" w:color="auto"/>
            <w:right w:val="none" w:sz="0" w:space="0" w:color="auto"/>
            <w:insideH w:val="none" w:sz="0" w:space="0" w:color="auto"/>
            <w:insideV w:val="none" w:sz="0" w:space="0" w:color="auto"/>
          </w:tblBorders>
        </w:tblPrEx>
        <w:trPr>
          <w:cantSplit/>
          <w:trHeight w:val="735"/>
        </w:trPr>
        <w:tc>
          <w:tcPr>
            <w:tcW w:w="2977" w:type="dxa"/>
            <w:tcBorders>
              <w:top w:val="nil"/>
              <w:left w:val="nil"/>
              <w:bottom w:val="nil"/>
              <w:right w:val="nil"/>
            </w:tcBorders>
          </w:tcPr>
          <w:p w:rsidR="00B917C4" w:rsidRPr="00C67678" w:rsidRDefault="00B917C4" w:rsidP="00B917C4">
            <w:pPr>
              <w:pStyle w:val="af8"/>
              <w:widowControl w:val="0"/>
              <w:tabs>
                <w:tab w:val="left" w:pos="708"/>
              </w:tabs>
              <w:jc w:val="both"/>
            </w:pPr>
            <w:r w:rsidRPr="00C67678">
              <w:t>000 01 06 05 00 00 0000 000</w:t>
            </w:r>
          </w:p>
          <w:p w:rsidR="00B917C4" w:rsidRPr="00C67678" w:rsidRDefault="00B917C4" w:rsidP="00B917C4">
            <w:pPr>
              <w:pStyle w:val="af8"/>
              <w:widowControl w:val="0"/>
              <w:tabs>
                <w:tab w:val="left" w:pos="708"/>
              </w:tabs>
              <w:jc w:val="both"/>
            </w:pPr>
          </w:p>
        </w:tc>
        <w:tc>
          <w:tcPr>
            <w:tcW w:w="4536" w:type="dxa"/>
            <w:tcBorders>
              <w:top w:val="nil"/>
              <w:left w:val="nil"/>
              <w:bottom w:val="nil"/>
              <w:right w:val="nil"/>
            </w:tcBorders>
          </w:tcPr>
          <w:p w:rsidR="00B917C4" w:rsidRPr="00C67678" w:rsidRDefault="00B917C4" w:rsidP="00B917C4">
            <w:pPr>
              <w:pStyle w:val="a5"/>
              <w:widowControl w:val="0"/>
              <w:tabs>
                <w:tab w:val="left" w:pos="3464"/>
              </w:tabs>
            </w:pPr>
            <w:r w:rsidRPr="00C67678">
              <w:t>Бюджетные кредиты, предоставленные внутри страны в валюте Российской Федерации</w:t>
            </w:r>
          </w:p>
        </w:tc>
        <w:tc>
          <w:tcPr>
            <w:tcW w:w="1985" w:type="dxa"/>
            <w:tcBorders>
              <w:top w:val="nil"/>
              <w:left w:val="nil"/>
              <w:bottom w:val="nil"/>
              <w:right w:val="nil"/>
            </w:tcBorders>
          </w:tcPr>
          <w:p w:rsidR="00B917C4" w:rsidRPr="001E6A38" w:rsidRDefault="00B917C4" w:rsidP="00B917C4">
            <w:pPr>
              <w:pStyle w:val="a5"/>
              <w:widowControl w:val="0"/>
              <w:ind w:right="102"/>
              <w:jc w:val="right"/>
              <w:rPr>
                <w:sz w:val="20"/>
                <w:szCs w:val="20"/>
              </w:rPr>
            </w:pPr>
          </w:p>
          <w:p w:rsidR="00B917C4" w:rsidRPr="001E6A38" w:rsidRDefault="00B917C4" w:rsidP="00B917C4">
            <w:pPr>
              <w:pStyle w:val="a5"/>
              <w:widowControl w:val="0"/>
              <w:ind w:right="102"/>
              <w:jc w:val="right"/>
              <w:rPr>
                <w:sz w:val="20"/>
                <w:szCs w:val="20"/>
              </w:rPr>
            </w:pPr>
            <w:r w:rsidRPr="001E6A38">
              <w:rPr>
                <w:sz w:val="20"/>
                <w:szCs w:val="20"/>
              </w:rPr>
              <w:t>0</w:t>
            </w:r>
          </w:p>
        </w:tc>
      </w:tr>
      <w:tr w:rsidR="00B917C4" w:rsidRPr="00C67678" w:rsidTr="00B917C4">
        <w:tblPrEx>
          <w:tblBorders>
            <w:left w:val="none" w:sz="0" w:space="0" w:color="auto"/>
            <w:right w:val="none" w:sz="0" w:space="0" w:color="auto"/>
            <w:insideH w:val="none" w:sz="0" w:space="0" w:color="auto"/>
            <w:insideV w:val="none" w:sz="0" w:space="0" w:color="auto"/>
          </w:tblBorders>
        </w:tblPrEx>
        <w:trPr>
          <w:cantSplit/>
          <w:trHeight w:val="283"/>
        </w:trPr>
        <w:tc>
          <w:tcPr>
            <w:tcW w:w="2977" w:type="dxa"/>
            <w:tcBorders>
              <w:top w:val="nil"/>
              <w:left w:val="nil"/>
              <w:bottom w:val="nil"/>
              <w:right w:val="nil"/>
            </w:tcBorders>
          </w:tcPr>
          <w:p w:rsidR="00B917C4" w:rsidRPr="00C67678" w:rsidRDefault="00B917C4" w:rsidP="00B917C4">
            <w:pPr>
              <w:pStyle w:val="af8"/>
              <w:widowControl w:val="0"/>
              <w:tabs>
                <w:tab w:val="left" w:pos="708"/>
              </w:tabs>
              <w:jc w:val="both"/>
            </w:pPr>
            <w:r w:rsidRPr="00C67678">
              <w:t xml:space="preserve"> Итого</w:t>
            </w:r>
          </w:p>
        </w:tc>
        <w:tc>
          <w:tcPr>
            <w:tcW w:w="4536" w:type="dxa"/>
            <w:tcBorders>
              <w:top w:val="nil"/>
              <w:left w:val="nil"/>
              <w:bottom w:val="nil"/>
              <w:right w:val="nil"/>
            </w:tcBorders>
          </w:tcPr>
          <w:p w:rsidR="00B917C4" w:rsidRPr="00C67678" w:rsidRDefault="00B917C4" w:rsidP="00B917C4">
            <w:pPr>
              <w:pStyle w:val="a5"/>
              <w:widowControl w:val="0"/>
            </w:pPr>
          </w:p>
        </w:tc>
        <w:tc>
          <w:tcPr>
            <w:tcW w:w="1985" w:type="dxa"/>
            <w:tcBorders>
              <w:top w:val="nil"/>
              <w:left w:val="nil"/>
              <w:bottom w:val="nil"/>
              <w:right w:val="nil"/>
            </w:tcBorders>
          </w:tcPr>
          <w:p w:rsidR="00B917C4" w:rsidRPr="001E6A38" w:rsidRDefault="00B917C4" w:rsidP="00B917C4">
            <w:pPr>
              <w:pStyle w:val="a5"/>
              <w:widowControl w:val="0"/>
              <w:ind w:right="102"/>
              <w:jc w:val="right"/>
              <w:rPr>
                <w:sz w:val="20"/>
                <w:szCs w:val="20"/>
              </w:rPr>
            </w:pPr>
            <w:r w:rsidRPr="001E6A38">
              <w:rPr>
                <w:sz w:val="20"/>
                <w:szCs w:val="20"/>
              </w:rPr>
              <w:t>-</w:t>
            </w:r>
            <w:r>
              <w:rPr>
                <w:sz w:val="20"/>
                <w:szCs w:val="20"/>
              </w:rPr>
              <w:t>44,8</w:t>
            </w:r>
            <w:r w:rsidRPr="001E6A38">
              <w:rPr>
                <w:sz w:val="20"/>
                <w:szCs w:val="20"/>
              </w:rPr>
              <w:t>».</w:t>
            </w:r>
          </w:p>
        </w:tc>
      </w:tr>
    </w:tbl>
    <w:p w:rsidR="00B917C4" w:rsidRPr="0008478A" w:rsidRDefault="00B917C4" w:rsidP="00B917C4">
      <w:pPr>
        <w:rPr>
          <w:rFonts w:ascii="Calibri" w:eastAsia="Times New Roman" w:hAnsi="Calibri" w:cs="Times New Roman"/>
          <w:b/>
        </w:rPr>
      </w:pPr>
      <w:r w:rsidRPr="0008478A">
        <w:rPr>
          <w:rFonts w:ascii="Calibri" w:eastAsia="Times New Roman" w:hAnsi="Calibri" w:cs="Times New Roman"/>
          <w:b/>
        </w:rPr>
        <w:t>Статья 2</w:t>
      </w:r>
    </w:p>
    <w:p w:rsidR="00B917C4" w:rsidRDefault="00B917C4" w:rsidP="00B917C4">
      <w:pPr>
        <w:pStyle w:val="aff0"/>
        <w:jc w:val="both"/>
        <w:rPr>
          <w:rFonts w:ascii="Calibri" w:eastAsia="Times New Roman" w:hAnsi="Calibri" w:cs="Times New Roman"/>
        </w:rPr>
      </w:pPr>
      <w:r>
        <w:rPr>
          <w:rFonts w:ascii="Calibri" w:eastAsia="Times New Roman" w:hAnsi="Calibri" w:cs="Times New Roman"/>
        </w:rPr>
        <w:t xml:space="preserve">        Настоящее решение вступает в силу со дня его официального опубликования и распространяется на правоотношения, возникшие с 1 января 2019 года.</w:t>
      </w:r>
    </w:p>
    <w:p w:rsidR="00B917C4" w:rsidRDefault="00B917C4" w:rsidP="00B917C4">
      <w:pPr>
        <w:pStyle w:val="aff0"/>
        <w:ind w:left="0"/>
        <w:jc w:val="both"/>
        <w:rPr>
          <w:rFonts w:ascii="Calibri" w:eastAsia="Times New Roman" w:hAnsi="Calibri" w:cs="Times New Roman"/>
        </w:rPr>
      </w:pPr>
      <w:r>
        <w:rPr>
          <w:rFonts w:ascii="Calibri" w:eastAsia="Times New Roman" w:hAnsi="Calibri" w:cs="Times New Roman"/>
        </w:rPr>
        <w:t>Председатель Собрания депутатов</w:t>
      </w:r>
    </w:p>
    <w:p w:rsidR="00B917C4" w:rsidRDefault="00B917C4" w:rsidP="00B917C4">
      <w:pPr>
        <w:pStyle w:val="aff0"/>
        <w:ind w:left="0"/>
        <w:jc w:val="both"/>
        <w:rPr>
          <w:rFonts w:ascii="Calibri" w:eastAsia="Times New Roman" w:hAnsi="Calibri" w:cs="Times New Roman"/>
        </w:rPr>
      </w:pPr>
      <w:r>
        <w:rPr>
          <w:rFonts w:ascii="Calibri" w:eastAsia="Times New Roman" w:hAnsi="Calibri" w:cs="Times New Roman"/>
        </w:rPr>
        <w:t>Старочукальского сельского поселения</w:t>
      </w:r>
    </w:p>
    <w:p w:rsidR="00B917C4" w:rsidRDefault="00B917C4" w:rsidP="00B917C4">
      <w:pPr>
        <w:pStyle w:val="aff0"/>
        <w:ind w:left="0"/>
        <w:jc w:val="both"/>
        <w:rPr>
          <w:rFonts w:ascii="Calibri" w:eastAsia="Times New Roman" w:hAnsi="Calibri" w:cs="Times New Roman"/>
        </w:rPr>
      </w:pPr>
      <w:r>
        <w:rPr>
          <w:rFonts w:ascii="Calibri" w:eastAsia="Times New Roman" w:hAnsi="Calibri" w:cs="Times New Roman"/>
        </w:rPr>
        <w:t>Шемуршинского района Чувашской Республики                                                      П.А.Ильдяков</w:t>
      </w:r>
    </w:p>
    <w:p w:rsidR="00B917C4" w:rsidRDefault="00B917C4" w:rsidP="00B917C4">
      <w:pPr>
        <w:rPr>
          <w:rFonts w:ascii="Calibri" w:eastAsia="Times New Roman" w:hAnsi="Calibri" w:cs="Times New Roman"/>
        </w:rPr>
      </w:pPr>
      <w:r>
        <w:rPr>
          <w:rFonts w:ascii="Calibri" w:eastAsia="Times New Roman" w:hAnsi="Calibri" w:cs="Times New Roman"/>
        </w:rPr>
        <w:t>Г</w:t>
      </w:r>
      <w:r w:rsidRPr="008A2647">
        <w:rPr>
          <w:rFonts w:ascii="Calibri" w:eastAsia="Times New Roman" w:hAnsi="Calibri" w:cs="Times New Roman"/>
        </w:rPr>
        <w:t>лав</w:t>
      </w:r>
      <w:r>
        <w:rPr>
          <w:rFonts w:ascii="Calibri" w:eastAsia="Times New Roman" w:hAnsi="Calibri" w:cs="Times New Roman"/>
        </w:rPr>
        <w:t xml:space="preserve">а Старочукальского сельского </w:t>
      </w:r>
    </w:p>
    <w:p w:rsidR="00B917C4" w:rsidRPr="008A2647" w:rsidRDefault="00B917C4" w:rsidP="00B917C4">
      <w:pPr>
        <w:rPr>
          <w:rFonts w:ascii="Calibri" w:eastAsia="Times New Roman" w:hAnsi="Calibri" w:cs="Times New Roman"/>
        </w:rPr>
      </w:pPr>
      <w:r>
        <w:rPr>
          <w:rFonts w:ascii="Calibri" w:eastAsia="Times New Roman" w:hAnsi="Calibri" w:cs="Times New Roman"/>
        </w:rPr>
        <w:t>поселения</w:t>
      </w:r>
      <w:r w:rsidRPr="008A2647">
        <w:rPr>
          <w:rFonts w:ascii="Calibri" w:eastAsia="Times New Roman" w:hAnsi="Calibri" w:cs="Times New Roman"/>
          <w:color w:val="000000"/>
        </w:rPr>
        <w:t xml:space="preserve"> </w:t>
      </w:r>
      <w:r w:rsidRPr="008A2647">
        <w:rPr>
          <w:rFonts w:ascii="Calibri" w:eastAsia="Times New Roman" w:hAnsi="Calibri" w:cs="Times New Roman"/>
        </w:rPr>
        <w:t>Шемуршинского района</w:t>
      </w:r>
    </w:p>
    <w:p w:rsidR="00B917C4" w:rsidRDefault="00B917C4" w:rsidP="00B917C4">
      <w:pPr>
        <w:pStyle w:val="aff0"/>
        <w:ind w:left="0"/>
        <w:jc w:val="both"/>
        <w:rPr>
          <w:rFonts w:ascii="Calibri" w:eastAsia="Times New Roman" w:hAnsi="Calibri" w:cs="Times New Roman"/>
        </w:rPr>
      </w:pPr>
      <w:r w:rsidRPr="008A2647">
        <w:rPr>
          <w:rFonts w:ascii="Calibri" w:eastAsia="Times New Roman" w:hAnsi="Calibri" w:cs="Times New Roman"/>
        </w:rPr>
        <w:t>Чувашской Республики</w:t>
      </w:r>
      <w:r>
        <w:rPr>
          <w:rFonts w:ascii="Calibri" w:eastAsia="Times New Roman" w:hAnsi="Calibri" w:cs="Times New Roman"/>
        </w:rPr>
        <w:t xml:space="preserve">                                                                                                             М.А.Малеев</w:t>
      </w:r>
    </w:p>
    <w:p w:rsidR="00B917C4" w:rsidRDefault="00B917C4" w:rsidP="00B917C4">
      <w:pPr>
        <w:pStyle w:val="aff0"/>
        <w:ind w:left="0"/>
        <w:jc w:val="both"/>
        <w:rPr>
          <w:rFonts w:ascii="Calibri" w:eastAsia="Times New Roman" w:hAnsi="Calibri" w:cs="Times New Roman"/>
        </w:rPr>
      </w:pPr>
    </w:p>
    <w:p w:rsidR="00B917C4" w:rsidRPr="004A379B" w:rsidRDefault="00B917C4" w:rsidP="00B917C4">
      <w:pPr>
        <w:rPr>
          <w:rFonts w:ascii="Times New Roman" w:hAnsi="Times New Roman" w:cs="Times New Roman"/>
        </w:rPr>
      </w:pPr>
      <w:r>
        <w:rPr>
          <w:rFonts w:ascii="Times New Roman" w:hAnsi="Times New Roman" w:cs="Times New Roman"/>
        </w:rPr>
        <w:t>Решение Собрания депутатов</w:t>
      </w:r>
    </w:p>
    <w:p w:rsidR="00B917C4" w:rsidRPr="004A379B" w:rsidRDefault="00B917C4" w:rsidP="00B917C4">
      <w:pPr>
        <w:rPr>
          <w:rFonts w:ascii="Times New Roman" w:hAnsi="Times New Roman" w:cs="Times New Roman"/>
        </w:rPr>
      </w:pPr>
      <w:r w:rsidRPr="004A379B">
        <w:rPr>
          <w:rFonts w:ascii="Times New Roman" w:hAnsi="Times New Roman" w:cs="Times New Roman"/>
        </w:rPr>
        <w:t xml:space="preserve">Старочукальского сельского поселения </w:t>
      </w:r>
    </w:p>
    <w:p w:rsidR="00B917C4" w:rsidRDefault="00B917C4" w:rsidP="00B917C4">
      <w:pPr>
        <w:rPr>
          <w:rFonts w:ascii="Times New Roman" w:hAnsi="Times New Roman" w:cs="Times New Roman"/>
        </w:rPr>
      </w:pPr>
      <w:r>
        <w:rPr>
          <w:rFonts w:ascii="Times New Roman" w:hAnsi="Times New Roman" w:cs="Times New Roman"/>
        </w:rPr>
        <w:t>От 05.12.2019 № 5</w:t>
      </w:r>
    </w:p>
    <w:tbl>
      <w:tblPr>
        <w:tblW w:w="0" w:type="auto"/>
        <w:tblLayout w:type="fixed"/>
        <w:tblLook w:val="0000"/>
      </w:tblPr>
      <w:tblGrid>
        <w:gridCol w:w="5550"/>
      </w:tblGrid>
      <w:tr w:rsidR="00B917C4" w:rsidRPr="005B64BB" w:rsidTr="00B917C4">
        <w:tc>
          <w:tcPr>
            <w:tcW w:w="5550" w:type="dxa"/>
            <w:shd w:val="clear" w:color="auto" w:fill="auto"/>
          </w:tcPr>
          <w:p w:rsidR="00B917C4" w:rsidRPr="005B64BB" w:rsidRDefault="00B917C4" w:rsidP="00B917C4">
            <w:pPr>
              <w:jc w:val="both"/>
            </w:pPr>
            <w:r w:rsidRPr="005B64BB">
              <w:t xml:space="preserve">О внесении изменений в  решение Собрания депутатов </w:t>
            </w:r>
            <w:r>
              <w:t xml:space="preserve"> Старочукальского</w:t>
            </w:r>
            <w:r w:rsidRPr="005B64BB">
              <w:t xml:space="preserve"> сельского поселения  от  07.10.2019 года № </w:t>
            </w:r>
            <w:r>
              <w:t>2</w:t>
            </w:r>
            <w:r w:rsidRPr="005B64BB">
              <w:t xml:space="preserve"> «Об утверждении Положения о вопросах налогового регулирования в </w:t>
            </w:r>
            <w:r>
              <w:t xml:space="preserve"> Старочукальском</w:t>
            </w:r>
            <w:r w:rsidRPr="005B64BB">
              <w:t xml:space="preserve"> сельском поселении Шемуршинского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w:t>
            </w:r>
          </w:p>
        </w:tc>
      </w:tr>
    </w:tbl>
    <w:p w:rsidR="00B917C4" w:rsidRPr="005B64BB" w:rsidRDefault="00B917C4" w:rsidP="00B917C4">
      <w:pPr>
        <w:jc w:val="both"/>
      </w:pPr>
    </w:p>
    <w:p w:rsidR="00B917C4" w:rsidRPr="005B64BB" w:rsidRDefault="00B917C4" w:rsidP="00B917C4">
      <w:pPr>
        <w:jc w:val="both"/>
      </w:pPr>
      <w:r w:rsidRPr="005B64BB">
        <w:tab/>
        <w:t xml:space="preserve">В соответствии с </w:t>
      </w:r>
      <w:hyperlink r:id="rId11" w:history="1">
        <w:r w:rsidRPr="005B64BB">
          <w:rPr>
            <w:rStyle w:val="a4"/>
          </w:rPr>
          <w:t>Налоговым кодексом</w:t>
        </w:r>
      </w:hyperlink>
      <w:r w:rsidRPr="005B64BB">
        <w:t xml:space="preserve"> Российской Федерации от 05.08.2000 N 117-ФЗ, </w:t>
      </w:r>
      <w:hyperlink r:id="rId12" w:history="1">
        <w:r w:rsidRPr="005B64BB">
          <w:rPr>
            <w:rStyle w:val="a4"/>
          </w:rPr>
          <w:t>Федеральным законом</w:t>
        </w:r>
      </w:hyperlink>
      <w:r w:rsidRPr="005B64BB">
        <w:t xml:space="preserve"> от 06.10.2003 N 131-ФЗ "Об общих принципах организации местного самоуправления в Российской Федерации", Собрание депутатов </w:t>
      </w:r>
      <w:r>
        <w:rPr>
          <w:color w:val="000000"/>
        </w:rPr>
        <w:t xml:space="preserve"> Старочукальского</w:t>
      </w:r>
      <w:r w:rsidRPr="005B64BB">
        <w:rPr>
          <w:color w:val="000000"/>
        </w:rPr>
        <w:t xml:space="preserve"> </w:t>
      </w:r>
      <w:r w:rsidRPr="005B64BB">
        <w:t>сельского поселения Шемуршинского района Чувашской Республики решило:</w:t>
      </w:r>
    </w:p>
    <w:p w:rsidR="00B917C4" w:rsidRPr="005B64BB" w:rsidRDefault="00B917C4" w:rsidP="00B917C4">
      <w:pPr>
        <w:ind w:firstLine="708"/>
        <w:jc w:val="both"/>
      </w:pPr>
      <w:r w:rsidRPr="007D7EB5">
        <w:rPr>
          <w:b/>
        </w:rPr>
        <w:t xml:space="preserve">  1</w:t>
      </w:r>
      <w:r w:rsidRPr="005B64BB">
        <w:t xml:space="preserve">. Внести в решение Собрания депутатов </w:t>
      </w:r>
      <w:r>
        <w:t xml:space="preserve"> Старочукальского</w:t>
      </w:r>
      <w:r w:rsidRPr="005B64BB">
        <w:t xml:space="preserve"> сельского поселения Шемуршинского района Чувашской Республики </w:t>
      </w:r>
      <w:r>
        <w:t xml:space="preserve"> от  07.10.2019 года № 2</w:t>
      </w:r>
      <w:r w:rsidRPr="005B64BB">
        <w:t xml:space="preserve">   «Об утверждении </w:t>
      </w:r>
      <w:hyperlink r:id="rId13" w:anchor="sub_1000%23sub_1000" w:history="1">
        <w:r w:rsidRPr="005B64BB">
          <w:rPr>
            <w:rStyle w:val="a4"/>
          </w:rPr>
          <w:t>Положения</w:t>
        </w:r>
      </w:hyperlink>
      <w:r w:rsidRPr="005B64BB">
        <w:t xml:space="preserve"> о вопросах налогового регулирования в  </w:t>
      </w:r>
      <w:r>
        <w:t xml:space="preserve"> Старочукальским</w:t>
      </w:r>
      <w:r w:rsidRPr="005B64BB">
        <w:t xml:space="preserve"> сельском поселении Шемуршинского района Чувашской Республики, отнесенных законодательством Российской Федерации и Чувашской Республики о налогах сборах к ведению органов местного самоуправления  (далее - Положение) следующие изменения:</w:t>
      </w:r>
    </w:p>
    <w:p w:rsidR="00B917C4" w:rsidRPr="005B64BB" w:rsidRDefault="00B917C4" w:rsidP="00B917C4">
      <w:pPr>
        <w:ind w:firstLine="708"/>
        <w:jc w:val="both"/>
      </w:pPr>
      <w:r w:rsidRPr="005B64BB">
        <w:t>1.1. абзац третий пункта 1 статьи 21 Положения  дополнить словами:</w:t>
      </w:r>
    </w:p>
    <w:p w:rsidR="00B917C4" w:rsidRPr="005B64BB" w:rsidRDefault="00B917C4" w:rsidP="00B917C4">
      <w:pPr>
        <w:ind w:firstLine="708"/>
        <w:jc w:val="both"/>
      </w:pPr>
      <w:r w:rsidRPr="005B64BB">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B917C4" w:rsidRPr="005B64BB" w:rsidRDefault="00B917C4" w:rsidP="00B917C4">
      <w:pPr>
        <w:ind w:firstLine="708"/>
        <w:jc w:val="both"/>
      </w:pPr>
      <w:r w:rsidRPr="005B64BB">
        <w:t xml:space="preserve">1.2. в </w:t>
      </w:r>
      <w:r>
        <w:t xml:space="preserve"> пункте 1 </w:t>
      </w:r>
      <w:r w:rsidRPr="005B64BB">
        <w:t>стать</w:t>
      </w:r>
      <w:r>
        <w:t xml:space="preserve">и 22 Положения </w:t>
      </w:r>
      <w:r w:rsidRPr="005B64BB">
        <w:t>после слов «учреждения культуры,» добавить слово «образования</w:t>
      </w:r>
      <w:r>
        <w:t>,</w:t>
      </w:r>
      <w:r w:rsidRPr="005B64BB">
        <w:t>»;</w:t>
      </w:r>
    </w:p>
    <w:p w:rsidR="00B917C4" w:rsidRPr="005B64BB" w:rsidRDefault="00B917C4" w:rsidP="00B917C4">
      <w:pPr>
        <w:ind w:firstLine="708"/>
        <w:jc w:val="both"/>
      </w:pPr>
      <w:r w:rsidRPr="005B64BB">
        <w:t>1.3. пункт 4 статьи 23 Положения изложить в следующей редакции:</w:t>
      </w:r>
    </w:p>
    <w:p w:rsidR="00B917C4" w:rsidRDefault="00B917C4" w:rsidP="00B917C4">
      <w:pPr>
        <w:ind w:firstLine="708"/>
        <w:jc w:val="both"/>
      </w:pPr>
      <w:r w:rsidRPr="005B64BB">
        <w:t>«4. Налог  подлежит уплате налогоплательщиками – 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 – организациями в срок не позднее последнего числа месяца, следующего за истекшим отчетным периодом.»;</w:t>
      </w:r>
    </w:p>
    <w:p w:rsidR="00B917C4" w:rsidRDefault="00B917C4" w:rsidP="00B917C4">
      <w:pPr>
        <w:ind w:firstLine="708"/>
        <w:jc w:val="both"/>
      </w:pPr>
      <w:r>
        <w:t>1.4. статью 26 изложить в следующей редакции:</w:t>
      </w:r>
    </w:p>
    <w:p w:rsidR="00B917C4" w:rsidRDefault="00B917C4" w:rsidP="00B917C4">
      <w:pPr>
        <w:pStyle w:val="afb"/>
      </w:pPr>
      <w:r>
        <w:rPr>
          <w:rStyle w:val="a7"/>
        </w:rPr>
        <w:t>«Статья 26.</w:t>
      </w:r>
      <w:r>
        <w:t xml:space="preserve"> Налоговая база</w:t>
      </w:r>
    </w:p>
    <w:p w:rsidR="00B917C4" w:rsidRPr="007D7EB5" w:rsidRDefault="00B917C4" w:rsidP="00B917C4"/>
    <w:p w:rsidR="00B917C4" w:rsidRPr="003B1444" w:rsidRDefault="00B917C4" w:rsidP="00B917C4">
      <w:pPr>
        <w:pStyle w:val="af5"/>
        <w:jc w:val="both"/>
        <w:rPr>
          <w:rFonts w:ascii="Arial" w:hAnsi="Arial" w:cs="Arial"/>
        </w:rPr>
      </w:pPr>
      <w:r w:rsidRPr="003B1444">
        <w:t xml:space="preserve">1. Налоговая база в отношении объектов налогообложения определяется исходя из их кадастровой стоимости, за исключением случаев, предусмотренных </w:t>
      </w:r>
      <w:hyperlink r:id="rId14" w:anchor="dst10338" w:history="1">
        <w:r w:rsidRPr="003B1444">
          <w:rPr>
            <w:rStyle w:val="aa"/>
          </w:rPr>
          <w:t>пунктом 2</w:t>
        </w:r>
      </w:hyperlink>
      <w:r w:rsidRPr="003B1444">
        <w:t xml:space="preserve"> статьи 402 Налогового Кодекса  Российской Федерации</w:t>
      </w:r>
      <w:r w:rsidRPr="003B1444">
        <w:rPr>
          <w:rFonts w:ascii="Arial" w:hAnsi="Arial" w:cs="Arial"/>
        </w:rPr>
        <w:t>.</w:t>
      </w:r>
    </w:p>
    <w:p w:rsidR="00B917C4" w:rsidRPr="003B1444" w:rsidRDefault="00B917C4" w:rsidP="00B917C4">
      <w:pPr>
        <w:pStyle w:val="af5"/>
        <w:jc w:val="both"/>
      </w:pPr>
      <w:bookmarkStart w:id="4" w:name="dst10336"/>
      <w:bookmarkStart w:id="5" w:name="dst10338"/>
      <w:bookmarkEnd w:id="4"/>
      <w:bookmarkEnd w:id="5"/>
      <w:r w:rsidRPr="003B1444">
        <w:t xml:space="preserve">2. Налоговая база в отношении объектов налогообложения, за исключением объектов, указанных в </w:t>
      </w:r>
      <w:hyperlink r:id="rId15" w:anchor="dst10339" w:history="1">
        <w:r w:rsidRPr="003B1444">
          <w:rPr>
            <w:rStyle w:val="aa"/>
          </w:rPr>
          <w:t>пункте 3</w:t>
        </w:r>
      </w:hyperlink>
      <w:r w:rsidRPr="003B1444">
        <w:t xml:space="preserve"> статьи 402 Налогового Кодекса  Российской Федерации, определяется исходя из их </w:t>
      </w:r>
      <w:hyperlink r:id="rId16" w:anchor="dst100004" w:history="1">
        <w:r w:rsidRPr="003B1444">
          <w:rPr>
            <w:rStyle w:val="aa"/>
          </w:rPr>
          <w:t>инвентаризационной стоимости</w:t>
        </w:r>
      </w:hyperlink>
      <w:r w:rsidRPr="003B1444">
        <w:t xml:space="preserve"> в случае, если субъектом Российской Федерации не принято решение, предусмотренное </w:t>
      </w:r>
      <w:hyperlink r:id="rId17" w:anchor="dst10337" w:history="1">
        <w:r w:rsidRPr="003B1444">
          <w:rPr>
            <w:rStyle w:val="aa"/>
          </w:rPr>
          <w:t>абзацем третьим пункта 1</w:t>
        </w:r>
      </w:hyperlink>
      <w:r w:rsidRPr="003B1444">
        <w:t xml:space="preserve"> статьи 402 Налогового Кодекса  Российской Федерации.</w:t>
      </w:r>
    </w:p>
    <w:p w:rsidR="00B917C4" w:rsidRPr="003B1444" w:rsidRDefault="00B917C4" w:rsidP="00B917C4">
      <w:pPr>
        <w:pStyle w:val="af5"/>
        <w:jc w:val="both"/>
      </w:pPr>
      <w:bookmarkStart w:id="6" w:name="dst10339"/>
      <w:bookmarkStart w:id="7" w:name="dst10348"/>
      <w:bookmarkEnd w:id="6"/>
      <w:bookmarkEnd w:id="7"/>
      <w:r>
        <w:t>3</w:t>
      </w:r>
      <w:r w:rsidRPr="003B1444">
        <w:t>.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B917C4" w:rsidRPr="003B1444" w:rsidRDefault="00B917C4" w:rsidP="00B917C4">
      <w:pPr>
        <w:pStyle w:val="af5"/>
        <w:jc w:val="both"/>
      </w:pPr>
      <w:bookmarkStart w:id="8" w:name="dst14395"/>
      <w:bookmarkEnd w:id="8"/>
      <w:r>
        <w:t>4</w:t>
      </w:r>
      <w:r w:rsidRPr="003B1444">
        <w:t>.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B917C4" w:rsidRPr="003B1444" w:rsidRDefault="00B917C4" w:rsidP="00B917C4">
      <w:pPr>
        <w:pStyle w:val="af5"/>
        <w:jc w:val="both"/>
      </w:pPr>
      <w:bookmarkStart w:id="9" w:name="dst17428"/>
      <w:bookmarkEnd w:id="9"/>
      <w:r>
        <w:t>5</w:t>
      </w:r>
      <w:r w:rsidRPr="003B1444">
        <w:t xml:space="preserve">. Налоговая база в отношении объектов налогообложения, указанных в </w:t>
      </w:r>
      <w:hyperlink r:id="rId18" w:anchor="dst16139" w:history="1">
        <w:r w:rsidRPr="003B1444">
          <w:rPr>
            <w:rStyle w:val="aa"/>
          </w:rPr>
          <w:t>пунктах 3</w:t>
        </w:r>
      </w:hyperlink>
      <w:r w:rsidRPr="003B1444">
        <w:t xml:space="preserve"> - </w:t>
      </w:r>
      <w:hyperlink r:id="rId19" w:anchor="dst10348" w:history="1">
        <w:r w:rsidRPr="003B1444">
          <w:rPr>
            <w:rStyle w:val="aa"/>
          </w:rPr>
          <w:t>5</w:t>
        </w:r>
      </w:hyperlink>
      <w:r w:rsidRPr="003B1444">
        <w:t xml:space="preserve">  статьи 403 налогового Кодекса Российской Федерации, находящихся в собственности физических лиц, имеющих трех и более несовершеннолетних детей,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B917C4" w:rsidRPr="003B1444" w:rsidRDefault="00B917C4" w:rsidP="00B917C4">
      <w:pPr>
        <w:pStyle w:val="af5"/>
        <w:jc w:val="both"/>
      </w:pPr>
      <w:bookmarkStart w:id="10" w:name="dst17429"/>
      <w:bookmarkEnd w:id="10"/>
      <w:r w:rsidRPr="003B1444">
        <w:t xml:space="preserve">Налоговый вычет, предусмотренный настоящим пунктом, предоставляется в отношении одного объекта налогообложения каждого вида (квартира, часть квартиры, комната, жилой дом, часть жилого дома) в порядке, аналогичном порядку, предусмотренному </w:t>
      </w:r>
      <w:hyperlink r:id="rId20" w:anchor="dst14399" w:history="1">
        <w:r w:rsidRPr="003B1444">
          <w:rPr>
            <w:rStyle w:val="aa"/>
          </w:rPr>
          <w:t>пунктами 6</w:t>
        </w:r>
      </w:hyperlink>
      <w:r w:rsidRPr="003B1444">
        <w:t xml:space="preserve"> и </w:t>
      </w:r>
      <w:hyperlink r:id="rId21" w:anchor="dst17434" w:history="1">
        <w:r w:rsidRPr="003B1444">
          <w:rPr>
            <w:rStyle w:val="aa"/>
          </w:rPr>
          <w:t>7 статьи 407</w:t>
        </w:r>
      </w:hyperlink>
      <w:r w:rsidRPr="003B1444">
        <w:t xml:space="preserve"> налогового Кодекса Российской Федерации, в том числе в случае непредставления в налоговый орган соответствующего заявления, уведомления.</w:t>
      </w:r>
    </w:p>
    <w:p w:rsidR="00B917C4" w:rsidRPr="003B1444" w:rsidRDefault="00B917C4" w:rsidP="00B917C4">
      <w:pPr>
        <w:pStyle w:val="af5"/>
        <w:jc w:val="both"/>
      </w:pPr>
      <w:bookmarkStart w:id="11" w:name="dst17430"/>
      <w:bookmarkStart w:id="12" w:name="dst17431"/>
      <w:bookmarkEnd w:id="11"/>
      <w:bookmarkEnd w:id="12"/>
      <w:r>
        <w:t>6</w:t>
      </w:r>
      <w:r w:rsidRPr="003B1444">
        <w:t xml:space="preserve">. В случае, если при применении налоговых вычетов, предусмотренных </w:t>
      </w:r>
      <w:hyperlink r:id="rId22" w:anchor="dst16139" w:history="1">
        <w:r w:rsidRPr="003B1444">
          <w:rPr>
            <w:rStyle w:val="aa"/>
          </w:rPr>
          <w:t xml:space="preserve">пунктами </w:t>
        </w:r>
      </w:hyperlink>
      <w:r>
        <w:t>3</w:t>
      </w:r>
      <w:r w:rsidRPr="003B1444">
        <w:t xml:space="preserve">- </w:t>
      </w:r>
      <w:r>
        <w:t>5</w:t>
      </w:r>
      <w:r w:rsidRPr="003B1444">
        <w:t xml:space="preserve"> настоящей статьи, налоговая база принимает отрицательное значение, в целях исчисления налога такая налоговая база принимается равной нулю.</w:t>
      </w:r>
    </w:p>
    <w:p w:rsidR="00B917C4" w:rsidRPr="003B1444" w:rsidRDefault="00B917C4" w:rsidP="00B917C4">
      <w:pPr>
        <w:pStyle w:val="HTML"/>
        <w:jc w:val="both"/>
        <w:rPr>
          <w:rFonts w:ascii="Verdana" w:hAnsi="Verdana"/>
          <w:sz w:val="21"/>
          <w:szCs w:val="21"/>
        </w:rPr>
      </w:pPr>
      <w:r w:rsidRPr="007D7EB5">
        <w:rPr>
          <w:rStyle w:val="nobr"/>
          <w:rFonts w:ascii="Times New Roman" w:eastAsiaTheme="majorEastAsia" w:hAnsi="Times New Roman"/>
          <w:color w:val="333333"/>
          <w:sz w:val="24"/>
          <w:szCs w:val="24"/>
        </w:rPr>
        <w:t> 7.</w:t>
      </w:r>
      <w:r w:rsidRPr="003B1444">
        <w:t xml:space="preserve"> </w:t>
      </w:r>
      <w:r w:rsidRPr="003B1444">
        <w:rPr>
          <w:rFonts w:ascii="Times New Roman" w:hAnsi="Times New Roman"/>
          <w:sz w:val="24"/>
          <w:szCs w:val="24"/>
        </w:rP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r>
        <w:rPr>
          <w:rFonts w:ascii="Times New Roman" w:hAnsi="Times New Roman"/>
          <w:sz w:val="24"/>
          <w:szCs w:val="24"/>
        </w:rPr>
        <w:t>»;</w:t>
      </w:r>
    </w:p>
    <w:p w:rsidR="00B917C4" w:rsidRPr="005B64BB" w:rsidRDefault="00B917C4" w:rsidP="00B917C4">
      <w:pPr>
        <w:jc w:val="both"/>
      </w:pPr>
      <w:r w:rsidRPr="003B1444">
        <w:t xml:space="preserve"> </w:t>
      </w:r>
      <w:r>
        <w:t xml:space="preserve">         </w:t>
      </w:r>
      <w:r w:rsidRPr="005B64BB">
        <w:t>1.</w:t>
      </w:r>
      <w:r>
        <w:t>5</w:t>
      </w:r>
      <w:r w:rsidRPr="005B64BB">
        <w:t xml:space="preserve">. </w:t>
      </w:r>
      <w:bookmarkStart w:id="13" w:name="sub_1"/>
      <w:r w:rsidRPr="005B64BB">
        <w:t xml:space="preserve">пункт 3 решения изложить в следующей редакции: </w:t>
      </w:r>
      <w:bookmarkStart w:id="14" w:name="sub_2"/>
      <w:bookmarkEnd w:id="13"/>
      <w:r w:rsidRPr="005B64BB">
        <w:t xml:space="preserve">   </w:t>
      </w:r>
    </w:p>
    <w:p w:rsidR="00B917C4" w:rsidRDefault="00B917C4" w:rsidP="00B917C4">
      <w:pPr>
        <w:jc w:val="both"/>
      </w:pPr>
      <w:bookmarkStart w:id="15" w:name="sub_15207"/>
      <w:bookmarkEnd w:id="14"/>
      <w:r w:rsidRPr="005B64BB">
        <w:tab/>
        <w:t>«3. На</w:t>
      </w:r>
      <w:bookmarkStart w:id="16" w:name="sub_15208"/>
      <w:bookmarkEnd w:id="15"/>
      <w:r w:rsidRPr="005B64BB">
        <w:t>стоящее решение вступает в силу  с 1 января 2020 года.».</w:t>
      </w:r>
    </w:p>
    <w:p w:rsidR="00B917C4" w:rsidRPr="005B64BB" w:rsidRDefault="00B917C4" w:rsidP="00B917C4">
      <w:pPr>
        <w:jc w:val="both"/>
      </w:pPr>
    </w:p>
    <w:p w:rsidR="00B917C4" w:rsidRPr="005B64BB" w:rsidRDefault="00B917C4" w:rsidP="00B917C4">
      <w:pPr>
        <w:jc w:val="both"/>
      </w:pPr>
      <w:r w:rsidRPr="005B64BB">
        <w:tab/>
      </w:r>
      <w:r w:rsidRPr="007D7EB5">
        <w:rPr>
          <w:b/>
        </w:rPr>
        <w:t>2</w:t>
      </w:r>
      <w:r w:rsidRPr="005B64BB">
        <w:t>. Настоящее решение вступает в силу  с 1 января 2020 года.</w:t>
      </w:r>
    </w:p>
    <w:p w:rsidR="00B917C4" w:rsidRPr="005B64BB" w:rsidRDefault="00B917C4" w:rsidP="00B917C4">
      <w:pPr>
        <w:jc w:val="both"/>
      </w:pPr>
      <w:r w:rsidRPr="005B64BB">
        <w:tab/>
      </w:r>
      <w:r w:rsidRPr="007D7EB5">
        <w:rPr>
          <w:b/>
        </w:rPr>
        <w:t>3.</w:t>
      </w:r>
      <w:r w:rsidRPr="005B64BB">
        <w:t xml:space="preserve"> Положения пункта 4 статьи 23 Положения применяются начиная с уплаты земельного налога за налоговый период 2020 года.</w:t>
      </w:r>
    </w:p>
    <w:p w:rsidR="00B917C4" w:rsidRPr="005B64BB" w:rsidRDefault="00B917C4" w:rsidP="00B917C4">
      <w:pPr>
        <w:jc w:val="both"/>
      </w:pPr>
      <w:bookmarkStart w:id="17" w:name="sub_3"/>
      <w:bookmarkEnd w:id="16"/>
      <w:bookmarkEnd w:id="17"/>
      <w:r>
        <w:t xml:space="preserve"> </w:t>
      </w:r>
    </w:p>
    <w:p w:rsidR="00B917C4" w:rsidRPr="005B64BB" w:rsidRDefault="00B917C4" w:rsidP="00B917C4">
      <w:pPr>
        <w:jc w:val="both"/>
      </w:pPr>
      <w:r w:rsidRPr="005B64BB">
        <w:t xml:space="preserve">Председатель Собрания депутатов  </w:t>
      </w:r>
    </w:p>
    <w:p w:rsidR="00B917C4" w:rsidRPr="005B64BB" w:rsidRDefault="00B917C4" w:rsidP="00B917C4">
      <w:r>
        <w:t xml:space="preserve"> Старочукальского</w:t>
      </w:r>
      <w:r w:rsidRPr="005B64BB">
        <w:t xml:space="preserve"> сельского поселения    </w:t>
      </w:r>
    </w:p>
    <w:p w:rsidR="00B917C4" w:rsidRPr="005B64BB" w:rsidRDefault="00B917C4" w:rsidP="00B917C4">
      <w:r w:rsidRPr="005B64BB">
        <w:t xml:space="preserve">Шемуршинского района Чувашской Республики                                              </w:t>
      </w:r>
      <w:r>
        <w:t xml:space="preserve">      </w:t>
      </w:r>
      <w:r w:rsidRPr="005B64BB">
        <w:t xml:space="preserve"> </w:t>
      </w:r>
      <w:r>
        <w:t xml:space="preserve">    П.А.Ильдяков</w:t>
      </w:r>
    </w:p>
    <w:p w:rsidR="00B917C4" w:rsidRPr="005B64BB" w:rsidRDefault="00B917C4" w:rsidP="00B917C4">
      <w:pPr>
        <w:pStyle w:val="23"/>
        <w:spacing w:line="320" w:lineRule="exact"/>
        <w:ind w:firstLine="709"/>
        <w:contextualSpacing/>
      </w:pPr>
    </w:p>
    <w:p w:rsidR="00B917C4" w:rsidRPr="005B64BB" w:rsidRDefault="00B917C4" w:rsidP="00B917C4">
      <w:pPr>
        <w:jc w:val="both"/>
      </w:pPr>
      <w:r w:rsidRPr="005B64BB">
        <w:t xml:space="preserve">Глава </w:t>
      </w:r>
      <w:r>
        <w:t xml:space="preserve"> Старочукальского</w:t>
      </w:r>
    </w:p>
    <w:p w:rsidR="00B917C4" w:rsidRPr="005B64BB" w:rsidRDefault="00B917C4" w:rsidP="00B917C4">
      <w:pPr>
        <w:jc w:val="both"/>
      </w:pPr>
      <w:r w:rsidRPr="005B64BB">
        <w:t>сельского поселения  Шемуршинского района</w:t>
      </w:r>
    </w:p>
    <w:p w:rsidR="00B917C4" w:rsidRPr="005B64BB" w:rsidRDefault="00B917C4" w:rsidP="00B917C4">
      <w:pPr>
        <w:jc w:val="both"/>
      </w:pPr>
      <w:r w:rsidRPr="005B64BB">
        <w:t xml:space="preserve"> Чувашской Республики                                                                                      </w:t>
      </w:r>
      <w:r>
        <w:t xml:space="preserve">   М.А.Малеев</w:t>
      </w:r>
    </w:p>
    <w:p w:rsidR="00B917C4" w:rsidRPr="005B64BB" w:rsidRDefault="00B917C4" w:rsidP="00B917C4">
      <w:pPr>
        <w:jc w:val="both"/>
      </w:pPr>
    </w:p>
    <w:p w:rsidR="00B917C4" w:rsidRPr="004A379B" w:rsidRDefault="00B917C4" w:rsidP="00B917C4">
      <w:pPr>
        <w:rPr>
          <w:rFonts w:ascii="Times New Roman" w:hAnsi="Times New Roman" w:cs="Times New Roman"/>
        </w:rPr>
      </w:pPr>
      <w:r>
        <w:rPr>
          <w:rFonts w:ascii="Times New Roman" w:hAnsi="Times New Roman" w:cs="Times New Roman"/>
        </w:rPr>
        <w:t>Решение Собрания депутатов</w:t>
      </w:r>
    </w:p>
    <w:p w:rsidR="00B917C4" w:rsidRPr="004A379B" w:rsidRDefault="00B917C4" w:rsidP="00B917C4">
      <w:pPr>
        <w:rPr>
          <w:rFonts w:ascii="Times New Roman" w:hAnsi="Times New Roman" w:cs="Times New Roman"/>
        </w:rPr>
      </w:pPr>
      <w:r w:rsidRPr="004A379B">
        <w:rPr>
          <w:rFonts w:ascii="Times New Roman" w:hAnsi="Times New Roman" w:cs="Times New Roman"/>
        </w:rPr>
        <w:t xml:space="preserve">Старочукальского сельского поселения </w:t>
      </w:r>
    </w:p>
    <w:p w:rsidR="00B917C4" w:rsidRDefault="00B917C4" w:rsidP="00B917C4">
      <w:pPr>
        <w:rPr>
          <w:rFonts w:ascii="Times New Roman" w:hAnsi="Times New Roman" w:cs="Times New Roman"/>
        </w:rPr>
      </w:pPr>
      <w:r>
        <w:rPr>
          <w:rFonts w:ascii="Times New Roman" w:hAnsi="Times New Roman" w:cs="Times New Roman"/>
        </w:rPr>
        <w:t>От 05.12.2019 № 6</w:t>
      </w:r>
    </w:p>
    <w:tbl>
      <w:tblPr>
        <w:tblW w:w="5635" w:type="dxa"/>
        <w:tblCellSpacing w:w="15" w:type="dxa"/>
        <w:tblInd w:w="-239" w:type="dxa"/>
        <w:tblCellMar>
          <w:top w:w="15" w:type="dxa"/>
          <w:left w:w="15" w:type="dxa"/>
          <w:bottom w:w="15" w:type="dxa"/>
          <w:right w:w="15" w:type="dxa"/>
        </w:tblCellMar>
        <w:tblLook w:val="04A0"/>
      </w:tblPr>
      <w:tblGrid>
        <w:gridCol w:w="5635"/>
      </w:tblGrid>
      <w:tr w:rsidR="00B917C4" w:rsidRPr="002E6D75" w:rsidTr="00B917C4">
        <w:trPr>
          <w:trHeight w:val="2228"/>
          <w:tblCellSpacing w:w="15" w:type="dxa"/>
        </w:trPr>
        <w:tc>
          <w:tcPr>
            <w:tcW w:w="5575" w:type="dxa"/>
            <w:vAlign w:val="center"/>
            <w:hideMark/>
          </w:tcPr>
          <w:p w:rsidR="00B917C4" w:rsidRDefault="00B917C4" w:rsidP="00B917C4">
            <w:pPr>
              <w:pStyle w:val="af5"/>
              <w:jc w:val="both"/>
              <w:rPr>
                <w:rFonts w:ascii="Times New Roman" w:hAnsi="Times New Roman"/>
                <w:b/>
                <w:bCs/>
                <w:sz w:val="24"/>
                <w:szCs w:val="24"/>
                <w:lang w:eastAsia="ru-RU"/>
              </w:rPr>
            </w:pPr>
            <w:r w:rsidRPr="002E6D75">
              <w:rPr>
                <w:rFonts w:ascii="Times New Roman" w:hAnsi="Times New Roman"/>
                <w:b/>
                <w:bCs/>
                <w:sz w:val="24"/>
                <w:szCs w:val="24"/>
                <w:lang w:eastAsia="ru-RU"/>
              </w:rPr>
              <w:t>Об утверждении Положения о регулировании</w:t>
            </w:r>
            <w:r>
              <w:rPr>
                <w:rFonts w:ascii="Times New Roman" w:hAnsi="Times New Roman"/>
                <w:b/>
                <w:bCs/>
                <w:sz w:val="24"/>
                <w:szCs w:val="24"/>
                <w:lang w:eastAsia="ru-RU"/>
              </w:rPr>
              <w:t xml:space="preserve"> </w:t>
            </w:r>
            <w:r w:rsidRPr="002E6D75">
              <w:rPr>
                <w:rFonts w:ascii="Times New Roman" w:hAnsi="Times New Roman"/>
                <w:b/>
                <w:bCs/>
                <w:sz w:val="24"/>
                <w:szCs w:val="24"/>
                <w:lang w:eastAsia="ru-RU"/>
              </w:rPr>
              <w:t xml:space="preserve"> бюджетных правоотношений в </w:t>
            </w:r>
          </w:p>
          <w:p w:rsidR="00B917C4" w:rsidRDefault="00B917C4" w:rsidP="00B917C4">
            <w:pPr>
              <w:pStyle w:val="af5"/>
              <w:jc w:val="both"/>
              <w:rPr>
                <w:rFonts w:ascii="Times New Roman" w:hAnsi="Times New Roman"/>
                <w:b/>
                <w:bCs/>
                <w:sz w:val="24"/>
                <w:szCs w:val="24"/>
                <w:lang w:eastAsia="ru-RU"/>
              </w:rPr>
            </w:pPr>
            <w:r w:rsidRPr="002E6D75">
              <w:rPr>
                <w:rFonts w:ascii="Times New Roman" w:hAnsi="Times New Roman"/>
                <w:b/>
                <w:bCs/>
                <w:sz w:val="24"/>
                <w:szCs w:val="24"/>
                <w:lang w:eastAsia="ru-RU"/>
              </w:rPr>
              <w:t> </w:t>
            </w:r>
            <w:r>
              <w:rPr>
                <w:rFonts w:ascii="Times New Roman" w:hAnsi="Times New Roman"/>
                <w:b/>
                <w:bCs/>
                <w:sz w:val="24"/>
                <w:szCs w:val="24"/>
                <w:lang w:eastAsia="ru-RU"/>
              </w:rPr>
              <w:t xml:space="preserve"> Старочукальском</w:t>
            </w:r>
            <w:r w:rsidRPr="002E6D75">
              <w:rPr>
                <w:rFonts w:ascii="Times New Roman" w:hAnsi="Times New Roman"/>
                <w:b/>
                <w:bCs/>
                <w:sz w:val="24"/>
                <w:szCs w:val="24"/>
                <w:lang w:eastAsia="ru-RU"/>
              </w:rPr>
              <w:t xml:space="preserve"> сельском поселении </w:t>
            </w:r>
          </w:p>
          <w:p w:rsidR="00B917C4" w:rsidRPr="00BC573B" w:rsidRDefault="00B917C4" w:rsidP="00B917C4">
            <w:pPr>
              <w:pStyle w:val="af5"/>
              <w:rPr>
                <w:rFonts w:ascii="Times New Roman" w:hAnsi="Times New Roman"/>
                <w:b/>
                <w:bCs/>
                <w:sz w:val="24"/>
                <w:szCs w:val="24"/>
                <w:lang w:eastAsia="ru-RU"/>
              </w:rPr>
            </w:pPr>
            <w:r w:rsidRPr="002E6D75">
              <w:rPr>
                <w:rFonts w:ascii="Times New Roman" w:hAnsi="Times New Roman"/>
                <w:b/>
                <w:bCs/>
                <w:sz w:val="24"/>
                <w:szCs w:val="24"/>
                <w:lang w:eastAsia="ru-RU"/>
              </w:rPr>
              <w:t> Шемуршинского</w:t>
            </w:r>
            <w:r>
              <w:rPr>
                <w:rFonts w:ascii="Times New Roman" w:hAnsi="Times New Roman"/>
                <w:b/>
                <w:bCs/>
                <w:sz w:val="24"/>
                <w:szCs w:val="24"/>
                <w:lang w:eastAsia="ru-RU"/>
              </w:rPr>
              <w:t xml:space="preserve"> </w:t>
            </w:r>
            <w:r w:rsidRPr="002E6D75">
              <w:rPr>
                <w:rFonts w:ascii="Times New Roman" w:hAnsi="Times New Roman"/>
                <w:b/>
                <w:bCs/>
                <w:sz w:val="24"/>
                <w:szCs w:val="24"/>
                <w:lang w:eastAsia="ru-RU"/>
              </w:rPr>
              <w:t xml:space="preserve">района </w:t>
            </w:r>
            <w:r>
              <w:rPr>
                <w:rFonts w:ascii="Times New Roman" w:hAnsi="Times New Roman"/>
                <w:b/>
                <w:bCs/>
                <w:sz w:val="24"/>
                <w:szCs w:val="24"/>
                <w:lang w:eastAsia="ru-RU"/>
              </w:rPr>
              <w:t xml:space="preserve">  Ч</w:t>
            </w:r>
            <w:r w:rsidRPr="002E6D75">
              <w:rPr>
                <w:rFonts w:ascii="Times New Roman" w:hAnsi="Times New Roman"/>
                <w:b/>
                <w:bCs/>
                <w:sz w:val="24"/>
                <w:szCs w:val="24"/>
                <w:lang w:eastAsia="ru-RU"/>
              </w:rPr>
              <w:t xml:space="preserve">увашской     Республики </w:t>
            </w:r>
          </w:p>
        </w:tc>
      </w:tr>
    </w:tbl>
    <w:p w:rsidR="00B917C4" w:rsidRPr="002E6D75" w:rsidRDefault="00B917C4" w:rsidP="00B917C4">
      <w:pPr>
        <w:spacing w:before="100" w:beforeAutospacing="1" w:after="100" w:afterAutospacing="1" w:line="240" w:lineRule="auto"/>
        <w:ind w:firstLine="708"/>
        <w:jc w:val="both"/>
        <w:rPr>
          <w:rFonts w:ascii="Times New Roman" w:eastAsia="Times New Roman" w:hAnsi="Times New Roman" w:cs="Times New Roman"/>
          <w:sz w:val="24"/>
          <w:szCs w:val="24"/>
        </w:rPr>
      </w:pPr>
      <w:r w:rsidRPr="002E6D75">
        <w:rPr>
          <w:rFonts w:ascii="Times New Roman" w:eastAsia="Times New Roman" w:hAnsi="Times New Roman" w:cs="Times New Roman"/>
          <w:sz w:val="24"/>
          <w:szCs w:val="24"/>
        </w:rPr>
        <w:t xml:space="preserve">В соответствии с </w:t>
      </w:r>
      <w:hyperlink r:id="rId23" w:history="1">
        <w:r w:rsidRPr="002E6D75">
          <w:rPr>
            <w:rFonts w:ascii="Times New Roman" w:eastAsia="Times New Roman" w:hAnsi="Times New Roman" w:cs="Times New Roman"/>
            <w:b/>
            <w:bCs/>
            <w:color w:val="333333"/>
            <w:sz w:val="24"/>
            <w:szCs w:val="24"/>
          </w:rPr>
          <w:t>Бюджетным кодексом</w:t>
        </w:r>
      </w:hyperlink>
      <w:r w:rsidRPr="002E6D75">
        <w:rPr>
          <w:rFonts w:ascii="Times New Roman" w:eastAsia="Times New Roman" w:hAnsi="Times New Roman" w:cs="Times New Roman"/>
          <w:b/>
          <w:bCs/>
          <w:sz w:val="24"/>
          <w:szCs w:val="24"/>
        </w:rPr>
        <w:t xml:space="preserve"> </w:t>
      </w:r>
      <w:r w:rsidRPr="002E6D75">
        <w:rPr>
          <w:rFonts w:ascii="Times New Roman" w:eastAsia="Times New Roman" w:hAnsi="Times New Roman" w:cs="Times New Roman"/>
          <w:sz w:val="24"/>
          <w:szCs w:val="24"/>
        </w:rPr>
        <w:t>Российской Федерации</w:t>
      </w:r>
      <w:r w:rsidRPr="002E6D75">
        <w:rPr>
          <w:rFonts w:ascii="Times New Roman" w:eastAsia="Times New Roman" w:hAnsi="Times New Roman" w:cs="Times New Roman"/>
          <w:b/>
          <w:bCs/>
          <w:sz w:val="24"/>
          <w:szCs w:val="24"/>
        </w:rPr>
        <w:t xml:space="preserve">, </w:t>
      </w:r>
      <w:hyperlink r:id="rId24" w:history="1">
        <w:r w:rsidRPr="002E6D75">
          <w:rPr>
            <w:rFonts w:ascii="Times New Roman" w:eastAsia="Times New Roman" w:hAnsi="Times New Roman" w:cs="Times New Roman"/>
            <w:b/>
            <w:bCs/>
            <w:color w:val="333333"/>
            <w:sz w:val="24"/>
            <w:szCs w:val="24"/>
          </w:rPr>
          <w:t>Федеральным законом</w:t>
        </w:r>
      </w:hyperlink>
      <w:r w:rsidRPr="002E6D75">
        <w:rPr>
          <w:rFonts w:ascii="Times New Roman" w:eastAsia="Times New Roman" w:hAnsi="Times New Roman" w:cs="Times New Roman"/>
          <w:sz w:val="24"/>
          <w:szCs w:val="24"/>
        </w:rPr>
        <w:t xml:space="preserve"> от 06 октября 2003 г. № 131-ФЗ «Об общих принципах организации местного самоуправления в Российской Федерации»,  </w:t>
      </w:r>
      <w:hyperlink r:id="rId25" w:history="1">
        <w:r w:rsidRPr="002E6D75">
          <w:rPr>
            <w:rFonts w:ascii="Times New Roman" w:eastAsia="Times New Roman" w:hAnsi="Times New Roman" w:cs="Times New Roman"/>
            <w:b/>
            <w:bCs/>
            <w:color w:val="333333"/>
            <w:sz w:val="24"/>
            <w:szCs w:val="24"/>
          </w:rPr>
          <w:t>Законом</w:t>
        </w:r>
      </w:hyperlink>
      <w:r w:rsidRPr="002E6D75">
        <w:rPr>
          <w:rFonts w:ascii="Times New Roman" w:eastAsia="Times New Roman" w:hAnsi="Times New Roman" w:cs="Times New Roman"/>
          <w:sz w:val="24"/>
          <w:szCs w:val="24"/>
        </w:rPr>
        <w:t xml:space="preserve"> Чувашской Республики от 23 июля 2001 года №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w:t>
      </w:r>
      <w:r>
        <w:rPr>
          <w:rFonts w:ascii="Times New Roman" w:eastAsia="Times New Roman" w:hAnsi="Times New Roman" w:cs="Times New Roman"/>
          <w:sz w:val="24"/>
          <w:szCs w:val="24"/>
        </w:rPr>
        <w:t xml:space="preserve"> Старочукальском</w:t>
      </w:r>
      <w:r w:rsidRPr="002E6D75">
        <w:rPr>
          <w:rFonts w:ascii="Times New Roman" w:eastAsia="Times New Roman" w:hAnsi="Times New Roman" w:cs="Times New Roman"/>
          <w:sz w:val="24"/>
          <w:szCs w:val="24"/>
        </w:rPr>
        <w:t xml:space="preserve"> сельском поселении Шемуршинского район</w:t>
      </w:r>
      <w:r>
        <w:rPr>
          <w:rFonts w:ascii="Times New Roman" w:eastAsia="Times New Roman" w:hAnsi="Times New Roman" w:cs="Times New Roman"/>
          <w:sz w:val="24"/>
          <w:szCs w:val="24"/>
        </w:rPr>
        <w:t>а</w:t>
      </w:r>
      <w:r w:rsidRPr="002E6D75">
        <w:rPr>
          <w:rFonts w:ascii="Times New Roman" w:eastAsia="Times New Roman" w:hAnsi="Times New Roman" w:cs="Times New Roman"/>
          <w:sz w:val="24"/>
          <w:szCs w:val="24"/>
        </w:rPr>
        <w:t xml:space="preserve"> Чувашской Республики, установления основ формирования доходов, осуществления расходов  бюджета </w:t>
      </w:r>
      <w:r>
        <w:rPr>
          <w:rFonts w:ascii="Times New Roman" w:eastAsia="Times New Roman" w:hAnsi="Times New Roman" w:cs="Times New Roman"/>
          <w:sz w:val="24"/>
          <w:szCs w:val="24"/>
        </w:rPr>
        <w:t xml:space="preserve"> Старочукальского</w:t>
      </w:r>
      <w:r w:rsidRPr="002E6D75">
        <w:rPr>
          <w:rFonts w:ascii="Times New Roman" w:eastAsia="Times New Roman" w:hAnsi="Times New Roman" w:cs="Times New Roman"/>
          <w:sz w:val="24"/>
          <w:szCs w:val="24"/>
        </w:rPr>
        <w:t xml:space="preserve"> сельского поселения Шемуршинского района Чувашской Республики, муниципальных заимствований и управления муниципальным долгом, </w:t>
      </w:r>
      <w:r w:rsidRPr="002E6D75">
        <w:rPr>
          <w:rFonts w:ascii="Times New Roman" w:eastAsia="Times New Roman" w:hAnsi="Times New Roman" w:cs="Times New Roman"/>
          <w:b/>
          <w:bCs/>
          <w:sz w:val="24"/>
          <w:szCs w:val="24"/>
        </w:rPr>
        <w:t xml:space="preserve">Собрание депутатов </w:t>
      </w:r>
      <w:r>
        <w:rPr>
          <w:rFonts w:ascii="Times New Roman" w:eastAsia="Times New Roman" w:hAnsi="Times New Roman" w:cs="Times New Roman"/>
          <w:b/>
          <w:bCs/>
          <w:sz w:val="24"/>
          <w:szCs w:val="24"/>
        </w:rPr>
        <w:t xml:space="preserve"> Старочукальского</w:t>
      </w:r>
      <w:r w:rsidRPr="002E6D75">
        <w:rPr>
          <w:rFonts w:ascii="Times New Roman" w:eastAsia="Times New Roman" w:hAnsi="Times New Roman" w:cs="Times New Roman"/>
          <w:b/>
          <w:bCs/>
          <w:sz w:val="24"/>
          <w:szCs w:val="24"/>
        </w:rPr>
        <w:t xml:space="preserve"> сельского поселения Шемуршинского района </w:t>
      </w:r>
      <w:r>
        <w:rPr>
          <w:rFonts w:ascii="Times New Roman" w:eastAsia="Times New Roman" w:hAnsi="Times New Roman" w:cs="Times New Roman"/>
          <w:b/>
          <w:bCs/>
          <w:sz w:val="24"/>
          <w:szCs w:val="24"/>
        </w:rPr>
        <w:t xml:space="preserve"> Чувашской Республики </w:t>
      </w:r>
      <w:r w:rsidRPr="002E6D75">
        <w:rPr>
          <w:rFonts w:ascii="Times New Roman" w:eastAsia="Times New Roman" w:hAnsi="Times New Roman" w:cs="Times New Roman"/>
          <w:b/>
          <w:bCs/>
          <w:sz w:val="24"/>
          <w:szCs w:val="24"/>
        </w:rPr>
        <w:t>р е ш и л о: </w:t>
      </w:r>
    </w:p>
    <w:p w:rsidR="00B917C4" w:rsidRPr="002E6D75" w:rsidRDefault="00B917C4" w:rsidP="00B917C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D75">
        <w:rPr>
          <w:rFonts w:ascii="Times New Roman" w:eastAsia="Times New Roman" w:hAnsi="Times New Roman" w:cs="Times New Roman"/>
          <w:sz w:val="24"/>
          <w:szCs w:val="24"/>
        </w:rPr>
        <w:t xml:space="preserve">1. Утвердить Положение о регулировании бюджетных правоотношений в </w:t>
      </w:r>
      <w:r>
        <w:rPr>
          <w:rFonts w:ascii="Times New Roman" w:eastAsia="Times New Roman" w:hAnsi="Times New Roman" w:cs="Times New Roman"/>
          <w:sz w:val="24"/>
          <w:szCs w:val="24"/>
        </w:rPr>
        <w:t xml:space="preserve">     Старочукальском </w:t>
      </w:r>
      <w:r w:rsidRPr="002E6D75">
        <w:rPr>
          <w:rFonts w:ascii="Times New Roman" w:eastAsia="Times New Roman" w:hAnsi="Times New Roman" w:cs="Times New Roman"/>
          <w:sz w:val="24"/>
          <w:szCs w:val="24"/>
        </w:rPr>
        <w:t>сельском поселении Шемуршинского район</w:t>
      </w:r>
      <w:r>
        <w:rPr>
          <w:rFonts w:ascii="Times New Roman" w:eastAsia="Times New Roman" w:hAnsi="Times New Roman" w:cs="Times New Roman"/>
          <w:sz w:val="24"/>
          <w:szCs w:val="24"/>
        </w:rPr>
        <w:t>а</w:t>
      </w:r>
      <w:r w:rsidRPr="002E6D75">
        <w:rPr>
          <w:rFonts w:ascii="Times New Roman" w:eastAsia="Times New Roman" w:hAnsi="Times New Roman" w:cs="Times New Roman"/>
          <w:sz w:val="24"/>
          <w:szCs w:val="24"/>
        </w:rPr>
        <w:t xml:space="preserve"> Чувашской Республики (далее – Положение) согласно приложению к настоящему решению.</w:t>
      </w:r>
    </w:p>
    <w:p w:rsidR="00B917C4" w:rsidRDefault="00B917C4" w:rsidP="00B917C4">
      <w:pPr>
        <w:spacing w:before="100" w:beforeAutospacing="1" w:after="100" w:afterAutospacing="1" w:line="240" w:lineRule="auto"/>
        <w:jc w:val="both"/>
        <w:rPr>
          <w:rFonts w:ascii="Times New Roman" w:eastAsia="Times New Roman" w:hAnsi="Times New Roman" w:cs="Times New Roman"/>
          <w:sz w:val="24"/>
          <w:szCs w:val="24"/>
        </w:rPr>
      </w:pPr>
      <w:r w:rsidRPr="002E6D75">
        <w:rPr>
          <w:rFonts w:ascii="Times New Roman" w:eastAsia="Times New Roman" w:hAnsi="Times New Roman" w:cs="Times New Roman"/>
          <w:sz w:val="24"/>
          <w:szCs w:val="24"/>
        </w:rPr>
        <w:t xml:space="preserve">2. Признать утратившим силу </w:t>
      </w:r>
      <w:hyperlink r:id="rId26" w:history="1">
        <w:r w:rsidRPr="00641C8E">
          <w:rPr>
            <w:rFonts w:ascii="Times New Roman" w:eastAsia="Times New Roman" w:hAnsi="Times New Roman" w:cs="Times New Roman"/>
            <w:bCs/>
            <w:color w:val="333333"/>
            <w:sz w:val="24"/>
            <w:szCs w:val="24"/>
          </w:rPr>
          <w:t>решени</w:t>
        </w:r>
      </w:hyperlink>
      <w:r w:rsidRPr="00641C8E">
        <w:rPr>
          <w:rFonts w:ascii="Times New Roman" w:eastAsia="Times New Roman" w:hAnsi="Times New Roman" w:cs="Times New Roman"/>
          <w:sz w:val="24"/>
          <w:szCs w:val="24"/>
        </w:rPr>
        <w:t>е</w:t>
      </w:r>
      <w:r w:rsidRPr="002E6D75">
        <w:rPr>
          <w:rFonts w:ascii="Times New Roman" w:eastAsia="Times New Roman" w:hAnsi="Times New Roman" w:cs="Times New Roman"/>
          <w:sz w:val="24"/>
          <w:szCs w:val="24"/>
        </w:rPr>
        <w:t xml:space="preserve"> Собрания депутатов </w:t>
      </w:r>
      <w:r>
        <w:rPr>
          <w:rFonts w:ascii="Times New Roman" w:eastAsia="Times New Roman" w:hAnsi="Times New Roman" w:cs="Times New Roman"/>
          <w:sz w:val="24"/>
          <w:szCs w:val="24"/>
        </w:rPr>
        <w:t xml:space="preserve"> Старочукальского</w:t>
      </w:r>
      <w:r w:rsidRPr="002E6D75">
        <w:rPr>
          <w:rFonts w:ascii="Times New Roman" w:eastAsia="Times New Roman" w:hAnsi="Times New Roman" w:cs="Times New Roman"/>
          <w:sz w:val="24"/>
          <w:szCs w:val="24"/>
        </w:rPr>
        <w:t xml:space="preserve"> сельского поселения Шемуршинского района Чувашской Республики от </w:t>
      </w:r>
      <w:r>
        <w:rPr>
          <w:rFonts w:ascii="Times New Roman" w:eastAsia="Times New Roman" w:hAnsi="Times New Roman" w:cs="Times New Roman"/>
          <w:sz w:val="24"/>
          <w:szCs w:val="24"/>
        </w:rPr>
        <w:t>05</w:t>
      </w:r>
      <w:r w:rsidRPr="002E6D75">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E6D75">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2E6D75">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2</w:t>
      </w:r>
      <w:r w:rsidRPr="002E6D75">
        <w:rPr>
          <w:rFonts w:ascii="Times New Roman" w:eastAsia="Times New Roman" w:hAnsi="Times New Roman" w:cs="Times New Roman"/>
          <w:sz w:val="24"/>
          <w:szCs w:val="24"/>
        </w:rPr>
        <w:t xml:space="preserve"> «Об утверждении Положения о регулировании бюджетных правоотношений в </w:t>
      </w:r>
      <w:r>
        <w:rPr>
          <w:rFonts w:ascii="Times New Roman" w:eastAsia="Times New Roman" w:hAnsi="Times New Roman" w:cs="Times New Roman"/>
          <w:sz w:val="24"/>
          <w:szCs w:val="24"/>
        </w:rPr>
        <w:t xml:space="preserve">  Старочукальском</w:t>
      </w:r>
      <w:r w:rsidRPr="002E6D75">
        <w:rPr>
          <w:rFonts w:ascii="Times New Roman" w:eastAsia="Times New Roman" w:hAnsi="Times New Roman" w:cs="Times New Roman"/>
          <w:sz w:val="24"/>
          <w:szCs w:val="24"/>
        </w:rPr>
        <w:t xml:space="preserve"> сельском поселении Шемуршинского района Чувашской Республик</w:t>
      </w:r>
      <w:r>
        <w:rPr>
          <w:rFonts w:ascii="Times New Roman" w:eastAsia="Times New Roman" w:hAnsi="Times New Roman" w:cs="Times New Roman"/>
          <w:sz w:val="24"/>
          <w:szCs w:val="24"/>
        </w:rPr>
        <w:t>и</w:t>
      </w:r>
      <w:r w:rsidRPr="002E6D7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E6D75">
        <w:rPr>
          <w:rFonts w:ascii="Times New Roman" w:eastAsia="Times New Roman" w:hAnsi="Times New Roman" w:cs="Times New Roman"/>
          <w:sz w:val="24"/>
          <w:szCs w:val="24"/>
        </w:rPr>
        <w:t>  </w:t>
      </w:r>
    </w:p>
    <w:p w:rsidR="00B917C4" w:rsidRDefault="00B917C4" w:rsidP="00B917C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исполнением настоящего решения оставляю за собой.</w:t>
      </w:r>
    </w:p>
    <w:p w:rsidR="00B917C4" w:rsidRDefault="00B917C4" w:rsidP="00B917C4">
      <w:pPr>
        <w:pStyle w:val="af5"/>
        <w:rPr>
          <w:rFonts w:ascii="Times New Roman" w:hAnsi="Times New Roman"/>
          <w:sz w:val="24"/>
          <w:szCs w:val="24"/>
          <w:lang w:eastAsia="ru-RU"/>
        </w:rPr>
      </w:pPr>
      <w:r w:rsidRPr="00DD14D6">
        <w:rPr>
          <w:rFonts w:ascii="Times New Roman" w:hAnsi="Times New Roman"/>
          <w:sz w:val="24"/>
          <w:szCs w:val="24"/>
          <w:lang w:eastAsia="ru-RU"/>
        </w:rPr>
        <w:t>4. Настоящее решение вступает в силу с 01 января 2020 года</w:t>
      </w:r>
      <w:r>
        <w:rPr>
          <w:rFonts w:ascii="Times New Roman" w:hAnsi="Times New Roman"/>
          <w:sz w:val="24"/>
          <w:szCs w:val="24"/>
          <w:lang w:eastAsia="ru-RU"/>
        </w:rPr>
        <w:t>.</w:t>
      </w:r>
    </w:p>
    <w:p w:rsidR="00B917C4" w:rsidRPr="00DD14D6" w:rsidRDefault="00B917C4" w:rsidP="00B917C4">
      <w:pPr>
        <w:pStyle w:val="af5"/>
        <w:rPr>
          <w:rFonts w:ascii="Times New Roman" w:hAnsi="Times New Roman"/>
          <w:sz w:val="24"/>
          <w:szCs w:val="24"/>
          <w:lang w:eastAsia="ru-RU"/>
        </w:rPr>
      </w:pPr>
    </w:p>
    <w:p w:rsidR="00B917C4" w:rsidRPr="00DD14D6" w:rsidRDefault="00B917C4" w:rsidP="00B917C4">
      <w:pPr>
        <w:pStyle w:val="af5"/>
        <w:rPr>
          <w:rFonts w:ascii="Times New Roman" w:hAnsi="Times New Roman"/>
          <w:sz w:val="24"/>
          <w:szCs w:val="24"/>
        </w:rPr>
      </w:pPr>
      <w:r w:rsidRPr="00DD14D6">
        <w:rPr>
          <w:rFonts w:ascii="Times New Roman" w:hAnsi="Times New Roman"/>
          <w:sz w:val="24"/>
          <w:szCs w:val="24"/>
          <w:lang w:eastAsia="ru-RU"/>
        </w:rPr>
        <w:t>Пре</w:t>
      </w:r>
      <w:r w:rsidRPr="00DD14D6">
        <w:rPr>
          <w:rFonts w:ascii="Times New Roman" w:hAnsi="Times New Roman"/>
          <w:sz w:val="24"/>
          <w:szCs w:val="24"/>
        </w:rPr>
        <w:t xml:space="preserve">дседатель Собрания депутатов  </w:t>
      </w:r>
    </w:p>
    <w:p w:rsidR="00B917C4" w:rsidRPr="00DD14D6" w:rsidRDefault="00B917C4" w:rsidP="00B917C4">
      <w:pPr>
        <w:pStyle w:val="af5"/>
        <w:rPr>
          <w:rFonts w:ascii="Times New Roman" w:hAnsi="Times New Roman"/>
          <w:sz w:val="24"/>
          <w:szCs w:val="24"/>
        </w:rPr>
      </w:pPr>
      <w:r>
        <w:rPr>
          <w:rFonts w:ascii="Times New Roman" w:hAnsi="Times New Roman"/>
          <w:sz w:val="24"/>
          <w:szCs w:val="24"/>
        </w:rPr>
        <w:t xml:space="preserve"> Старочукальского</w:t>
      </w:r>
      <w:r w:rsidRPr="00DD14D6">
        <w:rPr>
          <w:rFonts w:ascii="Times New Roman" w:hAnsi="Times New Roman"/>
          <w:sz w:val="24"/>
          <w:szCs w:val="24"/>
        </w:rPr>
        <w:t xml:space="preserve"> сельского поселения    </w:t>
      </w:r>
    </w:p>
    <w:p w:rsidR="00B917C4" w:rsidRPr="00DD14D6" w:rsidRDefault="00B917C4" w:rsidP="00B917C4">
      <w:pPr>
        <w:pStyle w:val="af5"/>
        <w:rPr>
          <w:rFonts w:ascii="Times New Roman" w:hAnsi="Times New Roman"/>
          <w:sz w:val="24"/>
          <w:szCs w:val="24"/>
        </w:rPr>
      </w:pPr>
      <w:r w:rsidRPr="00DD14D6">
        <w:rPr>
          <w:rFonts w:ascii="Times New Roman" w:hAnsi="Times New Roman"/>
          <w:sz w:val="24"/>
          <w:szCs w:val="24"/>
        </w:rPr>
        <w:t xml:space="preserve">Шемуршинского района Чувашской Республики                                                </w:t>
      </w:r>
      <w:r>
        <w:rPr>
          <w:rFonts w:ascii="Times New Roman" w:hAnsi="Times New Roman"/>
          <w:sz w:val="24"/>
          <w:szCs w:val="24"/>
        </w:rPr>
        <w:t>П.А.Ильдяков</w:t>
      </w:r>
      <w:r w:rsidRPr="00DD14D6">
        <w:rPr>
          <w:rFonts w:ascii="Times New Roman" w:hAnsi="Times New Roman"/>
          <w:sz w:val="24"/>
          <w:szCs w:val="24"/>
        </w:rPr>
        <w:t xml:space="preserve">                              </w:t>
      </w:r>
    </w:p>
    <w:p w:rsidR="00B917C4" w:rsidRPr="00DD14D6" w:rsidRDefault="00B917C4" w:rsidP="00B917C4">
      <w:pPr>
        <w:pStyle w:val="af5"/>
        <w:rPr>
          <w:rFonts w:ascii="Times New Roman" w:hAnsi="Times New Roman"/>
          <w:sz w:val="24"/>
          <w:szCs w:val="24"/>
        </w:rPr>
      </w:pPr>
    </w:p>
    <w:p w:rsidR="00B917C4" w:rsidRPr="00DD14D6" w:rsidRDefault="00B917C4" w:rsidP="00B917C4">
      <w:pPr>
        <w:pStyle w:val="af5"/>
        <w:rPr>
          <w:rFonts w:ascii="Times New Roman" w:hAnsi="Times New Roman"/>
          <w:sz w:val="24"/>
          <w:szCs w:val="24"/>
        </w:rPr>
      </w:pPr>
      <w:r w:rsidRPr="00DD14D6">
        <w:rPr>
          <w:rFonts w:ascii="Times New Roman" w:hAnsi="Times New Roman"/>
          <w:sz w:val="24"/>
          <w:szCs w:val="24"/>
        </w:rPr>
        <w:t xml:space="preserve">Глава </w:t>
      </w:r>
      <w:r>
        <w:rPr>
          <w:rFonts w:ascii="Times New Roman" w:hAnsi="Times New Roman"/>
          <w:sz w:val="24"/>
          <w:szCs w:val="24"/>
        </w:rPr>
        <w:t xml:space="preserve"> Старочукальского</w:t>
      </w:r>
      <w:r w:rsidRPr="00DD14D6">
        <w:rPr>
          <w:rFonts w:ascii="Times New Roman" w:hAnsi="Times New Roman"/>
          <w:sz w:val="24"/>
          <w:szCs w:val="24"/>
        </w:rPr>
        <w:t xml:space="preserve"> сельского</w:t>
      </w:r>
    </w:p>
    <w:p w:rsidR="00B917C4" w:rsidRPr="009D7480" w:rsidRDefault="00B917C4" w:rsidP="00B917C4">
      <w:pPr>
        <w:pStyle w:val="af5"/>
        <w:rPr>
          <w:rFonts w:ascii="Times New Roman" w:hAnsi="Times New Roman"/>
          <w:sz w:val="24"/>
          <w:szCs w:val="24"/>
        </w:rPr>
      </w:pPr>
      <w:r w:rsidRPr="009D7480">
        <w:rPr>
          <w:rFonts w:ascii="Times New Roman" w:hAnsi="Times New Roman"/>
          <w:sz w:val="24"/>
          <w:szCs w:val="24"/>
        </w:rPr>
        <w:t xml:space="preserve">поселения Шемуршинского района    </w:t>
      </w:r>
    </w:p>
    <w:p w:rsidR="00B917C4" w:rsidRPr="009D7480" w:rsidRDefault="00B917C4" w:rsidP="00B917C4">
      <w:pPr>
        <w:pStyle w:val="af5"/>
        <w:rPr>
          <w:rFonts w:ascii="Times New Roman" w:hAnsi="Times New Roman"/>
          <w:sz w:val="24"/>
          <w:szCs w:val="24"/>
        </w:rPr>
      </w:pPr>
      <w:r w:rsidRPr="009D7480">
        <w:rPr>
          <w:rFonts w:ascii="Times New Roman" w:hAnsi="Times New Roman"/>
          <w:sz w:val="24"/>
          <w:szCs w:val="24"/>
        </w:rPr>
        <w:t xml:space="preserve">Чувашской Республики                                                                                          </w:t>
      </w:r>
      <w:r>
        <w:rPr>
          <w:rFonts w:ascii="Times New Roman" w:hAnsi="Times New Roman"/>
          <w:sz w:val="24"/>
          <w:szCs w:val="24"/>
        </w:rPr>
        <w:t xml:space="preserve"> М.А.Малеев</w:t>
      </w:r>
    </w:p>
    <w:p w:rsidR="00B917C4" w:rsidRPr="00127C6F" w:rsidRDefault="00B917C4" w:rsidP="00B917C4"/>
    <w:p w:rsidR="00B917C4" w:rsidRDefault="00B917C4" w:rsidP="00B917C4">
      <w:pPr>
        <w:spacing w:before="100" w:beforeAutospacing="1" w:after="100" w:afterAutospacing="1" w:line="240" w:lineRule="auto"/>
        <w:jc w:val="both"/>
      </w:pPr>
      <w:r w:rsidRPr="002E6D75">
        <w:rPr>
          <w:rFonts w:ascii="Times New Roman" w:eastAsia="Times New Roman" w:hAnsi="Times New Roman" w:cs="Times New Roman"/>
          <w:sz w:val="24"/>
          <w:szCs w:val="24"/>
        </w:rPr>
        <w:t> </w:t>
      </w:r>
      <w:r w:rsidRPr="002E6D75">
        <w:t>                                                                                                                             </w:t>
      </w:r>
    </w:p>
    <w:p w:rsidR="00B917C4" w:rsidRPr="00C9756D" w:rsidRDefault="00B917C4" w:rsidP="00B917C4">
      <w:pPr>
        <w:pStyle w:val="af5"/>
        <w:jc w:val="right"/>
        <w:rPr>
          <w:rFonts w:ascii="Times New Roman" w:hAnsi="Times New Roman"/>
          <w:sz w:val="24"/>
          <w:szCs w:val="24"/>
          <w:lang w:eastAsia="ru-RU"/>
        </w:rPr>
      </w:pPr>
      <w:r w:rsidRPr="002E6D75">
        <w:rPr>
          <w:lang w:eastAsia="ru-RU"/>
        </w:rPr>
        <w:t xml:space="preserve">   </w:t>
      </w:r>
      <w:r w:rsidRPr="00C9756D">
        <w:rPr>
          <w:rFonts w:ascii="Times New Roman" w:hAnsi="Times New Roman"/>
          <w:sz w:val="24"/>
          <w:szCs w:val="24"/>
          <w:lang w:eastAsia="ru-RU"/>
        </w:rPr>
        <w:t>Приложение к решению Собрания</w:t>
      </w:r>
    </w:p>
    <w:p w:rsidR="00B917C4" w:rsidRPr="00C9756D" w:rsidRDefault="00B917C4" w:rsidP="00B917C4">
      <w:pPr>
        <w:pStyle w:val="af5"/>
        <w:jc w:val="right"/>
        <w:rPr>
          <w:rFonts w:ascii="Times New Roman" w:hAnsi="Times New Roman"/>
          <w:sz w:val="24"/>
          <w:szCs w:val="24"/>
          <w:lang w:eastAsia="ru-RU"/>
        </w:rPr>
      </w:pPr>
      <w:r w:rsidRPr="00C9756D">
        <w:rPr>
          <w:rFonts w:ascii="Times New Roman" w:hAnsi="Times New Roman"/>
          <w:sz w:val="24"/>
          <w:szCs w:val="24"/>
          <w:lang w:eastAsia="ru-RU"/>
        </w:rPr>
        <w:t xml:space="preserve">                                                                        депутатов </w:t>
      </w:r>
      <w:r>
        <w:rPr>
          <w:rFonts w:ascii="Times New Roman" w:hAnsi="Times New Roman"/>
          <w:sz w:val="24"/>
          <w:szCs w:val="24"/>
          <w:lang w:eastAsia="ru-RU"/>
        </w:rPr>
        <w:t xml:space="preserve">Старочукальского </w:t>
      </w:r>
      <w:r w:rsidRPr="00C9756D">
        <w:rPr>
          <w:rFonts w:ascii="Times New Roman" w:hAnsi="Times New Roman"/>
          <w:sz w:val="24"/>
          <w:szCs w:val="24"/>
          <w:lang w:eastAsia="ru-RU"/>
        </w:rPr>
        <w:t>сельского</w:t>
      </w:r>
    </w:p>
    <w:p w:rsidR="00B917C4" w:rsidRPr="00C9756D" w:rsidRDefault="00B917C4" w:rsidP="00B917C4">
      <w:pPr>
        <w:pStyle w:val="af5"/>
        <w:jc w:val="right"/>
        <w:rPr>
          <w:rFonts w:ascii="Times New Roman" w:hAnsi="Times New Roman"/>
          <w:sz w:val="24"/>
          <w:szCs w:val="24"/>
          <w:lang w:eastAsia="ru-RU"/>
        </w:rPr>
      </w:pPr>
      <w:r w:rsidRPr="00C9756D">
        <w:rPr>
          <w:rFonts w:ascii="Times New Roman" w:hAnsi="Times New Roman"/>
          <w:sz w:val="24"/>
          <w:szCs w:val="24"/>
          <w:lang w:eastAsia="ru-RU"/>
        </w:rPr>
        <w:t>                                                                               поселения Шемуршинского района</w:t>
      </w:r>
    </w:p>
    <w:p w:rsidR="00B917C4" w:rsidRPr="00C9756D" w:rsidRDefault="00B917C4" w:rsidP="00B917C4">
      <w:pPr>
        <w:pStyle w:val="af5"/>
        <w:jc w:val="right"/>
        <w:rPr>
          <w:rFonts w:ascii="Times New Roman" w:hAnsi="Times New Roman"/>
          <w:sz w:val="24"/>
          <w:szCs w:val="24"/>
          <w:lang w:eastAsia="ru-RU"/>
        </w:rPr>
      </w:pPr>
      <w:r w:rsidRPr="00C9756D">
        <w:rPr>
          <w:rFonts w:ascii="Times New Roman" w:hAnsi="Times New Roman"/>
          <w:sz w:val="24"/>
          <w:szCs w:val="24"/>
          <w:lang w:eastAsia="ru-RU"/>
        </w:rPr>
        <w:t>                                                                               Чувашской Республики </w:t>
      </w:r>
    </w:p>
    <w:p w:rsidR="00B917C4" w:rsidRDefault="00B917C4" w:rsidP="00B917C4">
      <w:pPr>
        <w:pStyle w:val="af5"/>
        <w:jc w:val="right"/>
        <w:rPr>
          <w:rFonts w:ascii="Times New Roman" w:hAnsi="Times New Roman"/>
          <w:sz w:val="24"/>
          <w:szCs w:val="24"/>
          <w:lang w:eastAsia="ru-RU"/>
        </w:rPr>
      </w:pPr>
      <w:r w:rsidRPr="00C9756D">
        <w:rPr>
          <w:rFonts w:ascii="Times New Roman" w:hAnsi="Times New Roman"/>
          <w:sz w:val="24"/>
          <w:szCs w:val="24"/>
          <w:lang w:eastAsia="ru-RU"/>
        </w:rPr>
        <w:t>                                                                                 От</w:t>
      </w:r>
      <w:r>
        <w:rPr>
          <w:rFonts w:ascii="Times New Roman" w:hAnsi="Times New Roman"/>
          <w:sz w:val="24"/>
          <w:szCs w:val="24"/>
          <w:lang w:eastAsia="ru-RU"/>
        </w:rPr>
        <w:t xml:space="preserve"> 05.12</w:t>
      </w:r>
      <w:r w:rsidRPr="00C9756D">
        <w:rPr>
          <w:rFonts w:ascii="Times New Roman" w:hAnsi="Times New Roman"/>
          <w:sz w:val="24"/>
          <w:szCs w:val="24"/>
          <w:lang w:eastAsia="ru-RU"/>
        </w:rPr>
        <w:t>.201</w:t>
      </w:r>
      <w:r>
        <w:rPr>
          <w:rFonts w:ascii="Times New Roman" w:hAnsi="Times New Roman"/>
          <w:sz w:val="24"/>
          <w:szCs w:val="24"/>
          <w:lang w:eastAsia="ru-RU"/>
        </w:rPr>
        <w:t>9 года № 6</w:t>
      </w:r>
    </w:p>
    <w:p w:rsidR="00B917C4" w:rsidRPr="00C9756D" w:rsidRDefault="00B917C4" w:rsidP="00B917C4">
      <w:pPr>
        <w:pStyle w:val="af5"/>
        <w:jc w:val="right"/>
        <w:rPr>
          <w:rFonts w:ascii="Times New Roman" w:hAnsi="Times New Roman"/>
          <w:sz w:val="24"/>
          <w:szCs w:val="24"/>
          <w:lang w:eastAsia="ru-RU"/>
        </w:rPr>
      </w:pPr>
    </w:p>
    <w:p w:rsidR="00B917C4" w:rsidRPr="000F2F38" w:rsidRDefault="00B917C4" w:rsidP="00B917C4">
      <w:pPr>
        <w:pStyle w:val="af5"/>
        <w:jc w:val="both"/>
        <w:rPr>
          <w:rFonts w:ascii="Times New Roman" w:hAnsi="Times New Roman"/>
          <w:b/>
          <w:bCs/>
          <w:kern w:val="36"/>
          <w:lang w:eastAsia="ru-RU"/>
        </w:rPr>
      </w:pPr>
      <w:r>
        <w:rPr>
          <w:rFonts w:ascii="Times New Roman" w:hAnsi="Times New Roman"/>
          <w:b/>
          <w:bCs/>
          <w:kern w:val="36"/>
          <w:lang w:eastAsia="ru-RU"/>
        </w:rPr>
        <w:t xml:space="preserve">            </w:t>
      </w:r>
      <w:r w:rsidRPr="000F2F38">
        <w:rPr>
          <w:rFonts w:ascii="Times New Roman" w:hAnsi="Times New Roman"/>
          <w:b/>
          <w:bCs/>
          <w:kern w:val="36"/>
          <w:lang w:eastAsia="ru-RU"/>
        </w:rPr>
        <w:t>Положение о регулировании бюджетных правоотношений</w:t>
      </w:r>
    </w:p>
    <w:p w:rsidR="00B917C4" w:rsidRPr="000F2F38" w:rsidRDefault="00B917C4" w:rsidP="00B917C4">
      <w:pPr>
        <w:pStyle w:val="af5"/>
        <w:jc w:val="both"/>
        <w:rPr>
          <w:rFonts w:ascii="Times New Roman" w:hAnsi="Times New Roman"/>
          <w:b/>
          <w:bCs/>
          <w:kern w:val="36"/>
          <w:lang w:eastAsia="ru-RU"/>
        </w:rPr>
      </w:pPr>
      <w:r>
        <w:rPr>
          <w:rFonts w:ascii="Times New Roman" w:hAnsi="Times New Roman"/>
          <w:b/>
          <w:bCs/>
          <w:kern w:val="36"/>
          <w:lang w:eastAsia="ru-RU"/>
        </w:rPr>
        <w:t xml:space="preserve"> Старочукальском</w:t>
      </w:r>
      <w:r w:rsidRPr="000F2F38">
        <w:rPr>
          <w:rFonts w:ascii="Times New Roman" w:hAnsi="Times New Roman"/>
          <w:b/>
          <w:bCs/>
          <w:kern w:val="36"/>
          <w:lang w:eastAsia="ru-RU"/>
        </w:rPr>
        <w:t xml:space="preserve"> сельском поселении Шемуршинского районе Чувашской Республики</w:t>
      </w:r>
    </w:p>
    <w:p w:rsidR="00B917C4" w:rsidRPr="00641C8E" w:rsidRDefault="00B917C4" w:rsidP="00B917C4">
      <w:pPr>
        <w:shd w:val="clear" w:color="auto" w:fill="F0F0F0"/>
        <w:spacing w:before="100" w:beforeAutospacing="1" w:after="100" w:afterAutospacing="1" w:line="240" w:lineRule="auto"/>
        <w:jc w:val="both"/>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E6D75">
        <w:rPr>
          <w:rFonts w:ascii="Times New Roman" w:eastAsia="Times New Roman" w:hAnsi="Times New Roman" w:cs="Times New Roman"/>
          <w:b/>
          <w:bCs/>
          <w:sz w:val="24"/>
          <w:szCs w:val="24"/>
        </w:rPr>
        <w:t> </w:t>
      </w:r>
      <w:r w:rsidRPr="00641C8E">
        <w:rPr>
          <w:rFonts w:ascii="Times New Roman" w:eastAsia="Times New Roman" w:hAnsi="Times New Roman" w:cs="Times New Roman"/>
          <w:b/>
          <w:bCs/>
          <w:sz w:val="24"/>
          <w:szCs w:val="24"/>
        </w:rPr>
        <w:t>Часть первая</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r w:rsidRPr="00641C8E">
        <w:rPr>
          <w:rFonts w:ascii="Times New Roman" w:eastAsia="Times New Roman" w:hAnsi="Times New Roman" w:cs="Times New Roman"/>
          <w:b/>
          <w:bCs/>
          <w:kern w:val="36"/>
          <w:sz w:val="24"/>
          <w:szCs w:val="24"/>
        </w:rPr>
        <w:t>Общие положения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 xml:space="preserve">Глава 1. Бюджетное законодательство в </w:t>
      </w:r>
      <w:r>
        <w:rPr>
          <w:rFonts w:ascii="Times New Roman" w:eastAsia="Times New Roman" w:hAnsi="Times New Roman" w:cs="Times New Roman"/>
          <w:b/>
          <w:bCs/>
          <w:kern w:val="36"/>
          <w:sz w:val="24"/>
          <w:szCs w:val="24"/>
        </w:rPr>
        <w:t>Старочукальском</w:t>
      </w:r>
      <w:r w:rsidRPr="00641C8E">
        <w:rPr>
          <w:rFonts w:ascii="Times New Roman" w:eastAsia="Times New Roman" w:hAnsi="Times New Roman" w:cs="Times New Roman"/>
          <w:b/>
          <w:bCs/>
          <w:kern w:val="36"/>
          <w:sz w:val="24"/>
          <w:szCs w:val="24"/>
        </w:rPr>
        <w:t xml:space="preserve"> сельском поселении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1. Правоотношения, регулируемые настоящим Положением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Настоящее Положение регулирует бюджетные правоотношения в </w:t>
      </w:r>
      <w:r>
        <w:rPr>
          <w:rFonts w:ascii="Times New Roman" w:eastAsia="Times New Roman" w:hAnsi="Times New Roman" w:cs="Times New Roman"/>
          <w:sz w:val="24"/>
          <w:szCs w:val="24"/>
        </w:rPr>
        <w:t>Старочукальском</w:t>
      </w:r>
      <w:r w:rsidRPr="00641C8E">
        <w:rPr>
          <w:rFonts w:ascii="Times New Roman" w:eastAsia="Times New Roman" w:hAnsi="Times New Roman" w:cs="Times New Roman"/>
          <w:sz w:val="24"/>
          <w:szCs w:val="24"/>
        </w:rPr>
        <w:t xml:space="preserve"> сельском поселении Шемуршинского района Чувашской Республики (далее – поселение), </w:t>
      </w:r>
      <w:r>
        <w:rPr>
          <w:rFonts w:ascii="Times New Roman" w:eastAsia="Times New Roman" w:hAnsi="Times New Roman" w:cs="Times New Roman"/>
          <w:sz w:val="24"/>
          <w:szCs w:val="24"/>
        </w:rPr>
        <w:t xml:space="preserve"> </w:t>
      </w:r>
      <w:r w:rsidRPr="00641C8E">
        <w:rPr>
          <w:rFonts w:ascii="Times New Roman" w:eastAsia="Times New Roman" w:hAnsi="Times New Roman" w:cs="Times New Roman"/>
          <w:sz w:val="24"/>
          <w:szCs w:val="24"/>
        </w:rPr>
        <w:t xml:space="preserve">отнесенные Бюджетным кодексом Российской Федерации к ведению </w:t>
      </w:r>
      <w:r>
        <w:rPr>
          <w:rFonts w:ascii="Times New Roman" w:eastAsia="Times New Roman" w:hAnsi="Times New Roman" w:cs="Times New Roman"/>
          <w:sz w:val="24"/>
          <w:szCs w:val="24"/>
        </w:rPr>
        <w:t xml:space="preserve"> </w:t>
      </w:r>
      <w:r w:rsidRPr="00641C8E">
        <w:rPr>
          <w:rFonts w:ascii="Times New Roman" w:eastAsia="Times New Roman" w:hAnsi="Times New Roman" w:cs="Times New Roman"/>
          <w:sz w:val="24"/>
          <w:szCs w:val="24"/>
        </w:rPr>
        <w:t xml:space="preserve">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2. Бюджетное законодательство и иные нормативные правовые акты, регулирующие бюджетные правоотношения в поселении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Бюджетные правоотношения поселения регулируются: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Бюджетным </w:t>
      </w:r>
      <w:hyperlink r:id="rId27" w:history="1">
        <w:r w:rsidRPr="00641C8E">
          <w:rPr>
            <w:rFonts w:ascii="Times New Roman" w:eastAsia="Times New Roman" w:hAnsi="Times New Roman" w:cs="Times New Roman"/>
            <w:color w:val="333333"/>
            <w:sz w:val="24"/>
            <w:szCs w:val="24"/>
          </w:rPr>
          <w:t>кодексом</w:t>
        </w:r>
      </w:hyperlink>
      <w:r w:rsidRPr="00641C8E">
        <w:rPr>
          <w:rFonts w:ascii="Times New Roman" w:eastAsia="Times New Roman" w:hAnsi="Times New Roman" w:cs="Times New Roman"/>
          <w:sz w:val="24"/>
          <w:szCs w:val="24"/>
        </w:rPr>
        <w:t xml:space="preserve"> Российской Федерации, принятыми в соответствии с ним федеральными законами о федеральном бюджете, законом Чувашской Республики о республиканском бюджете Чувашской Республики, иными федеральными законами и законами Чувашской Республики, решениями Собрания депутатов о бюджете поселения и иными нормативными правовыми актами </w:t>
      </w:r>
      <w:r>
        <w:rPr>
          <w:rFonts w:ascii="Times New Roman" w:eastAsia="Times New Roman" w:hAnsi="Times New Roman" w:cs="Times New Roman"/>
          <w:sz w:val="24"/>
          <w:szCs w:val="24"/>
        </w:rPr>
        <w:t xml:space="preserve"> Собрания депутатов поселения</w:t>
      </w:r>
      <w:r w:rsidRPr="00641C8E">
        <w:rPr>
          <w:rFonts w:ascii="Times New Roman" w:eastAsia="Times New Roman" w:hAnsi="Times New Roman" w:cs="Times New Roman"/>
          <w:sz w:val="24"/>
          <w:szCs w:val="24"/>
        </w:rPr>
        <w:t>, настоящим Положением;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указами Главы Чувашской Республики и нормативными правовыми актами Кабинета Министров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нормативными правовыми актами органов исполнительной власти Чувашской Республики, принятыми в случаях и пределах, предусмотренных Бюджетным </w:t>
      </w:r>
      <w:hyperlink r:id="rId28" w:history="1">
        <w:r w:rsidRPr="00641C8E">
          <w:rPr>
            <w:rFonts w:ascii="Times New Roman" w:eastAsia="Times New Roman" w:hAnsi="Times New Roman" w:cs="Times New Roman"/>
            <w:color w:val="333333"/>
            <w:sz w:val="24"/>
            <w:szCs w:val="24"/>
          </w:rPr>
          <w:t>кодексом</w:t>
        </w:r>
      </w:hyperlink>
      <w:r w:rsidRPr="00641C8E">
        <w:rPr>
          <w:rFonts w:ascii="Times New Roman" w:eastAsia="Times New Roman" w:hAnsi="Times New Roman" w:cs="Times New Roman"/>
          <w:sz w:val="24"/>
          <w:szCs w:val="24"/>
        </w:rP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w:t>
      </w:r>
      <w:hyperlink r:id="rId29" w:history="1">
        <w:r w:rsidRPr="00641C8E">
          <w:rPr>
            <w:rFonts w:ascii="Times New Roman" w:eastAsia="Times New Roman" w:hAnsi="Times New Roman" w:cs="Times New Roman"/>
            <w:color w:val="333333"/>
            <w:sz w:val="24"/>
            <w:szCs w:val="24"/>
          </w:rPr>
          <w:t>абзацах третьем</w:t>
        </w:r>
      </w:hyperlink>
      <w:r w:rsidRPr="00641C8E">
        <w:rPr>
          <w:rFonts w:ascii="Times New Roman" w:eastAsia="Times New Roman" w:hAnsi="Times New Roman" w:cs="Times New Roman"/>
          <w:sz w:val="24"/>
          <w:szCs w:val="24"/>
        </w:rPr>
        <w:t xml:space="preserve"> и </w:t>
      </w:r>
      <w:hyperlink r:id="rId30" w:history="1">
        <w:r w:rsidRPr="00641C8E">
          <w:rPr>
            <w:rFonts w:ascii="Times New Roman" w:eastAsia="Times New Roman" w:hAnsi="Times New Roman" w:cs="Times New Roman"/>
            <w:color w:val="333333"/>
            <w:sz w:val="24"/>
            <w:szCs w:val="24"/>
          </w:rPr>
          <w:t>четвертом</w:t>
        </w:r>
      </w:hyperlink>
      <w:r w:rsidRPr="00641C8E">
        <w:rPr>
          <w:rFonts w:ascii="Times New Roman" w:eastAsia="Times New Roman" w:hAnsi="Times New Roman" w:cs="Times New Roman"/>
          <w:sz w:val="24"/>
          <w:szCs w:val="24"/>
        </w:rPr>
        <w:t xml:space="preserve"> настоящей статьи;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нормативно-правовыми актами  поселения, принятыми в пределах своей компетенции и регулирующими бюджетные правоотношения.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kern w:val="36"/>
          <w:sz w:val="24"/>
          <w:szCs w:val="24"/>
        </w:rPr>
        <w:t xml:space="preserve">Часть </w:t>
      </w:r>
      <w:r w:rsidRPr="00641C8E">
        <w:rPr>
          <w:rFonts w:ascii="Times New Roman" w:eastAsia="Times New Roman" w:hAnsi="Times New Roman" w:cs="Times New Roman"/>
          <w:b/>
          <w:bCs/>
          <w:kern w:val="36"/>
          <w:sz w:val="24"/>
          <w:szCs w:val="24"/>
        </w:rPr>
        <w:t>вторая</w:t>
      </w:r>
      <w:r w:rsidRPr="00641C8E">
        <w:rPr>
          <w:rFonts w:ascii="Times New Roman" w:eastAsia="Times New Roman" w:hAnsi="Times New Roman" w:cs="Times New Roman"/>
          <w:b/>
          <w:bCs/>
          <w:kern w:val="36"/>
          <w:sz w:val="24"/>
          <w:szCs w:val="24"/>
        </w:rPr>
        <w:br/>
      </w:r>
      <w:r>
        <w:rPr>
          <w:rFonts w:ascii="Times New Roman" w:eastAsia="Times New Roman" w:hAnsi="Times New Roman" w:cs="Times New Roman"/>
          <w:b/>
          <w:bCs/>
          <w:kern w:val="36"/>
          <w:sz w:val="24"/>
          <w:szCs w:val="24"/>
        </w:rPr>
        <w:t xml:space="preserve">                   </w:t>
      </w:r>
      <w:r w:rsidRPr="00641C8E">
        <w:rPr>
          <w:rFonts w:ascii="Times New Roman" w:eastAsia="Times New Roman" w:hAnsi="Times New Roman" w:cs="Times New Roman"/>
          <w:b/>
          <w:bCs/>
          <w:kern w:val="36"/>
          <w:sz w:val="24"/>
          <w:szCs w:val="24"/>
        </w:rPr>
        <w:t>Бюджетная система в поселении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Р</w:t>
      </w:r>
      <w:r w:rsidRPr="00641C8E">
        <w:rPr>
          <w:rFonts w:ascii="Times New Roman" w:eastAsia="Times New Roman" w:hAnsi="Times New Roman" w:cs="Times New Roman"/>
          <w:b/>
          <w:bCs/>
          <w:kern w:val="36"/>
          <w:sz w:val="24"/>
          <w:szCs w:val="24"/>
        </w:rPr>
        <w:t>аздел I. Регулирование межбюджетных отношений в поселении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Глава 2. Доходы  бюджета поселения и нормативы отчислений от федеральных и региональных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3. Налоговые доходы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В  доход бюджета  поселения  подлежат зачислению налоговые доходы от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земельного налога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налога на имущество физических лиц – по нормативу 100 процентов</w:t>
      </w:r>
    </w:p>
    <w:p w:rsidR="00B917C4" w:rsidRPr="00641C8E" w:rsidRDefault="00B917C4" w:rsidP="00B917C4">
      <w:pPr>
        <w:numPr>
          <w:ilvl w:val="0"/>
          <w:numId w:val="22"/>
        </w:numPr>
        <w:shd w:val="clear" w:color="auto" w:fill="F0F0F0"/>
        <w:tabs>
          <w:tab w:val="clear" w:pos="720"/>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налога на доходы физических лиц - по нормативу 2 процента;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единого сельскохозяйственного налога - по нормативу 30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 государственной пошлины за совершение нотариальных действий должностными лицами </w:t>
      </w:r>
      <w:r>
        <w:rPr>
          <w:rFonts w:ascii="Times New Roman" w:eastAsia="Times New Roman" w:hAnsi="Times New Roman" w:cs="Times New Roman"/>
          <w:sz w:val="24"/>
          <w:szCs w:val="24"/>
        </w:rPr>
        <w:t>п</w:t>
      </w:r>
      <w:r w:rsidRPr="00641C8E">
        <w:rPr>
          <w:rFonts w:ascii="Times New Roman" w:eastAsia="Times New Roman" w:hAnsi="Times New Roman" w:cs="Times New Roman"/>
          <w:sz w:val="24"/>
          <w:szCs w:val="24"/>
        </w:rPr>
        <w:t>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государственной пошлины за выдачу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w:t>
      </w:r>
      <w:r>
        <w:rPr>
          <w:rFonts w:ascii="Times New Roman" w:eastAsia="Times New Roman" w:hAnsi="Times New Roman" w:cs="Times New Roman"/>
          <w:sz w:val="24"/>
          <w:szCs w:val="24"/>
        </w:rPr>
        <w:t xml:space="preserve">районным Собранием депутатов </w:t>
      </w:r>
      <w:r w:rsidRPr="00641C8E">
        <w:rPr>
          <w:rFonts w:ascii="Times New Roman" w:eastAsia="Times New Roman" w:hAnsi="Times New Roman" w:cs="Times New Roman"/>
          <w:sz w:val="24"/>
          <w:szCs w:val="24"/>
        </w:rPr>
        <w:t xml:space="preserve"> Шемуршинского района Чувашской Республики в соответствии со статьей 63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Зачисляемые в соответствии со статьей 56 Бюджетного кодекса Российской Федерации  в бюджеты субъектов Российской Федерации налоговые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 58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Согласно пункту 3.1 статьи 58 Бюджетного кодекса Российской Федерации органы государственной власти субъектов Российской Федерации обязаны устанавливать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Доходы от уплаты указанных акцизов распределяются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Статья 4.</w:t>
      </w:r>
      <w:r w:rsidRPr="00641C8E">
        <w:rPr>
          <w:rFonts w:ascii="Times New Roman" w:eastAsia="Times New Roman" w:hAnsi="Times New Roman" w:cs="Times New Roman"/>
          <w:sz w:val="24"/>
          <w:szCs w:val="24"/>
        </w:rPr>
        <w:t xml:space="preserve"> Нормативы зачисления в бюджет поселения доходов от штрафов и иных сумм принудительного изъятия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Доходы от штрафов и иных сумм принудительного изъятия за нарушение законодательства Российской Федерации подлежат зачислению в  бюджет  поселения  в порядке, установленном статьей 46 Бюджетного кодекса Российской Федерации, по нормативам: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за нарушение лесного законодательства, установленное на лесных участках, находящихся в муниципальной собственности поселений,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2) за нарушение водного законодательства, установленное на водных объектах, находящихся в муниципальной собственности поселений, -  по нормативу 100 процентов;</w:t>
      </w:r>
    </w:p>
    <w:p w:rsidR="00B917C4" w:rsidRPr="009B089E" w:rsidRDefault="00B917C4" w:rsidP="00B917C4">
      <w:pPr>
        <w:pStyle w:val="af5"/>
        <w:jc w:val="both"/>
        <w:rPr>
          <w:rFonts w:ascii="Times New Roman" w:eastAsia="Times New Roman" w:hAnsi="Times New Roman"/>
          <w:sz w:val="24"/>
          <w:szCs w:val="24"/>
          <w:lang w:eastAsia="ru-RU"/>
        </w:rPr>
      </w:pPr>
      <w:r w:rsidRPr="00641C8E">
        <w:rPr>
          <w:rFonts w:eastAsia="Times New Roman"/>
          <w:lang w:eastAsia="ru-RU"/>
        </w:rPr>
        <w:t> </w:t>
      </w:r>
      <w:r w:rsidRPr="009B089E">
        <w:rPr>
          <w:rFonts w:eastAsia="Times New Roman"/>
          <w:sz w:val="24"/>
          <w:szCs w:val="24"/>
          <w:lang w:eastAsia="ru-RU"/>
        </w:rPr>
        <w:t>3</w:t>
      </w:r>
      <w:r w:rsidRPr="009B089E">
        <w:rPr>
          <w:rFonts w:ascii="Times New Roman" w:eastAsia="Times New Roman" w:hAnsi="Times New Roman"/>
          <w:sz w:val="24"/>
          <w:szCs w:val="24"/>
          <w:lang w:eastAsia="ru-RU"/>
        </w:rPr>
        <w:t xml:space="preserve">) </w:t>
      </w:r>
      <w:r w:rsidRPr="009B089E">
        <w:rPr>
          <w:rFonts w:ascii="Times New Roman" w:hAnsi="Times New Roman"/>
          <w:sz w:val="24"/>
          <w:szCs w:val="24"/>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w:t>
      </w:r>
      <w:r w:rsidRPr="009B089E">
        <w:rPr>
          <w:rFonts w:ascii="Times New Roman" w:eastAsia="Times New Roman" w:hAnsi="Times New Roman"/>
          <w:sz w:val="24"/>
          <w:szCs w:val="24"/>
          <w:lang w:eastAsia="ru-RU"/>
        </w:rPr>
        <w:t xml:space="preserve">муниципальным заказчиком, действующим от имени </w:t>
      </w:r>
      <w:r>
        <w:rPr>
          <w:rFonts w:ascii="Times New Roman" w:eastAsia="Times New Roman" w:hAnsi="Times New Roman"/>
          <w:sz w:val="24"/>
          <w:szCs w:val="24"/>
          <w:lang w:eastAsia="ru-RU"/>
        </w:rPr>
        <w:t>п</w:t>
      </w:r>
      <w:r w:rsidRPr="009B089E">
        <w:rPr>
          <w:rFonts w:ascii="Times New Roman" w:eastAsia="Times New Roman" w:hAnsi="Times New Roman"/>
          <w:sz w:val="24"/>
          <w:szCs w:val="24"/>
          <w:lang w:eastAsia="ru-RU"/>
        </w:rPr>
        <w:t xml:space="preserve">оселения, - в бюджет </w:t>
      </w:r>
      <w:r>
        <w:rPr>
          <w:rFonts w:ascii="Times New Roman" w:eastAsia="Times New Roman" w:hAnsi="Times New Roman"/>
          <w:sz w:val="24"/>
          <w:szCs w:val="24"/>
          <w:lang w:eastAsia="ru-RU"/>
        </w:rPr>
        <w:t>п</w:t>
      </w:r>
      <w:r w:rsidRPr="009B089E">
        <w:rPr>
          <w:rFonts w:ascii="Times New Roman" w:eastAsia="Times New Roman" w:hAnsi="Times New Roman"/>
          <w:sz w:val="24"/>
          <w:szCs w:val="24"/>
          <w:lang w:eastAsia="ru-RU"/>
        </w:rPr>
        <w:t>оселения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поселения,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Суммы денежных взысканий (штрафов) за несоблюдение муниципальных правовых актов органов местного самоуправления поселения подлежат зачислению в бюджет поселения, которыми приняты соответствующие муниципальные правовые акты, в соответствии со статьей  46 Бюджетного кодекса Российской Федерации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муниципальными правовыми актами органов местного самоуправления поселений, подлежат зачислению в бюджет поселения в соответствии со статьей 46 Бюджетного кодекса Российской Федерации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Суммы конфискаций, компенсаций и иные средства, в принудительном порядке изымаемые в доход поселения, в соответствии с законодательством Российской Федерации и решениями судов, подлежат зачислению в  бюджет поселения в соответствии со статьей 46 Бюджетного кодекса Российской Федерации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5.Неналоговые доходы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Неналоговые доходы местных бюджетов формируются в соответствии со </w:t>
      </w:r>
      <w:hyperlink r:id="rId31" w:anchor="Par947" w:history="1">
        <w:r w:rsidRPr="00641C8E">
          <w:rPr>
            <w:rFonts w:ascii="Times New Roman" w:eastAsia="Times New Roman" w:hAnsi="Times New Roman" w:cs="Times New Roman"/>
            <w:color w:val="333333"/>
            <w:sz w:val="24"/>
            <w:szCs w:val="24"/>
          </w:rPr>
          <w:t>статьями 41</w:t>
        </w:r>
      </w:hyperlink>
      <w:r w:rsidRPr="00641C8E">
        <w:rPr>
          <w:rFonts w:ascii="Times New Roman" w:eastAsia="Times New Roman" w:hAnsi="Times New Roman" w:cs="Times New Roman"/>
          <w:sz w:val="24"/>
          <w:szCs w:val="24"/>
        </w:rPr>
        <w:t xml:space="preserve">, </w:t>
      </w:r>
      <w:hyperlink r:id="rId32" w:anchor="Par978" w:history="1">
        <w:r w:rsidRPr="00641C8E">
          <w:rPr>
            <w:rFonts w:ascii="Times New Roman" w:eastAsia="Times New Roman" w:hAnsi="Times New Roman" w:cs="Times New Roman"/>
            <w:color w:val="333333"/>
            <w:sz w:val="24"/>
            <w:szCs w:val="24"/>
          </w:rPr>
          <w:t>42</w:t>
        </w:r>
      </w:hyperlink>
      <w:r w:rsidRPr="00641C8E">
        <w:rPr>
          <w:rFonts w:ascii="Times New Roman" w:eastAsia="Times New Roman" w:hAnsi="Times New Roman" w:cs="Times New Roman"/>
          <w:sz w:val="24"/>
          <w:szCs w:val="24"/>
        </w:rPr>
        <w:t xml:space="preserve"> и </w:t>
      </w:r>
      <w:hyperlink r:id="rId33" w:anchor="Par1003" w:history="1">
        <w:r w:rsidRPr="00641C8E">
          <w:rPr>
            <w:rFonts w:ascii="Times New Roman" w:eastAsia="Times New Roman" w:hAnsi="Times New Roman" w:cs="Times New Roman"/>
            <w:color w:val="333333"/>
            <w:sz w:val="24"/>
            <w:szCs w:val="24"/>
          </w:rPr>
          <w:t>46</w:t>
        </w:r>
      </w:hyperlink>
      <w:r w:rsidRPr="00641C8E">
        <w:rPr>
          <w:rFonts w:ascii="Times New Roman" w:eastAsia="Times New Roman" w:hAnsi="Times New Roman" w:cs="Times New Roman"/>
          <w:sz w:val="24"/>
          <w:szCs w:val="24"/>
        </w:rPr>
        <w:t xml:space="preserve"> Бюджетного кодекса Российской Федерации, в том числе за счет:</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доходов от продажи имущества (кроме акций и иных форм участия в капитале),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доходов от платных услуг, оказываемых муниципальными казенными учреждениями;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платы за использование лесов, расположенных на землях, находящихся в муниципальной собственности поселений,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В бюджет поселения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В бюджет поселения поступают:</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bookmarkStart w:id="18" w:name="sub_7"/>
      <w:bookmarkEnd w:id="18"/>
      <w:r w:rsidRPr="00641C8E">
        <w:rPr>
          <w:rFonts w:ascii="Times New Roman" w:eastAsia="Times New Roman" w:hAnsi="Times New Roman" w:cs="Times New Roman"/>
          <w:b/>
          <w:bCs/>
          <w:sz w:val="24"/>
          <w:szCs w:val="24"/>
        </w:rPr>
        <w:t>Статья 6.</w:t>
      </w:r>
      <w:r w:rsidRPr="00641C8E">
        <w:rPr>
          <w:rFonts w:ascii="Times New Roman" w:eastAsia="Times New Roman" w:hAnsi="Times New Roman" w:cs="Times New Roman"/>
          <w:sz w:val="24"/>
          <w:szCs w:val="24"/>
        </w:rPr>
        <w:t xml:space="preserve"> Сроки внесения изменений в муниципальные правовые акты  поселения, регулирующие налоговые и бюджетные  правоотношения, приводящие к изменению доходов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Решения  Собрания депутатов  поселения  о внесении изменений в решения  Собрания депутатов поселения по вопросам налогового регулирования и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могут быть приняты одновременно с внесением в Собрание депутатов   поселения  проекта решения  Собрания депутатов поселения  о  бюджете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Решения  Собрания депутатов  поселения, предусматривающие внесение изменений в решение  Собрания депутатов поселения  по вопросам налогового регулирования, принятые после дня внесения в  Собрание депутатов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 финансовым годом и плановым периодом.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Внесение изменений в решения Собрания депутатов поселения по вопросам налогового регулирования,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поселения о  бюджете поселения  на  текущий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Статья 7.</w:t>
      </w:r>
      <w:r w:rsidRPr="00641C8E">
        <w:rPr>
          <w:rFonts w:ascii="Times New Roman" w:eastAsia="Times New Roman" w:hAnsi="Times New Roman" w:cs="Times New Roman"/>
          <w:sz w:val="24"/>
          <w:szCs w:val="24"/>
        </w:rPr>
        <w:t xml:space="preserve"> Доходы от использования имущества, находящегося в муниципальной собственности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К доходам  бюджета поселения от использования имущества, находящегося в муниципальной собственности  поселения,  относятся: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муниципального имущества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средства, получаемые от передачи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в залог, в доверительное управление;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плата за пользование бюджетными кредитами;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поселению, за исключением случаев, установленных федеральными законами;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часть прибыли муниципальных унитарных предприятий  поселения, остающаяся после уплаты налогов и иных обязательных платежей;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B917C4" w:rsidRDefault="00B917C4" w:rsidP="00B917C4">
      <w:pPr>
        <w:widowControl w:val="0"/>
        <w:tabs>
          <w:tab w:val="left" w:pos="0"/>
        </w:tabs>
        <w:autoSpaceDE w:val="0"/>
        <w:autoSpaceDN w:val="0"/>
        <w:adjustRightInd w:val="0"/>
        <w:ind w:left="720"/>
        <w:contextualSpacing/>
        <w:jc w:val="both"/>
        <w:rPr>
          <w:rFonts w:ascii="Times New Roman" w:eastAsia="Calibri" w:hAnsi="Times New Roman" w:cs="Times New Roman"/>
          <w:b/>
          <w:sz w:val="24"/>
          <w:szCs w:val="24"/>
        </w:rPr>
      </w:pPr>
      <w:r w:rsidRPr="00697060">
        <w:rPr>
          <w:rFonts w:ascii="Times New Roman" w:eastAsia="Times New Roman" w:hAnsi="Times New Roman" w:cs="Times New Roman"/>
          <w:sz w:val="24"/>
          <w:szCs w:val="24"/>
        </w:rPr>
        <w:t> </w:t>
      </w:r>
      <w:r w:rsidRPr="00697060">
        <w:rPr>
          <w:rFonts w:ascii="Times New Roman" w:eastAsia="Calibri" w:hAnsi="Times New Roman" w:cs="Times New Roman"/>
          <w:b/>
          <w:sz w:val="24"/>
          <w:szCs w:val="24"/>
        </w:rPr>
        <w:t>Статья 7.1. Реестр источников доходов бюджета поселения</w:t>
      </w:r>
    </w:p>
    <w:p w:rsidR="00B917C4" w:rsidRPr="00697060" w:rsidRDefault="00B917C4" w:rsidP="00B917C4">
      <w:pPr>
        <w:widowControl w:val="0"/>
        <w:tabs>
          <w:tab w:val="left" w:pos="0"/>
        </w:tabs>
        <w:autoSpaceDE w:val="0"/>
        <w:autoSpaceDN w:val="0"/>
        <w:adjustRightInd w:val="0"/>
        <w:ind w:left="720"/>
        <w:contextualSpacing/>
        <w:jc w:val="both"/>
        <w:rPr>
          <w:rFonts w:ascii="Times New Roman" w:eastAsia="Calibri" w:hAnsi="Times New Roman" w:cs="Times New Roman"/>
          <w:b/>
          <w:sz w:val="24"/>
          <w:szCs w:val="24"/>
        </w:rPr>
      </w:pPr>
    </w:p>
    <w:p w:rsidR="00B917C4" w:rsidRPr="009B089E" w:rsidRDefault="00B917C4" w:rsidP="00B917C4">
      <w:pPr>
        <w:pStyle w:val="af5"/>
        <w:jc w:val="both"/>
        <w:rPr>
          <w:rFonts w:ascii="Times New Roman" w:hAnsi="Times New Roman"/>
          <w:sz w:val="24"/>
          <w:szCs w:val="24"/>
        </w:rPr>
      </w:pPr>
      <w:r w:rsidRPr="00697060">
        <w:tab/>
      </w:r>
      <w:r w:rsidRPr="009B089E">
        <w:rPr>
          <w:rFonts w:ascii="Times New Roman" w:hAnsi="Times New Roman"/>
          <w:sz w:val="24"/>
          <w:szCs w:val="24"/>
        </w:rPr>
        <w:t>1. Финансовый отдел администрации Шемуршинского района обязан вести реестр источников доходов бюджета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2. Под реестром источников дохода бюджета поселения понимается свод информации о доходах бюджета поселения по источникам доходов бюджета поселения, формируемой в процессе составления, утверждения и исполнения бюджета, на основании перечня источников доходов Российской Федерации.</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3. Реестр источников доходов бюджета поселения формируется и ведется в порядке, установленном администрацией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ab/>
        <w:t>4. Реестр источников доходов бюджета поселения представляется в Министерство финансов Чувашской Республики в порядке, установленном Кабинетом Министров Чувашской Республики.</w:t>
      </w:r>
    </w:p>
    <w:p w:rsidR="00B917C4" w:rsidRPr="009B089E" w:rsidRDefault="00B917C4" w:rsidP="00B917C4">
      <w:pPr>
        <w:pStyle w:val="af5"/>
        <w:jc w:val="both"/>
        <w:rPr>
          <w:rFonts w:ascii="Times New Roman" w:hAnsi="Times New Roman"/>
          <w:sz w:val="24"/>
          <w:szCs w:val="24"/>
        </w:rPr>
      </w:pPr>
    </w:p>
    <w:p w:rsidR="00B917C4" w:rsidRPr="009B089E" w:rsidRDefault="00B917C4" w:rsidP="00B917C4">
      <w:pPr>
        <w:pStyle w:val="af5"/>
        <w:jc w:val="both"/>
        <w:rPr>
          <w:rFonts w:ascii="Times New Roman" w:hAnsi="Times New Roman"/>
          <w:sz w:val="24"/>
          <w:szCs w:val="24"/>
        </w:rPr>
      </w:pPr>
    </w:p>
    <w:p w:rsidR="00B917C4" w:rsidRPr="009B089E" w:rsidRDefault="00B917C4" w:rsidP="00B917C4">
      <w:pPr>
        <w:pStyle w:val="af5"/>
        <w:jc w:val="both"/>
        <w:rPr>
          <w:rFonts w:ascii="Times New Roman" w:hAnsi="Times New Roman"/>
          <w:b/>
          <w:sz w:val="24"/>
          <w:szCs w:val="24"/>
        </w:rPr>
      </w:pPr>
      <w:r w:rsidRPr="009B089E">
        <w:rPr>
          <w:rFonts w:ascii="Times New Roman" w:hAnsi="Times New Roman"/>
          <w:sz w:val="24"/>
          <w:szCs w:val="24"/>
        </w:rPr>
        <w:tab/>
      </w:r>
      <w:r w:rsidRPr="009B089E">
        <w:rPr>
          <w:rFonts w:ascii="Times New Roman" w:hAnsi="Times New Roman"/>
          <w:sz w:val="24"/>
          <w:szCs w:val="24"/>
        </w:rPr>
        <w:tab/>
      </w:r>
      <w:r w:rsidRPr="009B089E">
        <w:rPr>
          <w:rFonts w:ascii="Times New Roman" w:hAnsi="Times New Roman"/>
          <w:b/>
          <w:sz w:val="24"/>
          <w:szCs w:val="24"/>
        </w:rPr>
        <w:t>Статья 7.2.</w:t>
      </w:r>
      <w:r w:rsidRPr="009B089E">
        <w:rPr>
          <w:rFonts w:ascii="Times New Roman" w:hAnsi="Times New Roman"/>
          <w:sz w:val="24"/>
          <w:szCs w:val="24"/>
        </w:rPr>
        <w:t xml:space="preserve"> </w:t>
      </w:r>
      <w:r w:rsidRPr="009B089E">
        <w:rPr>
          <w:rFonts w:ascii="Times New Roman" w:hAnsi="Times New Roman"/>
          <w:b/>
          <w:sz w:val="24"/>
          <w:szCs w:val="24"/>
        </w:rPr>
        <w:t>Принятие решения о признании безнадежной к взысканию задолженности по платежам в бюджет поселения и о ее списании (восстановлении)</w:t>
      </w:r>
    </w:p>
    <w:p w:rsidR="00B917C4" w:rsidRPr="009B089E" w:rsidRDefault="00B917C4" w:rsidP="00B917C4">
      <w:pPr>
        <w:pStyle w:val="af5"/>
        <w:jc w:val="both"/>
        <w:rPr>
          <w:rFonts w:ascii="Times New Roman" w:hAnsi="Times New Roman"/>
          <w:sz w:val="24"/>
          <w:szCs w:val="24"/>
        </w:rPr>
      </w:pP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ab/>
        <w:t>1. Платежи в бюджет поселения, не уплаченные в установленный срок (задолженность по платежам в бюджет поселения), признаются безнадежными к взысканию в случае:</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ab/>
        <w:t>1) смерти физического лица - плательщика платежей в бюджет поселения или объявления его умершим в порядке, установленном гражданским процессуальным законодательством Российской Федерации;</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2) признания банкротом индивидуального предпринимателя - плательщика платежей в бюджет поселения в соответствии с Федеральным законом от 26 октября 2002 года № 127-ФЗ "О несостоятельности (банкротстве)" в части задолженности по платежам в бюджет поселения, не погашенным по причине недостаточности имущества должника;</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3) ликвидации организации - плательщика платежей в бюджет поселения в части задолженности по платежам в бюджет поселения,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ab/>
        <w:t>4) принятия судом акта, в соответствии с которым администратор доходов бюджета  поселения утрачивает возможность взыскания задолженности по платежам в бюджет поселения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поселения прошло более пяти лет, в следующих случаях:</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ab/>
        <w:t>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ab/>
        <w:t>3. Решение о признании безнадежной к взысканию задолженности по платежам в бюджет поселения принимается администратором доходов бюджета поселения на основании документов, подтверждающих обстоятельства, предусмотренные пунктами 1 и 2 настоящей статьи.</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4. Порядок принятия решений о признании безнадежной к взысканию задолженности по платежам в бюджет поселения определяется главным администратором доходов бюджета поселения в соответствии с общими требованиями, установленными Правительством Российской Федерации.</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ab/>
        <w:t>5. Списание (восстановление) в бюджетном (бухгалтерском) учете задолженности по платежам в бюджет поселения осуществляется администратором доходов бюджета  поселения на основании решения о признании безнадежной к взысканию задолженности по платежам в бюджет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ab/>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917C4" w:rsidRPr="009B089E" w:rsidRDefault="00B917C4" w:rsidP="00B917C4">
      <w:pPr>
        <w:pStyle w:val="af5"/>
        <w:jc w:val="both"/>
        <w:rPr>
          <w:rFonts w:ascii="Times New Roman" w:hAnsi="Times New Roman"/>
          <w:b/>
          <w:sz w:val="24"/>
          <w:szCs w:val="24"/>
        </w:rPr>
      </w:pPr>
      <w:r w:rsidRPr="009B089E">
        <w:rPr>
          <w:rFonts w:ascii="Times New Roman" w:hAnsi="Times New Roman"/>
          <w:sz w:val="24"/>
          <w:szCs w:val="24"/>
        </w:rPr>
        <w:tab/>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B917C4" w:rsidRPr="009B089E" w:rsidRDefault="00B917C4" w:rsidP="00B917C4">
      <w:pPr>
        <w:pStyle w:val="af5"/>
        <w:jc w:val="both"/>
        <w:rPr>
          <w:rFonts w:ascii="Times New Roman" w:eastAsia="Times New Roman" w:hAnsi="Times New Roman"/>
          <w:sz w:val="24"/>
          <w:szCs w:val="24"/>
          <w:lang w:eastAsia="ru-RU"/>
        </w:rPr>
      </w:pP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Статья 8.</w:t>
      </w:r>
      <w:r w:rsidRPr="00641C8E">
        <w:rPr>
          <w:rFonts w:ascii="Times New Roman" w:eastAsia="Times New Roman" w:hAnsi="Times New Roman" w:cs="Times New Roman"/>
          <w:sz w:val="24"/>
          <w:szCs w:val="24"/>
        </w:rPr>
        <w:t xml:space="preserve"> Нормативы отчислений в  бюджет поселения от регионального налога, федеральных налогов и сборов, подлежащих зачислению в соответствии с Бюджетным кодексом Российской Федерации и законодательством Российской Федерации о налогах и сборах в муниципального района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Муниципальным правовым актом  представительного органа Шемуршинского района Чувашской Республики (за исключением решения о бюджете Шемуршинского района Чувашской Республики или иного решения на ограниченный срок действия) могут быть установлены единые для  всех поселений Шемуршинского района Чувашской Республики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со статьей 63 Бюджетного кодекса Российской Федерации и (или) законом субъекта Российской Федерации в бюджет муниципального района.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9.</w:t>
      </w:r>
      <w:r w:rsidRPr="00641C8E">
        <w:rPr>
          <w:rFonts w:ascii="Times New Roman" w:eastAsia="Times New Roman" w:hAnsi="Times New Roman" w:cs="Times New Roman"/>
          <w:sz w:val="24"/>
          <w:szCs w:val="24"/>
        </w:rPr>
        <w:t xml:space="preserve"> Дополнительные нормативы отчислений в бюджет поселения от налога на доходы физических лиц, подлежащего зачислению в соответствии с Бюджетным кодексом Российской Федерации в республиканский бюджет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Законом Чувашской Республики о республиканском бюджете Чувашской Республики на очередной финансовый год и плановый период в порядке, предусмотренном статьей 137  Бюджетного кодекса Российской Федерации, могут быть установлены дополнительные нормативы отчислений в бюджет поселения  от налога на доходы физических лиц.</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Дополнительные нормативы отчислений в бюджет поселения от налога на доходы физических лиц устанавливаются не менее 15 процентов налоговых доходов консолидированного бюджета Чувашской Республики от указанного налога.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641C8E">
        <w:rPr>
          <w:rFonts w:ascii="Times New Roman" w:eastAsia="Times New Roman" w:hAnsi="Times New Roman" w:cs="Times New Roman"/>
          <w:b/>
          <w:bCs/>
          <w:sz w:val="24"/>
          <w:szCs w:val="24"/>
        </w:rPr>
        <w:t>Глава 3. Разграничение расходных обязательств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 Статья 10.</w:t>
      </w:r>
      <w:r w:rsidRPr="00641C8E">
        <w:rPr>
          <w:rFonts w:ascii="Times New Roman" w:eastAsia="Times New Roman" w:hAnsi="Times New Roman" w:cs="Times New Roman"/>
          <w:sz w:val="24"/>
          <w:szCs w:val="24"/>
        </w:rPr>
        <w:t xml:space="preserve"> Расходные обязательства  поселения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Расходные обязательства  поселения возникают в порядке, установленном статьей 86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Глава 4. Порядок и условия предоставления межбюджетных трансфертов из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11.</w:t>
      </w:r>
      <w:r w:rsidRPr="00641C8E">
        <w:rPr>
          <w:rFonts w:ascii="Times New Roman" w:eastAsia="Times New Roman" w:hAnsi="Times New Roman" w:cs="Times New Roman"/>
          <w:sz w:val="24"/>
          <w:szCs w:val="24"/>
        </w:rPr>
        <w:t xml:space="preserve"> Порядок и условия предоставления межбюджетных трансфертов из бюджета поселения бюджету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Межбюджетные  трансферты из бюджета поселения могут предоставляться бюджету Шемуршинского района Чувашской Республики по Соглашению о передаче части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на основании решения Собрания депутатов  поселения  о передаче части полномочий и решения представительного органа Шемуршинского района Чувашской Республики о принятии этих полномочий по решению вопросов местного значения.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Раздел II. Расходы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Глава 5. Инвестиции из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Статья 12.</w:t>
      </w:r>
      <w:r w:rsidRPr="00641C8E">
        <w:rPr>
          <w:rFonts w:ascii="Times New Roman" w:eastAsia="Times New Roman" w:hAnsi="Times New Roman" w:cs="Times New Roman"/>
          <w:sz w:val="24"/>
          <w:szCs w:val="24"/>
        </w:rPr>
        <w:t xml:space="preserve"> Бюджетные инвестиции в объекты муниципальной собственности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 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r:id="rId34" w:anchor="Par803" w:history="1">
        <w:r w:rsidRPr="00641C8E">
          <w:rPr>
            <w:rFonts w:ascii="Times New Roman" w:eastAsia="Times New Roman" w:hAnsi="Times New Roman" w:cs="Times New Roman"/>
            <w:color w:val="333333"/>
            <w:sz w:val="24"/>
            <w:szCs w:val="24"/>
          </w:rPr>
          <w:t>пункте 2</w:t>
        </w:r>
      </w:hyperlink>
      <w:r w:rsidRPr="00641C8E">
        <w:rPr>
          <w:rFonts w:ascii="Times New Roman" w:eastAsia="Times New Roman" w:hAnsi="Times New Roman" w:cs="Times New Roman"/>
          <w:sz w:val="24"/>
          <w:szCs w:val="24"/>
        </w:rPr>
        <w:t xml:space="preserve"> настоящей статьи.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w:t>
      </w:r>
      <w:r w:rsidRPr="00697060">
        <w:rPr>
          <w:rFonts w:ascii="Times New Roman" w:hAnsi="Times New Roman" w:cs="Times New Roman"/>
          <w:sz w:val="24"/>
          <w:szCs w:val="24"/>
        </w:rPr>
        <w:t>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w:t>
      </w:r>
      <w:r w:rsidRPr="00641C8E">
        <w:rPr>
          <w:rFonts w:ascii="Times New Roman" w:eastAsia="Times New Roman" w:hAnsi="Times New Roman" w:cs="Times New Roman"/>
          <w:sz w:val="24"/>
          <w:szCs w:val="24"/>
        </w:rPr>
        <w:t xml:space="preserve"> хозяйственного ведения за муниципальными  учреждениями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или уставного фонда указанных предприятий, основанных на праве хозяйственного ведения, либо включаются в состав казны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постановлением администрации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w:t>
      </w:r>
      <w:r w:rsidRPr="00641C8E">
        <w:rPr>
          <w:rFonts w:ascii="Times New Roman" w:eastAsia="Times New Roman" w:hAnsi="Times New Roman" w:cs="Times New Roman"/>
          <w:sz w:val="24"/>
          <w:szCs w:val="24"/>
        </w:rPr>
        <w:t>оселени</w:t>
      </w:r>
      <w:r>
        <w:rPr>
          <w:rFonts w:ascii="Times New Roman" w:eastAsia="Times New Roman" w:hAnsi="Times New Roman" w:cs="Times New Roman"/>
          <w:sz w:val="24"/>
          <w:szCs w:val="24"/>
        </w:rPr>
        <w:t>ю</w:t>
      </w:r>
      <w:r w:rsidRPr="00641C8E">
        <w:rPr>
          <w:rFonts w:ascii="Times New Roman" w:eastAsia="Times New Roman" w:hAnsi="Times New Roman" w:cs="Times New Roman"/>
          <w:sz w:val="24"/>
          <w:szCs w:val="24"/>
        </w:rPr>
        <w:t>, являющимся муниципальным заказчик</w:t>
      </w:r>
      <w:r>
        <w:rPr>
          <w:rFonts w:ascii="Times New Roman" w:eastAsia="Times New Roman" w:hAnsi="Times New Roman" w:cs="Times New Roman"/>
          <w:sz w:val="24"/>
          <w:szCs w:val="24"/>
        </w:rPr>
        <w:t>ом</w:t>
      </w:r>
      <w:r w:rsidRPr="00641C8E">
        <w:rPr>
          <w:rFonts w:ascii="Times New Roman" w:eastAsia="Times New Roman" w:hAnsi="Times New Roman" w:cs="Times New Roman"/>
          <w:sz w:val="24"/>
          <w:szCs w:val="24"/>
        </w:rPr>
        <w:t>, предоставляется право передать на безвозмездной основе на основании соглашений свои полномочия муниципального заказчика поселения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Шемуршинского района Чувашской Республики или муниципальным унитарным предприятиям Шемуршинского района Чувашской Республики, в отношении которых указанные органы осуществляют функции и полномочия учредителей.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Собранием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35" w:anchor="Par803" w:history="1">
        <w:r w:rsidRPr="00641C8E">
          <w:rPr>
            <w:rFonts w:ascii="Times New Roman" w:eastAsia="Times New Roman" w:hAnsi="Times New Roman" w:cs="Times New Roman"/>
            <w:color w:val="333333"/>
            <w:sz w:val="24"/>
            <w:szCs w:val="24"/>
          </w:rPr>
          <w:t>пункте 2</w:t>
        </w:r>
      </w:hyperlink>
      <w:r w:rsidRPr="00641C8E">
        <w:rPr>
          <w:rFonts w:ascii="Times New Roman" w:eastAsia="Times New Roman" w:hAnsi="Times New Roman" w:cs="Times New Roman"/>
          <w:sz w:val="24"/>
          <w:szCs w:val="24"/>
        </w:rPr>
        <w:t xml:space="preserve">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бюджета поселения, соответствующих решениям, указанным в </w:t>
      </w:r>
      <w:hyperlink r:id="rId36" w:anchor="Par803" w:history="1">
        <w:r w:rsidRPr="00641C8E">
          <w:rPr>
            <w:rFonts w:ascii="Times New Roman" w:eastAsia="Times New Roman" w:hAnsi="Times New Roman" w:cs="Times New Roman"/>
            <w:color w:val="333333"/>
            <w:sz w:val="24"/>
            <w:szCs w:val="24"/>
          </w:rPr>
          <w:t>пункте 2</w:t>
        </w:r>
      </w:hyperlink>
      <w:r w:rsidRPr="00641C8E">
        <w:rPr>
          <w:rFonts w:ascii="Times New Roman" w:eastAsia="Times New Roman" w:hAnsi="Times New Roman" w:cs="Times New Roman"/>
          <w:sz w:val="24"/>
          <w:szCs w:val="24"/>
        </w:rPr>
        <w:t xml:space="preserve">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 предусмотренному поселенческой адресной инвестиционной программой;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положения, устанавливающие права и обязанности бюджетного или автономного учреждения Шемуршинского района Чувашской Республики, муниципального унитарного предприятия Шемуршинского района Чувашской Республики по заключению и исполнению от имени поселения в лице органа, указанного в абзаце первом настоящего пункта, муниципальных контрактов;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ответственность бюджетного или автономного учреждения Шемуршинского района Чувашской Республики, муниципального унитарного предприятия Шемуршинского района Чувашской Республики за неисполнение или ненадлежащее исполнение переданных им полномочий;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положения, устанавливающие право органа, указанного в </w:t>
      </w:r>
      <w:hyperlink r:id="rId37" w:anchor="Par804" w:history="1">
        <w:r w:rsidRPr="00641C8E">
          <w:rPr>
            <w:rFonts w:ascii="Times New Roman" w:eastAsia="Times New Roman" w:hAnsi="Times New Roman" w:cs="Times New Roman"/>
            <w:color w:val="333333"/>
            <w:sz w:val="24"/>
            <w:szCs w:val="24"/>
          </w:rPr>
          <w:t>абзаце первом</w:t>
        </w:r>
      </w:hyperlink>
      <w:r w:rsidRPr="00641C8E">
        <w:rPr>
          <w:rFonts w:ascii="Times New Roman" w:eastAsia="Times New Roman" w:hAnsi="Times New Roman" w:cs="Times New Roman"/>
          <w:sz w:val="24"/>
          <w:szCs w:val="24"/>
        </w:rPr>
        <w:t xml:space="preserve"> настоящего пункта, на проведение проверок соблюдения бюджетным или автономным учреждением Шемуршинского района Чувашской Республики, муниципальным унитарным предприятием Шемуршинского района Чувашской Республики условий, установленных заключенным соглашением о передаче полномочий;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положения, устанавливающие обязанность бюджетного или автономного учреждения Шемуршинского района Чувашской Республики, муниципального унитарного предприятия Шемуршинского района Чувашской Республики по ведению бюджетного учета, составлению и представлению бюджетной отчетности органу, указанному в </w:t>
      </w:r>
      <w:hyperlink r:id="rId38" w:anchor="Par804" w:history="1">
        <w:r w:rsidRPr="00641C8E">
          <w:rPr>
            <w:rFonts w:ascii="Times New Roman" w:eastAsia="Times New Roman" w:hAnsi="Times New Roman" w:cs="Times New Roman"/>
            <w:color w:val="333333"/>
            <w:sz w:val="24"/>
            <w:szCs w:val="24"/>
          </w:rPr>
          <w:t>абзаце первом</w:t>
        </w:r>
      </w:hyperlink>
      <w:r w:rsidRPr="00641C8E">
        <w:rPr>
          <w:rFonts w:ascii="Times New Roman" w:eastAsia="Times New Roman" w:hAnsi="Times New Roman" w:cs="Times New Roman"/>
          <w:sz w:val="24"/>
          <w:szCs w:val="24"/>
        </w:rPr>
        <w:t xml:space="preserve"> настоящего пункта, как получателя средств бюджета поселения.</w:t>
      </w: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Соглашения о передаче полномочий являются основанием для открытия органам, указанным в </w:t>
      </w:r>
      <w:hyperlink r:id="rId39" w:anchor="Par804" w:history="1">
        <w:r w:rsidRPr="00641C8E">
          <w:rPr>
            <w:rFonts w:ascii="Times New Roman" w:eastAsia="Times New Roman" w:hAnsi="Times New Roman" w:cs="Times New Roman"/>
            <w:color w:val="333333"/>
            <w:sz w:val="24"/>
            <w:szCs w:val="24"/>
          </w:rPr>
          <w:t>абзаце первом</w:t>
        </w:r>
      </w:hyperlink>
      <w:r w:rsidRPr="00641C8E">
        <w:rPr>
          <w:rFonts w:ascii="Times New Roman" w:eastAsia="Times New Roman" w:hAnsi="Times New Roman" w:cs="Times New Roman"/>
          <w:sz w:val="24"/>
          <w:szCs w:val="24"/>
        </w:rPr>
        <w:t xml:space="preserve"> настоящего пункта, в Управлении Федерального казначейства по Чувашской Республике лицевых счетов получателя средств бюджета поселения по переданным полномочиям для учета операций по осуществлению бюджетных инвестиций в объекты муниципальной собственности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3.1</w:t>
      </w:r>
      <w:r>
        <w:rPr>
          <w:rFonts w:ascii="Times New Roman" w:hAnsi="Times New Roman"/>
          <w:sz w:val="24"/>
          <w:szCs w:val="24"/>
        </w:rPr>
        <w:t xml:space="preserve"> </w:t>
      </w:r>
      <w:r w:rsidRPr="009B089E">
        <w:rPr>
          <w:rFonts w:ascii="Times New Roman" w:hAnsi="Times New Roman"/>
          <w:sz w:val="24"/>
          <w:szCs w:val="24"/>
        </w:rPr>
        <w:t xml:space="preserve"> Полномочия муниципального заказчика поселения могут быть переданы администрацией поселения, являющимся муниципальным заказчиком поселения,  при осуществлении бюджетных инвестиций в объекты капитального строительства муниципальной собственности поселения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2 настоящей статьи. Указанные решения должны содержать информацию о юридических лицах, которым передаются полномочия муниципального заказчика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Передача объектов капитального строительства в качестве вклада в уставные (складочные) капиталы юридических лиц, указанных в абзаце третьем настоящего пункта,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B917C4" w:rsidRPr="00697060"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97060">
        <w:rPr>
          <w:rFonts w:ascii="Times New Roman" w:eastAsia="Times New Roman" w:hAnsi="Times New Roman" w:cs="Times New Roman"/>
          <w:sz w:val="24"/>
          <w:szCs w:val="24"/>
        </w:rPr>
        <w:t>4.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B917C4" w:rsidRPr="00697060" w:rsidRDefault="00B917C4" w:rsidP="00B917C4">
      <w:pPr>
        <w:ind w:firstLine="540"/>
        <w:jc w:val="both"/>
        <w:rPr>
          <w:rFonts w:ascii="Times New Roman" w:hAnsi="Times New Roman" w:cs="Times New Roman"/>
          <w:sz w:val="24"/>
          <w:szCs w:val="24"/>
        </w:rPr>
      </w:pPr>
      <w:r w:rsidRPr="00697060">
        <w:rPr>
          <w:rFonts w:ascii="Times New Roman" w:hAnsi="Times New Roman" w:cs="Times New Roman"/>
          <w:sz w:val="24"/>
          <w:szCs w:val="24"/>
        </w:rPr>
        <w:t xml:space="preserve">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ar2020"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 w:history="1">
        <w:r w:rsidRPr="00697060">
          <w:rPr>
            <w:rFonts w:ascii="Times New Roman" w:hAnsi="Times New Roman" w:cs="Times New Roman"/>
            <w:sz w:val="24"/>
            <w:szCs w:val="24"/>
          </w:rPr>
          <w:t>абзаце втором</w:t>
        </w:r>
      </w:hyperlink>
      <w:r w:rsidRPr="00697060">
        <w:rPr>
          <w:rFonts w:ascii="Times New Roman" w:hAnsi="Times New Roman" w:cs="Times New Roman"/>
          <w:sz w:val="24"/>
          <w:szCs w:val="24"/>
        </w:rPr>
        <w:t xml:space="preserve"> настоящего пункта.</w:t>
      </w:r>
    </w:p>
    <w:p w:rsidR="00B917C4" w:rsidRPr="00697060"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bookmarkStart w:id="19" w:name="Par2020"/>
      <w:bookmarkEnd w:id="19"/>
      <w:r w:rsidRPr="00697060">
        <w:rPr>
          <w:rFonts w:ascii="Times New Roman" w:hAnsi="Times New Roman" w:cs="Times New Roman"/>
          <w:sz w:val="24"/>
          <w:szCs w:val="24"/>
        </w:rPr>
        <w:t xml:space="preserve">При исполнении соответствующего бюджета допускается предоставление бюджетных инвестиций в объекты муниципальной собственности, указанные в </w:t>
      </w:r>
      <w:hyperlink w:anchor="Par2018"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 w:history="1">
        <w:r w:rsidRPr="00697060">
          <w:rPr>
            <w:rFonts w:ascii="Times New Roman" w:hAnsi="Times New Roman" w:cs="Times New Roman"/>
            <w:sz w:val="24"/>
            <w:szCs w:val="24"/>
          </w:rPr>
          <w:t>абзаце первом</w:t>
        </w:r>
      </w:hyperlink>
      <w:r w:rsidRPr="00697060">
        <w:rPr>
          <w:rFonts w:ascii="Times New Roman" w:hAnsi="Times New Roman" w:cs="Times New Roman"/>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Par1958"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sidRPr="00697060">
          <w:rPr>
            <w:rFonts w:ascii="Times New Roman" w:hAnsi="Times New Roman" w:cs="Times New Roman"/>
            <w:sz w:val="24"/>
            <w:szCs w:val="24"/>
          </w:rPr>
          <w:t>статьей 78.2</w:t>
        </w:r>
      </w:hyperlink>
      <w:r w:rsidRPr="00697060">
        <w:rPr>
          <w:rFonts w:ascii="Times New Roman" w:hAnsi="Times New Roman" w:cs="Times New Roman"/>
          <w:sz w:val="24"/>
          <w:szCs w:val="24"/>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r>
        <w:rPr>
          <w:rFonts w:ascii="Times New Roman" w:hAnsi="Times New Roman" w:cs="Times New Roman"/>
          <w:sz w:val="24"/>
          <w:szCs w:val="24"/>
        </w:rPr>
        <w:t>.</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Статья 13.</w:t>
      </w:r>
      <w:r w:rsidRPr="00641C8E">
        <w:rPr>
          <w:rFonts w:ascii="Times New Roman" w:eastAsia="Times New Roman" w:hAnsi="Times New Roman" w:cs="Times New Roman"/>
          <w:sz w:val="24"/>
          <w:szCs w:val="24"/>
        </w:rPr>
        <w:t xml:space="preserve"> Предоставление бюджетных инвестиций из бюджета поселения  юридическим лицам, не являющимся муниципальными учреждениями поселения или муниципальными унитарными предприятиями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Решения о предоставлении бюджетных инвестиций юридическим лицам, не являющимся муниципальными учреждениями поселения или муниципальными  унитарными предприятиями поселения, в объекты капитального строительства за счет средств бюджета поселения принимаются администрацией поселения в определяемом им порядке.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1 настоящей статьи), утверждаются решением Собрания депутатов о бюджете поселения  на очередной финансовый год и плановый период в качестве отдельного приложения к данному решению с указанием юридического лица, объема и цели предоставляемых бюджетных инвестиций.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Глава 5.1. Резервный фонд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 xml:space="preserve">Статья 14. </w:t>
      </w:r>
      <w:r w:rsidRPr="00641C8E">
        <w:rPr>
          <w:rFonts w:ascii="Times New Roman" w:eastAsia="Times New Roman" w:hAnsi="Times New Roman" w:cs="Times New Roman"/>
          <w:sz w:val="24"/>
          <w:szCs w:val="24"/>
        </w:rPr>
        <w:t>Резервный фонд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Резервный фонд поселения представляет собой часть средств бюджета поселения, предназначенную для финансирования непредвиденных расходов и мероприятий местного значения, не предусмотренных в бюджете поселения на соответствующий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С</w:t>
      </w:r>
      <w:r w:rsidRPr="00641C8E">
        <w:rPr>
          <w:rFonts w:ascii="Times New Roman" w:eastAsia="Times New Roman" w:hAnsi="Times New Roman" w:cs="Times New Roman"/>
          <w:b/>
          <w:bCs/>
          <w:sz w:val="24"/>
          <w:szCs w:val="24"/>
        </w:rPr>
        <w:t>татья 15.</w:t>
      </w:r>
      <w:r w:rsidRPr="00641C8E">
        <w:rPr>
          <w:rFonts w:ascii="Times New Roman" w:eastAsia="Times New Roman" w:hAnsi="Times New Roman" w:cs="Times New Roman"/>
          <w:sz w:val="24"/>
          <w:szCs w:val="24"/>
        </w:rPr>
        <w:t xml:space="preserve"> Порядок формирования средств Резервного фонда поселения</w:t>
      </w:r>
    </w:p>
    <w:p w:rsidR="00B917C4" w:rsidRPr="00E03936"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E03936">
        <w:rPr>
          <w:rFonts w:ascii="Times New Roman" w:hAnsi="Times New Roman" w:cs="Times New Roman"/>
          <w:sz w:val="24"/>
          <w:szCs w:val="24"/>
        </w:rPr>
        <w:t>азмер Резервного фонда  поселения  на очередной финансовый год и плановый период не может превышать 3 процента утвержденного указанным решением общего объема расходов</w:t>
      </w:r>
      <w:r>
        <w:rPr>
          <w:rFonts w:ascii="Times New Roman" w:hAnsi="Times New Roman" w:cs="Times New Roman"/>
          <w:sz w:val="24"/>
          <w:szCs w:val="24"/>
        </w:rPr>
        <w:t>.</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16.</w:t>
      </w:r>
      <w:r w:rsidRPr="00641C8E">
        <w:rPr>
          <w:rFonts w:ascii="Times New Roman" w:eastAsia="Times New Roman" w:hAnsi="Times New Roman" w:cs="Times New Roman"/>
          <w:sz w:val="24"/>
          <w:szCs w:val="24"/>
        </w:rPr>
        <w:t xml:space="preserve"> Порядок использования средств Резервного фонда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Средства Резервного фонда поселения расходуются на финансирование: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проведение   аварийно-восстановительных работ по ликвидации последствий стихийных бедствий и других чрезвычайных ситуаций, имевших место в текущем году;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других мероприятий и расходов, относящихся к полномочиям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Средства из резервного фонда поселения выделяются на финансирование мероприятий по ликвидации чрезвычайных ситуаций только местного уровня.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2. Решение об использовании средств Резервного фонда поселения принимается </w:t>
      </w:r>
      <w:r>
        <w:rPr>
          <w:rFonts w:ascii="Times New Roman" w:eastAsia="Times New Roman" w:hAnsi="Times New Roman" w:cs="Times New Roman"/>
          <w:sz w:val="24"/>
          <w:szCs w:val="24"/>
        </w:rPr>
        <w:t xml:space="preserve">администрацией </w:t>
      </w:r>
      <w:r w:rsidRPr="00641C8E">
        <w:rPr>
          <w:rFonts w:ascii="Times New Roman" w:eastAsia="Times New Roman" w:hAnsi="Times New Roman" w:cs="Times New Roman"/>
          <w:sz w:val="24"/>
          <w:szCs w:val="24"/>
        </w:rPr>
        <w:t xml:space="preserve">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17.</w:t>
      </w:r>
      <w:r w:rsidRPr="00641C8E">
        <w:rPr>
          <w:rFonts w:ascii="Times New Roman" w:eastAsia="Times New Roman" w:hAnsi="Times New Roman" w:cs="Times New Roman"/>
          <w:sz w:val="24"/>
          <w:szCs w:val="24"/>
        </w:rPr>
        <w:t xml:space="preserve"> Учет и отчетность по операциям со средствами Резервного фонда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Учет операций со средствами Резервного фонда поселения осуществляется в порядке, установленном для учета операций со средствами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Отчет об использовании средств Резервного фонда поселения представляется в составе годового отчета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Раздел III. Сбалансированность бюджетов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Глава 6. Порядок осуществления муниципальных заимствований и управление муниципальным долгом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18.</w:t>
      </w:r>
      <w:r w:rsidRPr="00641C8E">
        <w:rPr>
          <w:rFonts w:ascii="Times New Roman" w:eastAsia="Times New Roman" w:hAnsi="Times New Roman" w:cs="Times New Roman"/>
          <w:sz w:val="24"/>
          <w:szCs w:val="24"/>
        </w:rPr>
        <w:t xml:space="preserve"> Осуществление муниципальных заимствований  от имени  муниципального образования -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Муниципальные внутренние заимствования  поселения  осуществляются в целях финансирования дефицита бюджета  поселения, а также погашения муниципальных долговых обязательств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Заимствования поселения в валюте Российской Федерации за пределами Российской Федерации не допускаются.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w:t>
      </w:r>
      <w:r>
        <w:rPr>
          <w:rFonts w:ascii="Times New Roman" w:eastAsia="Times New Roman" w:hAnsi="Times New Roman" w:cs="Times New Roman"/>
          <w:sz w:val="24"/>
          <w:szCs w:val="24"/>
        </w:rPr>
        <w:t xml:space="preserve">Старочукальского </w:t>
      </w:r>
      <w:r w:rsidRPr="00641C8E">
        <w:rPr>
          <w:rFonts w:ascii="Times New Roman" w:eastAsia="Times New Roman" w:hAnsi="Times New Roman" w:cs="Times New Roman"/>
          <w:sz w:val="24"/>
          <w:szCs w:val="24"/>
        </w:rPr>
        <w:t>сельского поселения Шемуршинского района Чувашской Республики (далее – Администрация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 Статья 19.</w:t>
      </w:r>
      <w:r w:rsidRPr="00641C8E">
        <w:rPr>
          <w:rFonts w:ascii="Times New Roman" w:eastAsia="Times New Roman" w:hAnsi="Times New Roman" w:cs="Times New Roman"/>
          <w:sz w:val="24"/>
          <w:szCs w:val="24"/>
        </w:rPr>
        <w:t xml:space="preserve"> Использование остатков средств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Остатки средств бюджета поселения на начало текущего финансового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объеме неполного использования бюджетных ассигнований муниципального дорожного фонда поселения  отчетного финансового года направляются на увеличение в текущем финансовом году объемов бюджетных ассигнований муниципального дорожного фонда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объеме не более одной двенадцатой общего объема расходов бюджета поселения текущего финансового года могут направляться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поселения о  бюджете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20.</w:t>
      </w:r>
      <w:r w:rsidRPr="00641C8E">
        <w:rPr>
          <w:rFonts w:ascii="Times New Roman" w:eastAsia="Times New Roman" w:hAnsi="Times New Roman" w:cs="Times New Roman"/>
          <w:sz w:val="24"/>
          <w:szCs w:val="24"/>
        </w:rPr>
        <w:t xml:space="preserve"> Право муниципальных заимствований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Муниципальные внутренние заимствования поселения осуществляются в соответствии с программой муниципальных внутренних заимствований, утверждаемой решением  Собрания депутатов  поселения о бюджете  поселения на очередной финансовый год и плановый период. От имени поселения право муниципальных внутренних заимствований принадлежит Администрации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21.</w:t>
      </w:r>
      <w:r w:rsidRPr="00641C8E">
        <w:rPr>
          <w:rFonts w:ascii="Times New Roman" w:eastAsia="Times New Roman" w:hAnsi="Times New Roman" w:cs="Times New Roman"/>
          <w:sz w:val="24"/>
          <w:szCs w:val="24"/>
        </w:rPr>
        <w:t xml:space="preserve"> Формы муниципальных заимствований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Муниципальные внутренние заимствования поселения в соответствии с Бюджетным кодексом Российской Федерации осуществляются в форме муниципальных займов, осуществляемых путем выпуска муниципальных ценных бумаг от имени поселения, и кредитов, привлекаемых в соответствии с положениями Бюджетного кодекса Российской Федерации в  бюджет поселения от других бюджетов бюджетной системы Российской Федерации, кредитных организаций, по которым возникают долговые обязательства поселения, выраженные в валюте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22.</w:t>
      </w:r>
      <w:r w:rsidRPr="00641C8E">
        <w:rPr>
          <w:rFonts w:ascii="Times New Roman" w:eastAsia="Times New Roman" w:hAnsi="Times New Roman" w:cs="Times New Roman"/>
          <w:sz w:val="24"/>
          <w:szCs w:val="24"/>
        </w:rPr>
        <w:t xml:space="preserve"> Структура муниципального долга поселения, виды и срочность долговых обязательств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Структура муниципального долга поселения представляет собой группировку муниципальных долговых обязательств по установленным статьей 100 Бюджетного кодекса Российской Федерации видам долговых обязательств.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Долговые обязательства поселения могут существовать в виде обязательств по:</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муниципальным ценным бумагам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бюджетным кредитам, привлеченным в бюджет поселения от других бюджетов бюджетной системы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кредитам, полученным поселением от кредитных организаций;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муниципальным гарантиям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Долговые обязательства поселения не могут существовать в иных видах, за исключением предусмотренных статьей 100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3. Долговые обязательства поселения подразделяются на прямые и условные обязательства.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К прямым обязательствам поселения относятся обязательства по:</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муниципальным ценным бумагам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бюджетным кредитам, привлеченным в бюджет поселения от других бюджетов бюджетной системы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кредитам, полученным бюджетом поселением от кредитных организаций.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К условным обязательствам относятся обязательства по муниципальным гарантиям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Для полноты определения объема муниципального долга поселения при планировании и исполнении бюджета поселения в объеме прямых обязательств учитывается просроченная кредиторская задолженность муниципальных казенных учреждений поселения в соответствии с нормами бухгалтерского учета, в объеме условных обязательств - имущественные обязательства третьих лиц, за исключением учитываемых в объеме прямых обязательств, по которым в соответствии с законодательством Российской Федерации муниципальное образование может нести субсидиарную ответственность.</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4. В объем муниципального долга поселения включаются: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номинальная сумма долга по муниципальным ценным бумагам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объем основного долга по кредитам, полученным поселением;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объем основного долга по бюджетным кредитам, привлеченным в бюджет поселения от других бюджетов бюджетной системы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объем обязательств по муниципальным гарантиям, предоставленным поселением;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объем иных (за исключением указанных) непогашенных долговых обязательств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В объем муниципального внутреннего долга поселения включаются: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номинальная сумма долга по муниципальным ценным бумагам поселения, обязательства по которым выражены в валюте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объем основного долга по кредитам, полученным поселением, обязательства по которым выражены в валюте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объем основного долга по бюджетным кредитам, привлеченным в бюджет поселения от других бюджетов бюджетной системы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объем обязательств по муниципальным гарантиям, предоставленным муниципальным образованием, выраженным в валюте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объем иных (за исключением указанных) непогашенных долговых обязательств поселения, обязательства по которым выражены в валюте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6.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7. Формы и виды муниципальных ценных бумаг, выпускаемых от имени поселения, генеральные условия их выпуска и обращения определяются  Администрацией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w:t>
      </w: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23.</w:t>
      </w:r>
      <w:r w:rsidRPr="00641C8E">
        <w:rPr>
          <w:rFonts w:ascii="Times New Roman" w:eastAsia="Times New Roman" w:hAnsi="Times New Roman" w:cs="Times New Roman"/>
          <w:sz w:val="24"/>
          <w:szCs w:val="24"/>
        </w:rPr>
        <w:t xml:space="preserve"> Прекращение долговых обязательств поселения, выраженных в валюте Российской Федерации, и их списание с муниципального долга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1. В случае, если долговое обязательство поселения (за исключением обязательств по кредитным соглашениям, долговых обязательств перед Шемуршинским  районом Чувашской Республикой),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органов местного самоуправления поселения действия) в течение трех лет с даты, следующей за датой погашения, предусмотренной условиями долгового обязательства поселения, или истек срок муниципальной гарантии, предоставленной  поселением,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41C8E">
        <w:rPr>
          <w:rFonts w:ascii="Times New Roman" w:eastAsia="Times New Roman" w:hAnsi="Times New Roman" w:cs="Times New Roman"/>
          <w:sz w:val="24"/>
          <w:szCs w:val="24"/>
        </w:rPr>
        <w:t> . Администрация  поселения по истечении сроков и в иных случаях, указанных в пункте 1 настоящей статьи, издает муниципальный правовой акт о списании с муниципального долга поселения долговых обязательств, выраженных в валюте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Списание с муниципального долга поселения реконструированных,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Выпуски муниципальных ценных бумаг, выкупленные в полном объеме эмитированными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24.</w:t>
      </w:r>
      <w:r w:rsidRPr="00641C8E">
        <w:rPr>
          <w:rFonts w:ascii="Times New Roman" w:eastAsia="Times New Roman" w:hAnsi="Times New Roman" w:cs="Times New Roman"/>
          <w:sz w:val="24"/>
          <w:szCs w:val="24"/>
        </w:rPr>
        <w:t xml:space="preserve"> Муниципальные гарантии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Основными направлениями и сферами деятельности, под которые могут предоставляться муниципальные гарантии поселения, являются проекты, связанные с увеличением доходной базы бюджета поселения,  созданием новых рабочих мест, развитием общественной инфраструктуры, повышением уровня жизни.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Конкретный перечень сфер деятельности, для развития которых Администрация  поселения может предоставить муниципальные гарантии, определяется решением Собрания депутатов  поселения  о бюджете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Собрания депутатов  поселения о  бюджете  поселения на очередной финансовый год, в соответствии с требованиями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Статья 25. Предоставление муниципальных гарантий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Предоставление муниципальных гарантий поселения осуществляется в соответствии с полномочиями органов местного самоуправления  поселения на основании решения Собрания депутатов поселения о бюджете поселения на очередной финансовый год (очередной финансовый год и плановый период), постановлений главы поселения, а также договора о предоставлении муниципальной гарантии поселения при условии: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проведения анализа финансового состояния принципала;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предоставления принципалом (за исключением случаев, когда принципалом является муниципальное образование) соответствующего требованиям </w:t>
      </w:r>
      <w:hyperlink r:id="rId40" w:anchor="Par2230" w:history="1">
        <w:r w:rsidRPr="00641C8E">
          <w:rPr>
            <w:rFonts w:ascii="Times New Roman" w:eastAsia="Times New Roman" w:hAnsi="Times New Roman" w:cs="Times New Roman"/>
            <w:color w:val="333333"/>
            <w:sz w:val="24"/>
            <w:szCs w:val="24"/>
          </w:rPr>
          <w:t>статьи 93.2</w:t>
        </w:r>
      </w:hyperlink>
      <w:r w:rsidRPr="00641C8E">
        <w:rPr>
          <w:rFonts w:ascii="Times New Roman" w:eastAsia="Times New Roman" w:hAnsi="Times New Roman" w:cs="Times New Roman"/>
          <w:sz w:val="24"/>
          <w:szCs w:val="24"/>
        </w:rPr>
        <w:t xml:space="preserve"> Бюджетного кодекса и гражданского </w:t>
      </w:r>
      <w:hyperlink r:id="rId41" w:history="1">
        <w:r w:rsidRPr="00641C8E">
          <w:rPr>
            <w:rFonts w:ascii="Times New Roman" w:eastAsia="Times New Roman" w:hAnsi="Times New Roman" w:cs="Times New Roman"/>
            <w:color w:val="333333"/>
            <w:sz w:val="24"/>
            <w:szCs w:val="24"/>
          </w:rPr>
          <w:t>законодательства</w:t>
        </w:r>
      </w:hyperlink>
      <w:r w:rsidRPr="00641C8E">
        <w:rPr>
          <w:rFonts w:ascii="Times New Roman" w:eastAsia="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Чувашской Республикой, </w:t>
      </w:r>
      <w:r>
        <w:rPr>
          <w:rFonts w:ascii="Times New Roman" w:eastAsia="Times New Roman" w:hAnsi="Times New Roman" w:cs="Times New Roman"/>
          <w:sz w:val="24"/>
          <w:szCs w:val="24"/>
        </w:rPr>
        <w:t xml:space="preserve">Шемуршинским </w:t>
      </w:r>
      <w:r w:rsidRPr="00641C8E">
        <w:rPr>
          <w:rFonts w:ascii="Times New Roman" w:eastAsia="Times New Roman" w:hAnsi="Times New Roman" w:cs="Times New Roman"/>
          <w:sz w:val="24"/>
          <w:szCs w:val="24"/>
        </w:rPr>
        <w:t xml:space="preserve"> районом,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соответственно Российской Федерации, Чувашской Республике,</w:t>
      </w:r>
      <w:r>
        <w:rPr>
          <w:rFonts w:ascii="Times New Roman" w:eastAsia="Times New Roman" w:hAnsi="Times New Roman" w:cs="Times New Roman"/>
          <w:sz w:val="24"/>
          <w:szCs w:val="24"/>
        </w:rPr>
        <w:t xml:space="preserve"> Шемуршинскому</w:t>
      </w:r>
      <w:r w:rsidRPr="00641C8E">
        <w:rPr>
          <w:rFonts w:ascii="Times New Roman" w:eastAsia="Times New Roman" w:hAnsi="Times New Roman" w:cs="Times New Roman"/>
          <w:sz w:val="24"/>
          <w:szCs w:val="24"/>
        </w:rPr>
        <w:t xml:space="preserve"> району, поселению.</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случаях, установленных бюджетным законодательством Российской Федерации, муниципальные гарантии поселения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Решение о предоставлении муниципальных гарантий поселения принимается в форме акта администрации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акте администрации поселения о предоставлении муниципальной гарантии поселения должны быть указаны:</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лицо, в обеспечение исполнения обязательств которого предоставляется муниципальная гарантия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предел обязательств по муниципальной гарантии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основные условия муниципальной гарантии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3. Предоставление муниципальной гарантии поселения, а также заключение договора о предоставлении муниципальной гарантии поселения осуществляются после представления принципалом и (или) бенефициаром в администрацию поселения либо агенту, привлеченному в соответствии с </w:t>
      </w:r>
      <w:hyperlink r:id="rId42" w:anchor="Par1051" w:history="1">
        <w:r w:rsidRPr="00641C8E">
          <w:rPr>
            <w:rFonts w:ascii="Times New Roman" w:eastAsia="Times New Roman" w:hAnsi="Times New Roman" w:cs="Times New Roman"/>
            <w:color w:val="333333"/>
            <w:sz w:val="24"/>
            <w:szCs w:val="24"/>
          </w:rPr>
          <w:t>пунктом 7</w:t>
        </w:r>
      </w:hyperlink>
      <w:r w:rsidRPr="00641C8E">
        <w:rPr>
          <w:rFonts w:ascii="Times New Roman" w:eastAsia="Times New Roman" w:hAnsi="Times New Roman" w:cs="Times New Roman"/>
          <w:sz w:val="24"/>
          <w:szCs w:val="24"/>
        </w:rPr>
        <w:t xml:space="preserve"> настоящей статьи, полного комплекта документов согласно перечню, устанавливаемому Собранием депутатов поселения, и (или) органом, осуществляющим предоставление гарантии.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Общая сумма обязательств, вытекающих из муниципальных гарантий поселения в валюте Российской Федерации предоставленных в соответствии с пунктом 4 статьи 104 Бюджетного кодекса Российской Федерации, включается в состав муниципального внутреннего долга поселения как вид долгового обязательства.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5. Анализ финансового состояния принципала в целях предоставления, а также после предоставления муниципальной гарантии осуществляется Администрацией поселения в установленном им порядке либо агентом, привлеченным в соответствии с </w:t>
      </w:r>
      <w:hyperlink r:id="rId43" w:anchor="Par3076" w:history="1">
        <w:r w:rsidRPr="00641C8E">
          <w:rPr>
            <w:rFonts w:ascii="Times New Roman" w:eastAsia="Times New Roman" w:hAnsi="Times New Roman" w:cs="Times New Roman"/>
            <w:color w:val="333333"/>
            <w:sz w:val="24"/>
            <w:szCs w:val="24"/>
          </w:rPr>
          <w:t>пунктом</w:t>
        </w:r>
      </w:hyperlink>
      <w:r w:rsidRPr="00641C8E">
        <w:rPr>
          <w:rFonts w:ascii="Times New Roman" w:eastAsia="Times New Roman" w:hAnsi="Times New Roman" w:cs="Times New Roman"/>
          <w:sz w:val="24"/>
          <w:szCs w:val="24"/>
        </w:rPr>
        <w:t xml:space="preserve"> 7 настоящей статьи.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6. Решением Собрания депутатов поселения о бюджете поселения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7. Поселение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w:t>
      </w:r>
      <w:hyperlink r:id="rId44" w:history="1">
        <w:r w:rsidRPr="00641C8E">
          <w:rPr>
            <w:rFonts w:ascii="Times New Roman" w:eastAsia="Times New Roman" w:hAnsi="Times New Roman" w:cs="Times New Roman"/>
            <w:color w:val="333333"/>
            <w:sz w:val="24"/>
            <w:szCs w:val="24"/>
          </w:rPr>
          <w:t>агента</w:t>
        </w:r>
      </w:hyperlink>
      <w:r w:rsidRPr="00641C8E">
        <w:rPr>
          <w:rFonts w:ascii="Times New Roman" w:eastAsia="Times New Roman" w:hAnsi="Times New Roman" w:cs="Times New Roman"/>
          <w:sz w:val="24"/>
          <w:szCs w:val="24"/>
        </w:rPr>
        <w:t>, назначаемого администрацией Шемуршинского района.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8. Предоставление и исполнение муниципальной гарантии поселения подлежат отражению в Муниципальной долговой книге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9. Администрация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26.</w:t>
      </w:r>
      <w:r w:rsidRPr="00641C8E">
        <w:rPr>
          <w:rFonts w:ascii="Times New Roman" w:eastAsia="Times New Roman" w:hAnsi="Times New Roman" w:cs="Times New Roman"/>
          <w:sz w:val="24"/>
          <w:szCs w:val="24"/>
        </w:rPr>
        <w:t xml:space="preserve"> Управление муниципальным долгом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Управление муниципальным долгом поселения осуществляется Администрацией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Расходы по погашению долговых обязательств и обслуживанию муниципального долга поселения осуществляются в первоочередном порядке.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27.</w:t>
      </w:r>
      <w:r w:rsidRPr="00641C8E">
        <w:rPr>
          <w:rFonts w:ascii="Times New Roman" w:eastAsia="Times New Roman" w:hAnsi="Times New Roman" w:cs="Times New Roman"/>
          <w:sz w:val="24"/>
          <w:szCs w:val="24"/>
        </w:rPr>
        <w:t xml:space="preserve"> Основные принципы управления муниципальным долгом поселения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В долговой политике Администрация поселения руководствуется следующими принципами управления муниципальным долгом: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соблюдение ограничений, установленных Бюджетным кодексом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сохранение объема долговых обязательств поселения на экономически безопасном уровне;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полнота и своевременность исполнения долговых и иных обязательств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оптимизация структуры муниципального долга поселения и стоимости его обслуживания, обеспечение высокой эффективности использования средств в виде муниципальных заимствований;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прозрачность управления и доступность информации о муниципальном долге поселения.</w:t>
      </w: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28.</w:t>
      </w:r>
      <w:r w:rsidRPr="00641C8E">
        <w:rPr>
          <w:rFonts w:ascii="Times New Roman" w:eastAsia="Times New Roman" w:hAnsi="Times New Roman" w:cs="Times New Roman"/>
          <w:sz w:val="24"/>
          <w:szCs w:val="24"/>
        </w:rPr>
        <w:t xml:space="preserve"> Порядок планирования, утверждения и реализации программы муниципальных заимствований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Процесс планирования муниципальных заимствований поселения включает расчеты:</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расходов по погашению и обслуживанию действующих долговых обязательств поселения в очередном финансовом году и последующие годы, осуществляемых за счет доходов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объемов вновь принимаемых долговых обязательств с учетом ограничений, установленных Бюджетным кодексом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2. Администрация поселения на основе прогноза социально-экономического развития </w:t>
      </w:r>
      <w:r>
        <w:rPr>
          <w:rFonts w:ascii="Times New Roman" w:eastAsia="Times New Roman" w:hAnsi="Times New Roman" w:cs="Times New Roman"/>
          <w:sz w:val="24"/>
          <w:szCs w:val="24"/>
        </w:rPr>
        <w:t>п</w:t>
      </w:r>
      <w:r w:rsidRPr="00641C8E">
        <w:rPr>
          <w:rFonts w:ascii="Times New Roman" w:eastAsia="Times New Roman" w:hAnsi="Times New Roman" w:cs="Times New Roman"/>
          <w:sz w:val="24"/>
          <w:szCs w:val="24"/>
        </w:rPr>
        <w:t>оселения ежегодно разрабатывает проект программы муниципальных внутренних заимствований поселения, обеспечивает привлечение заимствований и погашение долговых обязательств поселения в рамках указанной программы.</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При планировании программы муниципальных внутренних заимствований поселения на очередной финансовый год и плановый период Администрация поселения определяет:</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долговую емкость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объемы вновь принимаемых обязательств поселения в соответствии с ограничениями, установленными Бюджетным кодексом Российской Федерации, и в пределах величины долговой емкости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планируемые объемы предоставляемых муниципальных гарантий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структуру муниципального долга с учетом действующих и планируемых долговых обязательств.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Долговая емкость  бюджета поселения определяется как суммарное превышение доходов  бюджета  поселения, поступлений от продажи акций и иных форм участия в капитале, находящихся в муниципальной собственности поселения, и средств от возврата предоставленных из бюджета поселения бюджетных кредитов над его расходами, обеспечивающими текущее функционирование органов местного самоуправления и муниципальных казенных учреждений поселения, без учета расходов на обслуживание и погашение действующих долговых обязательств поселения, погашение просроченной кредиторской задолженности муниципальных казенных учреждений поселения, бюджетных ассигнований на возможное исполнение выданных муниципальных гарантий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Процедура принятия решений о привлечении муниципальных заимствований включает определение объемов привлекаемых муниципальных заимствований в пределах ограничений, установленных Бюджетным кодексом Российской Федерации, и долговой емкости  бюджета поселения и выбор заемных инструментов.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Выбор заемных инструментов осуществляется на основании следующих критериев: величина рисков, сроки погашения, стоимость обслуживания.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29.</w:t>
      </w:r>
      <w:r w:rsidRPr="00641C8E">
        <w:rPr>
          <w:rFonts w:ascii="Times New Roman" w:eastAsia="Times New Roman" w:hAnsi="Times New Roman" w:cs="Times New Roman"/>
          <w:sz w:val="24"/>
          <w:szCs w:val="24"/>
        </w:rPr>
        <w:t xml:space="preserve"> Обслуживание муниципального долга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Под обслуживанием муниципального долга поселения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Выполнение кредитной организацией или другой специализированной финансовой организацией функций генерального агента Администрации поселения  по обслуживанию долговых обязательств поселения, а также их размещению, выкупу, обмену и погашению осуществляется на основе агентских соглашений, заключенных с Администрацией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30.</w:t>
      </w:r>
      <w:r w:rsidRPr="00641C8E">
        <w:rPr>
          <w:rFonts w:ascii="Times New Roman" w:eastAsia="Times New Roman" w:hAnsi="Times New Roman" w:cs="Times New Roman"/>
          <w:sz w:val="24"/>
          <w:szCs w:val="24"/>
        </w:rPr>
        <w:t xml:space="preserve"> Учет и регистрации долговых обязательств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Учет и регистрация муниципальных долговых обязательств поселения осуществляются в муниципальной долговой книге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Информация о долговых обязательствах поселения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поселения, достоверное ведение учета о долговых обязательствах.</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В Администрации поселения осуществляется консолидированный учет долговых обязательств и просроченной кредиторской задолженности муниципальных учреждений поселения,  муниципальных унитарных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Для обеспечения полноты и единой системы учета и регистрации долговых обязательств поселения формируется реестр прямых и условных обязательств поселения, включающий всю необходимую информацию по каждому обязательству.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Информация о долговых обязательствах поселения и совершении операций по ним вносится в реестр прямых и условных обязательств поселения на следующий день с момента появления соответствующего обязательства и совершения операций.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31.</w:t>
      </w:r>
      <w:r w:rsidRPr="00641C8E">
        <w:rPr>
          <w:rFonts w:ascii="Times New Roman" w:eastAsia="Times New Roman" w:hAnsi="Times New Roman" w:cs="Times New Roman"/>
          <w:sz w:val="24"/>
          <w:szCs w:val="24"/>
        </w:rPr>
        <w:t xml:space="preserve"> Муниципальная долговая книга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Муниципальную долговую книгу поселения ведет Администрация поселения  или иной уполномоченный орган в порядке, установленном Администрацией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Информация о долговых обязательствах в муниципальную долговую книгу поселения вносится Администрацией поселения или иным уполномоченным органом в срок, не превышающий пяти рабочих дней с момента возникновения соответствующего обязательства.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В муниципальную долговую книгу поселения вносятся сведения об объеме долговых обязательств поселения по видам этих обязательств, о дате их возникновения и исполнения полностью и частично, формах обеспечения обязательств, а также другая информация, состав которой, порядок и срок ее внесения в муниципальную долговую книгу поселения устанавливаются Администрацией поселения с учетом положений статей 30 и 32 настоящего Положения.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В муниципальной долговой книге поселения в том числе учитывается информация о просроченной задолженности по исполнению долговых обязательств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32.</w:t>
      </w:r>
      <w:r w:rsidRPr="00641C8E">
        <w:rPr>
          <w:rFonts w:ascii="Times New Roman" w:eastAsia="Times New Roman" w:hAnsi="Times New Roman" w:cs="Times New Roman"/>
          <w:sz w:val="24"/>
          <w:szCs w:val="24"/>
        </w:rPr>
        <w:t xml:space="preserve"> Порядок и форма учета муниципального долга  поселения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Учет муниципального долга поселения ведет Администрация поселения или иной уполномоченный орган.</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Учет муниципального долга поселения ведется ежеквартально по форме, включающей: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долговые обязательства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задолженность муниципальных унитарных предприятий, муниципальных бюджетных и автономных учреждений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задолженность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просроченную кредиторскую задолженность муниципальных казенных учреждений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Задолженность муниципальных унитарных предприятий, муниципальных бюджетных и автономных учреждений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определяет Администрация поселения, в порядке установленном Администрацией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Часть третья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Бюджетный процесс в поселении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Раздел IV. Участники бюджетного процесса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Глава 7. Участники бюджетного процесса, обладающие бюджетными полномочиями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33.</w:t>
      </w:r>
      <w:r w:rsidRPr="00641C8E">
        <w:rPr>
          <w:rFonts w:ascii="Times New Roman" w:eastAsia="Times New Roman" w:hAnsi="Times New Roman" w:cs="Times New Roman"/>
          <w:sz w:val="24"/>
          <w:szCs w:val="24"/>
        </w:rPr>
        <w:t xml:space="preserve"> Участники бюджетного процесса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Участниками бюджетного процесса  являются: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Собрание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Глава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Администрация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орган, ответственный за составление и исполнение бюджета поселения  – финансовый отдел администрации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Контрольно-счетный орган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главные распорядители, распорядители и получатели средств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главные администраторы и администраторы доходов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главные администраторы и администраторы источников финансирования дефицита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34.</w:t>
      </w:r>
      <w:r w:rsidRPr="00641C8E">
        <w:rPr>
          <w:rFonts w:ascii="Times New Roman" w:eastAsia="Times New Roman" w:hAnsi="Times New Roman" w:cs="Times New Roman"/>
          <w:sz w:val="24"/>
          <w:szCs w:val="24"/>
        </w:rPr>
        <w:t xml:space="preserve"> Бюджетные полномочия участников бюджетного процесса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p>
    <w:p w:rsidR="00B917C4" w:rsidRPr="00641C8E" w:rsidRDefault="00B917C4" w:rsidP="00B917C4">
      <w:pPr>
        <w:numPr>
          <w:ilvl w:val="0"/>
          <w:numId w:val="23"/>
        </w:numPr>
        <w:shd w:val="clear" w:color="auto" w:fill="F0F0F0"/>
        <w:spacing w:before="100" w:beforeAutospacing="1" w:after="100" w:afterAutospacing="1" w:line="240" w:lineRule="auto"/>
        <w:ind w:left="1020"/>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Собрание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рассматривает и утверждает бюджет  поселения и отчет о его исполнении;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в ходе проводимых слушаний и в связи с депутатскими запросами;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устанавливает налоговые льготы по местным налогам, основания и порядок их применения;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принимает планы и программы развития поселения, утверждает отчеты об их исполнении;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утверждает порядок формирования, размещения, исполнения и контроля за исполнением муниципального заказа;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поселения, порядок направления в бюджет поселения доходов от его использования;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устанавливает состав информации, вносимой в муниципальную долговую книгу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определяет порядок материально-технического и организационного обеспечения деятельности органов местного самоуправления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осуществляет контроль за исполнением органами местного самоуправления поселения и должностными лицами органов местного самоуправления поселения полномочий по решению вопросов местного значения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осуществляет иные бюджетные полномочия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поселения и настоящим Положением.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Собранию депутатов поселения в пределах его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поселения вся необходимая информация.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2. Глава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 определяет бюджетную, налоговую и долговую политику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 вносит на рассмотрение  Собрания депутатов поселения проект решения о бюджете поселения с необходимыми документами и материалами, а также отчет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 вносит на рассмотрение Собрания депутатов поселения предложения по установлению, изменению, отмене местных налогов и сборов, введению и отмене налоговых льгот по местным налогам;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 организует составление программы социально-экономического развития поселения, среднесрочного финансового плана – при составлении и утверждении проекта бюджета на очередной финансовый год, проекта бюджета поселения на очередной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 утверждает порядок осуществления муниципальных заимствований, обслуживания и управления муниципальным долгом;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 утверждает порядок предоставления муниципальных гарантий;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 утверждает порядок ведения муниципальной долговой книги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 осуществляет иные бюджетные полномочия в соответствии с Бюджетным кодексом Российской Федерации и настоящим Положением.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Полномочия финансового отдела администрации Шемуршинского района Чувашской Республики в бюджетном процессе определяются соглашением между Администрацией поселения и финансовым отделом администрацией  Шемуршинского района Чувашской Республики о передаче части полномочий по вопросам формирования, исполнения, учета исполнения бюджета поселения и администрирования поступлений в бюджет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Полномочия Контрольно-счетного органа Шемуршинского района Чувашской Республики в бюджетном процессе определяются соглашением между Собранием депутатов поселения и Собранием депутатов Шемуршинского района Чувашской Республики о передаче контрольно-счетному органу Шемуршинского района Чувашской Республики полномочий контрольно-счетного органа поселения по осуществлению внешнего муниципального финансового контроля.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Главный распорядитель бюджетных средств обладает следующими бюджетными полномочиями: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формирует перечень подведомственных ему получателей бюджетных средств;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осуществляет планирование соответствующих расходов бюджета, составляет обоснования бюджетных ассигнований;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распределяет бюджетные ассигнования, лимиты бюджетных обязательств по подведомственным получателям бюджетных средств и исполняет  бюджет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вносит предложения по формированию и изменению лимитов бюджетных обязательств;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вносит предложения по формированию и изменению сводной бюджетной росписи;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формирует и утверждает муниципальные задания;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формирует бюджетную отчетность главного распорядителя бюджетных средств;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отвечает соответственно от имени поселения по денежным обязательствам подведомственных ему получателей бюджетных средств;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выступает в суде соответственно от имени поселения в качестве представителя ответчика по искам к поселению:</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6. Получатель бюджетных средств обладает следующими бюджетными полномочиями: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составляет и исполняет бюджетную смету;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ведет бюджетный учет (обеспечивает ведение бюджетного учета);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Раздел V. Составление проекта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 Глава 8. Составление проекта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35.</w:t>
      </w:r>
      <w:r w:rsidRPr="00641C8E">
        <w:rPr>
          <w:rFonts w:ascii="Times New Roman" w:eastAsia="Times New Roman" w:hAnsi="Times New Roman" w:cs="Times New Roman"/>
          <w:sz w:val="24"/>
          <w:szCs w:val="24"/>
        </w:rPr>
        <w:t xml:space="preserve"> Составления проекта решения о  бюджете поселения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Проект решения о  бюджете поселения составляется финансовым отделом администрации Шемуршинского района Чувашской Республики  на основании Соглашения между администрацией поселения и финансовым отделом администрации Шемуршинского района Чувашской Республики о передаче части полномочий по вопросам формирования, исполнения, учета исполнения бюджета и администрирования поступлений в бюджет поселения в соответствии с Бюджетным кодексом Российской Федерации и настоящим Положением на основе прогноза социально-экономического развития поселения в целях финансового обеспечения расходных обязательств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Порядок и сроки составления проекта решения о  бюджете поселения устанавливаются администрацией поселения в соответствии с Бюджетным кодексом Российской Федерации и настоящим Положением.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Проект решения о  бюджете поселения составляется и утверждается срок</w:t>
      </w:r>
      <w:r>
        <w:rPr>
          <w:rFonts w:ascii="Times New Roman" w:eastAsia="Times New Roman" w:hAnsi="Times New Roman" w:cs="Times New Roman"/>
          <w:sz w:val="24"/>
          <w:szCs w:val="24"/>
        </w:rPr>
        <w:t xml:space="preserve">ом на  очередной финансовый год и на два  очередных плановых года.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Составление проекта решения о  бюджете поселения начинается не позднее, чем за 6 месяцев до начала очередного финансового года.</w:t>
      </w:r>
    </w:p>
    <w:p w:rsidR="00B917C4" w:rsidRPr="00641C8E" w:rsidRDefault="00B917C4" w:rsidP="00B917C4">
      <w:pPr>
        <w:numPr>
          <w:ilvl w:val="0"/>
          <w:numId w:val="24"/>
        </w:numPr>
        <w:shd w:val="clear" w:color="auto" w:fill="F0F0F0"/>
        <w:spacing w:before="100" w:beforeAutospacing="1" w:after="100" w:afterAutospacing="1" w:line="240" w:lineRule="auto"/>
        <w:ind w:left="1020"/>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Составление проекта решения о  бюджете поселения основывается на: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политики) в Российской Федерации;</w:t>
      </w: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0A6072">
        <w:rPr>
          <w:rFonts w:ascii="Times New Roman" w:eastAsia="Calibri" w:hAnsi="Times New Roman" w:cs="Times New Roman"/>
          <w:sz w:val="24"/>
          <w:szCs w:val="24"/>
        </w:rPr>
        <w:t>основных направлениях бюджетной и налоговой политики поселения</w:t>
      </w:r>
      <w:r>
        <w:rPr>
          <w:b/>
        </w:rPr>
        <w:t>;</w:t>
      </w:r>
      <w:r w:rsidRPr="00641C8E">
        <w:rPr>
          <w:rFonts w:ascii="Times New Roman" w:eastAsia="Times New Roman" w:hAnsi="Times New Roman" w:cs="Times New Roman"/>
          <w:sz w:val="24"/>
          <w:szCs w:val="24"/>
        </w:rPr>
        <w:t xml:space="preserve">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прогнозе социально-экономического развития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бюджетном прогнозе (проекте бюджетного прогноза, проекте изменений бюджетного прогноза) поселения на долгосрочный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муниципальных программ поселения (проектах муниципальных программ поселения, проектах изменений указанных программ).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6. До 10 ноября текущего года администрация поселения рассматривает прогноз социально-экономического развития поселения, проект  бюджета поселения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Шемуршинского  района и другими органами администрации Шемуршинского  района Чувашской Республики, и одобряет проект решения Собрания депутатов о бюджете поселения для представления его главе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Cтатья 36.</w:t>
      </w:r>
      <w:r w:rsidRPr="00641C8E">
        <w:rPr>
          <w:rFonts w:ascii="Times New Roman" w:eastAsia="Times New Roman" w:hAnsi="Times New Roman" w:cs="Times New Roman"/>
          <w:sz w:val="24"/>
          <w:szCs w:val="24"/>
        </w:rPr>
        <w:t xml:space="preserve"> Долгосрочное бюджетное планирование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Долгосрочное бюджетное планирование осуществляется путем формирования бюджетного прогноза поселения на долгосрочный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Под бюджетным прогнозом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поселения на период их действия, иные показатели, характеризующие бюджет поселения, а также содержащий основные подходы к формированию бюджетной политики на долгосрочный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Бюджетный прогноз поселения на долгосрочный период разрабатывается каждые шесть лет на двенадцать и более лет на основе прогноза социально-экономического развития поселения на соответствующий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Собрания депутатов поселения о бюджете поселения без продления периода его действия.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решением Собрания депутатов поселения с соблюдением требований Бюджетного </w:t>
      </w:r>
      <w:hyperlink r:id="rId45" w:history="1">
        <w:r w:rsidRPr="00641C8E">
          <w:rPr>
            <w:rFonts w:ascii="Times New Roman" w:eastAsia="Times New Roman" w:hAnsi="Times New Roman" w:cs="Times New Roman"/>
            <w:color w:val="333333"/>
            <w:sz w:val="24"/>
            <w:szCs w:val="24"/>
          </w:rPr>
          <w:t>кодекса</w:t>
        </w:r>
      </w:hyperlink>
      <w:r w:rsidRPr="00641C8E">
        <w:rPr>
          <w:rFonts w:ascii="Times New Roman" w:eastAsia="Times New Roman" w:hAnsi="Times New Roman" w:cs="Times New Roman"/>
          <w:sz w:val="24"/>
          <w:szCs w:val="24"/>
        </w:rPr>
        <w:t xml:space="preserve"> Российской Федерации и настоящего Положения.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 представляется Собранию депутатов поселения одновременно с проектом решения о бюджете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6. Бюджетный прогноз (изменения бюджетного прогноза) поселения на долгосрочный период утверждается (утверждаются) решением Собрания депутатов поселения в срок, не превышающий двух месяцев со дня официального опубликования решения Собрания депутатов поселения о бюджете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37.</w:t>
      </w:r>
      <w:r w:rsidRPr="00641C8E">
        <w:rPr>
          <w:rFonts w:ascii="Times New Roman" w:eastAsia="Times New Roman" w:hAnsi="Times New Roman" w:cs="Times New Roman"/>
          <w:sz w:val="24"/>
          <w:szCs w:val="24"/>
        </w:rPr>
        <w:t xml:space="preserve"> Прогноз социально-экономического развития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Прогноз социально-экономического развития поселения разрабатывается на период не менее трех лет уполномоченным органом местного самоуправления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Прогноз социально-экономического развития поселения ежегодно разрабатывается в порядке, установленном решением Собрания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Прогноз социально-экономического развития поселения одобряется решением Собрания депутатов поселения одновременно с принятием решения о внесении проекта решения о бюджете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В целях формирования бюджетного прогноза поселения на долгосрочный период в соответствии со 36 настоящего Положения разрабатывается прогноз социально-экономического развития поселения на долгосрочный период в порядке, установленном решением Собрания депутатов поселения.</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 Раздел VI. Рассмотрение и утверждение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sz w:val="24"/>
          <w:szCs w:val="24"/>
        </w:rPr>
        <w:t> </w:t>
      </w:r>
      <w:r w:rsidRPr="00641C8E">
        <w:rPr>
          <w:rFonts w:ascii="Times New Roman" w:eastAsia="Times New Roman" w:hAnsi="Times New Roman" w:cs="Times New Roman"/>
          <w:b/>
          <w:bCs/>
          <w:kern w:val="36"/>
          <w:sz w:val="24"/>
          <w:szCs w:val="24"/>
        </w:rPr>
        <w:t>Глава 9. Рассмотрение и утверждение проекта решения Собрания депутатов поселения о  бюджете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sz w:val="24"/>
          <w:szCs w:val="24"/>
        </w:rPr>
        <w:t>Статья 38.</w:t>
      </w:r>
      <w:r w:rsidRPr="00641C8E">
        <w:rPr>
          <w:rFonts w:ascii="Times New Roman" w:eastAsia="Times New Roman" w:hAnsi="Times New Roman" w:cs="Times New Roman"/>
          <w:sz w:val="24"/>
          <w:szCs w:val="24"/>
        </w:rPr>
        <w:t xml:space="preserve"> Внесение проекта решения о   бюджете  поселения на очередной финансовый год и плановый период в  Собрание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Глава  поселения в соответствии Уставом поселения вносит на рассмотрение  Собрания депутатов поселения проект  решения Собрания депутатов о   бюджете  поселения и на очередной финансовый год и плановый период не позднее 15 ноября текущего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Проект  решения   о   бюджете  поселения вносится в  Собрание депутатов поселения с приложениями, указанными в пункте 4 настоящей статьи.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Проектом  решения Собрания депутатов о  бюджете  поселения на очередной финансовый год и плановый период предусматривается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В случае признания утратившими силу положений  решения о   бюджете  поселения на текущий финансовый год и плановый период в части, относящейся к плановому периоду, в соответствии с </w:t>
      </w:r>
      <w:hyperlink r:id="rId46" w:history="1">
        <w:r w:rsidRPr="00641C8E">
          <w:rPr>
            <w:rFonts w:ascii="Times New Roman" w:eastAsia="Times New Roman" w:hAnsi="Times New Roman" w:cs="Times New Roman"/>
            <w:color w:val="333333"/>
            <w:sz w:val="24"/>
            <w:szCs w:val="24"/>
          </w:rPr>
          <w:t xml:space="preserve">пунктом 3 статьи </w:t>
        </w:r>
      </w:hyperlink>
      <w:r w:rsidRPr="00641C8E">
        <w:rPr>
          <w:rFonts w:ascii="Times New Roman" w:eastAsia="Times New Roman" w:hAnsi="Times New Roman" w:cs="Times New Roman"/>
          <w:sz w:val="24"/>
          <w:szCs w:val="24"/>
        </w:rPr>
        <w:t>43 настоящего  Положения проектом  решения о   бюджете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Проект  решения о   бюджете  поселения на очередной финансовый год и плановый период вносится в  Собрание депутатов поселения одновременно со следующими документами и материалами</w:t>
      </w:r>
      <w:r>
        <w:rPr>
          <w:rFonts w:ascii="Times New Roman" w:eastAsia="Times New Roman" w:hAnsi="Times New Roman" w:cs="Times New Roman"/>
          <w:sz w:val="24"/>
          <w:szCs w:val="24"/>
        </w:rPr>
        <w:t xml:space="preserve"> </w:t>
      </w:r>
      <w:r w:rsidRPr="009B089E">
        <w:rPr>
          <w:rFonts w:ascii="Times New Roman" w:eastAsia="Times New Roman" w:hAnsi="Times New Roman" w:cs="Times New Roman"/>
          <w:sz w:val="24"/>
          <w:szCs w:val="24"/>
        </w:rPr>
        <w:t>(</w:t>
      </w:r>
      <w:r w:rsidRPr="009B089E">
        <w:rPr>
          <w:rFonts w:ascii="Times New Roman" w:hAnsi="Times New Roman" w:cs="Times New Roman"/>
          <w:sz w:val="24"/>
          <w:szCs w:val="24"/>
        </w:rPr>
        <w:t>за исключением документов и материалов, размещаемых в соответствии с пунктом 4.1 настоящей статьи)</w:t>
      </w:r>
      <w:r w:rsidRPr="009B089E">
        <w:rPr>
          <w:rFonts w:ascii="Times New Roman" w:eastAsia="Times New Roman" w:hAnsi="Times New Roman" w:cs="Times New Roman"/>
          <w:sz w:val="24"/>
          <w:szCs w:val="24"/>
        </w:rPr>
        <w:t>:</w:t>
      </w:r>
    </w:p>
    <w:p w:rsidR="00B917C4" w:rsidRPr="009B089E"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9B089E">
        <w:rPr>
          <w:rFonts w:ascii="Times New Roman" w:eastAsia="Calibri" w:hAnsi="Times New Roman" w:cs="Times New Roman"/>
          <w:sz w:val="24"/>
          <w:szCs w:val="24"/>
        </w:rPr>
        <w:t>основными направлениями бюджетной и налоговой политики поселения на очередной финансовый год и плановый перио</w:t>
      </w:r>
      <w:r w:rsidRPr="009B089E">
        <w:rPr>
          <w:rFonts w:ascii="Times New Roman" w:hAnsi="Times New Roman" w:cs="Times New Roman"/>
          <w:sz w:val="24"/>
          <w:szCs w:val="24"/>
        </w:rPr>
        <w:t>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предварительными итогами социально-экономического развития  поселения за истекший период текущего финансового года и ожидаемыми итогами социально-экономического развития  поселения за текущий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прогнозом социально-экономического развития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оценкой ожидаемого исполнения   бюджета  поселения за текущий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прогнозом основных параметров (общий объем доходов, общий объем расходов, дефицита (профицита) бюджета)   бюджета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пояснительной запиской к проекту   бюджета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расчетами по статьям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реестром расходных обязательств, подлежащих исполнению за счет средств   бюджета  поселения, в том числе за счет субвенций бюджетам муниципальных образований;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перечнем публичных нормативных обязательств, подлежащих исполнению за счет средств   бюджета  поселения, и расчетами по ним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методиками (проектами методик) и расчетами распределения межбюджетных трансфертов между поселениями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паспортами (проектами паспортов) муниципальных программ  поселения, проектами изменений указанных паспортов;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данными по прогнозному плану (программе) приватизации  муниципального  имущества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верхним пределом и проектом структуры муниципального внутреннего долга  поселения на 1 января года, следующего за очередным финансовым годом и каждым годом планового периода;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верхним пределом  муниципального внешнего долга  поселения на 1 января года, следующего за очередным финансовым годом и каждым годом планового периода;</w:t>
      </w: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бюджетным прогнозом (проектом бюджетного прогноза, проектом изменений бюджетного прогноза) поселения на долгосрочный период.</w:t>
      </w:r>
    </w:p>
    <w:p w:rsidR="00B917C4" w:rsidRPr="009B089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9B089E">
        <w:rPr>
          <w:rFonts w:ascii="Times New Roman" w:hAnsi="Times New Roman" w:cs="Times New Roman"/>
          <w:sz w:val="24"/>
          <w:szCs w:val="24"/>
        </w:rPr>
        <w:t xml:space="preserve">4.1. Не позднее дня внесения проекта решения о бюджете поселения на очередной финансовый год и плановый период в Собрание депутатов поселения </w:t>
      </w:r>
      <w:r w:rsidRPr="009B089E">
        <w:rPr>
          <w:rFonts w:ascii="Times New Roman" w:hAnsi="Times New Roman" w:cs="Times New Roman"/>
          <w:color w:val="000000"/>
          <w:sz w:val="24"/>
          <w:szCs w:val="24"/>
        </w:rPr>
        <w:t xml:space="preserve">Глава администрации </w:t>
      </w:r>
      <w:r w:rsidRPr="009B089E">
        <w:rPr>
          <w:rFonts w:ascii="Times New Roman" w:hAnsi="Times New Roman" w:cs="Times New Roman"/>
          <w:sz w:val="24"/>
          <w:szCs w:val="24"/>
        </w:rPr>
        <w:t>поселения</w:t>
      </w:r>
      <w:r w:rsidRPr="009B089E">
        <w:rPr>
          <w:rFonts w:ascii="Times New Roman" w:hAnsi="Times New Roman" w:cs="Times New Roman"/>
          <w:color w:val="000000"/>
          <w:sz w:val="24"/>
          <w:szCs w:val="24"/>
        </w:rPr>
        <w:t xml:space="preserve"> </w:t>
      </w:r>
      <w:r w:rsidRPr="009B089E">
        <w:rPr>
          <w:rFonts w:ascii="Times New Roman" w:hAnsi="Times New Roman" w:cs="Times New Roman"/>
          <w:sz w:val="24"/>
          <w:szCs w:val="24"/>
        </w:rPr>
        <w:t xml:space="preserve">обеспечивает представление в Собрание депутатов поселения документов и материалов, указанных в пункте 4 настоящей статьи </w:t>
      </w:r>
      <w:r w:rsidRPr="009B089E">
        <w:rPr>
          <w:rFonts w:ascii="Times New Roman" w:hAnsi="Times New Roman" w:cs="Times New Roman"/>
          <w:color w:val="000000"/>
          <w:sz w:val="24"/>
          <w:szCs w:val="24"/>
        </w:rPr>
        <w:t>(за исключением документов, указанных в абзацах втором, третьем, четвертом, седьмом, двенадцатом и тринадцатом пункта 4 настоящей статьи, и сведений, отнесенных к государственной тайне либо носящих конфиденциальный характер),</w:t>
      </w:r>
      <w:r w:rsidRPr="009B089E">
        <w:rPr>
          <w:rFonts w:ascii="Times New Roman" w:hAnsi="Times New Roman" w:cs="Times New Roman"/>
          <w:sz w:val="24"/>
          <w:szCs w:val="24"/>
        </w:rPr>
        <w:t xml:space="preserve"> путем размещения указанных документов и материалов на официальном сайте администрации поселения в информационно-телекоммуникационной сети «Интернет»</w:t>
      </w:r>
      <w:r>
        <w:rPr>
          <w:rFonts w:ascii="Times New Roman" w:hAnsi="Times New Roman" w:cs="Times New Roman"/>
          <w:sz w:val="24"/>
          <w:szCs w:val="24"/>
        </w:rPr>
        <w:t>.</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решениями поселения расходных обязательств, Глава поселения  вносит в  Собрание депутатов поселения проект  решения поселения об изменении сроков вступления в силу (приостановлении действия) в очередном финансовом году и плановом периоде отдельных положений  решений поселения, не обеспеченных источниками финансирования в очередном финансовом году и плановом периоде.</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Статья 39. Принятие к рассмотрению проекта решения о бюджете поселения на очередной финансовый год и на плановый период Собранием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Проект решения о  бюджете поселения на очередной финансовый год  считается внесенным в срок, если он доставлен в  Собрание депутатов поселения  до 24 часов 15 ноября текущего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В течение суток со дня внесения проекта решения о  бюджете поселения на очередной финансовый год и плановый период в  Собрание депутатов поселения Председатель Собрания депутатов поселения направляет его в профильную комиссию Собрания депутатов поселения для подготовки предложений и в Контрольно-счетный орган Шемуршинского  района Чувашской Республики на экспертизу о соответствии представленных документов и материалов требованиям  статьи 38 настоящего Положения.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Председатель Собрания депутатов поселения на основании предложения профильной комиссии принимает решение о том, что проект решения Собрания депутатов о бюджете поселения  на очередной финансовый год и плановый период принимается к рассмотрению  Собранием депутатов поселения  либо подлежит возвращению на доработку. Указанный проект подлежит возвращению на доработку, если состав представленных документов и материалов не соответствует требованиям статьи 38 настоящего Положения.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Доработанный проект со всеми необходимыми документами и материалами должен быть представлен в Собрание депутатов поселения в течение 10 дней со дня возвращения его на доработку  и рассмотрен  в установленном настоящим Положением порядке.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40. Состав показателей, представляемых для рассмотрения и утверждения в проекте решения Собрания депутатов о бюджете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 1. В решении Собрания депутатов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47" w:history="1">
        <w:r w:rsidRPr="00641C8E">
          <w:rPr>
            <w:rFonts w:ascii="Times New Roman" w:eastAsia="Times New Roman" w:hAnsi="Times New Roman" w:cs="Times New Roman"/>
            <w:color w:val="333333"/>
            <w:sz w:val="24"/>
            <w:szCs w:val="24"/>
          </w:rPr>
          <w:t>кодексом</w:t>
        </w:r>
      </w:hyperlink>
      <w:r w:rsidRPr="00641C8E">
        <w:rPr>
          <w:rFonts w:ascii="Times New Roman" w:eastAsia="Times New Roman" w:hAnsi="Times New Roman" w:cs="Times New Roman"/>
          <w:sz w:val="24"/>
          <w:szCs w:val="24"/>
        </w:rPr>
        <w:t xml:space="preserve"> Российской Федерации,  З</w:t>
      </w:r>
      <w:hyperlink r:id="rId48" w:history="1">
        <w:r w:rsidRPr="00641C8E">
          <w:rPr>
            <w:rFonts w:ascii="Times New Roman" w:eastAsia="Times New Roman" w:hAnsi="Times New Roman" w:cs="Times New Roman"/>
            <w:color w:val="333333"/>
            <w:sz w:val="24"/>
            <w:szCs w:val="24"/>
          </w:rPr>
          <w:t>акон</w:t>
        </w:r>
      </w:hyperlink>
      <w:r w:rsidRPr="00641C8E">
        <w:rPr>
          <w:rFonts w:ascii="Times New Roman" w:eastAsia="Times New Roman" w:hAnsi="Times New Roman" w:cs="Times New Roman"/>
          <w:sz w:val="24"/>
          <w:szCs w:val="24"/>
        </w:rPr>
        <w:t>ом Чувашской Республики от 23 июля 2001 года № 36 «О регулировании бюджетных правоотношений в Чувашской Республике» и настоящим Положением.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Решением Собрания депутатов о бюджете поселения утверждаются: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перечень главных администраторов доходов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перечень главных администраторов источников финансирования дефицита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и по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бюджета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ведомственная структура расходов бюджета поселения на очередной финансовый год и плановый период, в состав которой входят перечень главных распорядителей средств  бюджета поселения, разделы, подразделы и целевые статьи (муниципальные программы поселения и непрограммные направления деятельности), группы (группы и подгруппы) видов расходов классификации расходов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объем межбюджетных трансфертов, получаемых из бюджета Шемуршинского района и (или) предоставляемых местным бюджетам в очередном финансовом году и плановом периоде;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источники финансирования дефицита бюджета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предельный объем муниципального долга поселения на очередной финансовый год и на каждый год планового периода;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предельный объем расходов на обслуживание муниципального долга поселения в очередном финансовом году и плановом периоде;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программа муниципальных внутренних заимствований поселения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программа муниципальных гарантий поселения в валюте Российской Федерации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иные показатели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Решением Собрания депутатов о бюджете поселения на очередной финансовый год и плановый период утверждается распределение бюджетных ассигнований, указанное в абзаце четвертом пункта 2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поселения, и ведомственной структуры расходов бюджета поселения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Решением Собрания депутатов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о бюджете поселения, сверх соответствующих бюджетных ассигнований и (или) общего объема расходов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41. Распределение функций по рассмотрению проекта решения о бюджете поселения на очередной финансовый год и плановый период в Собрании депутатов поселения</w:t>
      </w:r>
    </w:p>
    <w:p w:rsidR="00B917C4" w:rsidRPr="009B089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9B089E">
        <w:rPr>
          <w:rFonts w:ascii="Times New Roman" w:eastAsia="Times New Roman" w:hAnsi="Times New Roman" w:cs="Times New Roman"/>
          <w:bCs/>
          <w:kern w:val="36"/>
          <w:sz w:val="24"/>
          <w:szCs w:val="24"/>
        </w:rPr>
        <w:t> 1</w:t>
      </w:r>
      <w:r w:rsidRPr="00641C8E">
        <w:rPr>
          <w:rFonts w:ascii="Times New Roman" w:eastAsia="Times New Roman" w:hAnsi="Times New Roman" w:cs="Times New Roman"/>
          <w:b/>
          <w:bCs/>
          <w:kern w:val="36"/>
          <w:sz w:val="24"/>
          <w:szCs w:val="24"/>
        </w:rPr>
        <w:t xml:space="preserve">. </w:t>
      </w:r>
      <w:r w:rsidRPr="009B089E">
        <w:rPr>
          <w:rFonts w:ascii="Times New Roman" w:eastAsia="Times New Roman" w:hAnsi="Times New Roman" w:cs="Times New Roman"/>
          <w:bCs/>
          <w:kern w:val="36"/>
          <w:sz w:val="24"/>
          <w:szCs w:val="24"/>
        </w:rPr>
        <w:t>Проект решения Собрания депутатов о бюджете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поселения в постоянные комиссии Собрания депутатов поселения, другим субъектам правотворческой инициативы для внесения предложений, Контрольно-счетный орган Шемуршинского  района Чувашской Республики на экспертизу, а также в порядке и сроки, установленные настоящим Положением, выносится на публичные слушания.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Председатель Собрания депутатов определяет комиссии Собрания депутатов поселения, ответственные за рассмотрение отдельных разделов, подразделов и муниципальных программ поселения. При этом, ответственным за рассмотрение основных характеристик бюджета поселения, а также за рассмотрение каждого раздела (в отдельных случаях - подраздела) бюджетной классификации расходов бюджета поселения назначается профильная комиссия.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Председатель Собрания депутатов определяет также комиссии Собрания депутатов поселения, ответственные за рассмотрение других документов и материалов, представленных одновременно с проектом решения Собрания депутатов о бюджете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Для обеспечения необходимой степени конфиденциальности рассмотрения отдельных разделов и подразделов расходов бюджета поселения и источников финансирования дефицита бюджета поселения Собрание депутатов поселения при необходимости утверждает персональный состав рабочих групп.</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42. Порядок рассмотрения проекта решения о бюджете поселения на очередной финансовый год   Собранием депутатов поселения</w:t>
      </w:r>
    </w:p>
    <w:p w:rsidR="00B917C4" w:rsidRPr="009B089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9B089E">
        <w:rPr>
          <w:rFonts w:ascii="Times New Roman" w:eastAsia="Times New Roman" w:hAnsi="Times New Roman" w:cs="Times New Roman"/>
          <w:bCs/>
          <w:kern w:val="36"/>
          <w:sz w:val="24"/>
          <w:szCs w:val="24"/>
        </w:rPr>
        <w:t> 1. Собрание депутатов поселения рассматривает проект решения Собрания депутатов о бюджете поселения на очередной финансовый год  в одном чтении.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Решение Собрания депутатов о бюджете поселения на очередной год и на плановый период вступает в силу с 1 января очередного финансового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Глава 10. Внесение изменений в Решение Собрание депутатов о бюджете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43. Внесение изменений в решение Собрание депутатов о бюджете поселения</w:t>
      </w:r>
    </w:p>
    <w:p w:rsidR="00B917C4" w:rsidRPr="009B089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641C8E">
        <w:rPr>
          <w:rFonts w:ascii="Times New Roman" w:eastAsia="Times New Roman" w:hAnsi="Times New Roman" w:cs="Times New Roman"/>
          <w:b/>
          <w:bCs/>
          <w:kern w:val="36"/>
          <w:sz w:val="24"/>
          <w:szCs w:val="24"/>
        </w:rPr>
        <w:t> </w:t>
      </w:r>
      <w:r w:rsidRPr="009B089E">
        <w:rPr>
          <w:rFonts w:ascii="Times New Roman" w:eastAsia="Times New Roman" w:hAnsi="Times New Roman" w:cs="Times New Roman"/>
          <w:bCs/>
          <w:kern w:val="36"/>
          <w:sz w:val="24"/>
          <w:szCs w:val="24"/>
        </w:rPr>
        <w:t>1. Администрация поселения разрабатывает и представляет Собранию депутатов поселения проекты решений Собрания депутатов о внесении изменений в решение о бюджете поселения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а также распределение расходов бюджета поселения по разделам бюджетной классификации Российской Федерации, если иное не отнесено к компетенции администрации поселения  Бюджетным кодексом Российской Федерации, в том числе: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превышения ожидаемых фактических доходов над утвержденными годовыми назначениями бюджета поселения более чем на 10 процентов или снижения ожидаемых поступлений в бюджет поселения, что может привести к изменению финансирования по сравнению с утвержденным бюджетом более чем на 10 процентов годовых назначений;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необходимости направить дополнительные доходы бюджета поселения на цели, отличные от указанных в пункте 1 статье 56 настоящего Положения;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 другим основаниям, являющимся предметом правового регулирования решения о бюджете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Проект решения о внесении изменений в решение Собрания депутатов о бюджете поселения вносится главой поселения в  Собрание депутатов поселения вместе со следующими документами и материалами:</w:t>
      </w:r>
    </w:p>
    <w:p w:rsidR="00B917C4" w:rsidRPr="000A6072"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0A6072">
        <w:rPr>
          <w:rFonts w:ascii="Times New Roman" w:eastAsia="Times New Roman" w:hAnsi="Times New Roman" w:cs="Times New Roman"/>
          <w:sz w:val="24"/>
          <w:szCs w:val="24"/>
        </w:rPr>
        <w:t> </w:t>
      </w:r>
      <w:r w:rsidRPr="000A6072">
        <w:rPr>
          <w:rFonts w:ascii="Times New Roman" w:hAnsi="Times New Roman" w:cs="Times New Roman"/>
          <w:sz w:val="24"/>
          <w:szCs w:val="24"/>
        </w:rPr>
        <w:t>ожидаемыми итогами социально-экономического развития поселения в текущем финансовом году (за исключением случаев, когда основные характеристики бюджета поселения не изменяются) и уточненный прогноз социально-экономического развития поселения в плановом периоде (за исключением случаев, когда основные характеристики бюджета поселения не изменяются или признаны утратившими силу положения решения Собрания депутатов поселения о бюджете поселения на текущий финансовый год и плановый период в части, относящейся к плановому периоду);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сведениями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непрограммным направлениям деятельности), группам видов расходов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оценкой ожидаемого исполнения бюджета поселения в текущем финансовом году;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пояснительной запиской с обоснованием предлагаемых изменений в решение о бюджете поселения на текущий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При внесении в Собрание депутатов поселения района проекта решения о внесении изменений в решение Собрания депутатов поселения о бюджете поселения  на текущий финансовый год и плановый период, предусматривающего признание утратившими силу положений решения Собрания депутатов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Собрание депутатов поселения рассматривает указанный проект во внеочередном порядке в течение 10 дней.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При рассмотрении указанного проекта решения заслушивается доклад главы поселения о состоянии поступлений доходов и средств от заимствований в бюджет поселения, и утверждаются объемы ассигнований по разделам и подразделам бюджетной классификации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Если проект решения о внесении изменений в решение Собрания депутатов поселения   о бюджете поселения не принимается в течение 10 дней со дня направления его в Собрание депутатов поселения,  администрация поселения имеет право на пропорциональное сокращение расходов бюджета поселения, кроме расходов на погашение муниципального долга, или на равномерную индексацию расходов бюджета поселения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поселения о  бюджете поселения не предусмотрено иное.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6. Субъекты права законодательной инициативы в соответствии с </w:t>
      </w:r>
      <w:hyperlink r:id="rId49" w:history="1">
        <w:r w:rsidRPr="00641C8E">
          <w:rPr>
            <w:rFonts w:ascii="Times New Roman" w:eastAsia="Times New Roman" w:hAnsi="Times New Roman" w:cs="Times New Roman"/>
            <w:color w:val="333333"/>
            <w:sz w:val="24"/>
            <w:szCs w:val="24"/>
          </w:rPr>
          <w:t>Конституцией</w:t>
        </w:r>
      </w:hyperlink>
      <w:r w:rsidRPr="00641C8E">
        <w:rPr>
          <w:rFonts w:ascii="Times New Roman" w:eastAsia="Times New Roman" w:hAnsi="Times New Roman" w:cs="Times New Roman"/>
          <w:sz w:val="24"/>
          <w:szCs w:val="24"/>
        </w:rPr>
        <w:t xml:space="preserve"> Чувашской Республики могут вносить проекты решений о внесении изменений в решения Собрания депутатов поселения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Собрания депутатов поселения о бюджете поселения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поселения за первое полугодие и (или) девять месяцев текущего финансового года, при условии, что Глава поселения не внес в Собрание депутатов поселения соответствующий законопроект в течение месяца со дня поступления в Собрание депутатов поселения отчета об исполнении бюджета поселения за первое полугодие и (или) девять месяцев текущего финансового года.</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 Раздел VII. Исполнение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Глава 11. Исполнение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44. Исполнение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Исполнение бюджета поселения обеспечивается администрацией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Организация исполнения бюджета поселения возлагается на финансовый отдел администрации Шемуршинского  района. </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bookmarkStart w:id="20" w:name="sub_46"/>
      <w:bookmarkEnd w:id="20"/>
      <w:r w:rsidRPr="00641C8E">
        <w:rPr>
          <w:rFonts w:ascii="Times New Roman" w:eastAsia="Times New Roman" w:hAnsi="Times New Roman" w:cs="Times New Roman"/>
          <w:b/>
          <w:bCs/>
          <w:kern w:val="36"/>
          <w:sz w:val="24"/>
          <w:szCs w:val="24"/>
        </w:rPr>
        <w:t>Статья 45. Возложение на финансовый отдел администрации Шемуршинского района Чувашской Республики функций организатора по кассовому исполнению местных бюджетов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 Финансовый отдел администрации Шемуршинского района Чувашской Республики вправе осуществлять функции организатора по кассовому исполнению местных бюджетов в порядке, предусмотренном Бюджетным кодексом Российской Федерации. При этом полномочия финансового отдела администрации Шемуршинского района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бюджета </w:t>
      </w:r>
      <w:r>
        <w:rPr>
          <w:rFonts w:ascii="Times New Roman" w:eastAsia="Times New Roman" w:hAnsi="Times New Roman" w:cs="Times New Roman"/>
          <w:sz w:val="24"/>
          <w:szCs w:val="24"/>
        </w:rPr>
        <w:t>п</w:t>
      </w:r>
      <w:r w:rsidRPr="00641C8E">
        <w:rPr>
          <w:rFonts w:ascii="Times New Roman" w:eastAsia="Times New Roman" w:hAnsi="Times New Roman" w:cs="Times New Roman"/>
          <w:sz w:val="24"/>
          <w:szCs w:val="24"/>
        </w:rPr>
        <w:t>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46. Счета бюджета поселения</w:t>
      </w:r>
    </w:p>
    <w:p w:rsidR="00B917C4" w:rsidRPr="000A6072" w:rsidRDefault="00B917C4" w:rsidP="00B917C4">
      <w:pPr>
        <w:jc w:val="both"/>
        <w:rPr>
          <w:rFonts w:ascii="Times New Roman" w:hAnsi="Times New Roman" w:cs="Times New Roman"/>
          <w:sz w:val="24"/>
          <w:szCs w:val="24"/>
        </w:rPr>
      </w:pPr>
      <w:r w:rsidRPr="000A6072">
        <w:rPr>
          <w:rFonts w:ascii="Times New Roman" w:hAnsi="Times New Roman" w:cs="Times New Roman"/>
          <w:sz w:val="24"/>
          <w:szCs w:val="24"/>
        </w:rPr>
        <w:t>1. Исполнение бюджета  поселения осуществляется на основе единства кассы и подведомственности расходов.</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2. Отделу №3 Управления Федерального казначейства по Чувашской Республике</w:t>
      </w:r>
      <w:r>
        <w:rPr>
          <w:rFonts w:ascii="Times New Roman" w:hAnsi="Times New Roman"/>
          <w:sz w:val="24"/>
          <w:szCs w:val="24"/>
        </w:rPr>
        <w:t xml:space="preserve"> </w:t>
      </w:r>
      <w:r w:rsidRPr="009B089E">
        <w:rPr>
          <w:rFonts w:ascii="Times New Roman" w:hAnsi="Times New Roman"/>
          <w:sz w:val="24"/>
          <w:szCs w:val="24"/>
        </w:rPr>
        <w:t>( далее- отдел №3)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 xml:space="preserve">3. Счета в  отделе №3 </w:t>
      </w:r>
      <w:r>
        <w:rPr>
          <w:rFonts w:ascii="Times New Roman" w:hAnsi="Times New Roman"/>
          <w:sz w:val="24"/>
          <w:szCs w:val="24"/>
        </w:rPr>
        <w:t xml:space="preserve"> в</w:t>
      </w:r>
      <w:r w:rsidRPr="009B089E">
        <w:rPr>
          <w:rFonts w:ascii="Times New Roman" w:hAnsi="Times New Roman"/>
          <w:sz w:val="24"/>
          <w:szCs w:val="24"/>
        </w:rPr>
        <w:t>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Иное может быть в пунктах 2 и 3 настоящей статьи при передаче отдельных полномочий по исполнению бюджета поселения по соглашению уполномоченному органу.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0A6072">
        <w:rPr>
          <w:rFonts w:ascii="Times New Roman" w:eastAsia="Times New Roman" w:hAnsi="Times New Roman" w:cs="Times New Roman"/>
          <w:sz w:val="24"/>
          <w:szCs w:val="24"/>
        </w:rPr>
        <w:t> </w:t>
      </w: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47. Сводная бюджетная роспись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Порядок составления и ведения сводной бюджетной росписи бюджета поселения устанавливается финансовым отделом администрации Шемуршинского  района.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Утверждение сводной бюджетной росписи бюджета поселения и внесение изменений в нее осуществляются начальником финансового отдела.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Утвержденные показатели сводной бюджетной росписи бюджета поселения должны соответствовать решению Собрания депутатов поселения о бюджете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принятия решения Собрания депутатов поселения о внесении изменений в решение Собрания депутатов поселения о  бюджете поселения  начальник финансового отдела утверждает соответствующие изменения в сводную бюджетную роспись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В сводную бюджетную роспись бюджета поселения могут быть внесены изменения в соответствии с решениями начальника финансового отдела без внесения изменений в решение Собрания депутатов поселения о бюджете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поселения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исполнения судебных актов, предусматривающих обращение взыскания на средства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поселения о бюджете поселения объема и направлений их использования;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перераспределения бюджетных ассигнований, предоставляемых на конкурсной основе;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поселения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Собрания депутатов поселения о бюджете поселения, а также в случае сокращения (возврата при отсутствии потребности) указанных средств;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изменения типа муниципальных учреждений поселения и организационно-правовой формы муниципальных унитарных предприятий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поселения)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12 и пункте 2 статьи 13 настоящего Положения, муниципальные контракты или соглашения о предоставлении субсидий на осуществление капитальных вложений.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Средства бюджета поселения, указанные в абзаце пятом настоящего пункта, предусматриваются финансовому отделу.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постановлением администрации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Внесение изменений в сводную бюджетную роспись бюджета поселения по основаниям, установленным настоящим пунктом, осуществляется в пределах объема бюджетных ассигнований, утвержденных решением Собрания депутатов поселения о бюджете поселения,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Собрания депутатов поселения о бюджете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поселения, для увеличения иных бюджетных ассигнований без внесения изменений в решение Собрания депутатов поселения о бюджете поселения не допускается.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Порядком составления и ведения сводной бюджетной росписи бюджета поселения предусматривается утверждение показателей сводной бюджетной росписи бюджета поселения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Порядком составления и ведения сводной бюджетной росписи бюджета поселения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Утвержденные показатели сводной бюджетной росписи бюджета 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Порядком составления и ведения сводной бюджетной росписи бюджета поселения могут устанавливаться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6. В сводную бюджетную роспись бюджета поселения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7. В соответствии с решениями финансового отдела дополнительно к основаниям, установленным пунктом 3 настоящей статьи, может осуществляться внесение изменений в сводную бюджетную роспись бюджета поселения без внесения изменений в решение Собрания депутатов поселения о бюджете поселения по следующим основаниям: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осуществления выплат, сокращающих долговые обязательства, в соответствии со статьей 96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районной адресной инвестиционной программой (за исключением бюджетных ассигнований Дорожного фонда поселения), в связи с детализацией мероприятий (укрупненных инвестиционных проектов), включенных в районную адресную инвестиционную программу;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администрации поселения, Собрания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перераспределения в соответствии с решением Собрания депутатов поселения, решениями Главы администрации поселения и Кабинета Министров Чувашской Республики бюджетных ассигнований, предусмотренных:</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на оплату труда муниципальных гражданских служащих поселения в связи с реформированием, оптимизацией численности муниципальных должностей поселения, муниципальных гражданских служащих поселения, работников муниципальных органов поселения, замещающих должности, не являющиеся должностями муниципальной гражданской службы поселения, работников муниципальных органов поселения, осуществляющих профессиональную деятельность по профессиям рабочих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на мероприятия, связанных с ликвидацией и преобразованием органов муниципальной власти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Решением Собрания депутатов поселения о бюджете поселения, помимо дополнительных оснований, предусмотренных пунктом 7 настоящей статьи, могут предусматриваться дополнительные основания для внесения изменений в сводную бюджетную роспись бюджета поселения без внесения изменений в решение Собрания депутатов поселения о бюджете поселения в соответствии с решениями начальника финансового отдела.</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 Статья 48. Кассовый план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Финансовый отдел администрации Шемуршинского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Составление и ведение кассового плана бюджета поселения осуществляются финансовым отделом администрации Шемуршинского  района.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49. Исполнение бюджета поселения по доходам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Исполнение бюджета поселения по доходам осуществляется в соответствии со статьей 218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50. Исполнение бюджета поселения по расходам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Исполнение бюджета поселения по расходам осуществляется Управлением Федерального казначейства по Чувашской Республике в лице Отдела № 6 (далее – Отдел № 6), с соблюдением требований Бюджетного кодекса Российской Федерации и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51. Исполнение бюджета по источникам финансирования дефицита бюджета поселения</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 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поселения,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 и с положениями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52. Лицевые счета для учета операций по исполнению бюджета поселения</w:t>
      </w:r>
    </w:p>
    <w:p w:rsidR="00B917C4" w:rsidRPr="00CC6136"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sz w:val="24"/>
          <w:szCs w:val="24"/>
        </w:rPr>
      </w:pPr>
      <w:r w:rsidRPr="00641C8E">
        <w:rPr>
          <w:rFonts w:ascii="Times New Roman" w:eastAsia="Times New Roman" w:hAnsi="Times New Roman" w:cs="Times New Roman"/>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w:t>
      </w:r>
      <w:r w:rsidRPr="00421B93">
        <w:rPr>
          <w:rFonts w:ascii="Times New Roman" w:eastAsia="Times New Roman" w:hAnsi="Times New Roman" w:cs="Times New Roman"/>
          <w:sz w:val="24"/>
          <w:szCs w:val="24"/>
        </w:rPr>
        <w:t>Отделе №3.</w:t>
      </w:r>
    </w:p>
    <w:p w:rsidR="00B917C4" w:rsidRPr="000A6072"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0A6072">
        <w:rPr>
          <w:rFonts w:ascii="Times New Roman" w:hAnsi="Times New Roman" w:cs="Times New Roman"/>
          <w:sz w:val="24"/>
          <w:szCs w:val="24"/>
        </w:rPr>
        <w:t>Лицевые счета, открываемые в Отделе N 3, открываются и ведутся в порядке, установленном Федеральным казначейством</w:t>
      </w:r>
      <w:r w:rsidRPr="000A6072">
        <w:rPr>
          <w:rFonts w:ascii="Times New Roman" w:eastAsia="Times New Roman" w:hAnsi="Times New Roman" w:cs="Times New Roman"/>
          <w:sz w:val="24"/>
          <w:szCs w:val="24"/>
        </w:rPr>
        <w:t>.</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53. Предельные объемы финансирования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В случае и порядке, установленных финансовым отделом администрации Шемуршинского  района,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w:t>
      </w:r>
      <w:r>
        <w:rPr>
          <w:rFonts w:ascii="Times New Roman" w:eastAsia="Times New Roman" w:hAnsi="Times New Roman" w:cs="Times New Roman"/>
          <w:sz w:val="24"/>
          <w:szCs w:val="24"/>
        </w:rPr>
        <w:t xml:space="preserve">либо </w:t>
      </w:r>
      <w:r w:rsidRPr="00641C8E">
        <w:rPr>
          <w:rFonts w:ascii="Times New Roman" w:eastAsia="Times New Roman" w:hAnsi="Times New Roman" w:cs="Times New Roman"/>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54. Бюджетная смета казенного  учреждения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Бюджетная смета казенного учреждения поселения составляется, утверждается и ведется в соответствии со статьей 221 Бюджетного кодекса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sz w:val="24"/>
          <w:szCs w:val="24"/>
        </w:rPr>
        <w:t>Статья 55. Принципы приоритетного финансирования расходов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Бюджет поселения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Приоритетными статьями расходов бюджета поселения, подлежащими финансированию в первоочередном порядке и полном объеме, являются: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выплата текущих обязательств по заработной плате (денежного довольствия) и начислениям на заработную плату;</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выплата стипендий, государственных пособий и других социальных и компенсационных выплат населению;</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расходы на питание (продовольственное обеспечение);</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обеспечение выпускников школ-интернатов, детей-сирот государственными социальными гарантиями;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расходы бюджета развития;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выплата процентов и основной суммы по имеющимся долговым обязательствам, включая муниципальные гарантии, поручительства.</w:t>
      </w:r>
    </w:p>
    <w:p w:rsidR="00B917C4" w:rsidRPr="00DD14D6"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3. Концепция приоритетных статей расходов бюджета определяется </w:t>
      </w:r>
      <w:r w:rsidRPr="00DD14D6">
        <w:rPr>
          <w:rFonts w:ascii="Times New Roman" w:eastAsia="Times New Roman" w:hAnsi="Times New Roman" w:cs="Times New Roman"/>
          <w:sz w:val="24"/>
          <w:szCs w:val="24"/>
        </w:rPr>
        <w:t xml:space="preserve">в </w:t>
      </w:r>
      <w:r w:rsidRPr="00DD14D6">
        <w:rPr>
          <w:rFonts w:ascii="Times New Roman" w:hAnsi="Times New Roman" w:cs="Times New Roman"/>
          <w:sz w:val="24"/>
          <w:szCs w:val="24"/>
        </w:rPr>
        <w:t>послании Главы Чувашской Республики об основных направлениях государственной политики Чувашской Республики</w:t>
      </w:r>
      <w:r w:rsidRPr="00DD14D6">
        <w:rPr>
          <w:rFonts w:ascii="Times New Roman" w:eastAsia="Times New Roman" w:hAnsi="Times New Roman" w:cs="Times New Roman"/>
          <w:sz w:val="24"/>
          <w:szCs w:val="24"/>
        </w:rPr>
        <w:t>.</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Статья 56.  Использование доходов, фактически полученных при исполнении бюджета поселения сверх утвержденных решением Собрания депутатов поселения о бюджете поселения</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641C8E">
        <w:rPr>
          <w:rFonts w:ascii="Times New Roman" w:eastAsia="Times New Roman" w:hAnsi="Times New Roman" w:cs="Times New Roman"/>
          <w:b/>
          <w:bCs/>
          <w:kern w:val="36"/>
          <w:sz w:val="24"/>
          <w:szCs w:val="24"/>
        </w:rPr>
        <w:t> </w:t>
      </w:r>
      <w:r w:rsidRPr="00641C8E">
        <w:rPr>
          <w:rFonts w:ascii="Times New Roman" w:eastAsia="Times New Roman" w:hAnsi="Times New Roman" w:cs="Times New Roman"/>
          <w:bCs/>
          <w:kern w:val="36"/>
          <w:sz w:val="24"/>
          <w:szCs w:val="24"/>
        </w:rPr>
        <w:t xml:space="preserve">1. Доходы, фактически полученные при исполнении бюджета поселения сверх утвержденного решением Собрания депутатов поселения о бюджете поселения на текущий финансовый год и плановый период общего объема доходов, могут направляться финансовым отделом администрации Шемуршинского  района без внесения изменений в решение Собрания депутатов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hyperlink r:id="rId50" w:anchor="sub_643" w:history="1">
        <w:r w:rsidRPr="00641C8E">
          <w:rPr>
            <w:rFonts w:ascii="Times New Roman" w:eastAsia="Times New Roman" w:hAnsi="Times New Roman" w:cs="Times New Roman"/>
            <w:bCs/>
            <w:color w:val="333333"/>
            <w:kern w:val="36"/>
            <w:sz w:val="24"/>
            <w:szCs w:val="24"/>
          </w:rPr>
          <w:t xml:space="preserve">пунктом 2 статьи </w:t>
        </w:r>
      </w:hyperlink>
      <w:r w:rsidRPr="00641C8E">
        <w:rPr>
          <w:rFonts w:ascii="Times New Roman" w:eastAsia="Times New Roman" w:hAnsi="Times New Roman" w:cs="Times New Roman"/>
          <w:bCs/>
          <w:kern w:val="36"/>
          <w:sz w:val="24"/>
          <w:szCs w:val="24"/>
        </w:rPr>
        <w:t>47настоящего Положения.</w:t>
      </w:r>
    </w:p>
    <w:p w:rsidR="00B917C4" w:rsidRPr="000A6072"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641C8E">
        <w:rPr>
          <w:rFonts w:ascii="Times New Roman" w:eastAsia="Times New Roman" w:hAnsi="Times New Roman" w:cs="Times New Roman"/>
          <w:sz w:val="24"/>
          <w:szCs w:val="24"/>
        </w:rPr>
        <w:t>2.</w:t>
      </w:r>
      <w:r w:rsidRPr="00252F51">
        <w:rPr>
          <w:b/>
        </w:rPr>
        <w:t xml:space="preserve"> </w:t>
      </w:r>
      <w:r w:rsidRPr="000A6072">
        <w:rPr>
          <w:rFonts w:ascii="Times New Roman" w:hAnsi="Times New Roman" w:cs="Times New Roman"/>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3 статьи 59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поселения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Собрания депутатов поселения о бюджете поселения на текущий финансовый год (текущий финансовый год и плановый период).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57. Управление средствами бюджета поселения при кассовом обслуживании исполнения бюджета поселения</w:t>
      </w:r>
    </w:p>
    <w:p w:rsidR="00B917C4" w:rsidRPr="00421B93"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 Управление средствами бюджета поселения на едином счете бюджета </w:t>
      </w:r>
      <w:r>
        <w:rPr>
          <w:rFonts w:ascii="Times New Roman" w:eastAsia="Times New Roman" w:hAnsi="Times New Roman" w:cs="Times New Roman"/>
          <w:sz w:val="24"/>
          <w:szCs w:val="24"/>
        </w:rPr>
        <w:t xml:space="preserve"> Старочукальского сельского поселения </w:t>
      </w:r>
      <w:r w:rsidRPr="00641C8E">
        <w:rPr>
          <w:rFonts w:ascii="Times New Roman" w:eastAsia="Times New Roman" w:hAnsi="Times New Roman" w:cs="Times New Roman"/>
          <w:sz w:val="24"/>
          <w:szCs w:val="24"/>
        </w:rPr>
        <w:t xml:space="preserve">Шемуршинского  района Чувашской Республики осуществляет </w:t>
      </w:r>
      <w:r w:rsidRPr="00421B93">
        <w:rPr>
          <w:rFonts w:ascii="Times New Roman" w:eastAsia="Times New Roman" w:hAnsi="Times New Roman" w:cs="Times New Roman"/>
          <w:sz w:val="24"/>
          <w:szCs w:val="24"/>
        </w:rPr>
        <w:t>Отдел № 3.</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58. Раскрытие информации о бюджете поселения и муниципальном долге поселения</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 1. Раскрытие информации о бюджете поселения и муниципальном долге поселения осуществляется в целях обеспечения прозрачности и качества управления средствами бюджета поселения и муниципальном долгом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Для мониторинга и характеристики качества управления средствами бюджета поселения и муниципальным долгом поселения вводится система аналитических индикаторов.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Перечень аналитических индикаторов, предельно допустимые их значения, характеризующие состояние бюджета поселения и муниципального долга поселения, утверждается главой поселения, и показатели указанных индикаторов подлежат обязательной публикации в средствах массовой информации.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59. Завершение текущего финансового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Операции по исполнению бюджета поселения  завершаются 31 декабря.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Завершение операций по исполнению бюджета поселения в текущем финансовом году осуществляется в порядке, установленном финансовым отделом администрации Шемуршинского района в соответствии с требованиями </w:t>
      </w:r>
      <w:hyperlink r:id="rId51" w:history="1">
        <w:r w:rsidRPr="00641C8E">
          <w:rPr>
            <w:rFonts w:ascii="Times New Roman" w:eastAsia="Times New Roman" w:hAnsi="Times New Roman" w:cs="Times New Roman"/>
            <w:color w:val="333333"/>
            <w:sz w:val="24"/>
            <w:szCs w:val="24"/>
          </w:rPr>
          <w:t>статьи 242</w:t>
        </w:r>
      </w:hyperlink>
      <w:r w:rsidRPr="00641C8E">
        <w:rPr>
          <w:rFonts w:ascii="Times New Roman" w:eastAsia="Times New Roman" w:hAnsi="Times New Roman" w:cs="Times New Roman"/>
          <w:sz w:val="24"/>
          <w:szCs w:val="24"/>
        </w:rPr>
        <w:t xml:space="preserve"> Бюджетного кодекса Российской Федерации и настоящей статьи.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Принятие главным администратором средств бюджета поселения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местный бюджет, которому они были ранее предоставлены, при принятии решения о наличии в них потребности осуществляются в соответствии с отчетом о расходах местного бюджета, которому они были ранее предоставлены, сформированного в порядке, установленном главным администратором средств бюджета поселения, и представленного не позднее 30 </w:t>
      </w:r>
      <w:r>
        <w:rPr>
          <w:rFonts w:ascii="Times New Roman" w:eastAsia="Times New Roman" w:hAnsi="Times New Roman" w:cs="Times New Roman"/>
          <w:sz w:val="24"/>
          <w:szCs w:val="24"/>
        </w:rPr>
        <w:t>рабочих</w:t>
      </w:r>
      <w:r w:rsidRPr="00641C8E">
        <w:rPr>
          <w:rFonts w:ascii="Times New Roman" w:eastAsia="Times New Roman" w:hAnsi="Times New Roman" w:cs="Times New Roman"/>
          <w:sz w:val="24"/>
          <w:szCs w:val="24"/>
        </w:rPr>
        <w:t xml:space="preserve"> дней со дня поступления указанных средств в бюджет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Шемуршинского района Чувашской Республики, указанные средства подлежат взысканию в доход бюджета Шемуршинского района Чувашской Республики в порядке, установленном финансовым отделом администрации Шемуршинского  района с соблюдением общих требований, установленных Министерством финансов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Финансовый отдел администрации Шемуршинского района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Глава 12. Составление, внешняя проверка, рассмотрение и утверждение бюджетной отчетности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60. Составление и представление бюджетной отчетности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Финансовый отдел администрации Шемуршинского  района составляет и представляет бюджетную отчетность поселения  главе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Собрание депутатов поселения и в Контрольно-счетный орган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Одновременно с отчетами об исполнении бюджета поселения за первый квартал, полугодие и девять месяцев текущего финансового года администрацией Шемуршинского  района представляются: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отчет об использовании бюджетных ассигнований резервного фонда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информация о предоставлении межбюджетных трансфертов и бюджетных кредитов;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информация о направлениях использования бюджетных ассигнований Дорожного фонда поселения;</w:t>
      </w:r>
    </w:p>
    <w:p w:rsidR="00B917C4" w:rsidRPr="000A6072"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0A6072">
        <w:rPr>
          <w:rFonts w:ascii="Times New Roman" w:hAnsi="Times New Roman" w:cs="Times New Roman"/>
          <w:sz w:val="24"/>
          <w:szCs w:val="24"/>
        </w:rPr>
        <w:t>информация о предоставлении средств из бюджета поселения в соответствии с муниципальной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r>
        <w:rPr>
          <w:rFonts w:ascii="Times New Roman" w:hAnsi="Times New Roman" w:cs="Times New Roman"/>
          <w:sz w:val="24"/>
          <w:szCs w:val="24"/>
        </w:rPr>
        <w:t>.</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Годовой отчет об исполнении бюджета поселения подлежит рассмотрению Собранием депутатов поселения и утверждению решением Собранием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61. Решение Собрания депутатов поселения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 Решением Собрания депутатов поселения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Отдельными приложениями к решению Собрания депутатов поселения об исполнении бюджета поселения за отчетный финансовый год утверждаются показатели: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доходов бюджета поселения по кодам классификации доходов бюджетов;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расходов бюджета поселения по ведомственной структуре расходов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расходов бюджета поселения по разделам и подразделам классификации расходов бюджетов;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источников финансирования дефицита  бюджета поселения по кодам классификации источников финансирования дефицита бюджетов.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62. Внешняя проверка годового отчета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Годовой отчет об исполнении   бюджета поселения до его рассмотрения в Собрании депутатов поселения подлежит внешней проверке Контрольно-счетным органом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не позднее 01 марта финансового года представляют годовую бюджетную отчетность в Контрольно-счетный орган Шемуршинского  района Чувашской Республики для внешней проверки.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01 апреля текущего финансового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Администрация поселения направляет не позднее 10 апреля текущего финансового года в Контрольно-счетный орган Шемуршинского  района Чувашской Республики годовой отчет об исполнении   бюджета поселения и иные документы, подлежащие представлению в Собрание депутатов поселения одновременно с годовым отчетом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С учетом данных внешней проверки годовой бюджетной отчетности главных администраторов бюджетных средств Контрольно-счетный орган Шемуршинского  района Чувашской Республики готовит заключение на годовой отчет об исполнении   бюджета поселения и не позднее 25 мая текущего финансового года представляет его в Собрание депутатов поселения, а также направляет его в администрацию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63. Представление годового отчета об исполнении бюджета поселения Собранию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Годовой отчет об исполнении бюджета поселения представляется главой поселения  Собранию депутатов поселения не позднее 1 июня текущего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Одновременно с годовым отчетом об исполнении бюджета поселения  главой поселения представляются: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проект решения Собрания депутатов об исполнении бюджета поселения  за отчетный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баланс исполнения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отчет о финансовых результатах деятельности;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4) отчет о движении денежных средств;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5) пояснительная записка;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Шемуршинского  района, состоянии муниципального внутреннего долга поселения на начало и конец отчетного финансового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7) отчетность об исполнении консолидированного бюджета поселения за отчетный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8) информация о предоставлении межбюджетных трансфертов иным бюджетам Шемуршинского района за отчетный финансовый год;</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9) информация об использовании бюджетных ассигнований Дорожного фонда поселения за отчетный финансовый год;</w:t>
      </w:r>
    </w:p>
    <w:p w:rsidR="00B917C4" w:rsidRPr="000A6072"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0A6072">
        <w:rPr>
          <w:rFonts w:ascii="Times New Roman" w:hAnsi="Times New Roman" w:cs="Times New Roman"/>
          <w:color w:val="000000"/>
          <w:sz w:val="24"/>
          <w:szCs w:val="24"/>
        </w:rPr>
        <w:t>информация о предоставлении средств из бюджета поселения в соответствии с муниципальной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r w:rsidRPr="000A6072">
        <w:rPr>
          <w:rFonts w:ascii="Times New Roman" w:eastAsia="Times New Roman" w:hAnsi="Times New Roman" w:cs="Times New Roman"/>
          <w:sz w:val="24"/>
          <w:szCs w:val="24"/>
        </w:rPr>
        <w:t>;</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11) сводный годовой доклад о ходе реализации и об оценке эффективности муниципальных программ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12) иная отчетность, предусмотренная бюджетным законодательством Российской Федерации.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bookmarkStart w:id="21" w:name="Par1052"/>
      <w:bookmarkEnd w:id="21"/>
      <w:r w:rsidRPr="00641C8E">
        <w:rPr>
          <w:rFonts w:ascii="Times New Roman" w:eastAsia="Times New Roman" w:hAnsi="Times New Roman" w:cs="Times New Roman"/>
          <w:b/>
          <w:bCs/>
          <w:kern w:val="36"/>
          <w:sz w:val="24"/>
          <w:szCs w:val="24"/>
        </w:rPr>
        <w:t>Статья 64. Рассмотрение и утверждение годового отчета об исполнении бюджета поселения  Собранием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При рассмотрении отчета об исполнении бюджета поселения  Собрание депутатов поселения заслушивает:</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доклад главы администрации поселения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доклад председателя Контрольно-счетного органа Шемуршинского  района Чувашской Республики о заключении Контрольно-счетного органа Шемуршинского  района Чувашской Республики на годовой отчет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По годовому отчету об исполнении бюджета поселения проводятся публичные слушания в порядке, установленном настоящим Положением.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По результатам рассмотрения решения Собранием депутатов поселения об исполнении бюджета поселения Собрание депутатов поселения принимает решение об утверждении либо об отклонении годового отчета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 случае отклонения Собранием депутатов поселения решения Собранием депутатов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 Раздел VIII. Муниципальный финансовый контроль</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sz w:val="24"/>
          <w:szCs w:val="24"/>
        </w:rPr>
        <w:t> </w:t>
      </w:r>
      <w:r w:rsidRPr="00641C8E">
        <w:rPr>
          <w:rFonts w:ascii="Times New Roman" w:eastAsia="Times New Roman" w:hAnsi="Times New Roman" w:cs="Times New Roman"/>
          <w:b/>
          <w:bCs/>
          <w:kern w:val="36"/>
          <w:sz w:val="24"/>
          <w:szCs w:val="24"/>
        </w:rPr>
        <w:t>Глава 13. Осуществление муниципального финансового контроля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65.  Муниципальный финансовый контроль, осуществляемый муниципальными органами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Внешний муниципальный финансовый контроль осуществляется Контрольно-счетным органом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Внутренний муниципальный финансовый контроль осуществляется финансовым отделом администрации Шемуршинского  района.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66. Полномочия Контрольно-счетного органа Шемуршинского  района Чувашской Республики по осуществлению внешнего муниципального финансового контроля</w:t>
      </w:r>
    </w:p>
    <w:p w:rsidR="00B917C4" w:rsidRPr="009B089E" w:rsidRDefault="00B917C4" w:rsidP="00B917C4">
      <w:pPr>
        <w:pStyle w:val="af5"/>
        <w:jc w:val="both"/>
        <w:rPr>
          <w:rFonts w:ascii="Times New Roman" w:hAnsi="Times New Roman"/>
          <w:sz w:val="24"/>
          <w:szCs w:val="24"/>
        </w:rPr>
      </w:pPr>
      <w:r w:rsidRPr="00641C8E">
        <w:rPr>
          <w:rFonts w:eastAsia="Times New Roman"/>
          <w:lang w:eastAsia="ru-RU"/>
        </w:rPr>
        <w:t> </w:t>
      </w:r>
      <w:r w:rsidRPr="000A6072">
        <w:t xml:space="preserve">1. </w:t>
      </w:r>
      <w:r w:rsidRPr="009B089E">
        <w:rPr>
          <w:rFonts w:ascii="Times New Roman" w:hAnsi="Times New Roman"/>
          <w:sz w:val="24"/>
          <w:szCs w:val="24"/>
        </w:rPr>
        <w:t>Полномочиями Контрольно-счетного органа Шемуршинского района Чувашской Республики по осуществлению внешнего муниципального финансового контроля являются:</w:t>
      </w:r>
      <w:r w:rsidRPr="009B089E">
        <w:rPr>
          <w:rFonts w:ascii="Times New Roman" w:hAnsi="Times New Roman"/>
          <w:sz w:val="24"/>
          <w:szCs w:val="24"/>
        </w:rPr>
        <w:b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поселения, квартального и годового отчетов об исполнении бюджета поселения;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 xml:space="preserve">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Решением  районного Собрания депутатов Шемуршинского района </w:t>
      </w:r>
      <w:r w:rsidRPr="003456E8">
        <w:rPr>
          <w:rFonts w:ascii="Times New Roman" w:hAnsi="Times New Roman"/>
          <w:sz w:val="24"/>
          <w:szCs w:val="24"/>
        </w:rPr>
        <w:t xml:space="preserve">Чувашской Республики </w:t>
      </w:r>
      <w:r>
        <w:rPr>
          <w:rFonts w:ascii="Times New Roman" w:hAnsi="Times New Roman"/>
          <w:b/>
          <w:sz w:val="24"/>
          <w:szCs w:val="24"/>
        </w:rPr>
        <w:t xml:space="preserve">от 29 июня 2012 года  № 16.3 </w:t>
      </w:r>
      <w:r w:rsidRPr="003456E8">
        <w:rPr>
          <w:rFonts w:ascii="Times New Roman" w:hAnsi="Times New Roman"/>
          <w:sz w:val="24"/>
          <w:szCs w:val="24"/>
        </w:rPr>
        <w:t xml:space="preserve"> "Положения о Контрольно-счетном органе Шемуршинского района Чувашской Республики".</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2.При осуществлении полномочий по внешнему муниципальному финансовому контролю Контрольно-счетным органом Шемуршинского района Чувашской Республики:</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направляются объектам контроля представления, предписания;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направляются финансовому органу, уполномоченному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17C4" w:rsidRPr="009B089E" w:rsidRDefault="00B917C4" w:rsidP="00B917C4">
      <w:pPr>
        <w:pStyle w:val="af5"/>
        <w:jc w:val="both"/>
        <w:rPr>
          <w:rFonts w:ascii="Times New Roman" w:hAnsi="Times New Roman"/>
          <w:sz w:val="24"/>
          <w:szCs w:val="24"/>
        </w:rPr>
      </w:pPr>
      <w:r w:rsidRPr="009B089E">
        <w:rPr>
          <w:rFonts w:ascii="Times New Roman" w:hAnsi="Times New Roman"/>
          <w:sz w:val="24"/>
          <w:szCs w:val="24"/>
        </w:rPr>
        <w:t>Под уведомлением о применении бюджетных мер принуждения в целях Бюджетного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B917C4" w:rsidRPr="009B089E" w:rsidRDefault="00B917C4" w:rsidP="00B917C4">
      <w:pPr>
        <w:pStyle w:val="af5"/>
        <w:jc w:val="both"/>
        <w:rPr>
          <w:rFonts w:ascii="Times New Roman" w:hAnsi="Times New Roman"/>
          <w:b/>
          <w:sz w:val="24"/>
          <w:szCs w:val="24"/>
        </w:rPr>
      </w:pPr>
      <w:r w:rsidRPr="009B089E">
        <w:rPr>
          <w:rFonts w:ascii="Times New Roman" w:hAnsi="Times New Roman"/>
          <w:sz w:val="24"/>
          <w:szCs w:val="24"/>
        </w:rPr>
        <w:t>При выявлении в ходе контрольного мероприятия бюджетных нарушений Контрольно-счетный орган Шемуршинского района Чувашской Республики направляет не позднее 30 календарных дней со дня окончания контрольного мероприятия уведомление о применении бюджетных мер принуждения финансовому отделу администрации Шемуршинского района</w:t>
      </w:r>
      <w:r w:rsidRPr="009B089E">
        <w:rPr>
          <w:rFonts w:ascii="Times New Roman" w:hAnsi="Times New Roman"/>
          <w:b/>
          <w:sz w:val="24"/>
          <w:szCs w:val="24"/>
        </w:rPr>
        <w:t>.</w:t>
      </w: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3. Порядок осуществления полномочий Контрольно-счетным органом Шемуршинского района Чувашской Республики определяется Положением о Контрольно-счетном органе Шемуршинского района Чувашской Республики.</w:t>
      </w:r>
    </w:p>
    <w:p w:rsidR="00B917C4"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b/>
          <w:sz w:val="24"/>
          <w:szCs w:val="24"/>
        </w:rPr>
        <w:t>Статья 66.1</w:t>
      </w:r>
      <w:r w:rsidRPr="00FC71F4">
        <w:rPr>
          <w:rFonts w:ascii="Times New Roman" w:hAnsi="Times New Roman" w:cs="Times New Roman"/>
          <w:sz w:val="24"/>
          <w:szCs w:val="24"/>
        </w:rPr>
        <w:t xml:space="preserve">. </w:t>
      </w:r>
      <w:r w:rsidRPr="004512C4">
        <w:rPr>
          <w:rFonts w:ascii="Times New Roman" w:hAnsi="Times New Roman" w:cs="Times New Roman"/>
          <w:b/>
          <w:sz w:val="24"/>
          <w:szCs w:val="24"/>
        </w:rPr>
        <w:t>Полномочия Контрольно-счетного органа Шемуршинского района Чувашской Республики при осуществлении бюджетных полномочий</w:t>
      </w:r>
      <w:r w:rsidRPr="00FC71F4">
        <w:rPr>
          <w:rFonts w:ascii="Times New Roman" w:hAnsi="Times New Roman" w:cs="Times New Roman"/>
          <w:sz w:val="24"/>
          <w:szCs w:val="24"/>
        </w:rPr>
        <w:t>.</w:t>
      </w:r>
    </w:p>
    <w:p w:rsidR="00B917C4"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sz w:val="24"/>
          <w:szCs w:val="24"/>
        </w:rPr>
        <w:t xml:space="preserve"> - аудит эффективности, направленного на определение экономности и результативности использования бюджетных средств; </w:t>
      </w:r>
    </w:p>
    <w:p w:rsidR="00B917C4"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sz w:val="24"/>
          <w:szCs w:val="24"/>
        </w:rPr>
        <w:t xml:space="preserve">- экспертизу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 </w:t>
      </w:r>
    </w:p>
    <w:p w:rsidR="00B917C4"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sz w:val="24"/>
          <w:szCs w:val="24"/>
        </w:rPr>
        <w:t xml:space="preserve">- экспертизе муниципальных программ; -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B917C4" w:rsidRDefault="00B917C4" w:rsidP="00B917C4">
      <w:pPr>
        <w:shd w:val="clear" w:color="auto" w:fill="F0F0F0"/>
        <w:spacing w:before="100" w:beforeAutospacing="1" w:after="100" w:afterAutospacing="1" w:line="240" w:lineRule="auto"/>
        <w:jc w:val="both"/>
        <w:rPr>
          <w:rFonts w:ascii="Times New Roman" w:hAnsi="Times New Roman" w:cs="Times New Roman"/>
          <w:sz w:val="24"/>
          <w:szCs w:val="24"/>
        </w:rPr>
      </w:pPr>
      <w:r w:rsidRPr="00FC71F4">
        <w:rPr>
          <w:rFonts w:ascii="Times New Roman" w:hAnsi="Times New Roman" w:cs="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917C4" w:rsidRPr="00FC71F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FC71F4">
        <w:rPr>
          <w:rFonts w:ascii="Times New Roman" w:hAnsi="Times New Roman" w:cs="Times New Roman"/>
          <w:sz w:val="24"/>
          <w:szCs w:val="24"/>
        </w:rPr>
        <w:t xml:space="preserve"> - 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b/>
          <w:bCs/>
          <w:sz w:val="24"/>
          <w:szCs w:val="24"/>
        </w:rPr>
        <w:t> </w:t>
      </w:r>
      <w:r w:rsidRPr="00641C8E">
        <w:rPr>
          <w:rFonts w:ascii="Times New Roman" w:eastAsia="Times New Roman" w:hAnsi="Times New Roman" w:cs="Times New Roman"/>
          <w:b/>
          <w:bCs/>
          <w:kern w:val="36"/>
          <w:sz w:val="24"/>
          <w:szCs w:val="24"/>
        </w:rPr>
        <w:t>Статья 67. Полномочия финансового отдела администрации Шемуршинского  района по осуществлению внутреннего муниципального финансового контроля</w:t>
      </w:r>
      <w:r w:rsidRPr="00641C8E">
        <w:rPr>
          <w:rFonts w:ascii="Times New Roman" w:eastAsia="Times New Roman" w:hAnsi="Times New Roman" w:cs="Times New Roman"/>
          <w:sz w:val="24"/>
          <w:szCs w:val="24"/>
        </w:rPr>
        <w:t> </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1. Полномочиями финансового отдела администрации Шемуршинского района Чувашской Республики по осуществлению внутреннего муниципального финансового контроля являются: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контроль за полнотой и достоверностью отчетности о реализации муниципальных программ поселения, в том числе отчет</w:t>
      </w:r>
      <w:r w:rsidRPr="00641C8E">
        <w:rPr>
          <w:rFonts w:ascii="Times New Roman" w:eastAsia="Times New Roman" w:hAnsi="Times New Roman" w:cs="Times New Roman"/>
          <w:sz w:val="24"/>
          <w:szCs w:val="24"/>
        </w:rPr>
        <w:softHyphen/>
        <w:t>ности об  исполнении муниципальных заданий.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При осуществлении полномочий по внутреннему муниципальному финансовому контролю Финансовым отделом администрации  Шемуршинского района Чувашской Республики: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проводятся проверки, ревизии и обследования;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направляются объектам контроля акты, заключения, представления </w:t>
      </w:r>
      <w:r w:rsidRPr="00641C8E">
        <w:rPr>
          <w:rFonts w:ascii="Times New Roman" w:eastAsia="Times New Roman" w:hAnsi="Times New Roman" w:cs="Times New Roman"/>
          <w:sz w:val="24"/>
          <w:szCs w:val="24"/>
        </w:rPr>
        <w:br/>
        <w:t>и (или) предписания;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принимаются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17C4" w:rsidRDefault="00B917C4" w:rsidP="00B917C4">
      <w:pPr>
        <w:pStyle w:val="af5"/>
        <w:jc w:val="both"/>
        <w:rPr>
          <w:rFonts w:ascii="Times New Roman" w:hAnsi="Times New Roman"/>
          <w:sz w:val="24"/>
          <w:szCs w:val="24"/>
        </w:rPr>
      </w:pPr>
      <w:r w:rsidRPr="004512C4">
        <w:rPr>
          <w:rFonts w:ascii="Times New Roman" w:eastAsia="Times New Roman" w:hAnsi="Times New Roman"/>
          <w:sz w:val="24"/>
          <w:szCs w:val="24"/>
          <w:lang w:eastAsia="ru-RU"/>
        </w:rPr>
        <w:t xml:space="preserve">3. </w:t>
      </w:r>
      <w:r w:rsidRPr="004512C4">
        <w:rPr>
          <w:rFonts w:ascii="Times New Roman" w:hAnsi="Times New Roman"/>
          <w:sz w:val="24"/>
          <w:szCs w:val="24"/>
        </w:rPr>
        <w:t>Порядок осуществления полномочий финансовым отделом администрации Шемуршинского района Чувашской Республики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Чувашской Республики, муниципальными правовыми актами администрации Шемуршинского района.</w:t>
      </w:r>
    </w:p>
    <w:p w:rsidR="00B917C4" w:rsidRPr="004512C4" w:rsidRDefault="00B917C4" w:rsidP="00B917C4">
      <w:pPr>
        <w:pStyle w:val="af5"/>
        <w:jc w:val="both"/>
        <w:rPr>
          <w:rFonts w:ascii="Times New Roman" w:hAnsi="Times New Roman"/>
          <w:sz w:val="24"/>
          <w:szCs w:val="24"/>
        </w:rPr>
      </w:pPr>
    </w:p>
    <w:p w:rsidR="00B917C4" w:rsidRPr="00687623" w:rsidRDefault="00B917C4" w:rsidP="00B917C4">
      <w:pPr>
        <w:pStyle w:val="af5"/>
        <w:jc w:val="both"/>
        <w:rPr>
          <w:b/>
        </w:rPr>
      </w:pPr>
      <w:r w:rsidRPr="004512C4">
        <w:rPr>
          <w:rFonts w:ascii="Times New Roman" w:hAnsi="Times New Roman"/>
          <w:sz w:val="24"/>
          <w:szCs w:val="24"/>
        </w:rPr>
        <w:t>Порядок осуществления полномочий финансовым отделом администрации Шемуршинского района Чувашской Республики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финансового отдела администрации Шемуршинского района Чувашской Республики</w:t>
      </w:r>
      <w:r w:rsidRPr="00687623">
        <w:rPr>
          <w:b/>
        </w:rPr>
        <w:t>.</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68. Внутренний финансовый аудит</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Администрация поселения вправе создавать подразделения внутреннего финансового аудита, осуществляющие разработку и контроль за соблюдением внутренних стандартов и процедур составления и исполнения соответствующей части бюджета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Раздел IX. Публичные слушания и публичная независимая экспертиза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sz w:val="24"/>
          <w:szCs w:val="24"/>
        </w:rPr>
        <w:t> </w:t>
      </w:r>
      <w:r w:rsidRPr="00641C8E">
        <w:rPr>
          <w:rFonts w:ascii="Times New Roman" w:eastAsia="Times New Roman" w:hAnsi="Times New Roman" w:cs="Times New Roman"/>
          <w:b/>
          <w:bCs/>
          <w:kern w:val="36"/>
          <w:sz w:val="24"/>
          <w:szCs w:val="24"/>
        </w:rPr>
        <w:t>Глава 14. Проведение публичных слушаний по проекту бюджета поселения и годового отчета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69. Сроки опубликования проекта бюджета поселения и годового отчета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Проект бюджета поселения и годового отчета об исполнении бюджета поселения публикуются Собранием депутатов поселения не позднее чем за 7 дней до даты проведения публичных слушаний по проекту бюджета поселения, проекту годового отчета об исполнении бюджета поселения (далее - публичные слушания), при этом: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проект бюджета поселения должен быть опубликован не позднее 20 ноября текущего финансового года;</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годовой отчет об исполнении бюджета поселения - не позднее 10 июля года, следующего за отчетным финансовым годом.</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70. Информация о проведении публичных слушаний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Дата проведения публичных слушаний определяется Собранием депутатов поселения по предложению профильного комитета, осуществляющего подготовку публичных слушаний.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поселения, не позднее, чем за 7 дней до даты проведения публичных слушаний.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Состав лиц, приглашаемых на публичные слушания, определяется комиссией  Собрания депутатов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3. Лицам, включенным в список приглашенных на публичные слушания, не менее чем за 5 дней до даты проведения слушаний рассылаются официальные уведомления.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sz w:val="24"/>
          <w:szCs w:val="24"/>
        </w:rPr>
      </w:pPr>
      <w:r w:rsidRPr="00641C8E">
        <w:rPr>
          <w:rFonts w:ascii="Times New Roman" w:eastAsia="Times New Roman" w:hAnsi="Times New Roman" w:cs="Times New Roman"/>
          <w:b/>
          <w:sz w:val="24"/>
          <w:szCs w:val="24"/>
        </w:rPr>
        <w:t> Статья 71. Открытость публичных слушаний</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Публичные слушания открыты для представителей средств массовой информации, общественных объединений и общественности.</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72. Предложения по проектам бюджета  и годового отчета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После официального опубликования проекта бюджета поселения, проекта годового отчета об исполнении бюджета поселения  граждане не позднее, чем за 5 дней до даты проведения публичных слушаний могут направлять в адрес  Собрания депутатов поселения, имеющиеся у них предложения по проекту бюджета поселения, по проекту годового отчета об исполнении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Профильная комиссия, осуществляющая подготовку публичных слушаний, анализирует, обобщает представленные в Собрание депутатов поселения предложения граждан и дает об этом информацию на публичных слушаниях.</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73. Проведение публичной независимой экспертизы проектов решений поселения, регулирующих бюджетные и налоговые правоотношения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Под публичной независимой экспертизой проектов решений Собрания депутатов поселения, регулирующих бюджетные и налоговые правоотношения, понимается компетентное исследование проектов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поселения.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2. Собрание депутатов поселения и администрация поселения организуют проведение публичной независимой экспертизы.</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74. Порядок проведения публичной независимой экспертизы проектов решений Собрания депутатов  сельского поселения, регулирующих бюджетные и налоговые правоотношения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1. Порядок проведения публичной независимой экспертизы проектов решений Собрания депутатов поселения, регулирующих бюджетные и налоговые правоотношения, устанавливается Собранием депутатов сельского  поселения  с учетом положений настоящего Положения.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641C8E">
        <w:rPr>
          <w:rFonts w:ascii="Times New Roman" w:eastAsia="Times New Roman" w:hAnsi="Times New Roman" w:cs="Times New Roman"/>
          <w:sz w:val="24"/>
          <w:szCs w:val="24"/>
        </w:rPr>
        <w:t xml:space="preserve">2. Результаты публичной независимой экспертизы проектов решений подлежат официальному опубликованию в периодическом печатном издании  «Вести </w:t>
      </w:r>
      <w:r>
        <w:rPr>
          <w:rFonts w:ascii="Times New Roman" w:eastAsia="Times New Roman" w:hAnsi="Times New Roman" w:cs="Times New Roman"/>
          <w:sz w:val="24"/>
          <w:szCs w:val="24"/>
        </w:rPr>
        <w:t xml:space="preserve">Старочукальского </w:t>
      </w:r>
      <w:r w:rsidRPr="00641C8E">
        <w:rPr>
          <w:rFonts w:ascii="Times New Roman" w:eastAsia="Times New Roman" w:hAnsi="Times New Roman" w:cs="Times New Roman"/>
          <w:sz w:val="24"/>
          <w:szCs w:val="24"/>
        </w:rPr>
        <w:t>сельского поселения»  и размещению в сети "Интернет".</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Часть четвертая.</w:t>
      </w:r>
    </w:p>
    <w:p w:rsidR="00B917C4" w:rsidRPr="00641C8E" w:rsidRDefault="00B917C4" w:rsidP="00B917C4">
      <w:pPr>
        <w:shd w:val="clear" w:color="auto" w:fill="F0F0F0"/>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641C8E">
        <w:rPr>
          <w:rFonts w:ascii="Times New Roman" w:eastAsia="Times New Roman" w:hAnsi="Times New Roman" w:cs="Times New Roman"/>
          <w:b/>
          <w:bCs/>
          <w:kern w:val="36"/>
          <w:sz w:val="24"/>
          <w:szCs w:val="24"/>
        </w:rPr>
        <w:t>Заключительные положения</w:t>
      </w:r>
    </w:p>
    <w:p w:rsidR="00B917C4" w:rsidRPr="00641C8E"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b/>
          <w:bCs/>
          <w:kern w:val="36"/>
          <w:sz w:val="24"/>
          <w:szCs w:val="24"/>
        </w:rPr>
      </w:pPr>
      <w:r w:rsidRPr="00641C8E">
        <w:rPr>
          <w:rFonts w:ascii="Times New Roman" w:eastAsia="Times New Roman" w:hAnsi="Times New Roman" w:cs="Times New Roman"/>
          <w:sz w:val="24"/>
          <w:szCs w:val="24"/>
        </w:rPr>
        <w:t> </w:t>
      </w:r>
      <w:r w:rsidRPr="00641C8E">
        <w:rPr>
          <w:rFonts w:ascii="Times New Roman" w:eastAsia="Times New Roman" w:hAnsi="Times New Roman" w:cs="Times New Roman"/>
          <w:b/>
          <w:bCs/>
          <w:kern w:val="36"/>
          <w:sz w:val="24"/>
          <w:szCs w:val="24"/>
        </w:rPr>
        <w:t>Статья 75. Введение в действие настоящего Положения</w:t>
      </w:r>
    </w:p>
    <w:p w:rsidR="00B917C4" w:rsidRPr="00DD14D6" w:rsidRDefault="00B917C4" w:rsidP="00B917C4">
      <w:pPr>
        <w:pStyle w:val="af5"/>
        <w:jc w:val="both"/>
        <w:rPr>
          <w:rFonts w:ascii="Times New Roman" w:hAnsi="Times New Roman"/>
          <w:sz w:val="24"/>
          <w:szCs w:val="24"/>
          <w:lang w:eastAsia="ru-RU"/>
        </w:rPr>
      </w:pPr>
      <w:r w:rsidRPr="00641C8E">
        <w:rPr>
          <w:lang w:eastAsia="ru-RU"/>
        </w:rPr>
        <w:t> </w:t>
      </w:r>
      <w:r w:rsidRPr="00DD14D6">
        <w:rPr>
          <w:rFonts w:ascii="Times New Roman" w:hAnsi="Times New Roman"/>
          <w:sz w:val="24"/>
          <w:szCs w:val="24"/>
          <w:lang w:eastAsia="ru-RU"/>
        </w:rPr>
        <w:t>Настоящее Положение распространяется на правоотношения, возникшие с 1 января 2020</w:t>
      </w:r>
    </w:p>
    <w:p w:rsidR="00B917C4" w:rsidRPr="00DD14D6" w:rsidRDefault="00B917C4" w:rsidP="00B917C4">
      <w:pPr>
        <w:pStyle w:val="af5"/>
        <w:jc w:val="both"/>
        <w:rPr>
          <w:rFonts w:ascii="Times New Roman" w:hAnsi="Times New Roman"/>
          <w:sz w:val="24"/>
          <w:szCs w:val="24"/>
          <w:lang w:eastAsia="ru-RU"/>
        </w:rPr>
      </w:pPr>
      <w:r w:rsidRPr="00DD14D6">
        <w:rPr>
          <w:rFonts w:ascii="Times New Roman" w:hAnsi="Times New Roman"/>
          <w:sz w:val="24"/>
          <w:szCs w:val="24"/>
          <w:lang w:eastAsia="ru-RU"/>
        </w:rPr>
        <w:t> года.</w:t>
      </w:r>
    </w:p>
    <w:p w:rsidR="00B917C4" w:rsidRPr="002E6D75"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2E6D75">
        <w:rPr>
          <w:rFonts w:ascii="Times New Roman" w:eastAsia="Times New Roman" w:hAnsi="Times New Roman" w:cs="Times New Roman"/>
          <w:b/>
          <w:bCs/>
          <w:sz w:val="24"/>
          <w:szCs w:val="24"/>
        </w:rPr>
        <w:t> </w:t>
      </w:r>
    </w:p>
    <w:p w:rsidR="00B917C4" w:rsidRPr="002E6D75"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2E6D75">
        <w:rPr>
          <w:rFonts w:ascii="Times New Roman" w:eastAsia="Times New Roman" w:hAnsi="Times New Roman" w:cs="Times New Roman"/>
          <w:sz w:val="24"/>
          <w:szCs w:val="24"/>
        </w:rPr>
        <w:t> </w:t>
      </w:r>
    </w:p>
    <w:p w:rsidR="00B917C4" w:rsidRPr="002E6D75"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2E6D75">
        <w:rPr>
          <w:rFonts w:ascii="Times New Roman" w:eastAsia="Times New Roman" w:hAnsi="Times New Roman" w:cs="Times New Roman"/>
          <w:sz w:val="24"/>
          <w:szCs w:val="24"/>
        </w:rPr>
        <w:t> </w:t>
      </w: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r w:rsidRPr="002E6D75">
        <w:rPr>
          <w:rFonts w:ascii="Times New Roman" w:eastAsia="Times New Roman" w:hAnsi="Times New Roman" w:cs="Times New Roman"/>
          <w:sz w:val="24"/>
          <w:szCs w:val="24"/>
        </w:rPr>
        <w:t> </w:t>
      </w: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p>
    <w:p w:rsidR="00B917C4" w:rsidRDefault="00B917C4" w:rsidP="00B917C4">
      <w:pPr>
        <w:shd w:val="clear" w:color="auto" w:fill="F0F0F0"/>
        <w:spacing w:before="100" w:beforeAutospacing="1" w:after="100" w:afterAutospacing="1" w:line="240" w:lineRule="auto"/>
        <w:jc w:val="both"/>
        <w:rPr>
          <w:rFonts w:ascii="Times New Roman" w:eastAsia="Times New Roman" w:hAnsi="Times New Roman" w:cs="Times New Roman"/>
          <w:sz w:val="24"/>
          <w:szCs w:val="24"/>
        </w:rPr>
      </w:pPr>
    </w:p>
    <w:p w:rsidR="00B917C4" w:rsidRDefault="00B917C4" w:rsidP="00B917C4">
      <w:pPr>
        <w:shd w:val="clear" w:color="auto" w:fill="FFFFFF"/>
        <w:spacing w:line="317" w:lineRule="exact"/>
        <w:ind w:left="763" w:right="36" w:hanging="763"/>
        <w:jc w:val="both"/>
        <w:rPr>
          <w:sz w:val="20"/>
        </w:rPr>
      </w:pPr>
      <w:r w:rsidRPr="00F87DD9">
        <w:rPr>
          <w:szCs w:val="24"/>
        </w:rPr>
        <w:t xml:space="preserve">                                                                                            </w:t>
      </w:r>
    </w:p>
    <w:p w:rsidR="00B917C4" w:rsidRDefault="00B917C4" w:rsidP="00B917C4">
      <w:pPr>
        <w:pStyle w:val="ConsPlusNormal"/>
        <w:ind w:firstLine="854"/>
        <w:jc w:val="right"/>
        <w:outlineLvl w:val="0"/>
        <w:rPr>
          <w:rFonts w:ascii="Times New Roman" w:hAnsi="Times New Roman" w:cs="Times New Roman"/>
          <w:sz w:val="24"/>
          <w:szCs w:val="24"/>
        </w:rPr>
      </w:pPr>
    </w:p>
    <w:p w:rsidR="00B917C4" w:rsidRDefault="00B917C4" w:rsidP="00B917C4">
      <w:pPr>
        <w:pStyle w:val="af5"/>
        <w:jc w:val="right"/>
        <w:rPr>
          <w:lang w:eastAsia="ru-RU"/>
        </w:rPr>
      </w:pPr>
    </w:p>
    <w:p w:rsidR="00B917C4" w:rsidRDefault="00B917C4" w:rsidP="00B917C4">
      <w:pPr>
        <w:framePr w:hSpace="180" w:wrap="around" w:hAnchor="margin" w:y="-726"/>
      </w:pPr>
    </w:p>
    <w:p w:rsidR="00B917C4" w:rsidRDefault="00B917C4" w:rsidP="00B917C4">
      <w:pPr>
        <w:framePr w:hSpace="180" w:wrap="around" w:hAnchor="margin" w:y="-726"/>
      </w:pPr>
    </w:p>
    <w:p w:rsidR="00B917C4" w:rsidRDefault="00B917C4" w:rsidP="00B917C4">
      <w:pPr>
        <w:framePr w:hSpace="180" w:wrap="around" w:hAnchor="margin" w:y="-726"/>
      </w:pPr>
      <w:r>
        <w:t xml:space="preserve"> </w:t>
      </w:r>
    </w:p>
    <w:p w:rsidR="00B917C4" w:rsidRDefault="00B917C4" w:rsidP="00B917C4">
      <w:pPr>
        <w:rPr>
          <w:rFonts w:ascii="Times New Roman" w:hAnsi="Times New Roman" w:cs="Times New Roman"/>
        </w:rPr>
      </w:pPr>
    </w:p>
    <w:p w:rsidR="00BD3599" w:rsidRDefault="00BD3599" w:rsidP="00BD3599"/>
    <w:p w:rsidR="00BD3599" w:rsidRDefault="00BD3599" w:rsidP="00BD3599"/>
    <w:p w:rsidR="00BD3599" w:rsidRDefault="00BD3599" w:rsidP="00BD3599"/>
    <w:p w:rsidR="00BD3599" w:rsidRDefault="00BD3599" w:rsidP="00BD3599"/>
    <w:p w:rsidR="00BD3599" w:rsidRDefault="00BD3599" w:rsidP="00BD3599"/>
    <w:p w:rsidR="002B4C78" w:rsidRPr="00BD3561" w:rsidRDefault="00B917C4" w:rsidP="00790164">
      <w:pPr>
        <w:jc w:val="both"/>
        <w:rPr>
          <w:sz w:val="20"/>
          <w:szCs w:val="20"/>
        </w:rPr>
      </w:pPr>
      <w:r>
        <w:rPr>
          <w:sz w:val="20"/>
          <w:szCs w:val="20"/>
        </w:rPr>
        <w:t>У</w:t>
      </w:r>
      <w:r w:rsidR="00790164">
        <w:rPr>
          <w:sz w:val="20"/>
          <w:szCs w:val="20"/>
        </w:rPr>
        <w:t>чр</w:t>
      </w:r>
      <w:r w:rsidR="002B4C78" w:rsidRPr="00BD3561">
        <w:rPr>
          <w:sz w:val="20"/>
          <w:szCs w:val="20"/>
        </w:rPr>
        <w:t>едитель: администрация Старочукальского сельского поселения       Распространяется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Адрес: 429185,Чувашская Республика, Шемуршинский район,                Старочукальского сельского</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д.Старые</w:t>
      </w:r>
      <w:r w:rsidR="00AF74C1">
        <w:rPr>
          <w:rFonts w:ascii="Times New Roman" w:hAnsi="Times New Roman" w:cs="Times New Roman"/>
          <w:sz w:val="20"/>
          <w:szCs w:val="20"/>
        </w:rPr>
        <w:t xml:space="preserve"> Чукалы,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Электронная версия на сайте Старочукальского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lang w:val="en-US"/>
        </w:rPr>
        <w:t>Hffp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gov</w:t>
      </w:r>
      <w:r w:rsidRPr="00BD3561">
        <w:rPr>
          <w:rFonts w:ascii="Times New Roman" w:hAnsi="Times New Roman" w:cs="Times New Roman"/>
          <w:sz w:val="20"/>
          <w:szCs w:val="20"/>
        </w:rPr>
        <w:t>. с</w:t>
      </w:r>
      <w:r w:rsidRPr="00BD3561">
        <w:rPr>
          <w:rFonts w:ascii="Times New Roman" w:hAnsi="Times New Roman" w:cs="Times New Roman"/>
          <w:sz w:val="20"/>
          <w:szCs w:val="20"/>
          <w:lang w:val="en-US"/>
        </w:rPr>
        <w:t>ap</w:t>
      </w:r>
      <w:r w:rsidRPr="00BD3561">
        <w:rPr>
          <w:rFonts w:ascii="Times New Roman" w:hAnsi="Times New Roman" w:cs="Times New Roman"/>
          <w:sz w:val="20"/>
          <w:szCs w:val="20"/>
        </w:rPr>
        <w:t xml:space="preserve">. </w:t>
      </w:r>
      <w:r w:rsidRPr="00BD3561">
        <w:rPr>
          <w:rFonts w:ascii="Times New Roman" w:hAnsi="Times New Roman" w:cs="Times New Roman"/>
          <w:sz w:val="20"/>
          <w:szCs w:val="20"/>
          <w:lang w:val="en-US"/>
        </w:rPr>
        <w:t>Ru</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wain</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goyid</w:t>
      </w:r>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экз  Главный редактор Н.Н.Кувайская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7"/>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7"/>
              <w:spacing w:before="40"/>
              <w:jc w:val="center"/>
              <w:rPr>
                <w:rFonts w:ascii="Times New Roman" w:hAnsi="Times New Roman" w:cs="Times New Roman"/>
                <w:b/>
                <w:bCs/>
                <w:sz w:val="22"/>
                <w:szCs w:val="22"/>
              </w:rPr>
            </w:pPr>
          </w:p>
        </w:tc>
        <w:tc>
          <w:tcPr>
            <w:tcW w:w="4195" w:type="dxa"/>
          </w:tcPr>
          <w:p w:rsidR="006E0962" w:rsidRDefault="006E0962" w:rsidP="00AD4FF6">
            <w:pPr>
              <w:pStyle w:val="af7"/>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7"/>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52"/>
      <w:headerReference w:type="default" r:id="rId53"/>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E8" w:rsidRDefault="00CE3DE8" w:rsidP="00607053">
      <w:pPr>
        <w:spacing w:after="0" w:line="240" w:lineRule="auto"/>
      </w:pPr>
      <w:r>
        <w:separator/>
      </w:r>
    </w:p>
  </w:endnote>
  <w:endnote w:type="continuationSeparator" w:id="0">
    <w:p w:rsidR="00CE3DE8" w:rsidRDefault="00CE3DE8"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charset w:val="00"/>
    <w:family w:val="auto"/>
    <w:pitch w:val="variable"/>
    <w:sig w:usb0="00000001"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E8" w:rsidRDefault="00CE3DE8" w:rsidP="00607053">
      <w:pPr>
        <w:spacing w:after="0" w:line="240" w:lineRule="auto"/>
      </w:pPr>
      <w:r>
        <w:separator/>
      </w:r>
    </w:p>
  </w:footnote>
  <w:footnote w:type="continuationSeparator" w:id="0">
    <w:p w:rsidR="00CE3DE8" w:rsidRDefault="00CE3DE8"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C4" w:rsidRDefault="00B917C4" w:rsidP="00917724">
    <w:pPr>
      <w:pStyle w:val="af8"/>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B917C4" w:rsidRDefault="00B917C4">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C4" w:rsidRDefault="00B917C4" w:rsidP="00917724">
    <w:pPr>
      <w:pStyle w:val="af8"/>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sidR="00CE3DE8">
      <w:rPr>
        <w:rStyle w:val="affc"/>
        <w:noProof/>
      </w:rPr>
      <w:t>1</w:t>
    </w:r>
    <w:r>
      <w:rPr>
        <w:rStyle w:val="affc"/>
      </w:rPr>
      <w:fldChar w:fldCharType="end"/>
    </w:r>
  </w:p>
  <w:p w:rsidR="00B917C4" w:rsidRDefault="00B917C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381A70EC"/>
    <w:multiLevelType w:val="multilevel"/>
    <w:tmpl w:val="D7881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034349"/>
    <w:multiLevelType w:val="multilevel"/>
    <w:tmpl w:val="099A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00DBC"/>
    <w:multiLevelType w:val="hybridMultilevel"/>
    <w:tmpl w:val="2E4097E2"/>
    <w:lvl w:ilvl="0" w:tplc="35544242">
      <w:start w:val="6"/>
      <w:numFmt w:val="decimal"/>
      <w:lvlText w:val="%1."/>
      <w:lvlJc w:val="left"/>
      <w:pPr>
        <w:ind w:left="1800" w:hanging="360"/>
      </w:pPr>
      <w:rPr>
        <w:rFonts w:hint="default"/>
        <w:b/>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2D22995"/>
    <w:multiLevelType w:val="hybridMultilevel"/>
    <w:tmpl w:val="D372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7B0B2B"/>
    <w:multiLevelType w:val="hybridMultilevel"/>
    <w:tmpl w:val="AB74170E"/>
    <w:lvl w:ilvl="0" w:tplc="F2D43B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1C328D"/>
    <w:multiLevelType w:val="multilevel"/>
    <w:tmpl w:val="9550B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1">
    <w:nsid w:val="7C4C4B73"/>
    <w:multiLevelType w:val="multilevel"/>
    <w:tmpl w:val="6C5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0"/>
  </w:num>
  <w:num w:numId="3">
    <w:abstractNumId w:val="5"/>
  </w:num>
  <w:num w:numId="4">
    <w:abstractNumId w:val="22"/>
  </w:num>
  <w:num w:numId="5">
    <w:abstractNumId w:val="2"/>
  </w:num>
  <w:num w:numId="6">
    <w:abstractNumId w:val="15"/>
  </w:num>
  <w:num w:numId="7">
    <w:abstractNumId w:val="12"/>
  </w:num>
  <w:num w:numId="8">
    <w:abstractNumId w:val="3"/>
  </w:num>
  <w:num w:numId="9">
    <w:abstractNumId w:val="1"/>
  </w:num>
  <w:num w:numId="10">
    <w:abstractNumId w:val="6"/>
  </w:num>
  <w:num w:numId="11">
    <w:abstractNumId w:val="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10"/>
  </w:num>
  <w:num w:numId="19">
    <w:abstractNumId w:val="9"/>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BF2E98"/>
    <w:rsid w:val="00031715"/>
    <w:rsid w:val="00040208"/>
    <w:rsid w:val="00067EBF"/>
    <w:rsid w:val="000706EE"/>
    <w:rsid w:val="000736B5"/>
    <w:rsid w:val="00090CA7"/>
    <w:rsid w:val="000A196E"/>
    <w:rsid w:val="000A2077"/>
    <w:rsid w:val="000B2E13"/>
    <w:rsid w:val="000B6351"/>
    <w:rsid w:val="000C10C8"/>
    <w:rsid w:val="000D1B78"/>
    <w:rsid w:val="000D1C97"/>
    <w:rsid w:val="000E3CFF"/>
    <w:rsid w:val="0010183F"/>
    <w:rsid w:val="001055B2"/>
    <w:rsid w:val="00107E0D"/>
    <w:rsid w:val="00125B33"/>
    <w:rsid w:val="0013205E"/>
    <w:rsid w:val="0016164C"/>
    <w:rsid w:val="0017018B"/>
    <w:rsid w:val="001959A5"/>
    <w:rsid w:val="001A76D4"/>
    <w:rsid w:val="001B234F"/>
    <w:rsid w:val="001D1C38"/>
    <w:rsid w:val="001D43B7"/>
    <w:rsid w:val="001D7C02"/>
    <w:rsid w:val="001E3C22"/>
    <w:rsid w:val="001F129F"/>
    <w:rsid w:val="001F3CC2"/>
    <w:rsid w:val="00201D4C"/>
    <w:rsid w:val="002240D9"/>
    <w:rsid w:val="00237E4A"/>
    <w:rsid w:val="00253AF7"/>
    <w:rsid w:val="0025457F"/>
    <w:rsid w:val="00295624"/>
    <w:rsid w:val="002A2005"/>
    <w:rsid w:val="002B4C78"/>
    <w:rsid w:val="002B51ED"/>
    <w:rsid w:val="002B789D"/>
    <w:rsid w:val="002C0493"/>
    <w:rsid w:val="002C07CF"/>
    <w:rsid w:val="002D41E5"/>
    <w:rsid w:val="002E418D"/>
    <w:rsid w:val="002F3402"/>
    <w:rsid w:val="002F47C3"/>
    <w:rsid w:val="002F6BE1"/>
    <w:rsid w:val="00311519"/>
    <w:rsid w:val="00313A30"/>
    <w:rsid w:val="003141EA"/>
    <w:rsid w:val="00341E00"/>
    <w:rsid w:val="00345937"/>
    <w:rsid w:val="00354BF2"/>
    <w:rsid w:val="00375839"/>
    <w:rsid w:val="003B244F"/>
    <w:rsid w:val="003C7267"/>
    <w:rsid w:val="003D171C"/>
    <w:rsid w:val="003D1D73"/>
    <w:rsid w:val="003D24F0"/>
    <w:rsid w:val="003E3B11"/>
    <w:rsid w:val="003E7B2B"/>
    <w:rsid w:val="00407A83"/>
    <w:rsid w:val="00413624"/>
    <w:rsid w:val="00431569"/>
    <w:rsid w:val="0045797B"/>
    <w:rsid w:val="00457F37"/>
    <w:rsid w:val="00477812"/>
    <w:rsid w:val="00482C7F"/>
    <w:rsid w:val="0048488D"/>
    <w:rsid w:val="00491B8C"/>
    <w:rsid w:val="00495EB2"/>
    <w:rsid w:val="004A0F86"/>
    <w:rsid w:val="004A379B"/>
    <w:rsid w:val="004C3E4C"/>
    <w:rsid w:val="004E4133"/>
    <w:rsid w:val="004E460B"/>
    <w:rsid w:val="004E54E4"/>
    <w:rsid w:val="004E6DCD"/>
    <w:rsid w:val="004F0CC4"/>
    <w:rsid w:val="004F179A"/>
    <w:rsid w:val="0050237C"/>
    <w:rsid w:val="005025E2"/>
    <w:rsid w:val="00514865"/>
    <w:rsid w:val="00517B7E"/>
    <w:rsid w:val="00521732"/>
    <w:rsid w:val="00522A20"/>
    <w:rsid w:val="00526D0C"/>
    <w:rsid w:val="00535115"/>
    <w:rsid w:val="00536A16"/>
    <w:rsid w:val="00540429"/>
    <w:rsid w:val="00571101"/>
    <w:rsid w:val="005808FC"/>
    <w:rsid w:val="005C1400"/>
    <w:rsid w:val="005E370F"/>
    <w:rsid w:val="005E6521"/>
    <w:rsid w:val="00607053"/>
    <w:rsid w:val="006123B3"/>
    <w:rsid w:val="00613B50"/>
    <w:rsid w:val="0065229B"/>
    <w:rsid w:val="00692501"/>
    <w:rsid w:val="006931F5"/>
    <w:rsid w:val="006A0F2C"/>
    <w:rsid w:val="006A4F68"/>
    <w:rsid w:val="006C2C2B"/>
    <w:rsid w:val="006E0962"/>
    <w:rsid w:val="006E1A39"/>
    <w:rsid w:val="006E2BC7"/>
    <w:rsid w:val="00700D49"/>
    <w:rsid w:val="0070555E"/>
    <w:rsid w:val="00713024"/>
    <w:rsid w:val="00715129"/>
    <w:rsid w:val="00716AA5"/>
    <w:rsid w:val="007332CF"/>
    <w:rsid w:val="00740462"/>
    <w:rsid w:val="00746E1A"/>
    <w:rsid w:val="00754C60"/>
    <w:rsid w:val="00772A64"/>
    <w:rsid w:val="00781FE4"/>
    <w:rsid w:val="00790164"/>
    <w:rsid w:val="007912FE"/>
    <w:rsid w:val="00795F0D"/>
    <w:rsid w:val="007A02DF"/>
    <w:rsid w:val="007C4796"/>
    <w:rsid w:val="007F19A8"/>
    <w:rsid w:val="008044DA"/>
    <w:rsid w:val="00806544"/>
    <w:rsid w:val="0082583D"/>
    <w:rsid w:val="00846F2E"/>
    <w:rsid w:val="00855FE2"/>
    <w:rsid w:val="00860FC8"/>
    <w:rsid w:val="008749F0"/>
    <w:rsid w:val="0088284E"/>
    <w:rsid w:val="00895FB2"/>
    <w:rsid w:val="008A32B6"/>
    <w:rsid w:val="008A336D"/>
    <w:rsid w:val="008A6844"/>
    <w:rsid w:val="008B69FF"/>
    <w:rsid w:val="008D32A3"/>
    <w:rsid w:val="008D49E5"/>
    <w:rsid w:val="008E31DF"/>
    <w:rsid w:val="0091139A"/>
    <w:rsid w:val="00917724"/>
    <w:rsid w:val="00935DB3"/>
    <w:rsid w:val="00952D9E"/>
    <w:rsid w:val="009535BF"/>
    <w:rsid w:val="009607EF"/>
    <w:rsid w:val="0097004C"/>
    <w:rsid w:val="00986585"/>
    <w:rsid w:val="009922DE"/>
    <w:rsid w:val="00992911"/>
    <w:rsid w:val="009A7450"/>
    <w:rsid w:val="009C301E"/>
    <w:rsid w:val="009F2B24"/>
    <w:rsid w:val="00A04ECA"/>
    <w:rsid w:val="00A07CCC"/>
    <w:rsid w:val="00A26CEC"/>
    <w:rsid w:val="00A42AF3"/>
    <w:rsid w:val="00A633AA"/>
    <w:rsid w:val="00A813FA"/>
    <w:rsid w:val="00AA3B29"/>
    <w:rsid w:val="00AD4FF6"/>
    <w:rsid w:val="00AD5428"/>
    <w:rsid w:val="00AF74C1"/>
    <w:rsid w:val="00B12737"/>
    <w:rsid w:val="00B15DF6"/>
    <w:rsid w:val="00B17A12"/>
    <w:rsid w:val="00B27533"/>
    <w:rsid w:val="00B27BAE"/>
    <w:rsid w:val="00B549A5"/>
    <w:rsid w:val="00B74C03"/>
    <w:rsid w:val="00B917C4"/>
    <w:rsid w:val="00B92DE9"/>
    <w:rsid w:val="00B962BA"/>
    <w:rsid w:val="00BB03D7"/>
    <w:rsid w:val="00BB08F0"/>
    <w:rsid w:val="00BC6773"/>
    <w:rsid w:val="00BD3561"/>
    <w:rsid w:val="00BD3599"/>
    <w:rsid w:val="00BD4B4A"/>
    <w:rsid w:val="00BE07CB"/>
    <w:rsid w:val="00BE50D6"/>
    <w:rsid w:val="00BF2E98"/>
    <w:rsid w:val="00BF7662"/>
    <w:rsid w:val="00BF7FF4"/>
    <w:rsid w:val="00C0137B"/>
    <w:rsid w:val="00C059EE"/>
    <w:rsid w:val="00C1320F"/>
    <w:rsid w:val="00C21FAE"/>
    <w:rsid w:val="00C24E04"/>
    <w:rsid w:val="00C430E4"/>
    <w:rsid w:val="00C522DA"/>
    <w:rsid w:val="00C63CF3"/>
    <w:rsid w:val="00C64978"/>
    <w:rsid w:val="00CC56ED"/>
    <w:rsid w:val="00CE2614"/>
    <w:rsid w:val="00CE3DE8"/>
    <w:rsid w:val="00CE4A24"/>
    <w:rsid w:val="00CF1DB8"/>
    <w:rsid w:val="00CF572C"/>
    <w:rsid w:val="00D034F8"/>
    <w:rsid w:val="00D1449D"/>
    <w:rsid w:val="00D15B96"/>
    <w:rsid w:val="00D42623"/>
    <w:rsid w:val="00D70101"/>
    <w:rsid w:val="00D732F4"/>
    <w:rsid w:val="00D84F88"/>
    <w:rsid w:val="00D859EB"/>
    <w:rsid w:val="00DB6530"/>
    <w:rsid w:val="00DC7974"/>
    <w:rsid w:val="00E05FD2"/>
    <w:rsid w:val="00E06B92"/>
    <w:rsid w:val="00E34EEE"/>
    <w:rsid w:val="00E462EC"/>
    <w:rsid w:val="00E4701F"/>
    <w:rsid w:val="00E63B28"/>
    <w:rsid w:val="00E711A4"/>
    <w:rsid w:val="00E75A1A"/>
    <w:rsid w:val="00EB6304"/>
    <w:rsid w:val="00EC074B"/>
    <w:rsid w:val="00EC2D9F"/>
    <w:rsid w:val="00EC4804"/>
    <w:rsid w:val="00EC6A33"/>
    <w:rsid w:val="00F0493F"/>
    <w:rsid w:val="00F10A3C"/>
    <w:rsid w:val="00F31CD7"/>
    <w:rsid w:val="00F47BE1"/>
    <w:rsid w:val="00F53940"/>
    <w:rsid w:val="00F539C6"/>
    <w:rsid w:val="00F5448A"/>
    <w:rsid w:val="00F56874"/>
    <w:rsid w:val="00F636E3"/>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iPriority w:val="9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uiPriority w:val="22"/>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nhideWhenUsed/>
    <w:rsid w:val="00D84F88"/>
    <w:pPr>
      <w:spacing w:after="120" w:line="480" w:lineRule="auto"/>
    </w:pPr>
  </w:style>
  <w:style w:type="character" w:customStyle="1" w:styleId="22">
    <w:name w:val="Основной текст 2 Знак"/>
    <w:basedOn w:val="a1"/>
    <w:link w:val="21"/>
    <w:rsid w:val="00D84F88"/>
  </w:style>
  <w:style w:type="character" w:customStyle="1" w:styleId="30">
    <w:name w:val="Заголовок 3 Знак"/>
    <w:basedOn w:val="a1"/>
    <w:link w:val="3"/>
    <w:uiPriority w:val="9"/>
    <w:rsid w:val="00C522DA"/>
    <w:rPr>
      <w:rFonts w:asciiTheme="majorHAnsi" w:eastAsiaTheme="majorEastAsia" w:hAnsiTheme="majorHAnsi" w:cstheme="majorBidi"/>
      <w:b/>
      <w:bCs/>
      <w:color w:val="4F81BD" w:themeColor="accent1"/>
    </w:rPr>
  </w:style>
  <w:style w:type="paragraph" w:styleId="ad">
    <w:name w:val="Title"/>
    <w:basedOn w:val="a0"/>
    <w:link w:val="ae"/>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link w:val="af6"/>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7">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header"/>
    <w:aliases w:val=" Знак2"/>
    <w:basedOn w:val="a0"/>
    <w:link w:val="af9"/>
    <w:uiPriority w:val="9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aliases w:val=" Знак2 Знак"/>
    <w:basedOn w:val="a1"/>
    <w:link w:val="af8"/>
    <w:uiPriority w:val="99"/>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a">
    <w:name w:val="Не вступил в силу"/>
    <w:basedOn w:val="a1"/>
    <w:uiPriority w:val="99"/>
    <w:rsid w:val="00772A64"/>
    <w:rPr>
      <w:rFonts w:cs="Times New Roman"/>
      <w:color w:val="000000"/>
      <w:shd w:val="clear" w:color="auto" w:fill="D8EDE8"/>
    </w:rPr>
  </w:style>
  <w:style w:type="paragraph" w:customStyle="1" w:styleId="afb">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rsid w:val="001D1C38"/>
  </w:style>
  <w:style w:type="paragraph" w:styleId="32">
    <w:name w:val="Body Text Indent 3"/>
    <w:basedOn w:val="a0"/>
    <w:link w:val="33"/>
    <w:unhideWhenUsed/>
    <w:rsid w:val="00AD4FF6"/>
    <w:pPr>
      <w:spacing w:after="120"/>
      <w:ind w:left="283"/>
    </w:pPr>
    <w:rPr>
      <w:sz w:val="16"/>
      <w:szCs w:val="16"/>
    </w:rPr>
  </w:style>
  <w:style w:type="character" w:customStyle="1" w:styleId="33">
    <w:name w:val="Основной текст с отступом 3 Знак"/>
    <w:basedOn w:val="a1"/>
    <w:link w:val="32"/>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c">
    <w:name w:val="Plain Text"/>
    <w:basedOn w:val="a0"/>
    <w:link w:val="afd"/>
    <w:rsid w:val="00AD4FF6"/>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AD4FF6"/>
    <w:rPr>
      <w:rFonts w:ascii="Courier New" w:eastAsia="Times New Roman" w:hAnsi="Courier New" w:cs="Times New Roman"/>
      <w:sz w:val="20"/>
      <w:szCs w:val="20"/>
    </w:rPr>
  </w:style>
  <w:style w:type="paragraph" w:customStyle="1" w:styleId="afe">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f">
    <w:name w:val="caption"/>
    <w:basedOn w:val="a0"/>
    <w:next w:val="a0"/>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0">
    <w:name w:val="Body Text Indent"/>
    <w:aliases w:val="Основной текст 1,Основной текст с отступом Знак Знак,Основной текст без отступа"/>
    <w:basedOn w:val="a0"/>
    <w:link w:val="aff1"/>
    <w:uiPriority w:val="99"/>
    <w:unhideWhenUsed/>
    <w:rsid w:val="00692501"/>
    <w:pPr>
      <w:spacing w:after="120"/>
      <w:ind w:left="283"/>
    </w:pPr>
  </w:style>
  <w:style w:type="character" w:customStyle="1" w:styleId="aff1">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0"/>
    <w:uiPriority w:val="99"/>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2">
    <w:name w:val="footer"/>
    <w:basedOn w:val="a0"/>
    <w:link w:val="aff3"/>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1"/>
    <w:link w:val="aff2"/>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4">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5">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6">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7">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8">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9">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a">
    <w:name w:val="Salutation"/>
    <w:basedOn w:val="a0"/>
    <w:next w:val="a0"/>
    <w:link w:val="27"/>
    <w:uiPriority w:val="99"/>
    <w:rsid w:val="001B234F"/>
    <w:rPr>
      <w:rFonts w:ascii="Calibri" w:eastAsia="Times New Roman" w:hAnsi="Calibri" w:cs="Times New Roman"/>
      <w:lang w:eastAsia="en-US"/>
    </w:rPr>
  </w:style>
  <w:style w:type="character" w:customStyle="1" w:styleId="affb">
    <w:name w:val="Приветствие Знак"/>
    <w:basedOn w:val="a1"/>
    <w:link w:val="affa"/>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c">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a"/>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d">
    <w:name w:val="Table Grid"/>
    <w:basedOn w:val="a2"/>
    <w:uiPriority w:val="5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e">
    <w:name w:val="annotation reference"/>
    <w:uiPriority w:val="99"/>
    <w:rsid w:val="001B234F"/>
    <w:rPr>
      <w:rFonts w:cs="Times New Roman"/>
      <w:sz w:val="16"/>
    </w:rPr>
  </w:style>
  <w:style w:type="paragraph" w:styleId="afff">
    <w:name w:val="annotation text"/>
    <w:basedOn w:val="a0"/>
    <w:link w:val="afff0"/>
    <w:uiPriority w:val="99"/>
    <w:rsid w:val="001B234F"/>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B234F"/>
    <w:rPr>
      <w:rFonts w:ascii="Times New Roman" w:eastAsia="Times New Roman" w:hAnsi="Times New Roman" w:cs="Times New Roman"/>
      <w:sz w:val="20"/>
      <w:szCs w:val="20"/>
    </w:rPr>
  </w:style>
  <w:style w:type="paragraph" w:customStyle="1" w:styleId="afff1">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3"/>
    <w:uiPriority w:val="99"/>
    <w:rsid w:val="001B234F"/>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2"/>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4">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5">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6">
    <w:name w:val="Без интервала Знак"/>
    <w:link w:val="af5"/>
    <w:locked/>
    <w:rsid w:val="004A379B"/>
    <w:rPr>
      <w:rFonts w:ascii="Calibri" w:eastAsia="Calibri" w:hAnsi="Calibri" w:cs="Times New Roman"/>
      <w:lang w:eastAsia="en-US"/>
    </w:rPr>
  </w:style>
  <w:style w:type="character" w:customStyle="1" w:styleId="hl">
    <w:name w:val="hl"/>
    <w:basedOn w:val="a1"/>
    <w:rsid w:val="00CE2614"/>
  </w:style>
  <w:style w:type="character" w:customStyle="1" w:styleId="afff6">
    <w:name w:val="Основной текст_"/>
    <w:basedOn w:val="a1"/>
    <w:link w:val="3e"/>
    <w:locked/>
    <w:rsid w:val="00CE2614"/>
    <w:rPr>
      <w:sz w:val="21"/>
      <w:szCs w:val="21"/>
      <w:shd w:val="clear" w:color="auto" w:fill="FFFFFF"/>
    </w:rPr>
  </w:style>
  <w:style w:type="character" w:styleId="afff7">
    <w:name w:val="Placeholder Text"/>
    <w:basedOn w:val="a1"/>
    <w:uiPriority w:val="99"/>
    <w:semiHidden/>
    <w:rsid w:val="007332CF"/>
    <w:rPr>
      <w:color w:val="808080"/>
    </w:rPr>
  </w:style>
  <w:style w:type="character" w:styleId="afff8">
    <w:name w:val="Emphasis"/>
    <w:basedOn w:val="a1"/>
    <w:uiPriority w:val="20"/>
    <w:qFormat/>
    <w:rsid w:val="003141EA"/>
    <w:rPr>
      <w:i/>
      <w:iCs/>
    </w:rPr>
  </w:style>
  <w:style w:type="paragraph" w:customStyle="1" w:styleId="3e">
    <w:name w:val="Основной текст3"/>
    <w:basedOn w:val="a0"/>
    <w:link w:val="afff6"/>
    <w:rsid w:val="003141EA"/>
    <w:pPr>
      <w:widowControl w:val="0"/>
      <w:shd w:val="clear" w:color="auto" w:fill="FFFFFF"/>
      <w:spacing w:before="660" w:after="180" w:line="293" w:lineRule="exact"/>
      <w:ind w:hanging="440"/>
      <w:jc w:val="both"/>
    </w:pPr>
    <w:rPr>
      <w:sz w:val="21"/>
      <w:szCs w:val="21"/>
    </w:rPr>
  </w:style>
  <w:style w:type="paragraph" w:customStyle="1" w:styleId="BodyTextIndent">
    <w:name w:val="Body Text Indent"/>
    <w:basedOn w:val="a0"/>
    <w:rsid w:val="00BD3599"/>
    <w:pPr>
      <w:spacing w:after="0" w:line="240" w:lineRule="auto"/>
      <w:ind w:firstLine="709"/>
      <w:jc w:val="both"/>
    </w:pPr>
    <w:rPr>
      <w:rFonts w:ascii="Times New Roman" w:eastAsia="Times New Roman" w:hAnsi="Times New Roman" w:cs="Times New Roman"/>
      <w:sz w:val="28"/>
      <w:szCs w:val="24"/>
    </w:rPr>
  </w:style>
  <w:style w:type="paragraph" w:customStyle="1" w:styleId="ListParagraph">
    <w:name w:val="List Paragraph"/>
    <w:basedOn w:val="a0"/>
    <w:rsid w:val="00BD3599"/>
    <w:pPr>
      <w:spacing w:after="0" w:line="240" w:lineRule="auto"/>
      <w:ind w:left="720"/>
    </w:pPr>
    <w:rPr>
      <w:rFonts w:ascii="Times New Roman" w:eastAsia="Times New Roman" w:hAnsi="Times New Roman" w:cs="Times New Roman"/>
      <w:sz w:val="24"/>
      <w:szCs w:val="24"/>
    </w:rPr>
  </w:style>
  <w:style w:type="character" w:customStyle="1" w:styleId="nobr">
    <w:name w:val="nobr"/>
    <w:basedOn w:val="a1"/>
    <w:rsid w:val="00B917C4"/>
  </w:style>
  <w:style w:type="paragraph" w:customStyle="1" w:styleId="lidesc">
    <w:name w:val="li_desc"/>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exttitle">
    <w:name w:val="slidertexttitl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0"/>
    <w:rsid w:val="00B917C4"/>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0"/>
    <w:rsid w:val="00B917C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0"/>
    <w:rsid w:val="00B917C4"/>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0"/>
    <w:rsid w:val="00B917C4"/>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0"/>
    <w:rsid w:val="00B917C4"/>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0"/>
    <w:rsid w:val="00B917C4"/>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0"/>
    <w:rsid w:val="00B917C4"/>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0"/>
    <w:rsid w:val="00B917C4"/>
    <w:pPr>
      <w:spacing w:after="0" w:line="240" w:lineRule="auto"/>
    </w:pPr>
    <w:rPr>
      <w:rFonts w:ascii="Times New Roman" w:eastAsia="Times New Roman" w:hAnsi="Times New Roman" w:cs="Times New Roman"/>
      <w:color w:val="56A456"/>
      <w:sz w:val="24"/>
      <w:szCs w:val="24"/>
    </w:rPr>
  </w:style>
  <w:style w:type="paragraph" w:customStyle="1" w:styleId="lidescmini">
    <w:name w:val="li_desc_mini"/>
    <w:basedOn w:val="a0"/>
    <w:rsid w:val="00B917C4"/>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0"/>
    <w:rsid w:val="00B917C4"/>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0"/>
    <w:rsid w:val="00B917C4"/>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0"/>
    <w:rsid w:val="00B917C4"/>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0"/>
    <w:rsid w:val="00B917C4"/>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0"/>
    <w:rsid w:val="00B917C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0"/>
    <w:rsid w:val="00B917C4"/>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0"/>
    <w:rsid w:val="00B917C4"/>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0"/>
    <w:rsid w:val="00B917C4"/>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0"/>
    <w:rsid w:val="00B917C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0"/>
    <w:rsid w:val="00B917C4"/>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0"/>
    <w:rsid w:val="00B917C4"/>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0"/>
    <w:rsid w:val="00B917C4"/>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0"/>
    <w:rsid w:val="00B917C4"/>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0"/>
    <w:rsid w:val="00B917C4"/>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0"/>
    <w:rsid w:val="00B917C4"/>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0"/>
    <w:rsid w:val="00B917C4"/>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0"/>
    <w:rsid w:val="00B917C4"/>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0"/>
    <w:rsid w:val="00B917C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0"/>
    <w:rsid w:val="00B917C4"/>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0"/>
    <w:rsid w:val="00B917C4"/>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0"/>
    <w:rsid w:val="00B917C4"/>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0"/>
    <w:rsid w:val="00B917C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0"/>
    <w:rsid w:val="00B917C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0"/>
    <w:rsid w:val="00B917C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0"/>
    <w:rsid w:val="00B917C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0"/>
    <w:rsid w:val="00B917C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0"/>
    <w:rsid w:val="00B917C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0"/>
    <w:rsid w:val="00B917C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0"/>
    <w:rsid w:val="00B917C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0"/>
    <w:rsid w:val="00B917C4"/>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0"/>
    <w:rsid w:val="00B917C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0"/>
    <w:rsid w:val="00B917C4"/>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0"/>
    <w:rsid w:val="00B917C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0"/>
    <w:rsid w:val="00B917C4"/>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0"/>
    <w:rsid w:val="00B917C4"/>
    <w:pPr>
      <w:spacing w:after="0" w:line="240" w:lineRule="auto"/>
    </w:pPr>
    <w:rPr>
      <w:rFonts w:ascii="Times New Roman" w:eastAsia="Times New Roman" w:hAnsi="Times New Roman" w:cs="Times New Roman"/>
      <w:sz w:val="24"/>
      <w:szCs w:val="24"/>
    </w:rPr>
  </w:style>
  <w:style w:type="paragraph" w:customStyle="1" w:styleId="ui-button">
    <w:name w:val="ui-button"/>
    <w:basedOn w:val="a0"/>
    <w:rsid w:val="00B917C4"/>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0"/>
    <w:rsid w:val="00B917C4"/>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0"/>
    <w:rsid w:val="00B917C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0"/>
    <w:rsid w:val="00B917C4"/>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0"/>
    <w:rsid w:val="00B917C4"/>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0"/>
    <w:rsid w:val="00B917C4"/>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0"/>
    <w:rsid w:val="00B917C4"/>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0"/>
    <w:rsid w:val="00B917C4"/>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0"/>
    <w:rsid w:val="00B917C4"/>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0"/>
    <w:rsid w:val="00B917C4"/>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0"/>
    <w:rsid w:val="00B917C4"/>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0"/>
    <w:rsid w:val="00B917C4"/>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0"/>
    <w:rsid w:val="00B917C4"/>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0"/>
    <w:rsid w:val="00B917C4"/>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0"/>
    <w:rsid w:val="00B917C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0"/>
    <w:rsid w:val="00B917C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0"/>
    <w:rsid w:val="00B917C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0"/>
    <w:rsid w:val="00B917C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0"/>
    <w:rsid w:val="00B917C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0"/>
    <w:rsid w:val="00B917C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0"/>
    <w:rsid w:val="00B917C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0"/>
    <w:rsid w:val="00B917C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0"/>
    <w:rsid w:val="00B917C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0"/>
    <w:rsid w:val="00B917C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0"/>
    <w:rsid w:val="00B917C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0"/>
    <w:rsid w:val="00B917C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0"/>
    <w:rsid w:val="00B917C4"/>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0"/>
    <w:rsid w:val="00B917C4"/>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0"/>
    <w:rsid w:val="00B917C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0"/>
    <w:rsid w:val="00B917C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0"/>
    <w:rsid w:val="00B917C4"/>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0"/>
    <w:rsid w:val="00B917C4"/>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0"/>
    <w:rsid w:val="00B917C4"/>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0"/>
    <w:rsid w:val="00B917C4"/>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0"/>
    <w:rsid w:val="00B917C4"/>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0"/>
    <w:rsid w:val="00B917C4"/>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0"/>
    <w:rsid w:val="00B917C4"/>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0"/>
    <w:rsid w:val="00B917C4"/>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0"/>
    <w:rsid w:val="00B917C4"/>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0"/>
    <w:rsid w:val="00B917C4"/>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0"/>
    <w:rsid w:val="00B917C4"/>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0"/>
    <w:rsid w:val="00B917C4"/>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0"/>
    <w:rsid w:val="00B917C4"/>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0"/>
    <w:rsid w:val="00B917C4"/>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0"/>
    <w:rsid w:val="00B917C4"/>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0"/>
    <w:rsid w:val="00B917C4"/>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0"/>
    <w:rsid w:val="00B917C4"/>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0"/>
    <w:rsid w:val="00B917C4"/>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0"/>
    <w:rsid w:val="00B917C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0"/>
    <w:rsid w:val="00B917C4"/>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0"/>
    <w:rsid w:val="00B917C4"/>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0"/>
    <w:rsid w:val="00B917C4"/>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0"/>
    <w:rsid w:val="00B917C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0"/>
    <w:rsid w:val="00B917C4"/>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0"/>
    <w:rsid w:val="00B917C4"/>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0"/>
    <w:rsid w:val="00B9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0"/>
    <w:rsid w:val="00B917C4"/>
    <w:pPr>
      <w:spacing w:after="0" w:line="240" w:lineRule="auto"/>
      <w:ind w:left="-15" w:right="-15"/>
    </w:pPr>
    <w:rPr>
      <w:rFonts w:ascii="Times New Roman" w:eastAsia="Times New Roman" w:hAnsi="Times New Roman" w:cs="Times New Roman"/>
      <w:sz w:val="24"/>
      <w:szCs w:val="24"/>
    </w:rPr>
  </w:style>
  <w:style w:type="paragraph" w:styleId="z-">
    <w:name w:val="HTML Top of Form"/>
    <w:basedOn w:val="a0"/>
    <w:next w:val="a0"/>
    <w:link w:val="z-0"/>
    <w:hidden/>
    <w:uiPriority w:val="99"/>
    <w:semiHidden/>
    <w:unhideWhenUsed/>
    <w:rsid w:val="00B917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uiPriority w:val="99"/>
    <w:semiHidden/>
    <w:rsid w:val="00B917C4"/>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B917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uiPriority w:val="99"/>
    <w:semiHidden/>
    <w:rsid w:val="00B917C4"/>
    <w:rPr>
      <w:rFonts w:ascii="Arial" w:eastAsia="Times New Roman" w:hAnsi="Arial" w:cs="Arial"/>
      <w:vanish/>
      <w:sz w:val="16"/>
      <w:szCs w:val="16"/>
    </w:rPr>
  </w:style>
  <w:style w:type="paragraph" w:customStyle="1" w:styleId="1f1">
    <w:name w:val="Знак Знак1"/>
    <w:basedOn w:val="a0"/>
    <w:autoRedefine/>
    <w:rsid w:val="00B917C4"/>
    <w:pPr>
      <w:spacing w:after="160" w:line="240" w:lineRule="exact"/>
    </w:pPr>
    <w:rPr>
      <w:rFonts w:ascii="Times New Roman" w:eastAsia="Times New Roman" w:hAnsi="Times New Roman" w:cs="Times New Roman"/>
      <w:sz w:val="28"/>
      <w:szCs w:val="20"/>
      <w:lang w:val="en-US" w:eastAsia="en-US"/>
    </w:rPr>
  </w:style>
  <w:style w:type="paragraph" w:customStyle="1" w:styleId="afff9">
    <w:name w:val="Знак Знак"/>
    <w:basedOn w:val="a0"/>
    <w:autoRedefine/>
    <w:rsid w:val="00B917C4"/>
    <w:pPr>
      <w:spacing w:after="160" w:line="240" w:lineRule="exact"/>
    </w:pPr>
    <w:rPr>
      <w:rFonts w:ascii="Times New Roman" w:eastAsia="Times New Roman" w:hAnsi="Times New Roman" w:cs="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334502981">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25827721">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51267801">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 w:id="1924337788">
      <w:bodyDiv w:val="1"/>
      <w:marLeft w:val="0"/>
      <w:marRight w:val="0"/>
      <w:marTop w:val="0"/>
      <w:marBottom w:val="0"/>
      <w:divBdr>
        <w:top w:val="none" w:sz="0" w:space="0" w:color="auto"/>
        <w:left w:val="none" w:sz="0" w:space="0" w:color="auto"/>
        <w:bottom w:val="none" w:sz="0" w:space="0" w:color="auto"/>
        <w:right w:val="none" w:sz="0" w:space="0" w:color="auto"/>
      </w:divBdr>
    </w:div>
    <w:div w:id="2060401138">
      <w:bodyDiv w:val="1"/>
      <w:marLeft w:val="0"/>
      <w:marRight w:val="0"/>
      <w:marTop w:val="0"/>
      <w:marBottom w:val="0"/>
      <w:divBdr>
        <w:top w:val="none" w:sz="0" w:space="0" w:color="auto"/>
        <w:left w:val="none" w:sz="0" w:space="0" w:color="auto"/>
        <w:bottom w:val="none" w:sz="0" w:space="0" w:color="auto"/>
        <w:right w:val="none" w:sz="0" w:space="0" w:color="auto"/>
      </w:divBdr>
    </w:div>
    <w:div w:id="20636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Local%20Settings\Temporary%20Internet%20Files\Content.IE5\6JX38M4A\&#1056;&#1077;&#1096;&#1077;&#1085;&#1080;&#1077;%20&#1057;&#1086;&#1073;&#1088;&#1072;&#1085;&#1080;&#1103;%20&#1076;&#1077;&#1087;&#1091;&#1090;&#1072;&#1090;&#1086;&#1074;%20&#1089;&#1077;&#1083;&#1100;&#1089;&#1082;&#1086;&#1075;&#1086;%20&#1087;&#1086;&#1089;&#1077;&#1083;&#1077;&#1085;&#1080;&#1103;%20.rtf" TargetMode="External"/><Relationship Id="rId18" Type="http://schemas.openxmlformats.org/officeDocument/2006/relationships/hyperlink" Target="http://www.consultant.ru/document/cons_doc_LAW_326980/aa6ac7fd13de524fc94819a27cb41d1f970e5748/" TargetMode="External"/><Relationship Id="rId26" Type="http://schemas.openxmlformats.org/officeDocument/2006/relationships/hyperlink" Target="garantf1://17529814.0/" TargetMode="External"/><Relationship Id="rId39" Type="http://schemas.openxmlformats.org/officeDocument/2006/relationships/hyperlink" Target="http://gov.cap.ru/laws.aspx?id=251047&amp;gov_id=357&amp;page=9&amp;size=20" TargetMode="External"/><Relationship Id="rId21" Type="http://schemas.openxmlformats.org/officeDocument/2006/relationships/hyperlink" Target="http://www.consultant.ru/document/cons_doc_LAW_326980/2573b723f294419039974f75da8e928dfbe027c6/" TargetMode="External"/><Relationship Id="rId34" Type="http://schemas.openxmlformats.org/officeDocument/2006/relationships/hyperlink" Target="http://gov.cap.ru/laws.aspx?id=251047&amp;gov_id=357&amp;page=9&amp;size=20" TargetMode="External"/><Relationship Id="rId42" Type="http://schemas.openxmlformats.org/officeDocument/2006/relationships/hyperlink" Target="http://gov.cap.ru/laws.aspx?id=251047&amp;gov_id=357&amp;page=9&amp;size=20" TargetMode="External"/><Relationship Id="rId47" Type="http://schemas.openxmlformats.org/officeDocument/2006/relationships/hyperlink" Target="consultantplus://offline/ref=6534330A8D4E7380475F37A84A63FB901E94E393258B8251559A3AF4FFi3P8K" TargetMode="External"/><Relationship Id="rId50" Type="http://schemas.openxmlformats.org/officeDocument/2006/relationships/hyperlink" Target="http://gov.cap.ru/Finance190&#1054;&#1073;&#1084;&#1077;&#1085;%20&#1087;&#1080;&#1089;&#1077;&#1084;%22%20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id=86367&amp;sub=0" TargetMode="External"/><Relationship Id="rId17" Type="http://schemas.openxmlformats.org/officeDocument/2006/relationships/hyperlink" Target="http://www.consultant.ru/document/cons_doc_LAW_326980/93b78e7788612b38ad985563a4b87708e8fadada/" TargetMode="External"/><Relationship Id="rId25" Type="http://schemas.openxmlformats.org/officeDocument/2006/relationships/hyperlink" Target="garantf1://17443688.0/" TargetMode="External"/><Relationship Id="rId33" Type="http://schemas.openxmlformats.org/officeDocument/2006/relationships/hyperlink" Target="http://gov.cap.ru/laws.aspx?id=251047&amp;gov_id=357&amp;page=9&amp;size=20" TargetMode="External"/><Relationship Id="rId38" Type="http://schemas.openxmlformats.org/officeDocument/2006/relationships/hyperlink" Target="http://gov.cap.ru/laws.aspx?id=251047&amp;gov_id=357&amp;page=9&amp;size=20" TargetMode="External"/><Relationship Id="rId46" Type="http://schemas.openxmlformats.org/officeDocument/2006/relationships/hyperlink" Target="consultantplus://offline/ref=F743DDBC0E503439BE31EA6FD196A86F65B4699714874A5CBB7DC464564BC01844E16CD849857FEEO7u6H" TargetMode="External"/><Relationship Id="rId2" Type="http://schemas.openxmlformats.org/officeDocument/2006/relationships/numbering" Target="numbering.xml"/><Relationship Id="rId16" Type="http://schemas.openxmlformats.org/officeDocument/2006/relationships/hyperlink" Target="http://www.consultant.ru/document/cons_doc_LAW_211369/" TargetMode="External"/><Relationship Id="rId20" Type="http://schemas.openxmlformats.org/officeDocument/2006/relationships/hyperlink" Target="http://www.consultant.ru/document/cons_doc_LAW_326980/2573b723f294419039974f75da8e928dfbe027c6/" TargetMode="External"/><Relationship Id="rId29" Type="http://schemas.openxmlformats.org/officeDocument/2006/relationships/hyperlink" Target="consultantplus://offline/ref=65D8C982FA7A58175C7A91044EA11E94B176E6FCB859D55A2E602B161547143C378188BF725971E7F37E662Cv4F" TargetMode="External"/><Relationship Id="rId41" Type="http://schemas.openxmlformats.org/officeDocument/2006/relationships/hyperlink" Target="consultantplus://offline/ref=D18C49EB46815191051A8A15D1AF92D92ED798B3EA9EE14B7675C5CE7BB16B87231506B9D21DD40Fp4gC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0800200&amp;sub=0" TargetMode="External"/><Relationship Id="rId24" Type="http://schemas.openxmlformats.org/officeDocument/2006/relationships/hyperlink" Target="garantf1://86367.0/" TargetMode="External"/><Relationship Id="rId32" Type="http://schemas.openxmlformats.org/officeDocument/2006/relationships/hyperlink" Target="http://gov.cap.ru/laws.aspx?id=251047&amp;gov_id=357&amp;page=9&amp;size=20" TargetMode="External"/><Relationship Id="rId37" Type="http://schemas.openxmlformats.org/officeDocument/2006/relationships/hyperlink" Target="http://gov.cap.ru/laws.aspx?id=251047&amp;gov_id=357&amp;page=9&amp;size=20" TargetMode="External"/><Relationship Id="rId40" Type="http://schemas.openxmlformats.org/officeDocument/2006/relationships/hyperlink" Target="http://gov.cap.ru/laws.aspx?id=251047&amp;gov_id=357&amp;page=9&amp;size=20" TargetMode="External"/><Relationship Id="rId45" Type="http://schemas.openxmlformats.org/officeDocument/2006/relationships/hyperlink" Target="consultantplus://offline/ref=6F6722D893AB10A7BB407F5A38865DCC10DB0F05FD80952CEDD3347628CA7BD199D26D1CC79FZ6q7F"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326980/93b78e7788612b38ad985563a4b87708e8fadada/" TargetMode="External"/><Relationship Id="rId23" Type="http://schemas.openxmlformats.org/officeDocument/2006/relationships/hyperlink" Target="garantf1://12012604.0/" TargetMode="External"/><Relationship Id="rId28" Type="http://schemas.openxmlformats.org/officeDocument/2006/relationships/hyperlink" Target="consultantplus://offline/ref=65D8C982FA7A58175C7A8F0958CD4090B878B8F5BC58DF0C723F704B4224vEF" TargetMode="External"/><Relationship Id="rId36" Type="http://schemas.openxmlformats.org/officeDocument/2006/relationships/hyperlink" Target="http://gov.cap.ru/laws.aspx?id=251047&amp;gov_id=357&amp;page=9&amp;size=20" TargetMode="External"/><Relationship Id="rId49" Type="http://schemas.openxmlformats.org/officeDocument/2006/relationships/hyperlink" Target="consultantplus://offline/ref=DCF673B31439A6DCC0A345946C8E4128BE9E858295452CE56E275D82DA384FAB10r3N" TargetMode="External"/><Relationship Id="rId10" Type="http://schemas.openxmlformats.org/officeDocument/2006/relationships/image" Target="media/image2.png"/><Relationship Id="rId19" Type="http://schemas.openxmlformats.org/officeDocument/2006/relationships/hyperlink" Target="http://www.consultant.ru/document/cons_doc_LAW_326980/aa6ac7fd13de524fc94819a27cb41d1f970e5748/" TargetMode="External"/><Relationship Id="rId31" Type="http://schemas.openxmlformats.org/officeDocument/2006/relationships/hyperlink" Target="http://gov.cap.ru/laws.aspx?id=251047&amp;gov_id=357&amp;page=9&amp;size=20" TargetMode="External"/><Relationship Id="rId44" Type="http://schemas.openxmlformats.org/officeDocument/2006/relationships/hyperlink" Target="consultantplus://offline/ref=D18C49EB46815191051A8A15D1AF92D92ED793B3ED9BE14B7675C5CE7BB16B87231506B9D21CD306p4gF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253464.2" TargetMode="External"/><Relationship Id="rId14" Type="http://schemas.openxmlformats.org/officeDocument/2006/relationships/hyperlink" Target="http://www.consultant.ru/document/cons_doc_LAW_326980/93b78e7788612b38ad985563a4b87708e8fadada/" TargetMode="External"/><Relationship Id="rId22" Type="http://schemas.openxmlformats.org/officeDocument/2006/relationships/hyperlink" Target="http://www.consultant.ru/document/cons_doc_LAW_326980/aa6ac7fd13de524fc94819a27cb41d1f970e5748/" TargetMode="External"/><Relationship Id="rId27" Type="http://schemas.openxmlformats.org/officeDocument/2006/relationships/hyperlink" Target="consultantplus://offline/ref=5AE148C5FC2B7377579C0A97B83AFC3B2D9A733C6D07F48AE6C945B3210ArBF" TargetMode="External"/><Relationship Id="rId30" Type="http://schemas.openxmlformats.org/officeDocument/2006/relationships/hyperlink" Target="consultantplus://offline/ref=65D8C982FA7A58175C7A91044EA11E94B176E6FCB859D55A2E602B161547143C378188BF725971E7F37E662Cv5F" TargetMode="External"/><Relationship Id="rId35" Type="http://schemas.openxmlformats.org/officeDocument/2006/relationships/hyperlink" Target="http://gov.cap.ru/laws.aspx?id=251047&amp;gov_id=357&amp;page=9&amp;size=20" TargetMode="External"/><Relationship Id="rId43" Type="http://schemas.openxmlformats.org/officeDocument/2006/relationships/hyperlink" Target="http://gov.cap.ru/laws.aspx?id=251047&amp;gov_id=357&amp;page=9&amp;size=20" TargetMode="External"/><Relationship Id="rId48" Type="http://schemas.openxmlformats.org/officeDocument/2006/relationships/hyperlink" Target="consultantplus://offline/ref=8931201B23750BC4EE05693597149FCBD37FF729E30749419D99E87BA0BAE12ED7S0K" TargetMode="External"/><Relationship Id="rId8" Type="http://schemas.openxmlformats.org/officeDocument/2006/relationships/image" Target="media/image1.jpeg"/><Relationship Id="rId51" Type="http://schemas.openxmlformats.org/officeDocument/2006/relationships/hyperlink" Target="consultantplus://offline/ref=DCF673B31439A6DCC0A35B997AE21F2CB79DD988934522B1337806DF8D3145FC44A7A9964F4C18r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68A8A-3C00-476B-86B9-D249E307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147</Pages>
  <Words>49047</Words>
  <Characters>279568</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2020-01-09T06:56:00Z</dcterms:created>
  <dcterms:modified xsi:type="dcterms:W3CDTF">2020-01-09T06:56:00Z</dcterms:modified>
</cp:coreProperties>
</file>