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E5" w:rsidRPr="00153358" w:rsidRDefault="007A37E5" w:rsidP="00C70976">
      <w:pPr>
        <w:pStyle w:val="10"/>
        <w:keepNext/>
        <w:keepLines/>
        <w:shd w:val="clear" w:color="auto" w:fill="auto"/>
        <w:ind w:left="20" w:right="1000"/>
        <w:jc w:val="center"/>
        <w:rPr>
          <w:rStyle w:val="11"/>
          <w:b/>
          <w:bCs/>
          <w:sz w:val="20"/>
          <w:szCs w:val="20"/>
        </w:rPr>
      </w:pPr>
      <w:bookmarkStart w:id="0" w:name="bookmark0"/>
      <w:r w:rsidRPr="00153358">
        <w:rPr>
          <w:rStyle w:val="11"/>
          <w:b/>
          <w:bCs/>
          <w:sz w:val="20"/>
          <w:szCs w:val="20"/>
        </w:rPr>
        <w:t xml:space="preserve">Экологическая ситуация в </w:t>
      </w:r>
      <w:proofErr w:type="spellStart"/>
      <w:r w:rsidR="00C70976" w:rsidRPr="00153358">
        <w:rPr>
          <w:rStyle w:val="11"/>
          <w:b/>
          <w:bCs/>
          <w:sz w:val="20"/>
          <w:szCs w:val="20"/>
        </w:rPr>
        <w:t>Бичурга-Баишевском</w:t>
      </w:r>
      <w:proofErr w:type="spellEnd"/>
      <w:r w:rsidR="00C70976" w:rsidRPr="00153358">
        <w:rPr>
          <w:rStyle w:val="11"/>
          <w:b/>
          <w:bCs/>
          <w:sz w:val="20"/>
          <w:szCs w:val="20"/>
        </w:rPr>
        <w:t xml:space="preserve"> </w:t>
      </w:r>
      <w:r w:rsidRPr="00153358">
        <w:rPr>
          <w:rStyle w:val="11"/>
          <w:b/>
          <w:bCs/>
          <w:sz w:val="20"/>
          <w:szCs w:val="20"/>
        </w:rPr>
        <w:t xml:space="preserve">сельском поселении </w:t>
      </w:r>
      <w:proofErr w:type="spellStart"/>
      <w:r w:rsidR="00C70976" w:rsidRPr="00153358">
        <w:rPr>
          <w:rStyle w:val="11"/>
          <w:b/>
          <w:bCs/>
          <w:sz w:val="20"/>
          <w:szCs w:val="20"/>
        </w:rPr>
        <w:t>Шемуршинского</w:t>
      </w:r>
      <w:proofErr w:type="spellEnd"/>
      <w:r w:rsidR="00C70976" w:rsidRPr="00153358">
        <w:rPr>
          <w:rStyle w:val="11"/>
          <w:b/>
          <w:bCs/>
          <w:sz w:val="20"/>
          <w:szCs w:val="20"/>
        </w:rPr>
        <w:t xml:space="preserve"> района Чувашской Республики</w:t>
      </w:r>
      <w:bookmarkEnd w:id="0"/>
    </w:p>
    <w:p w:rsidR="00C70976" w:rsidRPr="00153358" w:rsidRDefault="00C70976" w:rsidP="00C70976">
      <w:pPr>
        <w:pStyle w:val="10"/>
        <w:keepNext/>
        <w:keepLines/>
        <w:shd w:val="clear" w:color="auto" w:fill="auto"/>
        <w:ind w:left="20" w:right="1000"/>
        <w:jc w:val="center"/>
        <w:rPr>
          <w:sz w:val="20"/>
          <w:szCs w:val="20"/>
        </w:rPr>
      </w:pPr>
    </w:p>
    <w:p w:rsidR="00BB16E5" w:rsidRPr="00153358" w:rsidRDefault="007A37E5" w:rsidP="00AC2B43">
      <w:pPr>
        <w:pStyle w:val="12"/>
        <w:shd w:val="clear" w:color="auto" w:fill="auto"/>
        <w:ind w:left="20" w:right="820"/>
        <w:jc w:val="both"/>
      </w:pPr>
      <w:proofErr w:type="gramStart"/>
      <w:r w:rsidRPr="00153358">
        <w:t xml:space="preserve">В  экологическая ситуация в </w:t>
      </w:r>
      <w:proofErr w:type="spellStart"/>
      <w:r w:rsidR="00C70976" w:rsidRPr="00153358">
        <w:t>Бичурга-Баишевском</w:t>
      </w:r>
      <w:proofErr w:type="spellEnd"/>
      <w:r w:rsidRPr="00153358">
        <w:t xml:space="preserve"> сельском поселении благоприятна</w:t>
      </w:r>
      <w:r w:rsidR="00AC2B43">
        <w:t>я</w:t>
      </w:r>
      <w:r w:rsidRPr="00153358">
        <w:t>.</w:t>
      </w:r>
      <w:proofErr w:type="gramEnd"/>
      <w:r w:rsidRPr="00153358">
        <w:t xml:space="preserve">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="00AC2B43">
        <w:t xml:space="preserve"> Так же на территории сельского поселения расположен национальный парк - особо охраняемая территория, заповедная зона. Парк  учрежден 1993 году для сохранения природных комплексов  Чувашской Республики. Национальный парк является  природоохранным, эколого-просветительным и научно-исследовательским учреждением, имеющую особо экологическую, историческую и эстетическую ценность.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Основными источниками загрязнения окружающей среды в поселении являются автотранспорт, твёрдые бытовые (коммунальные</w:t>
      </w:r>
      <w:proofErr w:type="gramStart"/>
      <w:r w:rsidRPr="00153358">
        <w:t>)о</w:t>
      </w:r>
      <w:proofErr w:type="gramEnd"/>
      <w:r w:rsidRPr="00153358">
        <w:t>тходы (далее ТКО), отходы от деятельности сельскохозяйственных предприятий.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C70976" w:rsidRPr="00153358" w:rsidRDefault="00C70976">
      <w:pPr>
        <w:pStyle w:val="12"/>
        <w:shd w:val="clear" w:color="auto" w:fill="auto"/>
        <w:ind w:left="20" w:right="20"/>
        <w:jc w:val="both"/>
      </w:pPr>
      <w:proofErr w:type="gramStart"/>
      <w:r w:rsidRPr="00153358">
        <w:t>В двух населенных пунктах  сельского поселения обустроены 16 контейнерных площадок.</w:t>
      </w:r>
      <w:proofErr w:type="gramEnd"/>
      <w:r w:rsidRPr="00153358">
        <w:t xml:space="preserve"> Вывоз ТКО производится согласно установленному  графику.  </w:t>
      </w:r>
    </w:p>
    <w:p w:rsidR="00C70976" w:rsidRPr="00153358" w:rsidRDefault="00C70976">
      <w:pPr>
        <w:pStyle w:val="12"/>
        <w:shd w:val="clear" w:color="auto" w:fill="auto"/>
        <w:ind w:left="20" w:right="20"/>
        <w:jc w:val="both"/>
      </w:pPr>
      <w:r w:rsidRPr="00153358">
        <w:t>Администрация сельского поселения большое внимание уделяет благоустройству территории сельского поселения. Проводятся экологические субботники по уборке территорий кладбищ, улиц населенных пу</w:t>
      </w:r>
      <w:r w:rsidR="00DD4C63" w:rsidRPr="00153358">
        <w:t>нктов.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 xml:space="preserve">Несмотря на предпринимаемые </w:t>
      </w:r>
      <w:proofErr w:type="gramStart"/>
      <w:r w:rsidRPr="00153358">
        <w:t>меры</w:t>
      </w:r>
      <w:proofErr w:type="gramEnd"/>
      <w:r w:rsidR="00DD4C63" w:rsidRPr="00153358">
        <w:t xml:space="preserve"> </w:t>
      </w:r>
      <w:r w:rsidRPr="00153358">
        <w:t>отдельные домовладения не ухожены. Накопление в больших масштабах  отходов и негативное их воздействие на окружающую среду является одной их главных проблем обращения с отходами.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 Программой.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В течение 20</w:t>
      </w:r>
      <w:r w:rsidR="00DD4C63" w:rsidRPr="00153358">
        <w:t>20</w:t>
      </w:r>
      <w:r w:rsidRPr="00153358">
        <w:t xml:space="preserve"> - 20</w:t>
      </w:r>
      <w:r w:rsidR="00DD4C63" w:rsidRPr="00153358">
        <w:t>201</w:t>
      </w:r>
      <w:r w:rsidRPr="00153358">
        <w:t xml:space="preserve">годов Администрация </w:t>
      </w:r>
      <w:proofErr w:type="spellStart"/>
      <w:r w:rsidR="00DD4C63" w:rsidRPr="00153358">
        <w:t>Бичурга-Баишевского</w:t>
      </w:r>
      <w:proofErr w:type="spellEnd"/>
      <w:r w:rsidR="00DD4C63" w:rsidRPr="00153358">
        <w:t xml:space="preserve"> сель</w:t>
      </w:r>
      <w:r w:rsidRPr="00153358">
        <w:t>ского поселения планирует организовать и провести:</w:t>
      </w:r>
    </w:p>
    <w:p w:rsidR="00BB16E5" w:rsidRPr="00153358" w:rsidRDefault="007A37E5">
      <w:pPr>
        <w:pStyle w:val="12"/>
        <w:numPr>
          <w:ilvl w:val="0"/>
          <w:numId w:val="1"/>
        </w:numPr>
        <w:shd w:val="clear" w:color="auto" w:fill="auto"/>
        <w:tabs>
          <w:tab w:val="left" w:pos="1066"/>
        </w:tabs>
        <w:ind w:left="20" w:right="20"/>
        <w:jc w:val="both"/>
      </w:pPr>
      <w:r w:rsidRPr="00153358">
        <w:t xml:space="preserve">смотры-конкурсы, направленные на благоустройство </w:t>
      </w:r>
      <w:r w:rsidR="00DD4C63" w:rsidRPr="00153358">
        <w:t>сельского поселения:</w:t>
      </w:r>
      <w:r w:rsidRPr="00153358">
        <w:t xml:space="preserve">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BB16E5" w:rsidRPr="00153358" w:rsidRDefault="007A37E5">
      <w:pPr>
        <w:pStyle w:val="12"/>
        <w:numPr>
          <w:ilvl w:val="0"/>
          <w:numId w:val="1"/>
        </w:numPr>
        <w:shd w:val="clear" w:color="auto" w:fill="auto"/>
        <w:tabs>
          <w:tab w:val="left" w:pos="1023"/>
        </w:tabs>
        <w:ind w:left="20" w:right="20"/>
        <w:jc w:val="both"/>
      </w:pPr>
      <w:r w:rsidRPr="00153358">
        <w:t xml:space="preserve">различные конкурсы, направленные на озеленение дворов, придомовой </w:t>
      </w:r>
      <w:r w:rsidR="00B15831">
        <w:lastRenderedPageBreak/>
        <w:t>те</w:t>
      </w:r>
      <w:r w:rsidRPr="00153358">
        <w:t>рритории.</w:t>
      </w:r>
    </w:p>
    <w:p w:rsidR="00BB16E5" w:rsidRPr="00153358" w:rsidRDefault="007A37E5">
      <w:pPr>
        <w:pStyle w:val="12"/>
        <w:shd w:val="clear" w:color="auto" w:fill="auto"/>
        <w:ind w:left="20" w:right="20"/>
        <w:jc w:val="both"/>
      </w:pPr>
      <w:r w:rsidRPr="00153358"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</w:t>
      </w:r>
      <w:r w:rsidR="00352D76" w:rsidRPr="00153358">
        <w:t>держанию прилегающих территорий</w:t>
      </w:r>
      <w:r w:rsidR="00DD4C63" w:rsidRPr="00153358">
        <w:t>.</w:t>
      </w:r>
    </w:p>
    <w:sectPr w:rsidR="00BB16E5" w:rsidRPr="00153358" w:rsidSect="00BB16E5">
      <w:type w:val="continuous"/>
      <w:pgSz w:w="11909" w:h="16838"/>
      <w:pgMar w:top="2828" w:right="1346" w:bottom="2228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DC" w:rsidRDefault="008F26DC" w:rsidP="00BB16E5">
      <w:r>
        <w:separator/>
      </w:r>
    </w:p>
  </w:endnote>
  <w:endnote w:type="continuationSeparator" w:id="0">
    <w:p w:rsidR="008F26DC" w:rsidRDefault="008F26DC" w:rsidP="00BB1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DC" w:rsidRDefault="008F26DC"/>
  </w:footnote>
  <w:footnote w:type="continuationSeparator" w:id="0">
    <w:p w:rsidR="008F26DC" w:rsidRDefault="008F26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686E"/>
    <w:multiLevelType w:val="multilevel"/>
    <w:tmpl w:val="F7CE5A2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B16E5"/>
    <w:rsid w:val="00065E96"/>
    <w:rsid w:val="00153358"/>
    <w:rsid w:val="00352D76"/>
    <w:rsid w:val="003D68AB"/>
    <w:rsid w:val="00425F5F"/>
    <w:rsid w:val="00444DBF"/>
    <w:rsid w:val="00555642"/>
    <w:rsid w:val="00717477"/>
    <w:rsid w:val="007A37E5"/>
    <w:rsid w:val="008F26DC"/>
    <w:rsid w:val="00A033DB"/>
    <w:rsid w:val="00AC2B43"/>
    <w:rsid w:val="00B15831"/>
    <w:rsid w:val="00BB16E5"/>
    <w:rsid w:val="00C70976"/>
    <w:rsid w:val="00DD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6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6E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B16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">
    <w:name w:val="Заголовок №1"/>
    <w:basedOn w:val="1"/>
    <w:rsid w:val="00BB16E5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2"/>
    <w:rsid w:val="00BB16E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BB16E5"/>
    <w:pPr>
      <w:shd w:val="clear" w:color="auto" w:fill="FFFFFF"/>
      <w:spacing w:line="379" w:lineRule="exac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2">
    <w:name w:val="Основной текст1"/>
    <w:basedOn w:val="a"/>
    <w:link w:val="a4"/>
    <w:rsid w:val="00BB16E5"/>
    <w:pPr>
      <w:shd w:val="clear" w:color="auto" w:fill="FFFFFF"/>
      <w:spacing w:line="254" w:lineRule="exact"/>
      <w:ind w:firstLine="780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58E5-F2C8-4E56-B97F-0ADD060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2020-07-17T05:55:00Z</cp:lastPrinted>
  <dcterms:created xsi:type="dcterms:W3CDTF">2020-07-16T05:46:00Z</dcterms:created>
  <dcterms:modified xsi:type="dcterms:W3CDTF">2020-07-17T06:01:00Z</dcterms:modified>
</cp:coreProperties>
</file>