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F36C1D" w:rsidRDefault="009F3C77" w:rsidP="00F36C1D">
            <w:pPr>
              <w:jc w:val="center"/>
              <w:rPr>
                <w:b/>
                <w:color w:val="000080"/>
              </w:rPr>
            </w:pPr>
            <w:r>
              <w:rPr>
                <w:b/>
                <w:color w:val="000080"/>
              </w:rPr>
              <w:t>20</w:t>
            </w:r>
            <w:r w:rsidR="009073F3">
              <w:rPr>
                <w:b/>
                <w:color w:val="000080"/>
              </w:rPr>
              <w:t>20</w:t>
            </w:r>
          </w:p>
          <w:p w:rsidR="000F0093" w:rsidRPr="009B0F68" w:rsidRDefault="000F0093" w:rsidP="00F36C1D">
            <w:pPr>
              <w:jc w:val="center"/>
              <w:rPr>
                <w:b/>
                <w:color w:val="000080"/>
              </w:rPr>
            </w:pPr>
          </w:p>
          <w:p w:rsidR="00F36C1D" w:rsidRPr="009B0F68" w:rsidRDefault="00577856" w:rsidP="00F36C1D">
            <w:pPr>
              <w:jc w:val="center"/>
              <w:rPr>
                <w:b/>
                <w:color w:val="000080"/>
              </w:rPr>
            </w:pPr>
            <w:r>
              <w:rPr>
                <w:b/>
                <w:color w:val="000080"/>
              </w:rPr>
              <w:t>апрель</w:t>
            </w:r>
          </w:p>
          <w:p w:rsidR="00F36C1D" w:rsidRPr="009B0F68" w:rsidRDefault="00BF5E4D" w:rsidP="00F36C1D">
            <w:pPr>
              <w:jc w:val="center"/>
              <w:rPr>
                <w:b/>
                <w:color w:val="000080"/>
              </w:rPr>
            </w:pPr>
            <w:r>
              <w:rPr>
                <w:b/>
                <w:color w:val="000080"/>
              </w:rPr>
              <w:t>14</w:t>
            </w:r>
          </w:p>
          <w:p w:rsidR="00F36C1D" w:rsidRPr="009B0F68" w:rsidRDefault="008453C2" w:rsidP="008248E7">
            <w:pPr>
              <w:jc w:val="center"/>
              <w:rPr>
                <w:b/>
                <w:color w:val="000080"/>
              </w:rPr>
            </w:pPr>
            <w:r>
              <w:rPr>
                <w:b/>
                <w:color w:val="000080"/>
              </w:rPr>
              <w:t>вторник</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BF5E4D">
            <w:pPr>
              <w:jc w:val="center"/>
              <w:rPr>
                <w:b/>
                <w:color w:val="000080"/>
              </w:rPr>
            </w:pPr>
            <w:r>
              <w:rPr>
                <w:b/>
                <w:color w:val="000080"/>
              </w:rPr>
              <w:t>№</w:t>
            </w:r>
            <w:r w:rsidR="00E91B08">
              <w:rPr>
                <w:b/>
                <w:color w:val="000080"/>
              </w:rPr>
              <w:t>0</w:t>
            </w:r>
            <w:r w:rsidR="00BF5E4D">
              <w:rPr>
                <w:b/>
                <w:color w:val="000080"/>
              </w:rPr>
              <w:t>6</w:t>
            </w:r>
            <w:r w:rsidR="00606606">
              <w:rPr>
                <w:b/>
                <w:color w:val="000080"/>
              </w:rPr>
              <w:t>(</w:t>
            </w:r>
            <w:r w:rsidR="00687AEF">
              <w:rPr>
                <w:b/>
                <w:color w:val="000080"/>
              </w:rPr>
              <w:t>1</w:t>
            </w:r>
            <w:r w:rsidR="009073F3">
              <w:rPr>
                <w:b/>
                <w:color w:val="000080"/>
              </w:rPr>
              <w:t>6</w:t>
            </w:r>
            <w:r w:rsidR="00BF5E4D">
              <w:rPr>
                <w:b/>
                <w:color w:val="000080"/>
              </w:rPr>
              <w:t>9</w:t>
            </w:r>
            <w:r w:rsidR="00687AEF">
              <w:rPr>
                <w:b/>
                <w:color w:val="000080"/>
              </w:rPr>
              <w:t>)</w:t>
            </w:r>
          </w:p>
        </w:tc>
      </w:tr>
    </w:tbl>
    <w:p w:rsidR="005F49EC" w:rsidRPr="00A57C96" w:rsidRDefault="005F49EC" w:rsidP="00DA5041">
      <w:pPr>
        <w:ind w:right="174"/>
        <w:rPr>
          <w:rFonts w:ascii="Arial" w:hAnsi="Arial" w:cs="Arial"/>
          <w:b/>
          <w:i/>
          <w:sz w:val="20"/>
          <w:szCs w:val="20"/>
        </w:rPr>
      </w:pPr>
    </w:p>
    <w:p w:rsidR="001569A2" w:rsidRDefault="00F36C1D" w:rsidP="000D479C">
      <w:pPr>
        <w:jc w:val="both"/>
        <w:rPr>
          <w:rFonts w:ascii="Arial" w:hAnsi="Arial" w:cs="Arial"/>
          <w:b/>
          <w:i/>
          <w:sz w:val="20"/>
          <w:szCs w:val="20"/>
        </w:rPr>
      </w:pPr>
      <w:r w:rsidRPr="005F49EC">
        <w:rPr>
          <w:rFonts w:ascii="Arial" w:hAnsi="Arial" w:cs="Arial"/>
          <w:b/>
          <w:i/>
          <w:sz w:val="20"/>
          <w:szCs w:val="20"/>
        </w:rPr>
        <w:t>В номере:</w:t>
      </w:r>
      <w:r w:rsidR="00C90E51" w:rsidRPr="005F49EC">
        <w:rPr>
          <w:rFonts w:ascii="Arial" w:hAnsi="Arial" w:cs="Arial"/>
          <w:b/>
          <w:i/>
          <w:sz w:val="20"/>
          <w:szCs w:val="20"/>
        </w:rPr>
        <w:t xml:space="preserve"> </w:t>
      </w:r>
    </w:p>
    <w:p w:rsidR="00577856" w:rsidRDefault="00D72158" w:rsidP="00BF5E4D">
      <w:pPr>
        <w:rPr>
          <w:rFonts w:ascii="Arial" w:hAnsi="Arial" w:cs="Arial"/>
          <w:b/>
          <w:i/>
          <w:sz w:val="20"/>
          <w:szCs w:val="20"/>
        </w:rPr>
      </w:pPr>
      <w:r w:rsidRPr="00144BB6">
        <w:rPr>
          <w:rFonts w:ascii="Arial" w:hAnsi="Arial" w:cs="Arial"/>
          <w:b/>
          <w:i/>
          <w:sz w:val="20"/>
          <w:szCs w:val="20"/>
        </w:rPr>
        <w:t xml:space="preserve"> </w:t>
      </w:r>
      <w:r w:rsidR="00C90E51" w:rsidRPr="00144BB6">
        <w:rPr>
          <w:rFonts w:ascii="Arial" w:hAnsi="Arial" w:cs="Arial"/>
          <w:b/>
          <w:i/>
          <w:sz w:val="20"/>
          <w:szCs w:val="20"/>
        </w:rPr>
        <w:t xml:space="preserve"> </w:t>
      </w:r>
      <w:r w:rsidR="007611FD" w:rsidRPr="00144BB6">
        <w:rPr>
          <w:rFonts w:ascii="Arial" w:hAnsi="Arial" w:cs="Arial"/>
          <w:b/>
          <w:i/>
          <w:sz w:val="20"/>
          <w:szCs w:val="20"/>
        </w:rPr>
        <w:t xml:space="preserve">1. </w:t>
      </w:r>
      <w:r w:rsidR="00DB4BAA" w:rsidRPr="00144BB6">
        <w:rPr>
          <w:rFonts w:ascii="Arial" w:hAnsi="Arial" w:cs="Arial"/>
          <w:b/>
          <w:i/>
          <w:sz w:val="20"/>
          <w:szCs w:val="20"/>
        </w:rPr>
        <w:t>Постановление главы администрации Таушкасинского сельского поселения №</w:t>
      </w:r>
      <w:r w:rsidR="00BF5E4D">
        <w:rPr>
          <w:rFonts w:ascii="Arial" w:hAnsi="Arial" w:cs="Arial"/>
          <w:b/>
          <w:i/>
          <w:sz w:val="20"/>
          <w:szCs w:val="20"/>
        </w:rPr>
        <w:t xml:space="preserve">22а </w:t>
      </w:r>
      <w:r w:rsidR="009073F3" w:rsidRPr="00144BB6">
        <w:rPr>
          <w:rFonts w:ascii="Arial" w:hAnsi="Arial" w:cs="Arial"/>
          <w:b/>
          <w:i/>
          <w:sz w:val="20"/>
          <w:szCs w:val="20"/>
        </w:rPr>
        <w:t xml:space="preserve"> </w:t>
      </w:r>
      <w:r w:rsidR="00DB4BAA" w:rsidRPr="00144BB6">
        <w:rPr>
          <w:rFonts w:ascii="Arial" w:hAnsi="Arial" w:cs="Arial"/>
          <w:b/>
          <w:i/>
          <w:sz w:val="20"/>
          <w:szCs w:val="20"/>
        </w:rPr>
        <w:t xml:space="preserve">от </w:t>
      </w:r>
      <w:r w:rsidR="00BF5E4D">
        <w:rPr>
          <w:rFonts w:ascii="Arial" w:hAnsi="Arial" w:cs="Arial"/>
          <w:b/>
          <w:i/>
          <w:sz w:val="20"/>
          <w:szCs w:val="20"/>
        </w:rPr>
        <w:t>14</w:t>
      </w:r>
      <w:r w:rsidR="00DB4BAA" w:rsidRPr="00144BB6">
        <w:rPr>
          <w:rFonts w:ascii="Arial" w:hAnsi="Arial" w:cs="Arial"/>
          <w:b/>
          <w:i/>
          <w:sz w:val="20"/>
          <w:szCs w:val="20"/>
        </w:rPr>
        <w:t>.</w:t>
      </w:r>
      <w:r w:rsidR="007611FD" w:rsidRPr="00144BB6">
        <w:rPr>
          <w:rFonts w:ascii="Arial" w:hAnsi="Arial" w:cs="Arial"/>
          <w:b/>
          <w:i/>
          <w:sz w:val="20"/>
          <w:szCs w:val="20"/>
        </w:rPr>
        <w:t>0</w:t>
      </w:r>
      <w:r w:rsidR="00577856">
        <w:rPr>
          <w:rFonts w:ascii="Arial" w:hAnsi="Arial" w:cs="Arial"/>
          <w:b/>
          <w:i/>
          <w:sz w:val="20"/>
          <w:szCs w:val="20"/>
        </w:rPr>
        <w:t>4</w:t>
      </w:r>
      <w:r w:rsidR="00DB4BAA" w:rsidRPr="00144BB6">
        <w:rPr>
          <w:rFonts w:ascii="Arial" w:hAnsi="Arial" w:cs="Arial"/>
          <w:b/>
          <w:i/>
          <w:sz w:val="20"/>
          <w:szCs w:val="20"/>
        </w:rPr>
        <w:t>.20</w:t>
      </w:r>
      <w:r w:rsidR="009073F3" w:rsidRPr="00144BB6">
        <w:rPr>
          <w:rFonts w:ascii="Arial" w:hAnsi="Arial" w:cs="Arial"/>
          <w:b/>
          <w:i/>
          <w:sz w:val="20"/>
          <w:szCs w:val="20"/>
        </w:rPr>
        <w:t>20</w:t>
      </w:r>
      <w:r w:rsidR="00DB4BAA" w:rsidRPr="00144BB6">
        <w:rPr>
          <w:rFonts w:ascii="Arial" w:hAnsi="Arial" w:cs="Arial"/>
          <w:b/>
          <w:i/>
          <w:sz w:val="20"/>
          <w:szCs w:val="20"/>
        </w:rPr>
        <w:t xml:space="preserve"> г. </w:t>
      </w:r>
      <w:r w:rsidR="00577856" w:rsidRPr="00577856">
        <w:rPr>
          <w:rFonts w:ascii="Arial" w:hAnsi="Arial" w:cs="Arial"/>
          <w:b/>
          <w:i/>
          <w:sz w:val="20"/>
          <w:szCs w:val="20"/>
        </w:rPr>
        <w:t>«</w:t>
      </w:r>
      <w:r w:rsidR="00BF5E4D" w:rsidRPr="008D0BF0">
        <w:rPr>
          <w:rFonts w:ascii="Arial" w:hAnsi="Arial" w:cs="Arial"/>
          <w:b/>
          <w:i/>
          <w:sz w:val="20"/>
          <w:szCs w:val="20"/>
        </w:rPr>
        <w:t>О переносе дат</w:t>
      </w:r>
      <w:r w:rsidR="00BF5E4D">
        <w:rPr>
          <w:rFonts w:ascii="Arial" w:hAnsi="Arial" w:cs="Arial"/>
          <w:b/>
          <w:i/>
          <w:sz w:val="20"/>
          <w:szCs w:val="20"/>
        </w:rPr>
        <w:t>ы проведения публичных слушаний»</w:t>
      </w:r>
    </w:p>
    <w:p w:rsidR="00E91B08" w:rsidRPr="00577856" w:rsidRDefault="00577856" w:rsidP="00577856">
      <w:pPr>
        <w:jc w:val="both"/>
        <w:rPr>
          <w:b/>
        </w:rPr>
      </w:pPr>
      <w:r w:rsidRPr="00FB0259">
        <w:rPr>
          <w:b/>
        </w:rPr>
        <w:t xml:space="preserve">  </w:t>
      </w:r>
    </w:p>
    <w:p w:rsidR="00577856" w:rsidRPr="00577856" w:rsidRDefault="00577856" w:rsidP="00BE01B7">
      <w:pPr>
        <w:rPr>
          <w:rFonts w:ascii="Arial" w:hAnsi="Arial" w:cs="Arial"/>
          <w:b/>
          <w:i/>
          <w:sz w:val="20"/>
          <w:szCs w:val="20"/>
        </w:rPr>
      </w:pPr>
    </w:p>
    <w:p w:rsidR="00BF5E4D" w:rsidRDefault="00BF5E4D" w:rsidP="00BF5E4D">
      <w:pPr>
        <w:rPr>
          <w:rFonts w:ascii="Arial" w:hAnsi="Arial" w:cs="Arial"/>
          <w:b/>
          <w:i/>
          <w:sz w:val="20"/>
          <w:szCs w:val="20"/>
        </w:rPr>
      </w:pPr>
      <w:bookmarkStart w:id="0" w:name="sub_1005"/>
      <w:r w:rsidRPr="00144BB6">
        <w:rPr>
          <w:rFonts w:ascii="Arial" w:hAnsi="Arial" w:cs="Arial"/>
          <w:b/>
          <w:i/>
          <w:sz w:val="20"/>
          <w:szCs w:val="20"/>
        </w:rPr>
        <w:t xml:space="preserve">  1. Постановление главы администрации Таушкасинского сельского поселения №</w:t>
      </w:r>
      <w:r>
        <w:rPr>
          <w:rFonts w:ascii="Arial" w:hAnsi="Arial" w:cs="Arial"/>
          <w:b/>
          <w:i/>
          <w:sz w:val="20"/>
          <w:szCs w:val="20"/>
        </w:rPr>
        <w:t xml:space="preserve">22а </w:t>
      </w:r>
      <w:r w:rsidRPr="00144BB6">
        <w:rPr>
          <w:rFonts w:ascii="Arial" w:hAnsi="Arial" w:cs="Arial"/>
          <w:b/>
          <w:i/>
          <w:sz w:val="20"/>
          <w:szCs w:val="20"/>
        </w:rPr>
        <w:t xml:space="preserve"> от </w:t>
      </w:r>
      <w:r>
        <w:rPr>
          <w:rFonts w:ascii="Arial" w:hAnsi="Arial" w:cs="Arial"/>
          <w:b/>
          <w:i/>
          <w:sz w:val="20"/>
          <w:szCs w:val="20"/>
        </w:rPr>
        <w:t>14</w:t>
      </w:r>
      <w:r w:rsidRPr="00144BB6">
        <w:rPr>
          <w:rFonts w:ascii="Arial" w:hAnsi="Arial" w:cs="Arial"/>
          <w:b/>
          <w:i/>
          <w:sz w:val="20"/>
          <w:szCs w:val="20"/>
        </w:rPr>
        <w:t>.0</w:t>
      </w:r>
      <w:r>
        <w:rPr>
          <w:rFonts w:ascii="Arial" w:hAnsi="Arial" w:cs="Arial"/>
          <w:b/>
          <w:i/>
          <w:sz w:val="20"/>
          <w:szCs w:val="20"/>
        </w:rPr>
        <w:t>4</w:t>
      </w:r>
      <w:r w:rsidRPr="00144BB6">
        <w:rPr>
          <w:rFonts w:ascii="Arial" w:hAnsi="Arial" w:cs="Arial"/>
          <w:b/>
          <w:i/>
          <w:sz w:val="20"/>
          <w:szCs w:val="20"/>
        </w:rPr>
        <w:t xml:space="preserve">.2020 г. </w:t>
      </w:r>
      <w:r w:rsidRPr="00577856">
        <w:rPr>
          <w:rFonts w:ascii="Arial" w:hAnsi="Arial" w:cs="Arial"/>
          <w:b/>
          <w:i/>
          <w:sz w:val="20"/>
          <w:szCs w:val="20"/>
        </w:rPr>
        <w:t>«</w:t>
      </w:r>
      <w:r w:rsidRPr="008D0BF0">
        <w:rPr>
          <w:rFonts w:ascii="Arial" w:hAnsi="Arial" w:cs="Arial"/>
          <w:b/>
          <w:i/>
          <w:sz w:val="20"/>
          <w:szCs w:val="20"/>
        </w:rPr>
        <w:t>О переносе дат</w:t>
      </w:r>
      <w:r>
        <w:rPr>
          <w:rFonts w:ascii="Arial" w:hAnsi="Arial" w:cs="Arial"/>
          <w:b/>
          <w:i/>
          <w:sz w:val="20"/>
          <w:szCs w:val="20"/>
        </w:rPr>
        <w:t>ы проведения публичных слушаний»</w:t>
      </w:r>
    </w:p>
    <w:p w:rsidR="00BF5E4D" w:rsidRPr="00577856" w:rsidRDefault="00BF5E4D" w:rsidP="00BF5E4D">
      <w:pPr>
        <w:jc w:val="both"/>
        <w:rPr>
          <w:b/>
        </w:rPr>
      </w:pPr>
      <w:r w:rsidRPr="00FB0259">
        <w:rPr>
          <w:b/>
        </w:rPr>
        <w:t xml:space="preserve">  </w:t>
      </w:r>
    </w:p>
    <w:p w:rsidR="00BF5E4D" w:rsidRPr="00BF5E4D" w:rsidRDefault="00BF5E4D" w:rsidP="00BF5E4D">
      <w:pPr>
        <w:jc w:val="both"/>
        <w:rPr>
          <w:rFonts w:ascii="Arial" w:hAnsi="Arial" w:cs="Arial"/>
          <w:sz w:val="20"/>
          <w:szCs w:val="20"/>
        </w:rPr>
      </w:pPr>
      <w:r w:rsidRPr="00BF5E4D">
        <w:rPr>
          <w:rFonts w:ascii="Arial" w:hAnsi="Arial" w:cs="Arial"/>
          <w:sz w:val="20"/>
          <w:szCs w:val="20"/>
        </w:rPr>
        <w:t xml:space="preserve">    </w:t>
      </w:r>
      <w:r w:rsidRPr="00BF5E4D">
        <w:rPr>
          <w:rFonts w:ascii="Arial" w:hAnsi="Arial" w:cs="Arial"/>
          <w:color w:val="000000"/>
          <w:sz w:val="20"/>
          <w:szCs w:val="20"/>
        </w:rPr>
        <w:t>В связи с угрозой распространения на территории Российской Федерации новой короновирусной инфекции (2019-</w:t>
      </w:r>
      <w:r w:rsidRPr="00BF5E4D">
        <w:rPr>
          <w:rFonts w:ascii="Arial" w:hAnsi="Arial" w:cs="Arial"/>
          <w:color w:val="000000"/>
          <w:sz w:val="20"/>
          <w:szCs w:val="20"/>
          <w:lang w:val="en-US"/>
        </w:rPr>
        <w:t>nCoV</w:t>
      </w:r>
      <w:r w:rsidRPr="00BF5E4D">
        <w:rPr>
          <w:rFonts w:ascii="Arial" w:hAnsi="Arial" w:cs="Arial"/>
          <w:color w:val="000000"/>
          <w:sz w:val="20"/>
          <w:szCs w:val="20"/>
        </w:rPr>
        <w:t>), в соответствии с Федеральным законом от 21.12.1994г. №68-ФЗ «О защите населения и территорий от чрезвычайных ситуаций природного и техногенного характера», а также в целях обеспечения соблюдения положений Федерального закона от 30 марта 1999года № 52-ФЗ «О санитарно-эпидемиологическом благополучии населения», постановлений Главного государственного санитарного врача Российской Федерации от 24 января 2020 года № 2 «О дополнительных мероприятиях по недопущению завоза и распространения новой короновирусной инфекции, вызванной 2019-</w:t>
      </w:r>
      <w:r w:rsidRPr="00BF5E4D">
        <w:rPr>
          <w:rFonts w:ascii="Arial" w:hAnsi="Arial" w:cs="Arial"/>
          <w:color w:val="000000"/>
          <w:sz w:val="20"/>
          <w:szCs w:val="20"/>
          <w:lang w:val="en-US"/>
        </w:rPr>
        <w:t>nCoV</w:t>
      </w:r>
      <w:r w:rsidRPr="00BF5E4D">
        <w:rPr>
          <w:rFonts w:ascii="Arial" w:hAnsi="Arial" w:cs="Arial"/>
          <w:color w:val="000000"/>
          <w:sz w:val="20"/>
          <w:szCs w:val="20"/>
        </w:rPr>
        <w:t>», от 2 марта 2020 года № 5 «О дополнительных мерах по снижению рисков завоза и распространения новой короновирусной инфекции (2019-</w:t>
      </w:r>
      <w:r w:rsidRPr="00BF5E4D">
        <w:rPr>
          <w:rFonts w:ascii="Arial" w:hAnsi="Arial" w:cs="Arial"/>
          <w:color w:val="000000"/>
          <w:sz w:val="20"/>
          <w:szCs w:val="20"/>
          <w:lang w:val="en-US"/>
        </w:rPr>
        <w:t>nCoV</w:t>
      </w:r>
      <w:r w:rsidRPr="00BF5E4D">
        <w:rPr>
          <w:rFonts w:ascii="Arial" w:hAnsi="Arial" w:cs="Arial"/>
          <w:color w:val="000000"/>
          <w:sz w:val="20"/>
          <w:szCs w:val="20"/>
        </w:rPr>
        <w:t>)»</w:t>
      </w:r>
      <w:r w:rsidRPr="00BF5E4D">
        <w:rPr>
          <w:rFonts w:ascii="Arial" w:hAnsi="Arial" w:cs="Arial"/>
          <w:sz w:val="20"/>
          <w:szCs w:val="20"/>
          <w:shd w:val="clear" w:color="auto" w:fill="FFFFFF"/>
        </w:rPr>
        <w:t xml:space="preserve">, Указом Президента Российской Федерации от 2 апреля 2020 г. № 239 «О мерах по обеспечению санитарно-эпидемиологического благополучия населения на территории Российской Федерации,  </w:t>
      </w:r>
      <w:r w:rsidRPr="00BF5E4D">
        <w:rPr>
          <w:rFonts w:ascii="Arial" w:hAnsi="Arial" w:cs="Arial"/>
          <w:color w:val="000000"/>
          <w:sz w:val="20"/>
          <w:szCs w:val="20"/>
        </w:rPr>
        <w:t>Указом  Главы Чувашской Республики от 3 апреля 2020г. №92 «</w:t>
      </w:r>
      <w:r w:rsidRPr="00BF5E4D">
        <w:rPr>
          <w:rFonts w:ascii="Arial" w:hAnsi="Arial" w:cs="Arial"/>
          <w:bCs/>
          <w:sz w:val="20"/>
          <w:szCs w:val="20"/>
        </w:rPr>
        <w:t>О комплексе ограничительных и иных мероприятий по противодействию распространению новой коронавирусной инфекции (COVID-19) на территории Чувашской Республики»</w:t>
      </w:r>
      <w:r w:rsidRPr="00BF5E4D">
        <w:rPr>
          <w:rFonts w:ascii="Arial" w:hAnsi="Arial" w:cs="Arial"/>
          <w:sz w:val="20"/>
          <w:szCs w:val="20"/>
          <w:shd w:val="clear" w:color="auto" w:fill="FFFFFF"/>
        </w:rPr>
        <w:t xml:space="preserve"> </w:t>
      </w:r>
      <w:r w:rsidRPr="00BF5E4D">
        <w:rPr>
          <w:rFonts w:ascii="Arial" w:hAnsi="Arial" w:cs="Arial"/>
          <w:color w:val="000000"/>
          <w:sz w:val="20"/>
          <w:szCs w:val="20"/>
        </w:rPr>
        <w:t xml:space="preserve"> руководствуясь  Федеральным законом от 06 октября 2003года № 131-ФЗ «Об общих принципах организации местного самоуправления в Российской Федерации»,  Устава Таушкасинского сельского поселения, </w:t>
      </w:r>
      <w:r w:rsidRPr="00BF5E4D">
        <w:rPr>
          <w:rFonts w:ascii="Arial" w:hAnsi="Arial" w:cs="Arial"/>
          <w:sz w:val="20"/>
          <w:szCs w:val="20"/>
        </w:rPr>
        <w:t>администрация Таушкасинского сельского поселения Цивильского района Чувашской Республики</w:t>
      </w:r>
    </w:p>
    <w:p w:rsidR="00BF5E4D" w:rsidRPr="00BF5E4D" w:rsidRDefault="00BF5E4D" w:rsidP="00BF5E4D">
      <w:pPr>
        <w:rPr>
          <w:rFonts w:ascii="Arial" w:eastAsia="Calibri" w:hAnsi="Arial" w:cs="Arial"/>
          <w:sz w:val="20"/>
          <w:szCs w:val="20"/>
          <w:lang w:eastAsia="en-US"/>
        </w:rPr>
      </w:pPr>
    </w:p>
    <w:p w:rsidR="00BF5E4D" w:rsidRPr="00BF5E4D" w:rsidRDefault="00BF5E4D" w:rsidP="00BF5E4D">
      <w:pPr>
        <w:ind w:firstLine="600"/>
        <w:jc w:val="both"/>
        <w:rPr>
          <w:rFonts w:ascii="Arial" w:hAnsi="Arial" w:cs="Arial"/>
          <w:sz w:val="20"/>
          <w:szCs w:val="20"/>
        </w:rPr>
      </w:pPr>
      <w:r w:rsidRPr="00BF5E4D">
        <w:rPr>
          <w:rFonts w:ascii="Arial" w:hAnsi="Arial" w:cs="Arial"/>
          <w:sz w:val="20"/>
          <w:szCs w:val="20"/>
        </w:rPr>
        <w:t xml:space="preserve">             </w:t>
      </w:r>
      <w:r w:rsidRPr="00BF5E4D">
        <w:rPr>
          <w:rFonts w:ascii="Arial" w:hAnsi="Arial" w:cs="Arial"/>
          <w:b/>
          <w:sz w:val="20"/>
          <w:szCs w:val="20"/>
        </w:rPr>
        <w:t xml:space="preserve"> </w:t>
      </w:r>
      <w:r w:rsidRPr="00BF5E4D">
        <w:rPr>
          <w:rFonts w:ascii="Arial" w:hAnsi="Arial" w:cs="Arial"/>
          <w:b/>
          <w:bCs/>
          <w:color w:val="000000"/>
          <w:sz w:val="20"/>
          <w:szCs w:val="20"/>
        </w:rPr>
        <w:t>ПОСТАНОВЛЯЕТ:</w:t>
      </w:r>
    </w:p>
    <w:p w:rsidR="00BF5E4D" w:rsidRPr="00BF5E4D" w:rsidRDefault="00BF5E4D" w:rsidP="00BF5E4D">
      <w:pPr>
        <w:ind w:firstLine="600"/>
        <w:jc w:val="both"/>
        <w:rPr>
          <w:rFonts w:ascii="Arial" w:hAnsi="Arial" w:cs="Arial"/>
          <w:sz w:val="20"/>
          <w:szCs w:val="20"/>
        </w:rPr>
      </w:pPr>
    </w:p>
    <w:p w:rsidR="00BF5E4D" w:rsidRPr="00BF5E4D" w:rsidRDefault="00BF5E4D" w:rsidP="00BF5E4D">
      <w:pPr>
        <w:jc w:val="both"/>
        <w:rPr>
          <w:rFonts w:ascii="Arial" w:hAnsi="Arial" w:cs="Arial"/>
          <w:bCs/>
          <w:sz w:val="20"/>
          <w:szCs w:val="20"/>
        </w:rPr>
      </w:pPr>
      <w:r w:rsidRPr="00BF5E4D">
        <w:rPr>
          <w:rFonts w:ascii="Arial" w:hAnsi="Arial" w:cs="Arial"/>
          <w:sz w:val="20"/>
          <w:szCs w:val="20"/>
        </w:rPr>
        <w:t xml:space="preserve">      1. Перенести дату проведения публичных слушаний, назначенных постановлением главы Таушкасинского  сельского поселения Цивильского  района </w:t>
      </w:r>
      <w:r w:rsidRPr="00BF5E4D">
        <w:rPr>
          <w:rFonts w:ascii="Arial" w:hAnsi="Arial" w:cs="Arial"/>
          <w:noProof/>
          <w:sz w:val="20"/>
          <w:szCs w:val="20"/>
        </w:rPr>
        <w:t>03 апреля 2020   № 19 «</w:t>
      </w:r>
      <w:r w:rsidRPr="00BF5E4D">
        <w:rPr>
          <w:rFonts w:ascii="Arial" w:hAnsi="Arial" w:cs="Arial"/>
          <w:sz w:val="20"/>
          <w:szCs w:val="20"/>
        </w:rPr>
        <w:t>О проведении публичных слушаний по проекту решения Собрания депутатов Таушкасинского сельского поселения Цивильского района Чувашской Республики «Об утверждении годового отчета «Об исполнении бюджета Таушкасинского сельского поселения Цивильского района Чувашской Республики за 2019 год»</w:t>
      </w:r>
      <w:r w:rsidRPr="00BF5E4D">
        <w:rPr>
          <w:rFonts w:ascii="Arial" w:hAnsi="Arial" w:cs="Arial"/>
          <w:b/>
          <w:sz w:val="20"/>
          <w:szCs w:val="20"/>
        </w:rPr>
        <w:t xml:space="preserve">  </w:t>
      </w:r>
      <w:r w:rsidRPr="00BF5E4D">
        <w:rPr>
          <w:rFonts w:ascii="Arial" w:hAnsi="Arial" w:cs="Arial"/>
          <w:bCs/>
          <w:sz w:val="20"/>
          <w:szCs w:val="20"/>
        </w:rPr>
        <w:t>на первый рабочий четверг после снятия запрета проведения на территории Чувашской Республики публичных массовых мероприятий.</w:t>
      </w:r>
    </w:p>
    <w:p w:rsidR="00BF5E4D" w:rsidRPr="00BF5E4D" w:rsidRDefault="00BF5E4D" w:rsidP="00BF5E4D">
      <w:pPr>
        <w:jc w:val="both"/>
        <w:rPr>
          <w:rFonts w:ascii="Arial" w:hAnsi="Arial" w:cs="Arial"/>
          <w:b/>
          <w:sz w:val="20"/>
          <w:szCs w:val="20"/>
        </w:rPr>
      </w:pPr>
      <w:r w:rsidRPr="00BF5E4D">
        <w:rPr>
          <w:rFonts w:ascii="Arial" w:hAnsi="Arial" w:cs="Arial"/>
          <w:bCs/>
          <w:sz w:val="20"/>
          <w:szCs w:val="20"/>
        </w:rPr>
        <w:t xml:space="preserve">2. </w:t>
      </w:r>
      <w:r w:rsidRPr="00BF5E4D">
        <w:rPr>
          <w:rFonts w:ascii="Arial" w:hAnsi="Arial" w:cs="Arial"/>
          <w:sz w:val="20"/>
          <w:szCs w:val="20"/>
        </w:rPr>
        <w:t xml:space="preserve"> Контроль за исполнением настоящего постановления оставлю за собой.</w:t>
      </w:r>
    </w:p>
    <w:p w:rsidR="00BF5E4D" w:rsidRPr="00BF5E4D" w:rsidRDefault="00BF5E4D" w:rsidP="00BF5E4D">
      <w:pPr>
        <w:jc w:val="both"/>
        <w:rPr>
          <w:rFonts w:ascii="Arial" w:hAnsi="Arial" w:cs="Arial"/>
          <w:b/>
          <w:sz w:val="20"/>
          <w:szCs w:val="20"/>
        </w:rPr>
      </w:pPr>
      <w:r w:rsidRPr="00BF5E4D">
        <w:rPr>
          <w:rFonts w:ascii="Arial" w:hAnsi="Arial" w:cs="Arial"/>
          <w:sz w:val="20"/>
          <w:szCs w:val="20"/>
        </w:rPr>
        <w:t>3.</w:t>
      </w:r>
      <w:r w:rsidRPr="00BF5E4D">
        <w:rPr>
          <w:rFonts w:ascii="Arial" w:hAnsi="Arial" w:cs="Arial"/>
          <w:b/>
          <w:sz w:val="20"/>
          <w:szCs w:val="20"/>
        </w:rPr>
        <w:t xml:space="preserve"> </w:t>
      </w:r>
      <w:r w:rsidRPr="00BF5E4D">
        <w:rPr>
          <w:rFonts w:ascii="Arial" w:hAnsi="Arial" w:cs="Arial"/>
          <w:sz w:val="20"/>
          <w:szCs w:val="20"/>
        </w:rPr>
        <w:t xml:space="preserve"> </w:t>
      </w:r>
      <w:r w:rsidRPr="00BF5E4D">
        <w:rPr>
          <w:rFonts w:ascii="Arial" w:hAnsi="Arial" w:cs="Arial"/>
          <w:color w:val="000000"/>
          <w:sz w:val="20"/>
          <w:szCs w:val="20"/>
        </w:rPr>
        <w:t>Настоящее постановление вступает в силу по  после его официального опубликования (обнародования).</w:t>
      </w:r>
    </w:p>
    <w:p w:rsidR="00BF5E4D" w:rsidRPr="00BF5E4D" w:rsidRDefault="00BF5E4D" w:rsidP="00BF5E4D">
      <w:pPr>
        <w:jc w:val="both"/>
        <w:rPr>
          <w:rFonts w:ascii="Arial" w:hAnsi="Arial" w:cs="Arial"/>
          <w:sz w:val="20"/>
          <w:szCs w:val="20"/>
        </w:rPr>
      </w:pPr>
    </w:p>
    <w:p w:rsidR="00BF5E4D" w:rsidRPr="00BF5E4D" w:rsidRDefault="00BF5E4D" w:rsidP="00BF5E4D">
      <w:pPr>
        <w:jc w:val="both"/>
        <w:rPr>
          <w:rFonts w:ascii="Arial" w:hAnsi="Arial" w:cs="Arial"/>
          <w:sz w:val="20"/>
          <w:szCs w:val="20"/>
        </w:rPr>
      </w:pPr>
    </w:p>
    <w:tbl>
      <w:tblPr>
        <w:tblW w:w="9555" w:type="dxa"/>
        <w:tblLayout w:type="fixed"/>
        <w:tblLook w:val="04A0"/>
      </w:tblPr>
      <w:tblGrid>
        <w:gridCol w:w="3087"/>
        <w:gridCol w:w="4142"/>
        <w:gridCol w:w="2326"/>
      </w:tblGrid>
      <w:tr w:rsidR="00BF5E4D" w:rsidRPr="00BF5E4D" w:rsidTr="00EF5374">
        <w:trPr>
          <w:trHeight w:val="845"/>
        </w:trPr>
        <w:tc>
          <w:tcPr>
            <w:tcW w:w="3087" w:type="dxa"/>
            <w:hideMark/>
          </w:tcPr>
          <w:p w:rsidR="00BF5E4D" w:rsidRPr="00BF5E4D" w:rsidRDefault="00BF5E4D" w:rsidP="00EF5374">
            <w:pPr>
              <w:rPr>
                <w:rFonts w:ascii="Arial" w:hAnsi="Arial" w:cs="Arial"/>
                <w:noProof/>
                <w:sz w:val="20"/>
                <w:szCs w:val="20"/>
              </w:rPr>
            </w:pPr>
            <w:r w:rsidRPr="00BF5E4D">
              <w:rPr>
                <w:rFonts w:ascii="Arial" w:hAnsi="Arial" w:cs="Arial"/>
                <w:noProof/>
                <w:color w:val="000000"/>
                <w:sz w:val="20"/>
                <w:szCs w:val="20"/>
              </w:rPr>
              <w:t xml:space="preserve">Глава администрации </w:t>
            </w:r>
            <w:r w:rsidRPr="00BF5E4D">
              <w:rPr>
                <w:rFonts w:ascii="Arial" w:hAnsi="Arial" w:cs="Arial"/>
                <w:noProof/>
                <w:sz w:val="20"/>
                <w:szCs w:val="20"/>
              </w:rPr>
              <w:t>Таушкасинского</w:t>
            </w:r>
          </w:p>
          <w:p w:rsidR="00BF5E4D" w:rsidRPr="00BF5E4D" w:rsidRDefault="00BF5E4D" w:rsidP="00EF5374">
            <w:pPr>
              <w:rPr>
                <w:rFonts w:ascii="Arial" w:hAnsi="Arial" w:cs="Arial"/>
                <w:sz w:val="20"/>
                <w:szCs w:val="20"/>
              </w:rPr>
            </w:pPr>
            <w:r w:rsidRPr="00BF5E4D">
              <w:rPr>
                <w:rFonts w:ascii="Arial" w:hAnsi="Arial" w:cs="Arial"/>
                <w:noProof/>
                <w:sz w:val="20"/>
                <w:szCs w:val="20"/>
              </w:rPr>
              <w:t>сельского поселения</w:t>
            </w:r>
          </w:p>
        </w:tc>
        <w:tc>
          <w:tcPr>
            <w:tcW w:w="4142" w:type="dxa"/>
          </w:tcPr>
          <w:p w:rsidR="00BF5E4D" w:rsidRPr="00BF5E4D" w:rsidRDefault="00BF5E4D" w:rsidP="00EF5374">
            <w:pPr>
              <w:rPr>
                <w:rFonts w:ascii="Arial" w:hAnsi="Arial" w:cs="Arial"/>
                <w:noProof/>
                <w:color w:val="000000"/>
                <w:sz w:val="20"/>
                <w:szCs w:val="20"/>
              </w:rPr>
            </w:pPr>
          </w:p>
          <w:p w:rsidR="00BF5E4D" w:rsidRPr="00BF5E4D" w:rsidRDefault="00BF5E4D" w:rsidP="00EF5374">
            <w:pPr>
              <w:rPr>
                <w:rFonts w:ascii="Arial" w:hAnsi="Arial" w:cs="Arial"/>
                <w:sz w:val="20"/>
                <w:szCs w:val="20"/>
              </w:rPr>
            </w:pPr>
          </w:p>
        </w:tc>
        <w:tc>
          <w:tcPr>
            <w:tcW w:w="2326" w:type="dxa"/>
          </w:tcPr>
          <w:p w:rsidR="00BF5E4D" w:rsidRPr="00BF5E4D" w:rsidRDefault="00BF5E4D" w:rsidP="00EF5374">
            <w:pPr>
              <w:rPr>
                <w:rFonts w:ascii="Arial" w:hAnsi="Arial" w:cs="Arial"/>
                <w:noProof/>
                <w:color w:val="000000"/>
                <w:sz w:val="20"/>
                <w:szCs w:val="20"/>
              </w:rPr>
            </w:pPr>
          </w:p>
          <w:p w:rsidR="00BF5E4D" w:rsidRPr="00BF5E4D" w:rsidRDefault="00BF5E4D" w:rsidP="00EF5374">
            <w:pPr>
              <w:rPr>
                <w:rFonts w:ascii="Arial" w:hAnsi="Arial" w:cs="Arial"/>
                <w:noProof/>
                <w:color w:val="000000"/>
                <w:sz w:val="20"/>
                <w:szCs w:val="20"/>
              </w:rPr>
            </w:pPr>
            <w:r w:rsidRPr="00BF5E4D">
              <w:rPr>
                <w:rFonts w:ascii="Arial" w:hAnsi="Arial" w:cs="Arial"/>
                <w:noProof/>
                <w:color w:val="000000"/>
                <w:sz w:val="20"/>
                <w:szCs w:val="20"/>
              </w:rPr>
              <w:t>А.Г.Соловьев</w:t>
            </w:r>
          </w:p>
        </w:tc>
      </w:tr>
      <w:bookmarkEnd w:id="0"/>
    </w:tbl>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B925DC">
      <w:pPr>
        <w:rPr>
          <w:i/>
        </w:rPr>
      </w:pPr>
    </w:p>
    <w:sectPr w:rsidR="00E2394B" w:rsidRPr="003C5636" w:rsidSect="00B925DC">
      <w:pgSz w:w="11906" w:h="16838"/>
      <w:pgMar w:top="709" w:right="709" w:bottom="4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9C2" w:rsidRDefault="00C669C2" w:rsidP="007460A8">
      <w:r>
        <w:separator/>
      </w:r>
    </w:p>
  </w:endnote>
  <w:endnote w:type="continuationSeparator" w:id="1">
    <w:p w:rsidR="00C669C2" w:rsidRDefault="00C669C2"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9C2" w:rsidRDefault="00C669C2" w:rsidP="007460A8">
      <w:r>
        <w:separator/>
      </w:r>
    </w:p>
  </w:footnote>
  <w:footnote w:type="continuationSeparator" w:id="1">
    <w:p w:rsidR="00C669C2" w:rsidRDefault="00C669C2" w:rsidP="00746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1850B4C"/>
    <w:multiLevelType w:val="hybridMultilevel"/>
    <w:tmpl w:val="98207AFC"/>
    <w:lvl w:ilvl="0" w:tplc="850EE1F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4914E0E"/>
    <w:multiLevelType w:val="hybridMultilevel"/>
    <w:tmpl w:val="16FAC3E0"/>
    <w:lvl w:ilvl="0" w:tplc="95E4CE1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A6399B"/>
    <w:multiLevelType w:val="hybridMultilevel"/>
    <w:tmpl w:val="5B22BBEA"/>
    <w:lvl w:ilvl="0" w:tplc="CE94872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DE953F7"/>
    <w:multiLevelType w:val="hybridMultilevel"/>
    <w:tmpl w:val="E988B204"/>
    <w:lvl w:ilvl="0" w:tplc="71DCA07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3DF0905"/>
    <w:multiLevelType w:val="hybridMultilevel"/>
    <w:tmpl w:val="D5F0D006"/>
    <w:lvl w:ilvl="0" w:tplc="268C2A0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070AC3"/>
    <w:multiLevelType w:val="hybridMultilevel"/>
    <w:tmpl w:val="3AA64CD8"/>
    <w:lvl w:ilvl="0" w:tplc="28187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79B5AF2"/>
    <w:multiLevelType w:val="hybridMultilevel"/>
    <w:tmpl w:val="816A266A"/>
    <w:lvl w:ilvl="0" w:tplc="7FD21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CA031C"/>
    <w:multiLevelType w:val="multilevel"/>
    <w:tmpl w:val="063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6A2731"/>
    <w:multiLevelType w:val="multilevel"/>
    <w:tmpl w:val="4536AB9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0"/>
        </w:tabs>
        <w:ind w:left="0" w:firstLine="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7D544CC"/>
    <w:multiLevelType w:val="hybridMultilevel"/>
    <w:tmpl w:val="90D23F7E"/>
    <w:lvl w:ilvl="0" w:tplc="CDF25A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2A5B323A"/>
    <w:multiLevelType w:val="hybridMultilevel"/>
    <w:tmpl w:val="9BDA9216"/>
    <w:lvl w:ilvl="0" w:tplc="1846B14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2">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3">
    <w:nsid w:val="410F0FA4"/>
    <w:multiLevelType w:val="hybridMultilevel"/>
    <w:tmpl w:val="68F849C4"/>
    <w:lvl w:ilvl="0" w:tplc="8CD40A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11B74DF"/>
    <w:multiLevelType w:val="hybridMultilevel"/>
    <w:tmpl w:val="7DFA4580"/>
    <w:lvl w:ilvl="0" w:tplc="E0E42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CC61CC"/>
    <w:multiLevelType w:val="hybridMultilevel"/>
    <w:tmpl w:val="2A98882A"/>
    <w:lvl w:ilvl="0" w:tplc="582E774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3A26591"/>
    <w:multiLevelType w:val="hybridMultilevel"/>
    <w:tmpl w:val="2C8E98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844EDD"/>
    <w:multiLevelType w:val="hybridMultilevel"/>
    <w:tmpl w:val="AED49C5C"/>
    <w:lvl w:ilvl="0" w:tplc="EC12083A">
      <w:start w:val="1"/>
      <w:numFmt w:val="decimal"/>
      <w:lvlText w:val="%1"/>
      <w:lvlJc w:val="left"/>
      <w:pPr>
        <w:ind w:left="1527" w:hanging="9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BF10AC"/>
    <w:multiLevelType w:val="multilevel"/>
    <w:tmpl w:val="06262530"/>
    <w:numStyleLink w:val="a"/>
  </w:abstractNum>
  <w:abstractNum w:abstractNumId="20">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FBA512F"/>
    <w:multiLevelType w:val="hybridMultilevel"/>
    <w:tmpl w:val="4580C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4"/>
  </w:num>
  <w:num w:numId="4">
    <w:abstractNumId w:val="11"/>
  </w:num>
  <w:num w:numId="5">
    <w:abstractNumId w:val="7"/>
  </w:num>
  <w:num w:numId="6">
    <w:abstractNumId w:val="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15"/>
  </w:num>
  <w:num w:numId="12">
    <w:abstractNumId w:val="10"/>
  </w:num>
  <w:num w:numId="13">
    <w:abstractNumId w:val="21"/>
  </w:num>
  <w:num w:numId="14">
    <w:abstractNumId w:val="14"/>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9"/>
    <w:lvlOverride w:ilvl="0">
      <w:startOverride w:val="1"/>
      <w:lvl w:ilvl="0">
        <w:start w:val="1"/>
        <w:numFmt w:val="decimal"/>
        <w:suff w:val="space"/>
        <w:lvlText w:val="%1."/>
        <w:lvlJc w:val="left"/>
        <w:pPr>
          <w:ind w:left="0" w:firstLine="709"/>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2"/>
  </w:num>
  <w:num w:numId="21">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10E5"/>
    <w:rsid w:val="00004EC5"/>
    <w:rsid w:val="00007229"/>
    <w:rsid w:val="000104ED"/>
    <w:rsid w:val="00011416"/>
    <w:rsid w:val="00021BD0"/>
    <w:rsid w:val="0004301E"/>
    <w:rsid w:val="000500C3"/>
    <w:rsid w:val="0005082D"/>
    <w:rsid w:val="00051882"/>
    <w:rsid w:val="00067891"/>
    <w:rsid w:val="0007237F"/>
    <w:rsid w:val="0007536C"/>
    <w:rsid w:val="000934CF"/>
    <w:rsid w:val="000963D2"/>
    <w:rsid w:val="000C2A95"/>
    <w:rsid w:val="000C7E2B"/>
    <w:rsid w:val="000D43B2"/>
    <w:rsid w:val="000D479C"/>
    <w:rsid w:val="000E0872"/>
    <w:rsid w:val="000E20E1"/>
    <w:rsid w:val="000E2488"/>
    <w:rsid w:val="000E6324"/>
    <w:rsid w:val="000F0093"/>
    <w:rsid w:val="001072C0"/>
    <w:rsid w:val="00117667"/>
    <w:rsid w:val="00125D6A"/>
    <w:rsid w:val="00131590"/>
    <w:rsid w:val="001317A5"/>
    <w:rsid w:val="00135CB8"/>
    <w:rsid w:val="00135DE4"/>
    <w:rsid w:val="00144BB6"/>
    <w:rsid w:val="00151733"/>
    <w:rsid w:val="001569A2"/>
    <w:rsid w:val="00176078"/>
    <w:rsid w:val="0017794D"/>
    <w:rsid w:val="0018169D"/>
    <w:rsid w:val="0018698B"/>
    <w:rsid w:val="00192AE5"/>
    <w:rsid w:val="001932E3"/>
    <w:rsid w:val="001952A9"/>
    <w:rsid w:val="001978CB"/>
    <w:rsid w:val="001B2227"/>
    <w:rsid w:val="001B768B"/>
    <w:rsid w:val="001C1CBE"/>
    <w:rsid w:val="001C290D"/>
    <w:rsid w:val="00204BD5"/>
    <w:rsid w:val="00204CA5"/>
    <w:rsid w:val="00205211"/>
    <w:rsid w:val="00205F32"/>
    <w:rsid w:val="00207BF7"/>
    <w:rsid w:val="00222FA4"/>
    <w:rsid w:val="002421E2"/>
    <w:rsid w:val="0024292A"/>
    <w:rsid w:val="002447A4"/>
    <w:rsid w:val="00247279"/>
    <w:rsid w:val="00254FC9"/>
    <w:rsid w:val="0026190F"/>
    <w:rsid w:val="002648D2"/>
    <w:rsid w:val="00275311"/>
    <w:rsid w:val="0028271B"/>
    <w:rsid w:val="00291361"/>
    <w:rsid w:val="002C4260"/>
    <w:rsid w:val="002C4443"/>
    <w:rsid w:val="002C6B9D"/>
    <w:rsid w:val="002C6E5D"/>
    <w:rsid w:val="002D176B"/>
    <w:rsid w:val="002E1BED"/>
    <w:rsid w:val="002E5044"/>
    <w:rsid w:val="003001B2"/>
    <w:rsid w:val="00316710"/>
    <w:rsid w:val="003251C2"/>
    <w:rsid w:val="00326A54"/>
    <w:rsid w:val="0033653D"/>
    <w:rsid w:val="0034625C"/>
    <w:rsid w:val="00346E92"/>
    <w:rsid w:val="0036352C"/>
    <w:rsid w:val="003672E6"/>
    <w:rsid w:val="00373892"/>
    <w:rsid w:val="00374567"/>
    <w:rsid w:val="003747BC"/>
    <w:rsid w:val="003929D7"/>
    <w:rsid w:val="00395DAE"/>
    <w:rsid w:val="003A03E2"/>
    <w:rsid w:val="003B62AD"/>
    <w:rsid w:val="003B7A0C"/>
    <w:rsid w:val="003C1207"/>
    <w:rsid w:val="003C5636"/>
    <w:rsid w:val="003C7EBF"/>
    <w:rsid w:val="003D436C"/>
    <w:rsid w:val="003E327D"/>
    <w:rsid w:val="003F6346"/>
    <w:rsid w:val="003F7497"/>
    <w:rsid w:val="00423B1E"/>
    <w:rsid w:val="00433FD9"/>
    <w:rsid w:val="00437F94"/>
    <w:rsid w:val="00464ACB"/>
    <w:rsid w:val="00482CCD"/>
    <w:rsid w:val="00483222"/>
    <w:rsid w:val="00487513"/>
    <w:rsid w:val="00490105"/>
    <w:rsid w:val="0049700F"/>
    <w:rsid w:val="00497818"/>
    <w:rsid w:val="004A30B5"/>
    <w:rsid w:val="004B608F"/>
    <w:rsid w:val="004B6D56"/>
    <w:rsid w:val="004C03A5"/>
    <w:rsid w:val="004C28A4"/>
    <w:rsid w:val="004E0070"/>
    <w:rsid w:val="004F5E47"/>
    <w:rsid w:val="00514AA1"/>
    <w:rsid w:val="00524861"/>
    <w:rsid w:val="005309EE"/>
    <w:rsid w:val="0053218F"/>
    <w:rsid w:val="00536F84"/>
    <w:rsid w:val="00540654"/>
    <w:rsid w:val="0055036A"/>
    <w:rsid w:val="005707CB"/>
    <w:rsid w:val="00573675"/>
    <w:rsid w:val="00577856"/>
    <w:rsid w:val="00585510"/>
    <w:rsid w:val="005879E0"/>
    <w:rsid w:val="005A221C"/>
    <w:rsid w:val="005A4427"/>
    <w:rsid w:val="005B2C6E"/>
    <w:rsid w:val="005B52D8"/>
    <w:rsid w:val="005E2187"/>
    <w:rsid w:val="005F49EC"/>
    <w:rsid w:val="005F52E6"/>
    <w:rsid w:val="00606606"/>
    <w:rsid w:val="00625F0A"/>
    <w:rsid w:val="0062682F"/>
    <w:rsid w:val="00633909"/>
    <w:rsid w:val="006428AD"/>
    <w:rsid w:val="006444CB"/>
    <w:rsid w:val="006529EA"/>
    <w:rsid w:val="006653AB"/>
    <w:rsid w:val="00665460"/>
    <w:rsid w:val="00666CDA"/>
    <w:rsid w:val="006716F8"/>
    <w:rsid w:val="00677503"/>
    <w:rsid w:val="00687AEF"/>
    <w:rsid w:val="006A3249"/>
    <w:rsid w:val="006C31DA"/>
    <w:rsid w:val="006D16F8"/>
    <w:rsid w:val="006D6740"/>
    <w:rsid w:val="007205A7"/>
    <w:rsid w:val="00721C46"/>
    <w:rsid w:val="00721E78"/>
    <w:rsid w:val="00732F1D"/>
    <w:rsid w:val="00736DF4"/>
    <w:rsid w:val="00744020"/>
    <w:rsid w:val="007452B1"/>
    <w:rsid w:val="007460A8"/>
    <w:rsid w:val="00747FE9"/>
    <w:rsid w:val="007611FD"/>
    <w:rsid w:val="0076159A"/>
    <w:rsid w:val="007845E4"/>
    <w:rsid w:val="00785613"/>
    <w:rsid w:val="00791C06"/>
    <w:rsid w:val="007952E7"/>
    <w:rsid w:val="007A20A2"/>
    <w:rsid w:val="007A7398"/>
    <w:rsid w:val="007B5D46"/>
    <w:rsid w:val="007B7F19"/>
    <w:rsid w:val="007D22FA"/>
    <w:rsid w:val="007D3374"/>
    <w:rsid w:val="007D3F3E"/>
    <w:rsid w:val="007D7160"/>
    <w:rsid w:val="007D78E6"/>
    <w:rsid w:val="007E5C92"/>
    <w:rsid w:val="007E7B9D"/>
    <w:rsid w:val="007F4291"/>
    <w:rsid w:val="00802945"/>
    <w:rsid w:val="00806DC7"/>
    <w:rsid w:val="008115A7"/>
    <w:rsid w:val="00814222"/>
    <w:rsid w:val="008248E7"/>
    <w:rsid w:val="008418E2"/>
    <w:rsid w:val="008453C2"/>
    <w:rsid w:val="0085034D"/>
    <w:rsid w:val="008605B9"/>
    <w:rsid w:val="0086161F"/>
    <w:rsid w:val="008646C6"/>
    <w:rsid w:val="0089592E"/>
    <w:rsid w:val="008969A6"/>
    <w:rsid w:val="008A130E"/>
    <w:rsid w:val="008B2552"/>
    <w:rsid w:val="008B6F54"/>
    <w:rsid w:val="008D0244"/>
    <w:rsid w:val="008E500F"/>
    <w:rsid w:val="00903C81"/>
    <w:rsid w:val="00903F34"/>
    <w:rsid w:val="0090719E"/>
    <w:rsid w:val="009073F3"/>
    <w:rsid w:val="00920074"/>
    <w:rsid w:val="00923CB2"/>
    <w:rsid w:val="009653F6"/>
    <w:rsid w:val="009654E7"/>
    <w:rsid w:val="009671CA"/>
    <w:rsid w:val="009717A8"/>
    <w:rsid w:val="0098414E"/>
    <w:rsid w:val="0098601D"/>
    <w:rsid w:val="009A1986"/>
    <w:rsid w:val="009A4A8B"/>
    <w:rsid w:val="009B34B7"/>
    <w:rsid w:val="009B6117"/>
    <w:rsid w:val="009D1C36"/>
    <w:rsid w:val="009D2085"/>
    <w:rsid w:val="009E0115"/>
    <w:rsid w:val="009E4299"/>
    <w:rsid w:val="009E4342"/>
    <w:rsid w:val="009E4950"/>
    <w:rsid w:val="009E4B7D"/>
    <w:rsid w:val="009E547D"/>
    <w:rsid w:val="009F2DE0"/>
    <w:rsid w:val="009F2FC1"/>
    <w:rsid w:val="009F3C77"/>
    <w:rsid w:val="009F7B89"/>
    <w:rsid w:val="00A01659"/>
    <w:rsid w:val="00A31F48"/>
    <w:rsid w:val="00A32136"/>
    <w:rsid w:val="00A57C96"/>
    <w:rsid w:val="00A66FC0"/>
    <w:rsid w:val="00A75CA3"/>
    <w:rsid w:val="00A76143"/>
    <w:rsid w:val="00A80AD2"/>
    <w:rsid w:val="00A8786F"/>
    <w:rsid w:val="00A90C05"/>
    <w:rsid w:val="00A92463"/>
    <w:rsid w:val="00A93470"/>
    <w:rsid w:val="00A97921"/>
    <w:rsid w:val="00AA14C1"/>
    <w:rsid w:val="00AB6EBB"/>
    <w:rsid w:val="00AC1ED2"/>
    <w:rsid w:val="00B05E57"/>
    <w:rsid w:val="00B1228F"/>
    <w:rsid w:val="00B155A0"/>
    <w:rsid w:val="00B2298A"/>
    <w:rsid w:val="00B24C35"/>
    <w:rsid w:val="00B254BD"/>
    <w:rsid w:val="00B4234E"/>
    <w:rsid w:val="00B511E6"/>
    <w:rsid w:val="00B538D1"/>
    <w:rsid w:val="00B6718E"/>
    <w:rsid w:val="00B724A5"/>
    <w:rsid w:val="00B7734F"/>
    <w:rsid w:val="00B8570F"/>
    <w:rsid w:val="00B925DC"/>
    <w:rsid w:val="00BA184A"/>
    <w:rsid w:val="00BA39B6"/>
    <w:rsid w:val="00BB31A7"/>
    <w:rsid w:val="00BB6A32"/>
    <w:rsid w:val="00BC0255"/>
    <w:rsid w:val="00BD23A5"/>
    <w:rsid w:val="00BD6867"/>
    <w:rsid w:val="00BE01B7"/>
    <w:rsid w:val="00BE103E"/>
    <w:rsid w:val="00BE1E75"/>
    <w:rsid w:val="00BF5E4D"/>
    <w:rsid w:val="00C03FC1"/>
    <w:rsid w:val="00C0472E"/>
    <w:rsid w:val="00C31183"/>
    <w:rsid w:val="00C4000E"/>
    <w:rsid w:val="00C419ED"/>
    <w:rsid w:val="00C54EBB"/>
    <w:rsid w:val="00C65C04"/>
    <w:rsid w:val="00C669C2"/>
    <w:rsid w:val="00C705BB"/>
    <w:rsid w:val="00C81699"/>
    <w:rsid w:val="00C82684"/>
    <w:rsid w:val="00C901F1"/>
    <w:rsid w:val="00C90E51"/>
    <w:rsid w:val="00C91E12"/>
    <w:rsid w:val="00C92452"/>
    <w:rsid w:val="00C93FEC"/>
    <w:rsid w:val="00CA07BE"/>
    <w:rsid w:val="00CC4595"/>
    <w:rsid w:val="00CC675F"/>
    <w:rsid w:val="00CD4D1D"/>
    <w:rsid w:val="00CD615A"/>
    <w:rsid w:val="00CE0EE3"/>
    <w:rsid w:val="00CE4A42"/>
    <w:rsid w:val="00CE60F2"/>
    <w:rsid w:val="00CF2FA9"/>
    <w:rsid w:val="00D160D7"/>
    <w:rsid w:val="00D16854"/>
    <w:rsid w:val="00D321F5"/>
    <w:rsid w:val="00D3251D"/>
    <w:rsid w:val="00D35E7E"/>
    <w:rsid w:val="00D44D7F"/>
    <w:rsid w:val="00D5068E"/>
    <w:rsid w:val="00D53D96"/>
    <w:rsid w:val="00D72158"/>
    <w:rsid w:val="00D773E4"/>
    <w:rsid w:val="00DA0701"/>
    <w:rsid w:val="00DA0C8D"/>
    <w:rsid w:val="00DA5041"/>
    <w:rsid w:val="00DA7DA0"/>
    <w:rsid w:val="00DB4BAA"/>
    <w:rsid w:val="00DC67D8"/>
    <w:rsid w:val="00DD1D65"/>
    <w:rsid w:val="00DD5EAD"/>
    <w:rsid w:val="00DD6587"/>
    <w:rsid w:val="00DD684C"/>
    <w:rsid w:val="00DE1366"/>
    <w:rsid w:val="00DE395A"/>
    <w:rsid w:val="00DF3044"/>
    <w:rsid w:val="00E03DA7"/>
    <w:rsid w:val="00E0511B"/>
    <w:rsid w:val="00E07AE1"/>
    <w:rsid w:val="00E10A89"/>
    <w:rsid w:val="00E1421E"/>
    <w:rsid w:val="00E203B6"/>
    <w:rsid w:val="00E207E7"/>
    <w:rsid w:val="00E2394B"/>
    <w:rsid w:val="00E260D4"/>
    <w:rsid w:val="00E378EE"/>
    <w:rsid w:val="00E42F42"/>
    <w:rsid w:val="00E46ACF"/>
    <w:rsid w:val="00E53CE2"/>
    <w:rsid w:val="00E63DD5"/>
    <w:rsid w:val="00E653D0"/>
    <w:rsid w:val="00E72E91"/>
    <w:rsid w:val="00E76DFA"/>
    <w:rsid w:val="00E80379"/>
    <w:rsid w:val="00E82B76"/>
    <w:rsid w:val="00E85382"/>
    <w:rsid w:val="00E86143"/>
    <w:rsid w:val="00E868FE"/>
    <w:rsid w:val="00E87E65"/>
    <w:rsid w:val="00E91B08"/>
    <w:rsid w:val="00EA20EA"/>
    <w:rsid w:val="00EB5D2D"/>
    <w:rsid w:val="00EC1912"/>
    <w:rsid w:val="00EC4187"/>
    <w:rsid w:val="00EC42DE"/>
    <w:rsid w:val="00EC7A11"/>
    <w:rsid w:val="00EE1B13"/>
    <w:rsid w:val="00EE3A5E"/>
    <w:rsid w:val="00EE781A"/>
    <w:rsid w:val="00EE7B7C"/>
    <w:rsid w:val="00EF63D1"/>
    <w:rsid w:val="00F0728E"/>
    <w:rsid w:val="00F10CFC"/>
    <w:rsid w:val="00F271DF"/>
    <w:rsid w:val="00F36C1D"/>
    <w:rsid w:val="00F63B8B"/>
    <w:rsid w:val="00F7738A"/>
    <w:rsid w:val="00F77E4F"/>
    <w:rsid w:val="00F817BF"/>
    <w:rsid w:val="00F8664B"/>
    <w:rsid w:val="00F97954"/>
    <w:rsid w:val="00FA44F5"/>
    <w:rsid w:val="00FA486A"/>
    <w:rsid w:val="00FE3DFB"/>
    <w:rsid w:val="00FE5382"/>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Message Header" w:uiPriority="99"/>
    <w:lsdException w:name="Subtitle" w:qFormat="1"/>
    <w:lsdException w:name="Body Text 2" w:uiPriority="99"/>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uiPriority w:val="99"/>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uiPriority w:val="99"/>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iPriority w:val="9"/>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uiPriority w:val="99"/>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uiPriority w:val="99"/>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uiPriority w:val="99"/>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uiPriority w:val="99"/>
    <w:rsid w:val="00F36C1D"/>
    <w:pPr>
      <w:autoSpaceDE w:val="0"/>
      <w:autoSpaceDN w:val="0"/>
      <w:adjustRightInd w:val="0"/>
      <w:jc w:val="both"/>
    </w:pPr>
    <w:rPr>
      <w:rFonts w:ascii="Courier New" w:hAnsi="Courier New" w:cs="Courier New"/>
      <w:sz w:val="20"/>
      <w:szCs w:val="20"/>
    </w:rPr>
  </w:style>
  <w:style w:type="character" w:customStyle="1" w:styleId="af0">
    <w:name w:val="Цветовое выделение"/>
    <w:uiPriority w:val="99"/>
    <w:rsid w:val="00F36C1D"/>
    <w:rPr>
      <w:b/>
      <w:bCs/>
      <w:color w:val="000080"/>
    </w:rPr>
  </w:style>
  <w:style w:type="paragraph" w:styleId="af1">
    <w:name w:val="Normal (Web)"/>
    <w:basedOn w:val="a0"/>
    <w:link w:val="af2"/>
    <w:uiPriority w:val="99"/>
    <w:rsid w:val="00F36C1D"/>
    <w:pPr>
      <w:spacing w:before="100" w:beforeAutospacing="1" w:after="100" w:afterAutospacing="1"/>
    </w:pPr>
  </w:style>
  <w:style w:type="paragraph" w:customStyle="1" w:styleId="ConsPlusTitle">
    <w:name w:val="ConsPlusTitle"/>
    <w:uiPriority w:val="99"/>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uiPriority w:val="99"/>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3">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4">
    <w:name w:val="List Paragraph"/>
    <w:basedOn w:val="a0"/>
    <w:qFormat/>
    <w:rsid w:val="00F36C1D"/>
    <w:pPr>
      <w:ind w:left="720"/>
      <w:contextualSpacing/>
    </w:pPr>
    <w:rPr>
      <w:sz w:val="26"/>
      <w:szCs w:val="26"/>
    </w:rPr>
  </w:style>
  <w:style w:type="paragraph" w:customStyle="1" w:styleId="af5">
    <w:name w:val="Комментарий"/>
    <w:basedOn w:val="a0"/>
    <w:next w:val="a0"/>
    <w:uiPriority w:val="99"/>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6">
    <w:name w:val="footer"/>
    <w:basedOn w:val="a0"/>
    <w:link w:val="af7"/>
    <w:uiPriority w:val="99"/>
    <w:rsid w:val="00F36C1D"/>
    <w:pPr>
      <w:tabs>
        <w:tab w:val="center" w:pos="4677"/>
        <w:tab w:val="right" w:pos="9355"/>
      </w:tabs>
    </w:pPr>
  </w:style>
  <w:style w:type="character" w:styleId="af8">
    <w:name w:val="page number"/>
    <w:basedOn w:val="a1"/>
    <w:uiPriority w:val="99"/>
    <w:rsid w:val="00F36C1D"/>
  </w:style>
  <w:style w:type="character" w:styleId="af9">
    <w:name w:val="FollowedHyperlink"/>
    <w:basedOn w:val="a1"/>
    <w:rsid w:val="00F36C1D"/>
    <w:rPr>
      <w:color w:val="800080"/>
      <w:u w:val="single"/>
    </w:rPr>
  </w:style>
  <w:style w:type="paragraph" w:styleId="afa">
    <w:name w:val="Plain Text"/>
    <w:basedOn w:val="a0"/>
    <w:link w:val="afb"/>
    <w:rsid w:val="00F36C1D"/>
    <w:rPr>
      <w:rFonts w:ascii="Courier New" w:hAnsi="Courier New" w:cs="Courier New"/>
      <w:sz w:val="20"/>
      <w:szCs w:val="20"/>
    </w:rPr>
  </w:style>
  <w:style w:type="character" w:customStyle="1" w:styleId="afb">
    <w:name w:val="Текст Знак"/>
    <w:basedOn w:val="a1"/>
    <w:link w:val="afa"/>
    <w:rsid w:val="001C290D"/>
    <w:rPr>
      <w:rFonts w:ascii="Courier New" w:hAnsi="Courier New" w:cs="Courier New"/>
    </w:rPr>
  </w:style>
  <w:style w:type="character" w:customStyle="1" w:styleId="rvts7">
    <w:name w:val="rvts7"/>
    <w:basedOn w:val="a1"/>
    <w:rsid w:val="00F36C1D"/>
  </w:style>
  <w:style w:type="character" w:customStyle="1" w:styleId="afc">
    <w:name w:val="Гипертекстовая ссылка"/>
    <w:basedOn w:val="a1"/>
    <w:uiPriority w:val="99"/>
    <w:rsid w:val="00F36C1D"/>
    <w:rPr>
      <w:rFonts w:cs="Times New Roman"/>
      <w:b/>
      <w:bCs/>
      <w:color w:val="008000"/>
    </w:rPr>
  </w:style>
  <w:style w:type="paragraph" w:styleId="afd">
    <w:name w:val="footnote text"/>
    <w:aliases w:val=" Знак"/>
    <w:basedOn w:val="a0"/>
    <w:link w:val="afe"/>
    <w:uiPriority w:val="99"/>
    <w:unhideWhenUsed/>
    <w:rsid w:val="00F36C1D"/>
    <w:pPr>
      <w:ind w:firstLine="567"/>
      <w:jc w:val="both"/>
    </w:pPr>
    <w:rPr>
      <w:rFonts w:ascii="Arial" w:hAnsi="Arial"/>
    </w:rPr>
  </w:style>
  <w:style w:type="character" w:customStyle="1" w:styleId="afe">
    <w:name w:val="Текст сноски Знак"/>
    <w:aliases w:val=" Знак Знак"/>
    <w:basedOn w:val="a1"/>
    <w:link w:val="afd"/>
    <w:uiPriority w:val="99"/>
    <w:rsid w:val="00F36C1D"/>
    <w:rPr>
      <w:rFonts w:ascii="Arial" w:hAnsi="Arial"/>
      <w:sz w:val="24"/>
      <w:szCs w:val="24"/>
      <w:lang w:val="ru-RU" w:eastAsia="ru-RU" w:bidi="ar-SA"/>
    </w:rPr>
  </w:style>
  <w:style w:type="character" w:customStyle="1" w:styleId="aff">
    <w:name w:val="Текст примечания Знак"/>
    <w:aliases w:val="!Равноширинный текст документа Знак Знак,Текст примечания Знак1 Знак"/>
    <w:basedOn w:val="a1"/>
    <w:link w:val="aff0"/>
    <w:uiPriority w:val="99"/>
    <w:locked/>
    <w:rsid w:val="00F36C1D"/>
    <w:rPr>
      <w:rFonts w:ascii="Courier" w:hAnsi="Courier"/>
      <w:sz w:val="22"/>
      <w:szCs w:val="22"/>
      <w:lang w:val="ru-RU" w:eastAsia="en-US" w:bidi="ar-SA"/>
    </w:rPr>
  </w:style>
  <w:style w:type="paragraph" w:styleId="aff0">
    <w:name w:val="annotation text"/>
    <w:aliases w:val="!Равноширинный текст документа Знак,Текст примечания Знак1"/>
    <w:basedOn w:val="a0"/>
    <w:link w:val="aff"/>
    <w:uiPriority w:val="99"/>
    <w:unhideWhenUsed/>
    <w:rsid w:val="00F36C1D"/>
    <w:pPr>
      <w:ind w:firstLine="567"/>
      <w:jc w:val="both"/>
    </w:pPr>
    <w:rPr>
      <w:rFonts w:ascii="Courier" w:hAnsi="Courier"/>
      <w:sz w:val="22"/>
      <w:szCs w:val="22"/>
      <w:lang w:eastAsia="en-US"/>
    </w:rPr>
  </w:style>
  <w:style w:type="table" w:styleId="aff1">
    <w:name w:val="Table Grid"/>
    <w:basedOn w:val="a2"/>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2">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3">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uiPriority w:val="99"/>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4">
    <w:name w:val="Ñòèëü"/>
    <w:rsid w:val="00F36C1D"/>
    <w:pPr>
      <w:widowControl w:val="0"/>
    </w:pPr>
    <w:rPr>
      <w:spacing w:val="-1"/>
      <w:kern w:val="65535"/>
      <w:position w:val="-1"/>
      <w:sz w:val="24"/>
      <w:lang w:val="en-US"/>
    </w:rPr>
  </w:style>
  <w:style w:type="paragraph" w:customStyle="1" w:styleId="aff5">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5"/>
    <w:rsid w:val="00F36C1D"/>
    <w:pPr>
      <w:ind w:firstLine="720"/>
      <w:jc w:val="both"/>
    </w:pPr>
    <w:rPr>
      <w:b/>
      <w:color w:val="000000"/>
      <w:sz w:val="24"/>
      <w:lang w:val="en-US"/>
    </w:rPr>
  </w:style>
  <w:style w:type="paragraph" w:customStyle="1" w:styleId="26">
    <w:name w:val="Îñíîâíîé òåêñò ñ îòñòóïîì 2"/>
    <w:basedOn w:val="aff5"/>
    <w:rsid w:val="00F36C1D"/>
    <w:pPr>
      <w:ind w:left="720"/>
      <w:jc w:val="both"/>
    </w:pPr>
    <w:rPr>
      <w:color w:val="000000"/>
      <w:sz w:val="24"/>
      <w:lang w:val="en-US"/>
    </w:rPr>
  </w:style>
  <w:style w:type="paragraph" w:customStyle="1" w:styleId="16">
    <w:name w:val="çàãîëîâîê 1"/>
    <w:basedOn w:val="aff5"/>
    <w:next w:val="aff5"/>
    <w:rsid w:val="00F36C1D"/>
    <w:pPr>
      <w:keepNext/>
    </w:pPr>
  </w:style>
  <w:style w:type="paragraph" w:customStyle="1" w:styleId="37">
    <w:name w:val="Îñíîâíîé òåêñò ñ îòñòóïîì 3"/>
    <w:basedOn w:val="aff5"/>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6">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7">
    <w:name w:val="Îñíîâíîé òåêñò"/>
    <w:basedOn w:val="aff5"/>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8">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9">
    <w:name w:val="Знак Знак Знак Знак"/>
    <w:basedOn w:val="a0"/>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a">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b">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c">
    <w:name w:val="No Spacing"/>
    <w:link w:val="affd"/>
    <w:uiPriority w:val="1"/>
    <w:qFormat/>
    <w:rsid w:val="00CD4D1D"/>
    <w:rPr>
      <w:sz w:val="24"/>
      <w:szCs w:val="24"/>
    </w:rPr>
  </w:style>
  <w:style w:type="paragraph" w:customStyle="1" w:styleId="affe">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
    <w:name w:val="Balloon Text"/>
    <w:basedOn w:val="a0"/>
    <w:link w:val="afff0"/>
    <w:uiPriority w:val="99"/>
    <w:rsid w:val="009B6117"/>
    <w:rPr>
      <w:rFonts w:ascii="Tahoma" w:hAnsi="Tahoma" w:cs="Tahoma"/>
      <w:sz w:val="16"/>
      <w:szCs w:val="16"/>
    </w:rPr>
  </w:style>
  <w:style w:type="character" w:customStyle="1" w:styleId="afff0">
    <w:name w:val="Текст выноски Знак"/>
    <w:basedOn w:val="a1"/>
    <w:link w:val="afff"/>
    <w:uiPriority w:val="99"/>
    <w:rsid w:val="009B6117"/>
    <w:rPr>
      <w:rFonts w:ascii="Tahoma" w:hAnsi="Tahoma" w:cs="Tahoma"/>
      <w:sz w:val="16"/>
      <w:szCs w:val="16"/>
    </w:rPr>
  </w:style>
  <w:style w:type="paragraph" w:customStyle="1" w:styleId="s1">
    <w:name w:val="s_1"/>
    <w:basedOn w:val="a0"/>
    <w:rsid w:val="00C90E51"/>
    <w:pPr>
      <w:spacing w:before="100" w:beforeAutospacing="1" w:after="100" w:afterAutospacing="1"/>
    </w:pPr>
  </w:style>
  <w:style w:type="paragraph" w:customStyle="1" w:styleId="afff1">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locked/>
    <w:rsid w:val="008115A7"/>
    <w:rPr>
      <w:i/>
      <w:iCs/>
      <w:sz w:val="23"/>
      <w:szCs w:val="23"/>
      <w:shd w:val="clear" w:color="auto" w:fill="FFFFFF"/>
    </w:rPr>
  </w:style>
  <w:style w:type="paragraph" w:customStyle="1" w:styleId="28">
    <w:name w:val="Основной текст (2)"/>
    <w:basedOn w:val="a0"/>
    <w:link w:val="27"/>
    <w:rsid w:val="008115A7"/>
    <w:pPr>
      <w:shd w:val="clear" w:color="auto" w:fill="FFFFFF"/>
      <w:spacing w:after="300" w:line="240" w:lineRule="atLeast"/>
    </w:pPr>
    <w:rPr>
      <w:i/>
      <w:iCs/>
      <w:sz w:val="23"/>
      <w:szCs w:val="23"/>
    </w:rPr>
  </w:style>
  <w:style w:type="character" w:customStyle="1" w:styleId="affd">
    <w:name w:val="Без интервала Знак"/>
    <w:basedOn w:val="a1"/>
    <w:link w:val="affc"/>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uiPriority w:val="99"/>
    <w:rsid w:val="00437F94"/>
    <w:rPr>
      <w:rFonts w:ascii="Cambria" w:hAnsi="Cambria"/>
      <w:i/>
      <w:iCs/>
      <w:color w:val="243F60"/>
      <w:sz w:val="24"/>
      <w:szCs w:val="24"/>
    </w:rPr>
  </w:style>
  <w:style w:type="character" w:customStyle="1" w:styleId="90">
    <w:name w:val="Заголовок 9 Знак"/>
    <w:basedOn w:val="a1"/>
    <w:link w:val="9"/>
    <w:uiPriority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uiPriority w:val="99"/>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uiPriority w:val="99"/>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7">
    <w:name w:val="Нижний колонтитул Знак"/>
    <w:basedOn w:val="a1"/>
    <w:link w:val="af6"/>
    <w:uiPriority w:val="99"/>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2">
    <w:name w:val="endnote text"/>
    <w:basedOn w:val="a0"/>
    <w:link w:val="afff3"/>
    <w:uiPriority w:val="99"/>
    <w:rsid w:val="00437F94"/>
    <w:pPr>
      <w:autoSpaceDE w:val="0"/>
      <w:autoSpaceDN w:val="0"/>
    </w:pPr>
    <w:rPr>
      <w:sz w:val="20"/>
      <w:szCs w:val="20"/>
    </w:rPr>
  </w:style>
  <w:style w:type="character" w:customStyle="1" w:styleId="afff3">
    <w:name w:val="Текст концевой сноски Знак"/>
    <w:basedOn w:val="a1"/>
    <w:link w:val="afff2"/>
    <w:uiPriority w:val="99"/>
    <w:rsid w:val="00437F94"/>
  </w:style>
  <w:style w:type="character" w:styleId="afff4">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5">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6">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7">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9"/>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9">
    <w:name w:val="Message Header"/>
    <w:basedOn w:val="a0"/>
    <w:link w:val="afffa"/>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a">
    <w:name w:val="Шапка Знак"/>
    <w:basedOn w:val="a1"/>
    <w:link w:val="afff9"/>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b">
    <w:name w:val="в) Подраздел"/>
    <w:basedOn w:val="20"/>
    <w:next w:val="a0"/>
    <w:link w:val="afffc"/>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c">
    <w:name w:val="в) Подраздел Знак"/>
    <w:link w:val="afffb"/>
    <w:uiPriority w:val="99"/>
    <w:locked/>
    <w:rsid w:val="00437F94"/>
    <w:rPr>
      <w:rFonts w:eastAsia="Calibri"/>
      <w:b/>
      <w:color w:val="00519A"/>
      <w:sz w:val="26"/>
    </w:rPr>
  </w:style>
  <w:style w:type="paragraph" w:customStyle="1" w:styleId="afffd">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e">
    <w:name w:val="д) Позаголовок"/>
    <w:basedOn w:val="afffd"/>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
    <w:name w:val="к) Ненумерованный заголовок"/>
    <w:basedOn w:val="a0"/>
    <w:next w:val="a0"/>
    <w:link w:val="affff0"/>
    <w:uiPriority w:val="99"/>
    <w:rsid w:val="00437F94"/>
    <w:pPr>
      <w:keepNext/>
      <w:keepLines/>
      <w:spacing w:line="276" w:lineRule="auto"/>
      <w:ind w:firstLine="709"/>
      <w:jc w:val="both"/>
    </w:pPr>
    <w:rPr>
      <w:rFonts w:eastAsia="Calibri"/>
      <w:b/>
      <w:szCs w:val="20"/>
    </w:rPr>
  </w:style>
  <w:style w:type="character" w:customStyle="1" w:styleId="affff0">
    <w:name w:val="к) Ненумерованный заголовок Знак"/>
    <w:link w:val="affff"/>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99"/>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Не вступил в силу"/>
    <w:basedOn w:val="af0"/>
    <w:rsid w:val="00EE7B7C"/>
    <w:rPr>
      <w:color w:val="008080"/>
      <w:sz w:val="20"/>
      <w:szCs w:val="20"/>
    </w:rPr>
  </w:style>
  <w:style w:type="character" w:customStyle="1" w:styleId="news-date-time1">
    <w:name w:val="news-date-time1"/>
    <w:rsid w:val="00EE7B7C"/>
    <w:rPr>
      <w:color w:val="486DAA"/>
    </w:rPr>
  </w:style>
  <w:style w:type="paragraph" w:styleId="affff2">
    <w:name w:val="Subtitle"/>
    <w:basedOn w:val="a0"/>
    <w:next w:val="a4"/>
    <w:link w:val="affff3"/>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3">
    <w:name w:val="Подзаголовок Знак"/>
    <w:basedOn w:val="a1"/>
    <w:link w:val="affff2"/>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4">
    <w:name w:val="Информация об изменениях документа"/>
    <w:basedOn w:val="af5"/>
    <w:next w:val="a0"/>
    <w:uiPriority w:val="99"/>
    <w:rsid w:val="003C5636"/>
    <w:pPr>
      <w:widowControl/>
      <w:spacing w:before="75"/>
    </w:pPr>
    <w:rPr>
      <w:rFonts w:cs="Arial"/>
      <w:color w:val="353842"/>
      <w:sz w:val="24"/>
      <w:szCs w:val="24"/>
      <w:shd w:val="clear" w:color="auto" w:fill="F0F0F0"/>
    </w:rPr>
  </w:style>
  <w:style w:type="paragraph" w:styleId="affff5">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6">
    <w:name w:val="Схема документа Знак"/>
    <w:link w:val="affff7"/>
    <w:uiPriority w:val="99"/>
    <w:locked/>
    <w:rsid w:val="003C5636"/>
    <w:rPr>
      <w:rFonts w:ascii="Tahoma" w:hAnsi="Tahoma"/>
      <w:shd w:val="clear" w:color="auto" w:fill="000080"/>
    </w:rPr>
  </w:style>
  <w:style w:type="paragraph" w:styleId="affff7">
    <w:name w:val="Document Map"/>
    <w:basedOn w:val="a0"/>
    <w:link w:val="affff6"/>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7"/>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8">
    <w:name w:val="annotation reference"/>
    <w:uiPriority w:val="99"/>
    <w:rsid w:val="003C5636"/>
    <w:rPr>
      <w:rFonts w:cs="Times New Roman"/>
      <w:sz w:val="16"/>
    </w:rPr>
  </w:style>
  <w:style w:type="paragraph" w:styleId="affff9">
    <w:name w:val="annotation subject"/>
    <w:basedOn w:val="aff0"/>
    <w:next w:val="aff0"/>
    <w:link w:val="affffa"/>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a">
    <w:name w:val="Тема примечания Знак"/>
    <w:basedOn w:val="aff"/>
    <w:link w:val="affff9"/>
    <w:uiPriority w:val="99"/>
    <w:rsid w:val="003C5636"/>
    <w:rPr>
      <w:b/>
      <w:bCs/>
      <w:lang w:eastAsia="ar-SA"/>
    </w:rPr>
  </w:style>
  <w:style w:type="character" w:styleId="affffb">
    <w:name w:val="footnote reference"/>
    <w:uiPriority w:val="99"/>
    <w:rsid w:val="003C5636"/>
    <w:rPr>
      <w:rFonts w:cs="Times New Roman"/>
      <w:vertAlign w:val="superscript"/>
    </w:rPr>
  </w:style>
  <w:style w:type="paragraph" w:customStyle="1" w:styleId="affffc">
    <w:name w:val="Абзац"/>
    <w:basedOn w:val="a0"/>
    <w:link w:val="affffd"/>
    <w:uiPriority w:val="99"/>
    <w:rsid w:val="003C5636"/>
    <w:pPr>
      <w:spacing w:line="360" w:lineRule="auto"/>
      <w:ind w:firstLine="567"/>
      <w:jc w:val="both"/>
    </w:pPr>
  </w:style>
  <w:style w:type="character" w:customStyle="1" w:styleId="affffd">
    <w:name w:val="Абзац Знак"/>
    <w:link w:val="affffc"/>
    <w:uiPriority w:val="99"/>
    <w:locked/>
    <w:rsid w:val="003C5636"/>
    <w:rPr>
      <w:sz w:val="24"/>
      <w:szCs w:val="24"/>
    </w:rPr>
  </w:style>
  <w:style w:type="paragraph" w:customStyle="1" w:styleId="1e">
    <w:name w:val="Стиль1"/>
    <w:basedOn w:val="a0"/>
    <w:uiPriority w:val="99"/>
    <w:rsid w:val="003C5636"/>
    <w:pPr>
      <w:tabs>
        <w:tab w:val="left" w:pos="720"/>
      </w:tabs>
      <w:spacing w:line="276" w:lineRule="auto"/>
      <w:ind w:left="-57" w:right="-57" w:firstLine="709"/>
      <w:jc w:val="both"/>
    </w:pPr>
    <w:rPr>
      <w:spacing w:val="-10"/>
    </w:rPr>
  </w:style>
  <w:style w:type="character" w:customStyle="1" w:styleId="affffe">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2">
    <w:name w:val="Обычный (веб) Знак"/>
    <w:basedOn w:val="a1"/>
    <w:link w:val="af1"/>
    <w:rsid w:val="00373892"/>
    <w:rPr>
      <w:sz w:val="24"/>
      <w:szCs w:val="24"/>
    </w:rPr>
  </w:style>
  <w:style w:type="character" w:customStyle="1" w:styleId="afffff0">
    <w:name w:val="Подпись к таблице_"/>
    <w:link w:val="afffff1"/>
    <w:rsid w:val="00DF3044"/>
    <w:rPr>
      <w:rFonts w:ascii="Courier New" w:hAnsi="Courier New"/>
      <w:shd w:val="clear" w:color="auto" w:fill="FFFFFF"/>
    </w:rPr>
  </w:style>
  <w:style w:type="paragraph" w:customStyle="1" w:styleId="afffff1">
    <w:name w:val="Подпись к таблице"/>
    <w:basedOn w:val="a0"/>
    <w:link w:val="afffff0"/>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20"/>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20"/>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20"/>
      </w:numPr>
    </w:pPr>
  </w:style>
  <w:style w:type="paragraph" w:customStyle="1" w:styleId="afffff2">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3">
    <w:name w:val="Информация о версии"/>
    <w:basedOn w:val="af5"/>
    <w:next w:val="a0"/>
    <w:uiPriority w:val="99"/>
    <w:rsid w:val="00144BB6"/>
    <w:pPr>
      <w:spacing w:before="75"/>
    </w:pPr>
    <w:rPr>
      <w:rFonts w:ascii="Times New Roman CYR" w:hAnsi="Times New Roman CYR" w:cs="Times New Roman CYR"/>
      <w:color w:val="353842"/>
      <w:sz w:val="24"/>
      <w:szCs w:val="24"/>
    </w:rPr>
  </w:style>
  <w:style w:type="paragraph" w:customStyle="1" w:styleId="afffff4">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5">
    <w:name w:val="Информация об изменениях"/>
    <w:basedOn w:val="afffff4"/>
    <w:next w:val="a0"/>
    <w:uiPriority w:val="99"/>
    <w:rsid w:val="00144BB6"/>
    <w:pPr>
      <w:spacing w:before="180"/>
      <w:ind w:left="360" w:right="360" w:firstLine="0"/>
    </w:pPr>
  </w:style>
  <w:style w:type="paragraph" w:customStyle="1" w:styleId="afffff6">
    <w:name w:val="Подзаголовок для информации об изменениях"/>
    <w:basedOn w:val="afffff4"/>
    <w:next w:val="a0"/>
    <w:uiPriority w:val="99"/>
    <w:rsid w:val="00144BB6"/>
    <w:rPr>
      <w:b/>
      <w:bCs/>
    </w:rPr>
  </w:style>
  <w:style w:type="character" w:customStyle="1" w:styleId="afffff7">
    <w:name w:val="Цветовое выделение для Текст"/>
    <w:uiPriority w:val="99"/>
    <w:rsid w:val="00144BB6"/>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4A90-F184-4CF1-BAC2-13BC305B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3157</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2</cp:revision>
  <cp:lastPrinted>2016-09-15T13:18:00Z</cp:lastPrinted>
  <dcterms:created xsi:type="dcterms:W3CDTF">2020-05-02T08:51:00Z</dcterms:created>
  <dcterms:modified xsi:type="dcterms:W3CDTF">2020-05-02T08:51:00Z</dcterms:modified>
</cp:coreProperties>
</file>