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5" w:rsidRDefault="00313A45" w:rsidP="00313A45">
      <w:pPr>
        <w:spacing w:line="240" w:lineRule="exact"/>
        <w:jc w:val="center"/>
        <w:rPr>
          <w:b/>
          <w:sz w:val="28"/>
          <w:szCs w:val="28"/>
        </w:rPr>
      </w:pPr>
      <w:r w:rsidRPr="00313A45">
        <w:rPr>
          <w:b/>
          <w:sz w:val="28"/>
          <w:szCs w:val="28"/>
        </w:rPr>
        <w:t xml:space="preserve">О </w:t>
      </w:r>
      <w:proofErr w:type="gramStart"/>
      <w:r w:rsidRPr="00313A45">
        <w:rPr>
          <w:b/>
          <w:sz w:val="28"/>
          <w:szCs w:val="28"/>
        </w:rPr>
        <w:t>праве</w:t>
      </w:r>
      <w:proofErr w:type="gramEnd"/>
      <w:r w:rsidRPr="00313A45">
        <w:rPr>
          <w:b/>
          <w:sz w:val="28"/>
          <w:szCs w:val="28"/>
        </w:rPr>
        <w:t xml:space="preserve"> на получение компенсации в случае самостоятельного приобретения технических средств реабилитации инвалидов</w:t>
      </w:r>
    </w:p>
    <w:p w:rsidR="00313A45" w:rsidRDefault="00313A45" w:rsidP="00313A45">
      <w:pPr>
        <w:spacing w:line="240" w:lineRule="exact"/>
        <w:jc w:val="center"/>
        <w:rPr>
          <w:b/>
          <w:sz w:val="28"/>
          <w:szCs w:val="28"/>
        </w:rPr>
      </w:pPr>
    </w:p>
    <w:p w:rsidR="00313A45" w:rsidRPr="00313A45" w:rsidRDefault="00313A45" w:rsidP="00313A4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 xml:space="preserve">Согласно ст. 11 Федерального закона «О социальной защите инвалидов в Российской Федерации», если предусмотренные индивидуальной программой реабилитации техническое средство реабилитации и (или) услуга не могут быть предоставлены </w:t>
      </w:r>
      <w:proofErr w:type="gramStart"/>
      <w:r w:rsidRPr="00313A45">
        <w:rPr>
          <w:rStyle w:val="FontStyle12"/>
          <w:sz w:val="28"/>
          <w:szCs w:val="28"/>
        </w:rPr>
        <w:t>инвалиду</w:t>
      </w:r>
      <w:proofErr w:type="gramEnd"/>
      <w:r w:rsidRPr="00313A45">
        <w:rPr>
          <w:rStyle w:val="FontStyle12"/>
          <w:sz w:val="28"/>
          <w:szCs w:val="28"/>
        </w:rPr>
        <w:t xml:space="preserve"> либо если инвалид приобрёл соответствующее техническое средство реабилитации и (или) оплатил услугу за собственный счёт, ему выплачивается компенсация.</w:t>
      </w:r>
    </w:p>
    <w:p w:rsidR="00313A45" w:rsidRPr="00313A45" w:rsidRDefault="00313A45" w:rsidP="00313A4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 xml:space="preserve">Порядок выплаты такой компенсации, включая порядок определения её размера и порядок информирования граждан о размере указанной компенсации, утверждён приказом Министерства здравоохранения </w:t>
      </w:r>
      <w:r>
        <w:rPr>
          <w:rStyle w:val="FontStyle12"/>
          <w:sz w:val="28"/>
          <w:szCs w:val="28"/>
        </w:rPr>
        <w:br/>
      </w:r>
      <w:r w:rsidRPr="00313A45">
        <w:rPr>
          <w:rStyle w:val="FontStyle12"/>
          <w:sz w:val="28"/>
          <w:szCs w:val="28"/>
        </w:rPr>
        <w:t>и социального развития Российской Федерации от 31.01.2011 № 57н.</w:t>
      </w:r>
    </w:p>
    <w:p w:rsidR="00313A45" w:rsidRPr="00313A45" w:rsidRDefault="00313A45" w:rsidP="00313A4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 xml:space="preserve">В соответствии с п. 5 данного Порядка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</w:t>
      </w:r>
      <w:r>
        <w:rPr>
          <w:rStyle w:val="FontStyle12"/>
          <w:sz w:val="28"/>
          <w:szCs w:val="28"/>
        </w:rPr>
        <w:br/>
      </w:r>
      <w:r w:rsidRPr="00313A45">
        <w:rPr>
          <w:rStyle w:val="FontStyle12"/>
          <w:sz w:val="28"/>
          <w:szCs w:val="28"/>
        </w:rPr>
        <w:t xml:space="preserve">(далее - заявление) и документов, подтверждающих расходы </w:t>
      </w:r>
      <w:r>
        <w:rPr>
          <w:rStyle w:val="FontStyle12"/>
          <w:sz w:val="28"/>
          <w:szCs w:val="28"/>
        </w:rPr>
        <w:br/>
      </w:r>
      <w:r w:rsidRPr="00313A45">
        <w:rPr>
          <w:rStyle w:val="FontStyle12"/>
          <w:sz w:val="28"/>
          <w:szCs w:val="28"/>
        </w:rPr>
        <w:t xml:space="preserve">по самостоятельному приобретению технического средства реабилитации </w:t>
      </w:r>
      <w:r>
        <w:rPr>
          <w:rStyle w:val="FontStyle12"/>
          <w:sz w:val="28"/>
          <w:szCs w:val="28"/>
        </w:rPr>
        <w:br/>
      </w:r>
      <w:r w:rsidRPr="00313A45">
        <w:rPr>
          <w:rStyle w:val="FontStyle12"/>
          <w:sz w:val="28"/>
          <w:szCs w:val="28"/>
        </w:rPr>
        <w:t>и (или) оказанию услуги инвалидом за собственный счёт.</w:t>
      </w:r>
    </w:p>
    <w:p w:rsidR="00313A45" w:rsidRPr="00313A45" w:rsidRDefault="00313A45" w:rsidP="00313A4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>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313A45" w:rsidRPr="00313A45" w:rsidRDefault="00313A45" w:rsidP="00313A4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 xml:space="preserve">Выплата инвалиду компенсации осуществляется уполномоченным органом в месячный срок, </w:t>
      </w:r>
      <w:proofErr w:type="gramStart"/>
      <w:r w:rsidRPr="00313A45">
        <w:rPr>
          <w:rStyle w:val="FontStyle12"/>
          <w:sz w:val="28"/>
          <w:szCs w:val="28"/>
        </w:rPr>
        <w:t>с даты принятия</w:t>
      </w:r>
      <w:proofErr w:type="gramEnd"/>
      <w:r w:rsidRPr="00313A45">
        <w:rPr>
          <w:rStyle w:val="FontStyle12"/>
          <w:sz w:val="28"/>
          <w:szCs w:val="28"/>
        </w:rPr>
        <w:t xml:space="preserve"> указанного решения, путём почтового перевода или перечисления средств на счёт, открытый инвалидом в кредитной организации.</w:t>
      </w:r>
    </w:p>
    <w:p w:rsidR="00313A45" w:rsidRDefault="00313A45" w:rsidP="00313A45">
      <w:pPr>
        <w:ind w:firstLine="709"/>
        <w:jc w:val="both"/>
        <w:rPr>
          <w:rStyle w:val="FontStyle12"/>
          <w:sz w:val="28"/>
          <w:szCs w:val="28"/>
        </w:rPr>
      </w:pPr>
      <w:r w:rsidRPr="00313A45">
        <w:rPr>
          <w:rStyle w:val="FontStyle12"/>
          <w:sz w:val="28"/>
          <w:szCs w:val="28"/>
        </w:rPr>
        <w:t>Органом, осуществляющим организацию назначения и выплаты компенсации стоимости технических средств реабилитации в Республике Чувашия, является Министерство здравоохранения и социального развития Чувашской Республики.</w:t>
      </w:r>
    </w:p>
    <w:p w:rsidR="00313A45" w:rsidRDefault="00313A45" w:rsidP="00313A45">
      <w:pPr>
        <w:spacing w:line="240" w:lineRule="exact"/>
        <w:jc w:val="both"/>
        <w:rPr>
          <w:rStyle w:val="FontStyle12"/>
          <w:sz w:val="28"/>
          <w:szCs w:val="28"/>
        </w:rPr>
      </w:pPr>
    </w:p>
    <w:p w:rsidR="00313A45" w:rsidRDefault="00313A45" w:rsidP="00313A45">
      <w:pPr>
        <w:spacing w:line="240" w:lineRule="exact"/>
        <w:jc w:val="both"/>
        <w:rPr>
          <w:rStyle w:val="FontStyle12"/>
          <w:sz w:val="28"/>
          <w:szCs w:val="28"/>
        </w:rPr>
      </w:pPr>
    </w:p>
    <w:p w:rsidR="00313A45" w:rsidRDefault="00313A45" w:rsidP="00313A45">
      <w:pPr>
        <w:spacing w:line="240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Заместитель прокурора района</w:t>
      </w:r>
    </w:p>
    <w:p w:rsidR="00313A45" w:rsidRDefault="00313A45" w:rsidP="00313A45">
      <w:pPr>
        <w:spacing w:line="240" w:lineRule="exact"/>
        <w:jc w:val="both"/>
        <w:rPr>
          <w:rStyle w:val="FontStyle12"/>
          <w:sz w:val="28"/>
          <w:szCs w:val="28"/>
        </w:rPr>
      </w:pPr>
    </w:p>
    <w:p w:rsidR="00313A45" w:rsidRPr="00313A45" w:rsidRDefault="00313A45" w:rsidP="00313A45">
      <w:pPr>
        <w:spacing w:line="240" w:lineRule="exact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младший советник юстиции                                                               В.А. Гришин</w:t>
      </w:r>
    </w:p>
    <w:sectPr w:rsidR="00313A45" w:rsidRPr="0031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45"/>
    <w:rsid w:val="00313A45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313A45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2">
    <w:name w:val="Font Style12"/>
    <w:basedOn w:val="a0"/>
    <w:rsid w:val="00313A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праве на получение компенсации в случае самостоятельного приобретения технических средств реабилитации инвалидов</vt:lpstr>
    </vt:vector>
  </TitlesOfParts>
  <Company>Прокуратура ЧР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праве на получение компенсации в случае самостоятельного приобретения технических средств реабилитации инвалидов</dc:title>
  <dc:subject/>
  <dc:creator>Цивильск1</dc:creator>
  <cp:keywords/>
  <dc:description/>
  <cp:lastModifiedBy>Администрация Михайловского СП</cp:lastModifiedBy>
  <cp:revision>2</cp:revision>
  <dcterms:created xsi:type="dcterms:W3CDTF">2020-12-09T06:43:00Z</dcterms:created>
  <dcterms:modified xsi:type="dcterms:W3CDTF">2020-12-09T06:43:00Z</dcterms:modified>
</cp:coreProperties>
</file>