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000"/>
      </w:tblPr>
      <w:tblGrid>
        <w:gridCol w:w="5528"/>
        <w:gridCol w:w="2900"/>
      </w:tblGrid>
      <w:tr w:rsidR="007E5B76">
        <w:trPr>
          <w:cantSplit/>
          <w:trHeight w:val="14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7E5B76" w:rsidRDefault="007E5B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7E5B76" w:rsidRDefault="007D2EA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Default="007E5B76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E5B76" w:rsidRDefault="001D058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Четверг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E5B76" w:rsidRDefault="003629E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1D058B">
              <w:rPr>
                <w:rFonts w:ascii="Arial" w:hAnsi="Arial" w:cs="Arial"/>
                <w:b/>
                <w:color w:val="0000FF"/>
                <w:sz w:val="20"/>
                <w:szCs w:val="20"/>
              </w:rPr>
              <w:t>06</w:t>
            </w:r>
            <w:r w:rsidR="00CB0EA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апреля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2020 г.</w:t>
            </w:r>
          </w:p>
          <w:p w:rsidR="007E5B76" w:rsidRDefault="007E5B7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7E5B76" w:rsidRDefault="00CB0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1D058B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(2</w:t>
            </w:r>
            <w:r w:rsidR="003629ED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1D058B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7D2EA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7E5B76" w:rsidRDefault="007E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76">
        <w:trPr>
          <w:cantSplit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76" w:rsidRDefault="007E5B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B76" w:rsidRDefault="007E5B76">
      <w:pPr>
        <w:rPr>
          <w:rFonts w:ascii="Arial" w:hAnsi="Arial" w:cs="Arial"/>
          <w:sz w:val="20"/>
          <w:szCs w:val="20"/>
        </w:rPr>
      </w:pPr>
    </w:p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Default="007D2E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номере:</w:t>
      </w:r>
    </w:p>
    <w:p w:rsidR="00CB0EAE" w:rsidRDefault="00CB0EAE">
      <w:pPr>
        <w:jc w:val="center"/>
        <w:rPr>
          <w:rFonts w:ascii="Arial" w:hAnsi="Arial" w:cs="Arial"/>
          <w:b/>
          <w:sz w:val="20"/>
          <w:szCs w:val="20"/>
        </w:rPr>
      </w:pPr>
    </w:p>
    <w:p w:rsidR="007E5B76" w:rsidRDefault="009E61AA" w:rsidP="009E61A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CB0EAE">
        <w:rPr>
          <w:rFonts w:ascii="Arial" w:hAnsi="Arial" w:cs="Arial"/>
          <w:b/>
          <w:sz w:val="20"/>
          <w:szCs w:val="20"/>
        </w:rPr>
        <w:t xml:space="preserve"> </w:t>
      </w:r>
      <w:r w:rsidR="001D058B">
        <w:rPr>
          <w:rFonts w:ascii="Arial" w:hAnsi="Arial" w:cs="Arial"/>
          <w:b/>
          <w:sz w:val="20"/>
          <w:szCs w:val="20"/>
        </w:rPr>
        <w:t xml:space="preserve"> Новости </w:t>
      </w:r>
      <w:r w:rsidR="00CB0EAE">
        <w:rPr>
          <w:rFonts w:ascii="Arial" w:hAnsi="Arial" w:cs="Arial"/>
          <w:b/>
          <w:sz w:val="20"/>
          <w:szCs w:val="20"/>
        </w:rPr>
        <w:t>Прокуратуры Цивильского района</w:t>
      </w:r>
      <w:r w:rsidR="001D058B">
        <w:rPr>
          <w:rFonts w:ascii="Arial" w:hAnsi="Arial" w:cs="Arial"/>
          <w:b/>
          <w:sz w:val="20"/>
          <w:szCs w:val="20"/>
        </w:rPr>
        <w:t>.</w:t>
      </w:r>
    </w:p>
    <w:p w:rsidR="003629ED" w:rsidRDefault="003629ED" w:rsidP="003629ED">
      <w:pPr>
        <w:pStyle w:val="a4"/>
        <w:ind w:firstLine="720"/>
        <w:rPr>
          <w:szCs w:val="22"/>
        </w:rPr>
      </w:pPr>
    </w:p>
    <w:p w:rsidR="00CB0EAE" w:rsidRDefault="00CB0EAE" w:rsidP="003629ED">
      <w:pPr>
        <w:pStyle w:val="a4"/>
        <w:ind w:firstLine="720"/>
        <w:rPr>
          <w:szCs w:val="22"/>
        </w:rPr>
      </w:pPr>
    </w:p>
    <w:p w:rsidR="001D058B" w:rsidRPr="001D058B" w:rsidRDefault="001D058B" w:rsidP="001D058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1D058B">
        <w:rPr>
          <w:rFonts w:ascii="Arial" w:hAnsi="Arial" w:cs="Arial"/>
          <w:b/>
          <w:sz w:val="20"/>
          <w:szCs w:val="20"/>
        </w:rPr>
        <w:t>Защита прав несовершеннолетних - приоритет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>Прокуратурой Цивильского района проведена проверка сведений, изложенных в телепередаче «Мужское / Женское», транслированной на</w:t>
      </w:r>
      <w:proofErr w:type="gramStart"/>
      <w:r w:rsidRPr="001D058B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1D058B">
        <w:rPr>
          <w:rFonts w:ascii="Arial" w:hAnsi="Arial" w:cs="Arial"/>
          <w:sz w:val="20"/>
          <w:szCs w:val="20"/>
        </w:rPr>
        <w:t>ервом канале 19.03.2020, в ходе которой в деятельности КДН и ЗП при администрации Цивильского района, БУ «</w:t>
      </w:r>
      <w:proofErr w:type="spellStart"/>
      <w:r w:rsidRPr="001D058B">
        <w:rPr>
          <w:rFonts w:ascii="Arial" w:hAnsi="Arial" w:cs="Arial"/>
          <w:sz w:val="20"/>
          <w:szCs w:val="20"/>
        </w:rPr>
        <w:t>Цивильская</w:t>
      </w:r>
      <w:proofErr w:type="spellEnd"/>
      <w:r w:rsidRPr="001D058B">
        <w:rPr>
          <w:rFonts w:ascii="Arial" w:hAnsi="Arial" w:cs="Arial"/>
          <w:sz w:val="20"/>
          <w:szCs w:val="20"/>
        </w:rPr>
        <w:t xml:space="preserve"> ЦСОН» выявлены нарушения требований Федерального законодательства «Об основах системы профилактики безнадзорности и правонарушения несовершеннолетних».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 xml:space="preserve">Так, в деятельности указанных органов установлены факты ненадлежащей профилактической работы с несовершеннолетней, а также с её матерью, выразившиеся в не проведении своевременных профилактических мероприятий, запланированных в индивидуальной программе реабилитации на несовершеннолетнюю, нарушения сроков её разработки.  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>Кроме того, при разработке индивидуальной программы реабилитации на несовершеннолетнюю,</w:t>
      </w:r>
      <w:r>
        <w:rPr>
          <w:rFonts w:ascii="Arial" w:hAnsi="Arial" w:cs="Arial"/>
          <w:sz w:val="20"/>
          <w:szCs w:val="20"/>
        </w:rPr>
        <w:t xml:space="preserve"> </w:t>
      </w:r>
      <w:r w:rsidRPr="001D058B">
        <w:rPr>
          <w:rFonts w:ascii="Arial" w:hAnsi="Arial" w:cs="Arial"/>
          <w:sz w:val="20"/>
          <w:szCs w:val="20"/>
        </w:rPr>
        <w:t>должностными лицами БУ «</w:t>
      </w:r>
      <w:proofErr w:type="spellStart"/>
      <w:r w:rsidRPr="001D058B">
        <w:rPr>
          <w:rFonts w:ascii="Arial" w:hAnsi="Arial" w:cs="Arial"/>
          <w:sz w:val="20"/>
          <w:szCs w:val="20"/>
        </w:rPr>
        <w:t>Цивильская</w:t>
      </w:r>
      <w:proofErr w:type="spellEnd"/>
      <w:r w:rsidRPr="001D058B">
        <w:rPr>
          <w:rFonts w:ascii="Arial" w:hAnsi="Arial" w:cs="Arial"/>
          <w:sz w:val="20"/>
          <w:szCs w:val="20"/>
        </w:rPr>
        <w:t xml:space="preserve"> ЦСОН» не были учтены</w:t>
      </w:r>
      <w:r>
        <w:rPr>
          <w:rFonts w:ascii="Arial" w:hAnsi="Arial" w:cs="Arial"/>
          <w:sz w:val="20"/>
          <w:szCs w:val="20"/>
        </w:rPr>
        <w:t xml:space="preserve"> </w:t>
      </w:r>
      <w:r w:rsidRPr="001D058B">
        <w:rPr>
          <w:rFonts w:ascii="Arial" w:hAnsi="Arial" w:cs="Arial"/>
          <w:sz w:val="20"/>
          <w:szCs w:val="20"/>
        </w:rPr>
        <w:t>её индивидуальные особенности, характер и обстоятельства способствовавшие, совершению правонарушений и преступлений, а также психологическое состояние последней.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1D058B">
        <w:rPr>
          <w:rFonts w:ascii="Arial" w:hAnsi="Arial" w:cs="Arial"/>
          <w:sz w:val="20"/>
          <w:szCs w:val="20"/>
        </w:rPr>
        <w:t>В действиях начальника отдела образования и социального развития администрации Цивильского района выявлены нарушения требований законодательства о муниципальной службе и об основах системы профилактики безнадзорности  и правонарушения несовершеннолетних, выразившиеся в допущение в разговоре с телевизионным журналистом телепрограммы «Мужское / Женское» в отношении несовершеннолетней, состоящей на учете в органах и учреждениях системы профилактики безнадзорности и правонарушения несовершеннолетних высказывания, подрывающие авторитет органов местного самоуправления</w:t>
      </w:r>
      <w:proofErr w:type="gramEnd"/>
      <w:r w:rsidRPr="001D058B">
        <w:rPr>
          <w:rFonts w:ascii="Arial" w:hAnsi="Arial" w:cs="Arial"/>
          <w:sz w:val="20"/>
          <w:szCs w:val="20"/>
        </w:rPr>
        <w:t xml:space="preserve">, тем самым нарушила нормы служебной, профессиональной этики и правила делового поведения, что вызвало сомнение в добросовестном исполнении последней своих должностных обязанностей. 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>Кроме того, проверка показала, что начальником отдела образования и социального развития в нарушение требований законодательства о персональных данных разглашены персональные данные несовершеннолетней, в т.ч. сведения о привлечении последней к административной ответственности, постановке её на учет, а также предоставлены журналистам</w:t>
      </w:r>
      <w:proofErr w:type="gramStart"/>
      <w:r w:rsidRPr="001D058B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1D058B">
        <w:rPr>
          <w:rFonts w:ascii="Arial" w:hAnsi="Arial" w:cs="Arial"/>
          <w:sz w:val="20"/>
          <w:szCs w:val="20"/>
        </w:rPr>
        <w:t xml:space="preserve">ервого канала документы, касающиеся несовершеннолетней.  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 xml:space="preserve">В деятельности Цивильского аграрно-технологического техникума Минобразования Чувашии выявлены нарушения требований п. 5.1, 5.7 СП 2.1.2.2844-11. 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>По результатам проверки прокуратурой района в адрес главы Цивильского района, и. о. главы администрации Цивильского района, директора БУ «</w:t>
      </w:r>
      <w:proofErr w:type="spellStart"/>
      <w:r w:rsidRPr="001D058B">
        <w:rPr>
          <w:rFonts w:ascii="Arial" w:hAnsi="Arial" w:cs="Arial"/>
          <w:sz w:val="20"/>
          <w:szCs w:val="20"/>
        </w:rPr>
        <w:t>Цивильская</w:t>
      </w:r>
      <w:proofErr w:type="spellEnd"/>
      <w:r w:rsidRPr="001D058B">
        <w:rPr>
          <w:rFonts w:ascii="Arial" w:hAnsi="Arial" w:cs="Arial"/>
          <w:sz w:val="20"/>
          <w:szCs w:val="20"/>
        </w:rPr>
        <w:t xml:space="preserve"> ЦСОН», директора Цивильского аграрно-технологического техникума Минобразования Чувашии внесены представления, по результатам рассмотрения которых, </w:t>
      </w:r>
      <w:proofErr w:type="gramStart"/>
      <w:r w:rsidRPr="001D058B">
        <w:rPr>
          <w:rFonts w:ascii="Arial" w:hAnsi="Arial" w:cs="Arial"/>
          <w:sz w:val="20"/>
          <w:szCs w:val="20"/>
        </w:rPr>
        <w:t xml:space="preserve">должностные лица, допустившие </w:t>
      </w:r>
      <w:proofErr w:type="spellStart"/>
      <w:r w:rsidRPr="001D058B">
        <w:rPr>
          <w:rFonts w:ascii="Arial" w:hAnsi="Arial" w:cs="Arial"/>
          <w:sz w:val="20"/>
          <w:szCs w:val="20"/>
        </w:rPr>
        <w:t>вышеобозначенные</w:t>
      </w:r>
      <w:proofErr w:type="spellEnd"/>
      <w:r w:rsidRPr="001D058B">
        <w:rPr>
          <w:rFonts w:ascii="Arial" w:hAnsi="Arial" w:cs="Arial"/>
          <w:sz w:val="20"/>
          <w:szCs w:val="20"/>
        </w:rPr>
        <w:t xml:space="preserve"> нарушения требований законодательства привлечены</w:t>
      </w:r>
      <w:proofErr w:type="gramEnd"/>
      <w:r w:rsidRPr="001D058B">
        <w:rPr>
          <w:rFonts w:ascii="Arial" w:hAnsi="Arial" w:cs="Arial"/>
          <w:sz w:val="20"/>
          <w:szCs w:val="20"/>
        </w:rPr>
        <w:t xml:space="preserve"> к дисциплинарной ответственности.</w:t>
      </w:r>
    </w:p>
    <w:p w:rsidR="001D058B" w:rsidRPr="001D058B" w:rsidRDefault="001D058B" w:rsidP="001D058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 xml:space="preserve">Также по результатам проверки сведений, изложенных в телепередаче «Мужское / Женское» </w:t>
      </w:r>
      <w:proofErr w:type="spellStart"/>
      <w:r w:rsidRPr="001D058B">
        <w:rPr>
          <w:rFonts w:ascii="Arial" w:hAnsi="Arial" w:cs="Arial"/>
          <w:sz w:val="20"/>
          <w:szCs w:val="20"/>
        </w:rPr>
        <w:t>Цивильским</w:t>
      </w:r>
      <w:proofErr w:type="spellEnd"/>
      <w:r w:rsidRPr="001D058B">
        <w:rPr>
          <w:rFonts w:ascii="Arial" w:hAnsi="Arial" w:cs="Arial"/>
          <w:sz w:val="20"/>
          <w:szCs w:val="20"/>
        </w:rPr>
        <w:t xml:space="preserve"> МСО СУ СК России по ЧР 07.04.2020 возбуждено уголовное дело по признакам состава преступления, предусмотренного ч. 1 ст. 134 УК РФ, ход расследования которого находится на контроле прокуратуры района.</w:t>
      </w: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>Прокурор района</w:t>
      </w: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D058B">
        <w:rPr>
          <w:rFonts w:ascii="Arial" w:hAnsi="Arial" w:cs="Arial"/>
          <w:sz w:val="20"/>
          <w:szCs w:val="20"/>
        </w:rPr>
        <w:t xml:space="preserve">старший советник юстиции </w:t>
      </w:r>
      <w:r w:rsidRPr="001D058B">
        <w:rPr>
          <w:rFonts w:ascii="Arial" w:hAnsi="Arial" w:cs="Arial"/>
          <w:sz w:val="20"/>
          <w:szCs w:val="20"/>
        </w:rPr>
        <w:tab/>
      </w:r>
      <w:r w:rsidRPr="001D058B">
        <w:rPr>
          <w:rFonts w:ascii="Arial" w:hAnsi="Arial" w:cs="Arial"/>
          <w:sz w:val="20"/>
          <w:szCs w:val="20"/>
        </w:rPr>
        <w:tab/>
      </w:r>
      <w:r w:rsidRPr="001D058B">
        <w:rPr>
          <w:rFonts w:ascii="Arial" w:hAnsi="Arial" w:cs="Arial"/>
          <w:sz w:val="20"/>
          <w:szCs w:val="20"/>
        </w:rPr>
        <w:tab/>
      </w:r>
      <w:r w:rsidRPr="001D058B">
        <w:rPr>
          <w:rFonts w:ascii="Arial" w:hAnsi="Arial" w:cs="Arial"/>
          <w:sz w:val="20"/>
          <w:szCs w:val="20"/>
        </w:rPr>
        <w:tab/>
      </w:r>
      <w:r w:rsidRPr="001D058B">
        <w:rPr>
          <w:rFonts w:ascii="Arial" w:hAnsi="Arial" w:cs="Arial"/>
          <w:sz w:val="20"/>
          <w:szCs w:val="20"/>
        </w:rPr>
        <w:tab/>
      </w:r>
      <w:r w:rsidRPr="001D058B">
        <w:rPr>
          <w:rFonts w:ascii="Arial" w:hAnsi="Arial" w:cs="Arial"/>
          <w:sz w:val="20"/>
          <w:szCs w:val="20"/>
        </w:rPr>
        <w:tab/>
        <w:t xml:space="preserve">          В.А. Гришин</w:t>
      </w: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Pr="001D058B" w:rsidRDefault="001D058B" w:rsidP="001D058B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058B" w:rsidRDefault="001D058B" w:rsidP="009E61AA">
      <w:pPr>
        <w:pStyle w:val="a4"/>
        <w:rPr>
          <w:szCs w:val="22"/>
        </w:rPr>
      </w:pPr>
    </w:p>
    <w:p w:rsidR="00CB0EAE" w:rsidRDefault="00CB0EAE" w:rsidP="003629ED">
      <w:pPr>
        <w:pStyle w:val="a4"/>
        <w:ind w:firstLine="720"/>
        <w:rPr>
          <w:szCs w:val="22"/>
        </w:rPr>
      </w:pPr>
    </w:p>
    <w:p w:rsidR="007E5B76" w:rsidRDefault="007E5B76">
      <w:pPr>
        <w:pStyle w:val="a4"/>
        <w:ind w:firstLine="720"/>
        <w:rPr>
          <w:szCs w:val="22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7E5B76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«Михайловский  вестник»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429920, Чувашская Республика, Цивильский район, д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>ихайловка  ул.Чапаева, д.18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zivil_-mix@cap.ru</w:t>
              </w:r>
            </w:hyperlink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Учредитель</w:t>
            </w:r>
          </w:p>
          <w:p w:rsidR="007E5B76" w:rsidRDefault="007E5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  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редакционного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совета-главный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редактор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Николаев Г.И.</w:t>
            </w:r>
          </w:p>
          <w:p w:rsidR="007E5B76" w:rsidRDefault="007E5B7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Тираж  20 экз.</w:t>
            </w:r>
          </w:p>
          <w:p w:rsidR="007E5B76" w:rsidRDefault="007D2EA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proofErr w:type="gramEnd"/>
          </w:p>
          <w:p w:rsidR="007E5B76" w:rsidRDefault="007D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7E5B76" w:rsidRDefault="007E5B76">
      <w:pPr>
        <w:jc w:val="center"/>
        <w:rPr>
          <w:rFonts w:ascii="Arial" w:hAnsi="Arial" w:cs="Arial"/>
          <w:b/>
          <w:sz w:val="20"/>
          <w:szCs w:val="20"/>
        </w:rPr>
      </w:pPr>
    </w:p>
    <w:sectPr w:rsidR="007E5B76" w:rsidSect="007E5B76">
      <w:pgSz w:w="11906" w:h="16838"/>
      <w:pgMar w:top="540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66" w:rsidRDefault="00902C66">
      <w:r>
        <w:separator/>
      </w:r>
    </w:p>
  </w:endnote>
  <w:endnote w:type="continuationSeparator" w:id="1">
    <w:p w:rsidR="00902C66" w:rsidRDefault="0090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66" w:rsidRDefault="00902C66">
      <w:r>
        <w:separator/>
      </w:r>
    </w:p>
  </w:footnote>
  <w:footnote w:type="continuationSeparator" w:id="1">
    <w:p w:rsidR="00902C66" w:rsidRDefault="0090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D0E9E2"/>
    <w:name w:val="WW8Num3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6" w:hanging="133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7493083"/>
    <w:multiLevelType w:val="hybridMultilevel"/>
    <w:tmpl w:val="6A5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06540"/>
    <w:multiLevelType w:val="hybridMultilevel"/>
    <w:tmpl w:val="867CCD76"/>
    <w:lvl w:ilvl="0" w:tplc="3BD6D4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FE92320"/>
    <w:multiLevelType w:val="hybridMultilevel"/>
    <w:tmpl w:val="6142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4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BD242C"/>
    <w:multiLevelType w:val="hybridMultilevel"/>
    <w:tmpl w:val="27F07878"/>
    <w:lvl w:ilvl="0" w:tplc="C2F6D5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5D4F97"/>
    <w:multiLevelType w:val="hybridMultilevel"/>
    <w:tmpl w:val="AF305EAA"/>
    <w:lvl w:ilvl="0" w:tplc="03F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E5590"/>
    <w:multiLevelType w:val="hybridMultilevel"/>
    <w:tmpl w:val="086A2CCA"/>
    <w:lvl w:ilvl="0" w:tplc="21700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D852C7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216EA"/>
    <w:multiLevelType w:val="hybridMultilevel"/>
    <w:tmpl w:val="1ED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F4855"/>
    <w:multiLevelType w:val="hybridMultilevel"/>
    <w:tmpl w:val="7ACA1FC4"/>
    <w:lvl w:ilvl="0" w:tplc="3CD04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10F0FA4"/>
    <w:multiLevelType w:val="hybridMultilevel"/>
    <w:tmpl w:val="68F849C4"/>
    <w:lvl w:ilvl="0" w:tplc="8CD40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43C6FD8"/>
    <w:multiLevelType w:val="hybridMultilevel"/>
    <w:tmpl w:val="7E1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4D8D5A9B"/>
    <w:multiLevelType w:val="hybridMultilevel"/>
    <w:tmpl w:val="94FE4A04"/>
    <w:lvl w:ilvl="0" w:tplc="904AD7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4E1E21D0"/>
    <w:multiLevelType w:val="hybridMultilevel"/>
    <w:tmpl w:val="A37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AF5D37"/>
    <w:multiLevelType w:val="hybridMultilevel"/>
    <w:tmpl w:val="AAB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C5F40"/>
    <w:multiLevelType w:val="hybridMultilevel"/>
    <w:tmpl w:val="1EB09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3">
    <w:nsid w:val="746058DF"/>
    <w:multiLevelType w:val="hybridMultilevel"/>
    <w:tmpl w:val="995AA3A4"/>
    <w:lvl w:ilvl="0" w:tplc="67048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6"/>
  </w:num>
  <w:num w:numId="5">
    <w:abstractNumId w:val="7"/>
  </w:num>
  <w:num w:numId="6">
    <w:abstractNumId w:val="40"/>
  </w:num>
  <w:num w:numId="7">
    <w:abstractNumId w:val="32"/>
  </w:num>
  <w:num w:numId="8">
    <w:abstractNumId w:val="29"/>
  </w:num>
  <w:num w:numId="9">
    <w:abstractNumId w:val="11"/>
  </w:num>
  <w:num w:numId="10">
    <w:abstractNumId w:val="26"/>
  </w:num>
  <w:num w:numId="11">
    <w:abstractNumId w:val="23"/>
  </w:num>
  <w:num w:numId="12">
    <w:abstractNumId w:val="0"/>
  </w:num>
  <w:num w:numId="13">
    <w:abstractNumId w:val="39"/>
  </w:num>
  <w:num w:numId="14">
    <w:abstractNumId w:val="38"/>
  </w:num>
  <w:num w:numId="15">
    <w:abstractNumId w:val="25"/>
  </w:num>
  <w:num w:numId="16">
    <w:abstractNumId w:val="24"/>
  </w:num>
  <w:num w:numId="17">
    <w:abstractNumId w:val="8"/>
  </w:num>
  <w:num w:numId="18">
    <w:abstractNumId w:val="10"/>
  </w:num>
  <w:num w:numId="19">
    <w:abstractNumId w:val="44"/>
  </w:num>
  <w:num w:numId="20">
    <w:abstractNumId w:val="18"/>
  </w:num>
  <w:num w:numId="21">
    <w:abstractNumId w:val="4"/>
  </w:num>
  <w:num w:numId="22">
    <w:abstractNumId w:val="34"/>
  </w:num>
  <w:num w:numId="23">
    <w:abstractNumId w:val="19"/>
  </w:num>
  <w:num w:numId="24">
    <w:abstractNumId w:val="9"/>
  </w:num>
  <w:num w:numId="25">
    <w:abstractNumId w:val="22"/>
  </w:num>
  <w:num w:numId="26">
    <w:abstractNumId w:val="5"/>
  </w:num>
  <w:num w:numId="27">
    <w:abstractNumId w:val="42"/>
  </w:num>
  <w:num w:numId="28">
    <w:abstractNumId w:val="36"/>
  </w:num>
  <w:num w:numId="29">
    <w:abstractNumId w:val="14"/>
  </w:num>
  <w:num w:numId="30">
    <w:abstractNumId w:val="12"/>
  </w:num>
  <w:num w:numId="31">
    <w:abstractNumId w:val="20"/>
  </w:num>
  <w:num w:numId="32">
    <w:abstractNumId w:val="28"/>
  </w:num>
  <w:num w:numId="33">
    <w:abstractNumId w:val="17"/>
  </w:num>
  <w:num w:numId="34">
    <w:abstractNumId w:val="21"/>
  </w:num>
  <w:num w:numId="35">
    <w:abstractNumId w:val="27"/>
  </w:num>
  <w:num w:numId="36">
    <w:abstractNumId w:val="37"/>
  </w:num>
  <w:num w:numId="37">
    <w:abstractNumId w:val="13"/>
  </w:num>
  <w:num w:numId="38">
    <w:abstractNumId w:val="31"/>
  </w:num>
  <w:num w:numId="39">
    <w:abstractNumId w:val="43"/>
  </w:num>
  <w:num w:numId="40">
    <w:abstractNumId w:val="15"/>
  </w:num>
  <w:num w:numId="41">
    <w:abstractNumId w:val="35"/>
  </w:num>
  <w:num w:numId="42">
    <w:abstractNumId w:val="4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E2"/>
    <w:rsid w:val="00026DE2"/>
    <w:rsid w:val="001D058B"/>
    <w:rsid w:val="00231836"/>
    <w:rsid w:val="003629ED"/>
    <w:rsid w:val="003C143F"/>
    <w:rsid w:val="006549CB"/>
    <w:rsid w:val="007D2EA3"/>
    <w:rsid w:val="007E5B76"/>
    <w:rsid w:val="00810CF4"/>
    <w:rsid w:val="00847F01"/>
    <w:rsid w:val="00902C66"/>
    <w:rsid w:val="009E61AA"/>
    <w:rsid w:val="00A10861"/>
    <w:rsid w:val="00AB043B"/>
    <w:rsid w:val="00CB0EAE"/>
    <w:rsid w:val="00F43F55"/>
    <w:rsid w:val="00F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76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7E5B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7E5B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5B76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7E5B76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7E5B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5B76"/>
    <w:pPr>
      <w:keepNext/>
      <w:numPr>
        <w:numId w:val="1"/>
      </w:numPr>
      <w:ind w:lef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E5B76"/>
    <w:pPr>
      <w:keepNext/>
      <w:spacing w:line="240" w:lineRule="exact"/>
      <w:jc w:val="both"/>
      <w:outlineLvl w:val="6"/>
    </w:pPr>
    <w:rPr>
      <w:rFonts w:ascii="Arial" w:hAnsi="Arial" w:cs="Arial"/>
      <w:b/>
      <w:bCs/>
      <w:sz w:val="20"/>
      <w:szCs w:val="28"/>
    </w:rPr>
  </w:style>
  <w:style w:type="paragraph" w:styleId="8">
    <w:name w:val="heading 8"/>
    <w:basedOn w:val="a"/>
    <w:next w:val="a"/>
    <w:qFormat/>
    <w:rsid w:val="007E5B76"/>
    <w:pPr>
      <w:keepNext/>
      <w:shd w:val="clear" w:color="auto" w:fill="FFFFFF"/>
      <w:spacing w:line="283" w:lineRule="exact"/>
      <w:jc w:val="center"/>
      <w:outlineLvl w:val="7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5B76"/>
    <w:rPr>
      <w:b/>
      <w:bCs/>
      <w:color w:val="000080"/>
    </w:rPr>
  </w:style>
  <w:style w:type="paragraph" w:styleId="a4">
    <w:name w:val="Body Text"/>
    <w:basedOn w:val="a"/>
    <w:semiHidden/>
    <w:rsid w:val="007E5B76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E5B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7E5B76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7E5B76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7E5B76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7E5B76"/>
    <w:rPr>
      <w:b/>
      <w:bCs w:val="0"/>
      <w:color w:val="auto"/>
    </w:rPr>
  </w:style>
  <w:style w:type="paragraph" w:customStyle="1" w:styleId="21">
    <w:name w:val="Основной текст (2)"/>
    <w:basedOn w:val="a"/>
    <w:rsid w:val="007E5B76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7E5B7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7E5B76"/>
    <w:rPr>
      <w:color w:val="000080"/>
      <w:u w:val="single"/>
    </w:rPr>
  </w:style>
  <w:style w:type="paragraph" w:styleId="30">
    <w:name w:val="Body Text Indent 3"/>
    <w:basedOn w:val="a"/>
    <w:semiHidden/>
    <w:rsid w:val="007E5B76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E5B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5B76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7E5B76"/>
  </w:style>
  <w:style w:type="paragraph" w:customStyle="1" w:styleId="31">
    <w:name w:val="Основной текст (3)"/>
    <w:basedOn w:val="a"/>
    <w:rsid w:val="007E5B76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7E5B76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semiHidden/>
    <w:rsid w:val="007E5B76"/>
    <w:pPr>
      <w:spacing w:after="120"/>
      <w:ind w:left="283"/>
    </w:pPr>
  </w:style>
  <w:style w:type="paragraph" w:styleId="22">
    <w:name w:val="Body Text 2"/>
    <w:basedOn w:val="a"/>
    <w:semiHidden/>
    <w:unhideWhenUsed/>
    <w:rsid w:val="007E5B76"/>
    <w:pPr>
      <w:spacing w:after="120" w:line="480" w:lineRule="auto"/>
    </w:pPr>
  </w:style>
  <w:style w:type="character" w:customStyle="1" w:styleId="10">
    <w:name w:val="Знак Знак1"/>
    <w:basedOn w:val="a0"/>
    <w:rsid w:val="007E5B76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7E5B76"/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rsid w:val="007E5B76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7E5B76"/>
  </w:style>
  <w:style w:type="paragraph" w:styleId="24">
    <w:name w:val="Body Text Indent 2"/>
    <w:aliases w:val=" Знак1,Знак1"/>
    <w:basedOn w:val="a"/>
    <w:semiHidden/>
    <w:rsid w:val="007E5B76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7E5B76"/>
    <w:rPr>
      <w:rFonts w:cs="Times New Roman"/>
      <w:i/>
      <w:iCs/>
    </w:rPr>
  </w:style>
  <w:style w:type="paragraph" w:styleId="ac">
    <w:name w:val="List Paragraph"/>
    <w:basedOn w:val="a"/>
    <w:qFormat/>
    <w:rsid w:val="007E5B7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5B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5B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7E5B76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7E5B76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7E5B76"/>
    <w:rPr>
      <w:vertAlign w:val="superscript"/>
    </w:rPr>
  </w:style>
  <w:style w:type="paragraph" w:styleId="af0">
    <w:name w:val="Title"/>
    <w:basedOn w:val="a"/>
    <w:qFormat/>
    <w:rsid w:val="007E5B76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7E5B76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7E5B7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7E5B76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sid w:val="007E5B76"/>
    <w:rPr>
      <w:rFonts w:eastAsia="Calibri"/>
      <w:sz w:val="20"/>
      <w:szCs w:val="20"/>
    </w:rPr>
  </w:style>
  <w:style w:type="paragraph" w:customStyle="1" w:styleId="s1">
    <w:name w:val="s_1"/>
    <w:basedOn w:val="a"/>
    <w:rsid w:val="007E5B76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7E5B76"/>
    <w:rPr>
      <w:rFonts w:cs="Times New Roman"/>
    </w:rPr>
  </w:style>
  <w:style w:type="paragraph" w:customStyle="1" w:styleId="12">
    <w:name w:val="Без интервала1"/>
    <w:rsid w:val="007E5B76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7E5B76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7E5B76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7E5B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5B76"/>
  </w:style>
  <w:style w:type="character" w:styleId="af2">
    <w:name w:val="Strong"/>
    <w:qFormat/>
    <w:rsid w:val="007E5B76"/>
    <w:rPr>
      <w:b/>
      <w:bCs/>
    </w:rPr>
  </w:style>
  <w:style w:type="paragraph" w:styleId="af3">
    <w:name w:val="No Spacing"/>
    <w:qFormat/>
    <w:rsid w:val="007E5B76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7E5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sid w:val="007E5B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5">
    <w:name w:val="Основной текст с отступом 2 Знак"/>
    <w:basedOn w:val="a0"/>
    <w:rsid w:val="007E5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7E5B76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7E5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E5B7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7E5B76"/>
    <w:pPr>
      <w:spacing w:before="100" w:beforeAutospacing="1" w:after="100" w:afterAutospacing="1"/>
    </w:pPr>
  </w:style>
  <w:style w:type="character" w:customStyle="1" w:styleId="70">
    <w:name w:val="Знак Знак7"/>
    <w:basedOn w:val="a0"/>
    <w:rsid w:val="007E5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нак Знак6"/>
    <w:basedOn w:val="a0"/>
    <w:semiHidden/>
    <w:rsid w:val="007E5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7E5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7E5B76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rsid w:val="007E5B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rsid w:val="007E5B76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7E5B76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uiPriority w:val="99"/>
    <w:semiHidden/>
    <w:unhideWhenUsed/>
    <w:rsid w:val="007E5B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E5B76"/>
    <w:pPr>
      <w:spacing w:before="100" w:beforeAutospacing="1" w:after="100" w:afterAutospacing="1"/>
    </w:pPr>
  </w:style>
  <w:style w:type="paragraph" w:customStyle="1" w:styleId="fn2r">
    <w:name w:val="fn2r"/>
    <w:basedOn w:val="a"/>
    <w:rsid w:val="007E5B7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E5B76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rsid w:val="007E5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7E5B76"/>
    <w:pPr>
      <w:spacing w:before="100" w:beforeAutospacing="1" w:after="100" w:afterAutospacing="1"/>
    </w:pPr>
  </w:style>
  <w:style w:type="paragraph" w:styleId="af9">
    <w:name w:val="Plain Text"/>
    <w:basedOn w:val="a"/>
    <w:semiHidden/>
    <w:rsid w:val="007E5B76"/>
    <w:rPr>
      <w:rFonts w:ascii="Consolas" w:hAnsi="Consolas"/>
      <w:sz w:val="21"/>
      <w:szCs w:val="21"/>
    </w:rPr>
  </w:style>
  <w:style w:type="character" w:customStyle="1" w:styleId="26">
    <w:name w:val="Заголовок 2 Знак"/>
    <w:basedOn w:val="a0"/>
    <w:rsid w:val="007E5B76"/>
    <w:rPr>
      <w:sz w:val="28"/>
      <w:szCs w:val="24"/>
    </w:rPr>
  </w:style>
  <w:style w:type="paragraph" w:styleId="afa">
    <w:name w:val="header"/>
    <w:basedOn w:val="a"/>
    <w:semiHidden/>
    <w:rsid w:val="007E5B7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rsid w:val="007E5B76"/>
    <w:rPr>
      <w:sz w:val="24"/>
      <w:szCs w:val="24"/>
    </w:rPr>
  </w:style>
  <w:style w:type="paragraph" w:customStyle="1" w:styleId="empty">
    <w:name w:val="empty"/>
    <w:basedOn w:val="a"/>
    <w:rsid w:val="007E5B76"/>
    <w:pPr>
      <w:spacing w:before="100" w:beforeAutospacing="1" w:after="100" w:afterAutospacing="1"/>
    </w:pPr>
  </w:style>
  <w:style w:type="paragraph" w:customStyle="1" w:styleId="s3">
    <w:name w:val="s_3"/>
    <w:basedOn w:val="a"/>
    <w:rsid w:val="007E5B76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E5B76"/>
  </w:style>
  <w:style w:type="paragraph" w:customStyle="1" w:styleId="27">
    <w:name w:val="Абзац списка2"/>
    <w:basedOn w:val="a"/>
    <w:rsid w:val="007E5B76"/>
    <w:pPr>
      <w:ind w:left="720"/>
    </w:pPr>
    <w:rPr>
      <w:rFonts w:eastAsia="Calibri"/>
    </w:rPr>
  </w:style>
  <w:style w:type="paragraph" w:customStyle="1" w:styleId="28">
    <w:name w:val="Без интервала2"/>
    <w:rsid w:val="007E5B76"/>
    <w:rPr>
      <w:rFonts w:eastAsia="Calibri"/>
      <w:sz w:val="24"/>
      <w:szCs w:val="24"/>
    </w:rPr>
  </w:style>
  <w:style w:type="paragraph" w:customStyle="1" w:styleId="date">
    <w:name w:val="date"/>
    <w:basedOn w:val="a"/>
    <w:rsid w:val="007E5B76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7E5B76"/>
    <w:rPr>
      <w:rFonts w:ascii="Courier New" w:hAnsi="Courier New"/>
      <w:shd w:val="clear" w:color="auto" w:fill="FFFFFF"/>
      <w:lang w:bidi="ar-SA"/>
    </w:rPr>
  </w:style>
  <w:style w:type="character" w:customStyle="1" w:styleId="afd">
    <w:name w:val="Без интервала Знак"/>
    <w:basedOn w:val="a0"/>
    <w:rsid w:val="007E5B7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5">
    <w:name w:val="Заголовок 1 Знак"/>
    <w:basedOn w:val="a0"/>
    <w:locked/>
    <w:rsid w:val="007E5B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7E5B76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7E5B76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e">
    <w:name w:val="footer"/>
    <w:basedOn w:val="a"/>
    <w:semiHidden/>
    <w:rsid w:val="007E5B7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">
    <w:name w:val="Нижний колонтитул Знак"/>
    <w:basedOn w:val="a0"/>
    <w:semiHidden/>
    <w:rsid w:val="007E5B76"/>
    <w:rPr>
      <w:rFonts w:ascii="Calibri" w:hAnsi="Calibri" w:cs="Calibri"/>
      <w:sz w:val="22"/>
      <w:szCs w:val="22"/>
    </w:rPr>
  </w:style>
  <w:style w:type="character" w:styleId="aff0">
    <w:name w:val="page number"/>
    <w:basedOn w:val="a0"/>
    <w:semiHidden/>
    <w:rsid w:val="007E5B76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7E5B76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выноски Знак"/>
    <w:basedOn w:val="a0"/>
    <w:uiPriority w:val="99"/>
    <w:semiHidden/>
    <w:locked/>
    <w:rsid w:val="007E5B76"/>
    <w:rPr>
      <w:rFonts w:ascii="Tahoma" w:hAnsi="Tahoma" w:cs="Tahoma"/>
      <w:sz w:val="16"/>
      <w:szCs w:val="16"/>
      <w:lang w:eastAsia="ru-RU"/>
    </w:rPr>
  </w:style>
  <w:style w:type="character" w:customStyle="1" w:styleId="aff2">
    <w:name w:val="Продолжение ссылки"/>
    <w:basedOn w:val="a6"/>
    <w:rsid w:val="007E5B76"/>
  </w:style>
  <w:style w:type="character" w:customStyle="1" w:styleId="af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7E5B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E5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4">
    <w:name w:val="Заголовки Ответить/Переслать"/>
    <w:basedOn w:val="a"/>
    <w:next w:val="a"/>
    <w:rsid w:val="007E5B76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7E5B7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7E5B76"/>
    <w:rPr>
      <w:sz w:val="24"/>
      <w:szCs w:val="24"/>
    </w:rPr>
  </w:style>
  <w:style w:type="paragraph" w:customStyle="1" w:styleId="ConsPlusCell">
    <w:name w:val="ConsPlusCell"/>
    <w:rsid w:val="007E5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Основной текст Знак"/>
    <w:basedOn w:val="a0"/>
    <w:locked/>
    <w:rsid w:val="007E5B7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7E5B76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7E5B76"/>
    <w:pPr>
      <w:spacing w:after="100"/>
      <w:ind w:left="480"/>
    </w:pPr>
  </w:style>
  <w:style w:type="paragraph" w:customStyle="1" w:styleId="Default">
    <w:name w:val="Default"/>
    <w:rsid w:val="007E5B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Текст Знак"/>
    <w:basedOn w:val="a0"/>
    <w:rsid w:val="007E5B76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7E5B7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E5B76"/>
  </w:style>
  <w:style w:type="paragraph" w:customStyle="1" w:styleId="plaintext">
    <w:name w:val="plaintext"/>
    <w:basedOn w:val="a"/>
    <w:rsid w:val="007E5B76"/>
    <w:pPr>
      <w:spacing w:before="100" w:beforeAutospacing="1" w:after="100" w:afterAutospacing="1"/>
    </w:pPr>
  </w:style>
  <w:style w:type="paragraph" w:customStyle="1" w:styleId="aff7">
    <w:name w:val="Заголовок статьи"/>
    <w:basedOn w:val="a"/>
    <w:next w:val="a"/>
    <w:rsid w:val="007E5B7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8">
    <w:name w:val="Название Знак"/>
    <w:basedOn w:val="a0"/>
    <w:rsid w:val="007E5B76"/>
    <w:rPr>
      <w:rFonts w:eastAsia="Calibri"/>
      <w:sz w:val="32"/>
      <w:szCs w:val="24"/>
    </w:rPr>
  </w:style>
  <w:style w:type="character" w:customStyle="1" w:styleId="blk">
    <w:name w:val="blk"/>
    <w:basedOn w:val="a0"/>
    <w:rsid w:val="007E5B76"/>
  </w:style>
  <w:style w:type="paragraph" w:customStyle="1" w:styleId="aff9">
    <w:name w:val="Заголовок таблицы"/>
    <w:basedOn w:val="affa"/>
    <w:rsid w:val="007E5B76"/>
    <w:pPr>
      <w:jc w:val="center"/>
    </w:pPr>
    <w:rPr>
      <w:b/>
      <w:bCs/>
    </w:rPr>
  </w:style>
  <w:style w:type="paragraph" w:customStyle="1" w:styleId="affa">
    <w:name w:val="Содержимое таблицы"/>
    <w:basedOn w:val="a"/>
    <w:rsid w:val="007E5B76"/>
    <w:pPr>
      <w:suppressLineNumbers/>
    </w:pPr>
    <w:rPr>
      <w:lang w:eastAsia="zh-CN"/>
    </w:rPr>
  </w:style>
  <w:style w:type="paragraph" w:customStyle="1" w:styleId="consplusnormal1">
    <w:name w:val="consplusnormal"/>
    <w:basedOn w:val="a"/>
    <w:rsid w:val="007E5B76"/>
    <w:pPr>
      <w:spacing w:before="280" w:after="280"/>
    </w:pPr>
    <w:rPr>
      <w:lang w:eastAsia="zh-CN"/>
    </w:rPr>
  </w:style>
  <w:style w:type="character" w:styleId="affb">
    <w:name w:val="FollowedHyperlink"/>
    <w:basedOn w:val="a0"/>
    <w:semiHidden/>
    <w:rsid w:val="007E5B76"/>
    <w:rPr>
      <w:color w:val="800080"/>
      <w:u w:val="single"/>
    </w:rPr>
  </w:style>
  <w:style w:type="character" w:customStyle="1" w:styleId="311">
    <w:name w:val="Основной текст с отступом 3 Знак1"/>
    <w:basedOn w:val="a0"/>
    <w:semiHidden/>
    <w:rsid w:val="007E5B76"/>
    <w:rPr>
      <w:sz w:val="16"/>
      <w:szCs w:val="16"/>
    </w:rPr>
  </w:style>
  <w:style w:type="paragraph" w:customStyle="1" w:styleId="affc">
    <w:name w:val="Текст (справка)"/>
    <w:basedOn w:val="a"/>
    <w:next w:val="a"/>
    <w:rsid w:val="007E5B7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d">
    <w:name w:val="Комментарий"/>
    <w:basedOn w:val="affc"/>
    <w:next w:val="a"/>
    <w:rsid w:val="007E5B76"/>
    <w:pPr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 версии"/>
    <w:basedOn w:val="affd"/>
    <w:next w:val="a"/>
    <w:rsid w:val="007E5B76"/>
    <w:rPr>
      <w:i/>
      <w:iCs/>
    </w:rPr>
  </w:style>
  <w:style w:type="paragraph" w:customStyle="1" w:styleId="afff">
    <w:name w:val="Текст информации об изменениях"/>
    <w:basedOn w:val="a"/>
    <w:next w:val="a"/>
    <w:rsid w:val="007E5B7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7E5B76"/>
    <w:pPr>
      <w:spacing w:before="180"/>
      <w:ind w:left="360" w:right="360" w:firstLine="0"/>
    </w:pPr>
  </w:style>
  <w:style w:type="character" w:customStyle="1" w:styleId="afff1">
    <w:name w:val="Цветовое выделение для Текст"/>
    <w:rsid w:val="007E5B76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_-mix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3475-FCAF-4B1F-A626-EBCF15C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3843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mailto:zivil_-mix@cap.ru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3</cp:revision>
  <dcterms:created xsi:type="dcterms:W3CDTF">2020-04-16T11:53:00Z</dcterms:created>
  <dcterms:modified xsi:type="dcterms:W3CDTF">2020-04-16T12:00:00Z</dcterms:modified>
</cp:coreProperties>
</file>