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973B43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973B43" w:rsidRDefault="0097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73B43" w:rsidRDefault="00940D65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973B43" w:rsidRDefault="00940D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43" w:rsidRDefault="00973B43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73B43" w:rsidRDefault="00972C4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973B43" w:rsidRDefault="00420C6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972C45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2C369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декабря 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>2020 г.</w:t>
            </w:r>
          </w:p>
          <w:p w:rsidR="00973B43" w:rsidRDefault="00973B4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73B43" w:rsidRDefault="002C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3</w:t>
            </w:r>
            <w:r w:rsidR="00972C45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(23</w:t>
            </w:r>
            <w:r w:rsidR="00972C45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973B43" w:rsidRDefault="0097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43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973B43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43" w:rsidRDefault="0097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B43" w:rsidRDefault="00973B43">
      <w:pPr>
        <w:rPr>
          <w:rFonts w:ascii="Arial" w:hAnsi="Arial" w:cs="Arial"/>
          <w:sz w:val="20"/>
          <w:szCs w:val="20"/>
        </w:rPr>
      </w:pPr>
    </w:p>
    <w:p w:rsidR="00973B43" w:rsidRDefault="00973B43">
      <w:pPr>
        <w:jc w:val="center"/>
        <w:rPr>
          <w:rFonts w:ascii="Arial" w:hAnsi="Arial" w:cs="Arial"/>
          <w:b/>
          <w:sz w:val="20"/>
          <w:szCs w:val="20"/>
        </w:rPr>
      </w:pPr>
    </w:p>
    <w:p w:rsidR="00973B43" w:rsidRDefault="00940D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420C61" w:rsidRPr="00972C45" w:rsidRDefault="00420C61">
      <w:pPr>
        <w:jc w:val="center"/>
        <w:rPr>
          <w:rFonts w:ascii="Arial" w:hAnsi="Arial" w:cs="Arial"/>
          <w:b/>
          <w:sz w:val="20"/>
          <w:szCs w:val="20"/>
        </w:rPr>
      </w:pPr>
    </w:p>
    <w:p w:rsidR="00420C61" w:rsidRPr="00972C45" w:rsidRDefault="00972C45" w:rsidP="00972C45">
      <w:pPr>
        <w:numPr>
          <w:ilvl w:val="0"/>
          <w:numId w:val="36"/>
        </w:num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  <w:r w:rsidRPr="00972C45">
        <w:rPr>
          <w:rStyle w:val="af2"/>
          <w:rFonts w:ascii="Arial" w:hAnsi="Arial" w:cs="Arial"/>
          <w:color w:val="000000"/>
          <w:sz w:val="20"/>
          <w:szCs w:val="20"/>
        </w:rPr>
        <w:t>Решение Собрания депутатов Михайловского сельского поселения Цивильского района Чувашской  Республики от 10.11.2020 г. № 04/01 « О  внесении изменений в Устав Михайловского сельского поселения Цивильского района Чувашской  Республики</w:t>
      </w:r>
    </w:p>
    <w:p w:rsidR="00972C45" w:rsidRPr="00972C45" w:rsidRDefault="00972C45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972C45" w:rsidRPr="00972C45" w:rsidRDefault="00972C45" w:rsidP="00972C45">
      <w:pPr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numPr>
          <w:ilvl w:val="0"/>
          <w:numId w:val="38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72C45">
        <w:rPr>
          <w:rStyle w:val="af2"/>
          <w:rFonts w:ascii="Arial" w:hAnsi="Arial" w:cs="Arial"/>
          <w:color w:val="000000"/>
          <w:sz w:val="20"/>
          <w:szCs w:val="20"/>
        </w:rPr>
        <w:t>Решение Собрания депутатов Михайловского сельского поселения Цивильского района Чувашской  Республики от 10.11.2020 г. № 04/01 « О  внесении изменений в Устав Михайловского сельского поселения Цивильского района Чувашской  Республики</w:t>
      </w:r>
    </w:p>
    <w:p w:rsidR="00972C45" w:rsidRPr="00972C45" w:rsidRDefault="00972C45" w:rsidP="00972C45">
      <w:pPr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72C45">
        <w:rPr>
          <w:rFonts w:ascii="Arial" w:hAnsi="Arial" w:cs="Arial"/>
          <w:color w:val="000000"/>
          <w:sz w:val="20"/>
          <w:szCs w:val="20"/>
        </w:rPr>
        <w:t>На основании Федерального закона от 06.10.2003 № 131-ФЗ «Об общих принципах организации местного самоуправления Российской Федерации», Закона Чувашской Республики от 18.10.2004 № 19 «Об организации местного самоуправления в Чувашской Республике» и в целях приведения Устава Михайловского сельского поселения Цивильского района Чувашской Республики, принятого решением Собрания депутатов</w:t>
      </w:r>
      <w:r w:rsidRPr="00972C45">
        <w:rPr>
          <w:rFonts w:ascii="Arial" w:hAnsi="Arial" w:cs="Arial"/>
          <w:sz w:val="20"/>
          <w:szCs w:val="20"/>
        </w:rPr>
        <w:t xml:space="preserve"> Михайловского </w:t>
      </w:r>
      <w:r w:rsidRPr="00972C45">
        <w:rPr>
          <w:rFonts w:ascii="Arial" w:hAnsi="Arial" w:cs="Arial"/>
          <w:color w:val="000000"/>
          <w:sz w:val="20"/>
          <w:szCs w:val="20"/>
        </w:rPr>
        <w:t>сельского поселения Цивильского района Чувашской Республики</w:t>
      </w:r>
      <w:r w:rsidRPr="00972C45">
        <w:rPr>
          <w:rFonts w:ascii="Arial" w:hAnsi="Arial" w:cs="Arial"/>
          <w:sz w:val="20"/>
          <w:szCs w:val="20"/>
        </w:rPr>
        <w:t xml:space="preserve"> от 13.08.2012 № 13/1, в соответствии с действующим законодательством,</w:t>
      </w:r>
      <w:proofErr w:type="gramEnd"/>
    </w:p>
    <w:p w:rsidR="00972C45" w:rsidRPr="00972C45" w:rsidRDefault="00972C45" w:rsidP="00972C45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72C45">
        <w:rPr>
          <w:rFonts w:ascii="Arial" w:hAnsi="Arial" w:cs="Arial"/>
          <w:b/>
          <w:sz w:val="20"/>
          <w:szCs w:val="20"/>
        </w:rPr>
        <w:t xml:space="preserve">Собрание депутатов  </w:t>
      </w:r>
      <w:r w:rsidRPr="00972C45">
        <w:rPr>
          <w:rFonts w:ascii="Arial" w:hAnsi="Arial" w:cs="Arial"/>
          <w:b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b/>
          <w:sz w:val="20"/>
          <w:szCs w:val="20"/>
        </w:rPr>
        <w:t xml:space="preserve"> Цивильского района </w:t>
      </w:r>
      <w:r w:rsidRPr="00972C45">
        <w:rPr>
          <w:rFonts w:ascii="Arial" w:hAnsi="Arial" w:cs="Arial"/>
          <w:b/>
          <w:color w:val="000000"/>
          <w:sz w:val="20"/>
          <w:szCs w:val="20"/>
        </w:rPr>
        <w:t>Чувашской Республики РЕШИЛО</w:t>
      </w:r>
      <w:r w:rsidRPr="00972C45">
        <w:rPr>
          <w:rFonts w:ascii="Arial" w:hAnsi="Arial" w:cs="Arial"/>
          <w:b/>
          <w:sz w:val="20"/>
          <w:szCs w:val="20"/>
        </w:rPr>
        <w:t>:</w:t>
      </w:r>
    </w:p>
    <w:p w:rsidR="00972C45" w:rsidRPr="00972C45" w:rsidRDefault="00972C45" w:rsidP="00972C45">
      <w:pPr>
        <w:ind w:firstLine="720"/>
        <w:rPr>
          <w:rFonts w:ascii="Arial" w:hAnsi="Arial" w:cs="Arial"/>
          <w:b/>
          <w:sz w:val="20"/>
          <w:szCs w:val="20"/>
        </w:rPr>
      </w:pPr>
    </w:p>
    <w:p w:rsidR="00972C45" w:rsidRPr="00972C45" w:rsidRDefault="00972C45" w:rsidP="00972C4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72C45">
        <w:rPr>
          <w:rFonts w:ascii="Arial" w:hAnsi="Arial" w:cs="Arial"/>
          <w:sz w:val="20"/>
          <w:szCs w:val="20"/>
        </w:rPr>
        <w:t xml:space="preserve">Внести в  Устав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Цивильского района </w:t>
      </w:r>
      <w:r w:rsidRPr="00972C45">
        <w:rPr>
          <w:rFonts w:ascii="Arial" w:hAnsi="Arial" w:cs="Arial"/>
          <w:color w:val="000000"/>
          <w:sz w:val="20"/>
          <w:szCs w:val="20"/>
        </w:rPr>
        <w:t>Чувашской Республики</w:t>
      </w:r>
      <w:r w:rsidRPr="00972C45">
        <w:rPr>
          <w:rFonts w:ascii="Arial" w:hAnsi="Arial" w:cs="Arial"/>
          <w:sz w:val="20"/>
          <w:szCs w:val="20"/>
        </w:rPr>
        <w:t xml:space="preserve">, принятый решением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Михайловского сельского поселения Цивильского района Чувашской Республики  </w:t>
      </w:r>
      <w:r w:rsidRPr="00972C45">
        <w:rPr>
          <w:rFonts w:ascii="Arial" w:hAnsi="Arial" w:cs="Arial"/>
          <w:sz w:val="20"/>
          <w:szCs w:val="20"/>
        </w:rPr>
        <w:t xml:space="preserve">от 13.08.2012   № 13/1 (с изменениями, внесенными решениями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Михайловского сельского поселения </w:t>
      </w:r>
      <w:r w:rsidRPr="00972C45">
        <w:rPr>
          <w:rFonts w:ascii="Arial" w:hAnsi="Arial" w:cs="Arial"/>
          <w:sz w:val="20"/>
          <w:szCs w:val="20"/>
        </w:rPr>
        <w:t xml:space="preserve">Цивильского района 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Чувашской Республики от </w:t>
      </w:r>
      <w:hyperlink r:id="rId7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03.06.2013 № 18/01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от 26.12.2013 № 24/01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9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от 11.03.2014 № 25/01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от 11.12.2014 № 32/02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от </w:t>
      </w:r>
      <w:hyperlink r:id="rId11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19.06.2015 № 38/02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от </w:t>
      </w:r>
      <w:hyperlink r:id="rId12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20.02.2017</w:t>
        </w:r>
        <w:proofErr w:type="gramEnd"/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 xml:space="preserve"> № </w:t>
        </w:r>
        <w:proofErr w:type="gramStart"/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21/01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от </w:t>
      </w:r>
      <w:hyperlink r:id="rId13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01.12.2017 № 29/01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от </w:t>
      </w:r>
      <w:hyperlink r:id="rId14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10.08.2018 № 38/01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 xml:space="preserve">, от </w:t>
      </w:r>
      <w:hyperlink r:id="rId15" w:tgtFrame="_blank" w:history="1">
        <w:r w:rsidRPr="00972C45">
          <w:rPr>
            <w:rStyle w:val="a7"/>
            <w:rFonts w:ascii="Arial" w:hAnsi="Arial" w:cs="Arial"/>
            <w:color w:val="000000"/>
            <w:sz w:val="20"/>
            <w:szCs w:val="20"/>
          </w:rPr>
          <w:t>08.04.2019 № 48/01</w:t>
        </w:r>
      </w:hyperlink>
      <w:r w:rsidRPr="00972C45">
        <w:rPr>
          <w:rFonts w:ascii="Arial" w:hAnsi="Arial" w:cs="Arial"/>
          <w:color w:val="000000"/>
          <w:sz w:val="20"/>
          <w:szCs w:val="20"/>
        </w:rPr>
        <w:t>, от 01.11.2019 № 55/01</w:t>
      </w:r>
      <w:r w:rsidRPr="00972C45">
        <w:rPr>
          <w:rFonts w:ascii="Arial" w:hAnsi="Arial" w:cs="Arial"/>
          <w:sz w:val="20"/>
          <w:szCs w:val="20"/>
        </w:rPr>
        <w:t>, от 19.02.2020 № 60/01) следующие изменения:</w:t>
      </w:r>
      <w:proofErr w:type="gramEnd"/>
    </w:p>
    <w:p w:rsidR="00972C45" w:rsidRPr="00972C45" w:rsidRDefault="00972C45" w:rsidP="00972C4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1) </w:t>
      </w:r>
      <w:r w:rsidRPr="00972C45">
        <w:rPr>
          <w:rFonts w:ascii="Arial" w:hAnsi="Arial" w:cs="Arial"/>
          <w:b/>
          <w:sz w:val="20"/>
          <w:szCs w:val="20"/>
        </w:rPr>
        <w:t>часть 1 статьи 7 дополнить пунктом 18</w:t>
      </w:r>
      <w:r w:rsidRPr="00972C45">
        <w:rPr>
          <w:rFonts w:ascii="Arial" w:hAnsi="Arial" w:cs="Arial"/>
          <w:sz w:val="20"/>
          <w:szCs w:val="20"/>
        </w:rPr>
        <w:t xml:space="preserve"> следующего содержания:</w:t>
      </w:r>
    </w:p>
    <w:p w:rsidR="00972C45" w:rsidRPr="00972C45" w:rsidRDefault="00972C45" w:rsidP="00972C4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72C45">
        <w:rPr>
          <w:rFonts w:ascii="Arial" w:hAnsi="Arial" w:cs="Arial"/>
          <w:sz w:val="20"/>
          <w:szCs w:val="20"/>
        </w:rPr>
        <w:t>.».</w:t>
      </w:r>
      <w:proofErr w:type="gramEnd"/>
    </w:p>
    <w:p w:rsidR="00972C45" w:rsidRPr="00972C45" w:rsidRDefault="00972C45" w:rsidP="00972C4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2) дополнить статьей 14.1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</w:t>
      </w:r>
      <w:r w:rsidRPr="00972C45">
        <w:rPr>
          <w:rFonts w:ascii="Arial" w:hAnsi="Arial" w:cs="Arial"/>
          <w:b/>
          <w:sz w:val="20"/>
          <w:szCs w:val="20"/>
        </w:rPr>
        <w:t>Статья 14.1. Инициативные проекты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1. В целях реализации мероприятий, имеющих приоритетное значение для жителей Михайловского сельского поселения или его части, по решению вопросов местного значения или иных вопросов, право </w:t>
      </w:r>
      <w:proofErr w:type="gramStart"/>
      <w:r w:rsidRPr="00972C45">
        <w:rPr>
          <w:rFonts w:ascii="Arial" w:hAnsi="Arial" w:cs="Arial"/>
          <w:sz w:val="20"/>
          <w:szCs w:val="20"/>
        </w:rPr>
        <w:t>решения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которых предоставлено органам местного самоуправления, в администрацию Михайловского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может быть внесен инициативный проект. Порядок определения части территории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>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. Право выступить инициатором проекта в соответствии с 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может быть предоставлено также иным лицам, осуществляющим деятельность на территории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>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3. Инициативный проект должен содержать следующие сведения: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72C45">
        <w:rPr>
          <w:rFonts w:ascii="Arial" w:hAnsi="Arial" w:cs="Arial"/>
          <w:sz w:val="20"/>
          <w:szCs w:val="20"/>
        </w:rPr>
        <w:lastRenderedPageBreak/>
        <w:t>1) описание проблемы, решение которой имеет приоритетное значение для жителей Михайловского сельского поселения или его части;</w:t>
      </w:r>
      <w:proofErr w:type="gramEnd"/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2) обоснование предложений по решению указанной проблемы;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5) планируемые сроки реализации инициативного проекта;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8) указание на территорию Михайловского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>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9) иные сведения, предусмотренные 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b/>
          <w:i/>
          <w:sz w:val="20"/>
          <w:szCs w:val="20"/>
        </w:rPr>
        <w:t>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72C45">
        <w:rPr>
          <w:rFonts w:ascii="Arial" w:hAnsi="Arial" w:cs="Arial"/>
          <w:sz w:val="20"/>
          <w:szCs w:val="20"/>
        </w:rPr>
        <w:t xml:space="preserve">Инициативный проект до его внесения в администрацию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Михайловского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Инициаторы проекта при внесении инициативного проекта в администрацию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Михайловского сельского поселения или его части.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972C45">
        <w:rPr>
          <w:rFonts w:ascii="Arial" w:hAnsi="Arial" w:cs="Arial"/>
          <w:sz w:val="20"/>
          <w:szCs w:val="20"/>
        </w:rPr>
        <w:t xml:space="preserve">Информация о внесении инициативного проекта в администрацию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подлежит опубликованию (обнародованию) и размещению на официальном сайте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Одновременно граждане информируются о возможности представления в администрацию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 сельского поселения</w:t>
      </w:r>
      <w:r w:rsidRPr="00972C45">
        <w:rPr>
          <w:rFonts w:ascii="Arial" w:hAnsi="Arial" w:cs="Arial"/>
          <w:sz w:val="20"/>
          <w:szCs w:val="20"/>
        </w:rPr>
        <w:t>, достигшие шестнадцатилетнего возраста. В случае</w:t>
      </w:r>
      <w:proofErr w:type="gramStart"/>
      <w:r w:rsidRPr="00972C45">
        <w:rPr>
          <w:rFonts w:ascii="Arial" w:hAnsi="Arial" w:cs="Arial"/>
          <w:sz w:val="20"/>
          <w:szCs w:val="20"/>
        </w:rPr>
        <w:t>,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если администрация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6. Инициативный проект подлежит обязательному рассмотрению администрацией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в течение 30 дней со дня его внесения. Администрация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по результатам рассмотрения инициативного проекта принимает одно из следующих решений: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7. Администрация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принимает решение об отказе в поддержке инициативного проекта в одном из следующих случаев: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6) признание инициативного проекта не прошедшим конкурсный отбор.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8. Администрация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вправе, а в случае, предусмотренном пунктом 5 части 7 настоящей статьи, </w:t>
      </w:r>
      <w:proofErr w:type="gramStart"/>
      <w:r w:rsidRPr="00972C45">
        <w:rPr>
          <w:rFonts w:ascii="Arial" w:hAnsi="Arial" w:cs="Arial"/>
          <w:sz w:val="20"/>
          <w:szCs w:val="20"/>
        </w:rPr>
        <w:t>обязана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 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>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972C45">
        <w:rPr>
          <w:rFonts w:ascii="Arial" w:hAnsi="Arial" w:cs="Arial"/>
          <w:sz w:val="20"/>
          <w:szCs w:val="20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972C45">
        <w:rPr>
          <w:rFonts w:ascii="Arial" w:hAnsi="Arial" w:cs="Arial"/>
          <w:sz w:val="20"/>
          <w:szCs w:val="20"/>
        </w:rPr>
        <w:t>. В этом случае требования частей 3, 6, 7, 8, 9, 11 и 12 настоящей статьи не применяются.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11. В случае</w:t>
      </w:r>
      <w:proofErr w:type="gramStart"/>
      <w:r w:rsidRPr="00972C45">
        <w:rPr>
          <w:rFonts w:ascii="Arial" w:hAnsi="Arial" w:cs="Arial"/>
          <w:sz w:val="20"/>
          <w:szCs w:val="20"/>
        </w:rPr>
        <w:t>,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если в администрацию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 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организует проведение конкурсного отбора и информирует об этом инициаторов проекта.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>. Состав коллегиального органа (комиссии) формируется администрацией</w:t>
      </w:r>
      <w:r w:rsidRPr="00972C45">
        <w:rPr>
          <w:rFonts w:ascii="Arial" w:hAnsi="Arial" w:cs="Arial"/>
          <w:color w:val="000000"/>
          <w:sz w:val="20"/>
          <w:szCs w:val="20"/>
        </w:rPr>
        <w:t xml:space="preserve"> 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972C45">
        <w:rPr>
          <w:rFonts w:ascii="Arial" w:hAnsi="Arial" w:cs="Arial"/>
          <w:sz w:val="20"/>
          <w:szCs w:val="20"/>
        </w:rPr>
        <w:t>контроль за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14. Информация о рассмотрении инициативного проекта администрацией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"Интернет". Отчет администрации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972C45">
        <w:rPr>
          <w:rFonts w:ascii="Arial" w:hAnsi="Arial" w:cs="Arial"/>
          <w:sz w:val="20"/>
          <w:szCs w:val="20"/>
        </w:rPr>
        <w:t>,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если администрация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3) в статье 16: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а) часть 1 после слов "и должностных лиц местного самоуправления</w:t>
      </w:r>
      <w:proofErr w:type="gramStart"/>
      <w:r w:rsidRPr="00972C45">
        <w:rPr>
          <w:rFonts w:ascii="Arial" w:hAnsi="Arial" w:cs="Arial"/>
          <w:sz w:val="20"/>
          <w:szCs w:val="20"/>
        </w:rPr>
        <w:t>,"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дополнить словами "обсуждения вопросов внесения инициативных проектов и их рассмотрения,";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б) часть 2 дополнить абзацем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Михайловского сельского поселения</w:t>
      </w:r>
      <w:proofErr w:type="gramStart"/>
      <w:r w:rsidRPr="00972C45">
        <w:rPr>
          <w:rFonts w:ascii="Arial" w:hAnsi="Arial" w:cs="Arial"/>
          <w:sz w:val="20"/>
          <w:szCs w:val="20"/>
        </w:rPr>
        <w:t>.";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972C45">
        <w:rPr>
          <w:rFonts w:ascii="Arial" w:hAnsi="Arial" w:cs="Arial"/>
          <w:sz w:val="20"/>
          <w:szCs w:val="20"/>
        </w:rPr>
        <w:t>4) статью 18 дополнить частью 6.1 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lastRenderedPageBreak/>
        <w:t>"6.1.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72C45">
        <w:rPr>
          <w:rFonts w:ascii="Arial" w:hAnsi="Arial" w:cs="Arial"/>
          <w:sz w:val="20"/>
          <w:szCs w:val="20"/>
        </w:rPr>
        <w:t>.";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972C45">
        <w:rPr>
          <w:rFonts w:ascii="Arial" w:hAnsi="Arial" w:cs="Arial"/>
          <w:sz w:val="20"/>
          <w:szCs w:val="20"/>
        </w:rPr>
        <w:t>5) часть 6 статьи 18.1 дополнить пунктом 5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72C45">
        <w:rPr>
          <w:rFonts w:ascii="Arial" w:hAnsi="Arial" w:cs="Arial"/>
          <w:sz w:val="20"/>
          <w:szCs w:val="20"/>
        </w:rPr>
        <w:t>;"</w:t>
      </w:r>
      <w:proofErr w:type="gramEnd"/>
      <w:r w:rsidRPr="00972C45">
        <w:rPr>
          <w:rFonts w:ascii="Arial" w:hAnsi="Arial" w:cs="Arial"/>
          <w:sz w:val="20"/>
          <w:szCs w:val="20"/>
        </w:rPr>
        <w:t>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6) в статье 19: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а) абзац третий части 1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Pr="00972C45">
        <w:rPr>
          <w:rFonts w:ascii="Arial" w:hAnsi="Arial" w:cs="Arial"/>
          <w:color w:val="000000"/>
          <w:sz w:val="20"/>
          <w:szCs w:val="20"/>
        </w:rPr>
        <w:t>Михайловского сельского поселения</w:t>
      </w:r>
      <w:r w:rsidRPr="00972C45">
        <w:rPr>
          <w:rFonts w:ascii="Arial" w:hAnsi="Arial" w:cs="Arial"/>
          <w:sz w:val="20"/>
          <w:szCs w:val="20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72C45">
        <w:rPr>
          <w:rFonts w:ascii="Arial" w:hAnsi="Arial" w:cs="Arial"/>
          <w:sz w:val="20"/>
          <w:szCs w:val="20"/>
        </w:rPr>
        <w:t>.";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972C45">
        <w:rPr>
          <w:rFonts w:ascii="Arial" w:hAnsi="Arial" w:cs="Arial"/>
          <w:sz w:val="20"/>
          <w:szCs w:val="20"/>
        </w:rPr>
        <w:t>б) часть 2 дополнить пунктом 3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"3) жителей Михайловского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72C45">
        <w:rPr>
          <w:rFonts w:ascii="Arial" w:hAnsi="Arial" w:cs="Arial"/>
          <w:sz w:val="20"/>
          <w:szCs w:val="20"/>
        </w:rPr>
        <w:t>.";</w:t>
      </w:r>
      <w:proofErr w:type="gramEnd"/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в) часть 3</w:t>
      </w:r>
      <w:r w:rsidRPr="00972C45">
        <w:rPr>
          <w:rFonts w:ascii="Arial" w:hAnsi="Arial" w:cs="Arial"/>
          <w:i/>
          <w:sz w:val="20"/>
          <w:szCs w:val="20"/>
        </w:rPr>
        <w:t xml:space="preserve"> </w:t>
      </w:r>
      <w:r w:rsidRPr="00972C45">
        <w:rPr>
          <w:rFonts w:ascii="Arial" w:hAnsi="Arial" w:cs="Arial"/>
          <w:sz w:val="20"/>
          <w:szCs w:val="20"/>
        </w:rPr>
        <w:t>дополнить предложением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"Для проведения опроса граждан может использоваться официальный сайт Михайловского сельского поселения в информационно-телекоммуникационной сети "Интернет</w:t>
      </w:r>
      <w:proofErr w:type="gramStart"/>
      <w:r w:rsidRPr="00972C45">
        <w:rPr>
          <w:rFonts w:ascii="Arial" w:hAnsi="Arial" w:cs="Arial"/>
          <w:sz w:val="20"/>
          <w:szCs w:val="20"/>
        </w:rPr>
        <w:t>".;</w:t>
      </w:r>
      <w:proofErr w:type="gramEnd"/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г) часть 4 дополнить новым абзацем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"порядок идентификации участников опроса в случае проведения опроса граждан с использованием официального сайта Михайловского сельского поселения в информационно-телекоммуникационной сети "Интернет"</w:t>
      </w:r>
      <w:proofErr w:type="gramStart"/>
      <w:r w:rsidRPr="00972C45">
        <w:rPr>
          <w:rFonts w:ascii="Arial" w:hAnsi="Arial" w:cs="Arial"/>
          <w:sz w:val="20"/>
          <w:szCs w:val="20"/>
        </w:rPr>
        <w:t>;"</w:t>
      </w:r>
      <w:proofErr w:type="gramEnd"/>
      <w:r w:rsidRPr="00972C45">
        <w:rPr>
          <w:rFonts w:ascii="Arial" w:hAnsi="Arial" w:cs="Arial"/>
          <w:sz w:val="20"/>
          <w:szCs w:val="20"/>
        </w:rPr>
        <w:t>;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7) статью 28 дополнить новым абзацем 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"Депутату Собрания депутатов Михайловского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972C45">
        <w:rPr>
          <w:rFonts w:ascii="Arial" w:hAnsi="Arial" w:cs="Arial"/>
          <w:sz w:val="20"/>
          <w:szCs w:val="20"/>
        </w:rPr>
        <w:t>.".</w:t>
      </w:r>
      <w:proofErr w:type="gramEnd"/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8) дополнить статьей 55.1</w:t>
      </w:r>
      <w:r w:rsidRPr="00972C45">
        <w:rPr>
          <w:rFonts w:ascii="Arial" w:hAnsi="Arial" w:cs="Arial"/>
          <w:i/>
          <w:sz w:val="20"/>
          <w:szCs w:val="20"/>
        </w:rPr>
        <w:t xml:space="preserve"> </w:t>
      </w:r>
      <w:r w:rsidRPr="00972C45">
        <w:rPr>
          <w:rFonts w:ascii="Arial" w:hAnsi="Arial" w:cs="Arial"/>
          <w:sz w:val="20"/>
          <w:szCs w:val="20"/>
        </w:rPr>
        <w:t>следующего содержания: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"</w:t>
      </w:r>
      <w:r w:rsidRPr="00972C45">
        <w:rPr>
          <w:rFonts w:ascii="Arial" w:hAnsi="Arial" w:cs="Arial"/>
          <w:b/>
          <w:sz w:val="20"/>
          <w:szCs w:val="20"/>
        </w:rPr>
        <w:t>Статья 55.1 Финансовое и иное обеспечение реализации инициативных проектов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72C45">
        <w:rPr>
          <w:rFonts w:ascii="Arial" w:hAnsi="Arial" w:cs="Arial"/>
          <w:sz w:val="20"/>
          <w:szCs w:val="20"/>
        </w:rPr>
        <w:t>формируемые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3. В случае</w:t>
      </w:r>
      <w:proofErr w:type="gramStart"/>
      <w:r w:rsidRPr="00972C45">
        <w:rPr>
          <w:rFonts w:ascii="Arial" w:hAnsi="Arial" w:cs="Arial"/>
          <w:sz w:val="20"/>
          <w:szCs w:val="20"/>
        </w:rPr>
        <w:t>,</w:t>
      </w:r>
      <w:proofErr w:type="gramEnd"/>
      <w:r w:rsidRPr="00972C45">
        <w:rPr>
          <w:rFonts w:ascii="Arial" w:hAnsi="Arial" w:cs="Arial"/>
          <w:sz w:val="20"/>
          <w:szCs w:val="2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Михайловского сельского поселения.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72C45">
        <w:rPr>
          <w:rFonts w:ascii="Arial" w:hAnsi="Arial" w:cs="Arial"/>
          <w:sz w:val="20"/>
          <w:szCs w:val="20"/>
        </w:rPr>
        <w:t>.".</w:t>
      </w:r>
      <w:proofErr w:type="gramEnd"/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3.</w:t>
      </w:r>
      <w:r w:rsidRPr="00972C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Pr="00972C45">
        <w:rPr>
          <w:rFonts w:ascii="Arial" w:hAnsi="Arial" w:cs="Arial"/>
          <w:sz w:val="20"/>
          <w:szCs w:val="20"/>
        </w:rPr>
        <w:t>ункты  2, 3, 4, 5, 6 и 8 части 1 настоящего решения вступают в силу с 1 января 2021 года.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4. Действие положений статей 14.1 и 55.1 Устава Михайловского сельского поселения не распространяется на правоотношения, возникшие до дня вступления в силу настоящего решения.</w:t>
      </w: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Председатель Собрания депутатов Михайловского </w:t>
      </w:r>
    </w:p>
    <w:p w:rsidR="00972C45" w:rsidRPr="00972C45" w:rsidRDefault="00972C45" w:rsidP="00972C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сельского поселения   Цивильского района </w:t>
      </w:r>
    </w:p>
    <w:p w:rsidR="00972C45" w:rsidRPr="00972C45" w:rsidRDefault="00972C45" w:rsidP="00972C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>Чувашской Республики                                                                                Ю.Л.Александров</w:t>
      </w:r>
    </w:p>
    <w:p w:rsidR="00972C45" w:rsidRPr="00972C45" w:rsidRDefault="00972C45" w:rsidP="00972C45">
      <w:pPr>
        <w:pStyle w:val="22"/>
        <w:ind w:firstLine="720"/>
        <w:rPr>
          <w:rFonts w:ascii="Arial" w:hAnsi="Arial" w:cs="Arial"/>
          <w:sz w:val="20"/>
          <w:szCs w:val="20"/>
        </w:rPr>
      </w:pPr>
    </w:p>
    <w:p w:rsidR="00972C45" w:rsidRPr="00972C45" w:rsidRDefault="00972C45" w:rsidP="00972C45">
      <w:pPr>
        <w:rPr>
          <w:rFonts w:ascii="Arial" w:hAnsi="Arial" w:cs="Arial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Глава Михайловского сельского поселения                                    </w:t>
      </w:r>
    </w:p>
    <w:p w:rsidR="00972C45" w:rsidRPr="00972C45" w:rsidRDefault="00972C45" w:rsidP="00972C45">
      <w:pPr>
        <w:rPr>
          <w:rStyle w:val="af2"/>
          <w:rFonts w:ascii="Arial" w:hAnsi="Arial" w:cs="Arial"/>
          <w:b w:val="0"/>
          <w:bCs w:val="0"/>
          <w:sz w:val="20"/>
          <w:szCs w:val="20"/>
        </w:rPr>
      </w:pPr>
      <w:r w:rsidRPr="00972C45">
        <w:rPr>
          <w:rFonts w:ascii="Arial" w:hAnsi="Arial" w:cs="Arial"/>
          <w:sz w:val="20"/>
          <w:szCs w:val="20"/>
        </w:rPr>
        <w:t xml:space="preserve">Цивильского района Чувашской Республики                                             Г.И.Николаев               </w:t>
      </w:r>
    </w:p>
    <w:p w:rsidR="00973B43" w:rsidRDefault="00973B43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973B4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Периодическое печатное издание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16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973B43" w:rsidRPr="000B72B4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0B72B4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973B43" w:rsidRDefault="00973B4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973B43" w:rsidRDefault="00973B4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973B43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973B43" w:rsidRDefault="00973B43">
      <w:pPr>
        <w:jc w:val="center"/>
        <w:rPr>
          <w:rFonts w:ascii="Arial" w:hAnsi="Arial" w:cs="Arial"/>
          <w:b/>
          <w:sz w:val="20"/>
          <w:szCs w:val="20"/>
        </w:rPr>
      </w:pPr>
    </w:p>
    <w:sectPr w:rsidR="00973B43" w:rsidSect="00973B43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43" w:rsidRDefault="00940D65">
      <w:r>
        <w:separator/>
      </w:r>
    </w:p>
  </w:endnote>
  <w:endnote w:type="continuationSeparator" w:id="1">
    <w:p w:rsidR="00973B43" w:rsidRDefault="0094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43" w:rsidRDefault="00940D65">
      <w:r>
        <w:separator/>
      </w:r>
    </w:p>
  </w:footnote>
  <w:footnote w:type="continuationSeparator" w:id="1">
    <w:p w:rsidR="00973B43" w:rsidRDefault="0094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C135F64"/>
    <w:multiLevelType w:val="hybridMultilevel"/>
    <w:tmpl w:val="E146B75C"/>
    <w:lvl w:ilvl="0" w:tplc="1C484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405C6"/>
    <w:multiLevelType w:val="multilevel"/>
    <w:tmpl w:val="D410F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69B"/>
    <w:multiLevelType w:val="hybridMultilevel"/>
    <w:tmpl w:val="EE2C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62E50"/>
    <w:multiLevelType w:val="hybridMultilevel"/>
    <w:tmpl w:val="952A1742"/>
    <w:lvl w:ilvl="0" w:tplc="39C46D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AEE1DCA"/>
    <w:multiLevelType w:val="hybridMultilevel"/>
    <w:tmpl w:val="A1C0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57F04"/>
    <w:multiLevelType w:val="hybridMultilevel"/>
    <w:tmpl w:val="9F2858BA"/>
    <w:lvl w:ilvl="0" w:tplc="5CF456A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230D"/>
    <w:multiLevelType w:val="hybridMultilevel"/>
    <w:tmpl w:val="42CE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3CF25F6"/>
    <w:multiLevelType w:val="hybridMultilevel"/>
    <w:tmpl w:val="17B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421FA"/>
    <w:multiLevelType w:val="hybridMultilevel"/>
    <w:tmpl w:val="47E6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72BB"/>
    <w:multiLevelType w:val="hybridMultilevel"/>
    <w:tmpl w:val="F90A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55700"/>
    <w:multiLevelType w:val="multilevel"/>
    <w:tmpl w:val="D654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60B7C"/>
    <w:multiLevelType w:val="hybridMultilevel"/>
    <w:tmpl w:val="4EF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7226F"/>
    <w:multiLevelType w:val="hybridMultilevel"/>
    <w:tmpl w:val="20EA033E"/>
    <w:lvl w:ilvl="0" w:tplc="E1AC1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071D4"/>
    <w:multiLevelType w:val="hybridMultilevel"/>
    <w:tmpl w:val="7FFA252E"/>
    <w:lvl w:ilvl="0" w:tplc="0212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71966"/>
    <w:multiLevelType w:val="hybridMultilevel"/>
    <w:tmpl w:val="B670570C"/>
    <w:lvl w:ilvl="0" w:tplc="E230FE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79615AAD"/>
    <w:multiLevelType w:val="hybridMultilevel"/>
    <w:tmpl w:val="4EF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9663B"/>
    <w:multiLevelType w:val="hybridMultilevel"/>
    <w:tmpl w:val="B240DBC8"/>
    <w:lvl w:ilvl="0" w:tplc="4B82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6"/>
  </w:num>
  <w:num w:numId="6">
    <w:abstractNumId w:val="34"/>
  </w:num>
  <w:num w:numId="7">
    <w:abstractNumId w:val="24"/>
  </w:num>
  <w:num w:numId="8">
    <w:abstractNumId w:val="21"/>
  </w:num>
  <w:num w:numId="9">
    <w:abstractNumId w:val="9"/>
  </w:num>
  <w:num w:numId="10">
    <w:abstractNumId w:val="20"/>
  </w:num>
  <w:num w:numId="11">
    <w:abstractNumId w:val="16"/>
  </w:num>
  <w:num w:numId="12">
    <w:abstractNumId w:val="0"/>
  </w:num>
  <w:num w:numId="13">
    <w:abstractNumId w:val="33"/>
  </w:num>
  <w:num w:numId="14">
    <w:abstractNumId w:val="32"/>
  </w:num>
  <w:num w:numId="15">
    <w:abstractNumId w:val="18"/>
  </w:num>
  <w:num w:numId="16">
    <w:abstractNumId w:val="17"/>
  </w:num>
  <w:num w:numId="17">
    <w:abstractNumId w:val="11"/>
  </w:num>
  <w:num w:numId="18">
    <w:abstractNumId w:val="30"/>
  </w:num>
  <w:num w:numId="19">
    <w:abstractNumId w:val="4"/>
  </w:num>
  <w:num w:numId="20">
    <w:abstractNumId w:val="37"/>
  </w:num>
  <w:num w:numId="21">
    <w:abstractNumId w:val="35"/>
  </w:num>
  <w:num w:numId="22">
    <w:abstractNumId w:val="28"/>
  </w:num>
  <w:num w:numId="23">
    <w:abstractNumId w:val="36"/>
  </w:num>
  <w:num w:numId="24">
    <w:abstractNumId w:val="31"/>
  </w:num>
  <w:num w:numId="25">
    <w:abstractNumId w:val="23"/>
  </w:num>
  <w:num w:numId="26">
    <w:abstractNumId w:val="10"/>
  </w:num>
  <w:num w:numId="27">
    <w:abstractNumId w:val="8"/>
  </w:num>
  <w:num w:numId="28">
    <w:abstractNumId w:val="27"/>
  </w:num>
  <w:num w:numId="29">
    <w:abstractNumId w:val="22"/>
  </w:num>
  <w:num w:numId="30">
    <w:abstractNumId w:val="3"/>
  </w:num>
  <w:num w:numId="31">
    <w:abstractNumId w:val="2"/>
  </w:num>
  <w:num w:numId="32">
    <w:abstractNumId w:val="7"/>
  </w:num>
  <w:num w:numId="33">
    <w:abstractNumId w:val="15"/>
  </w:num>
  <w:num w:numId="34">
    <w:abstractNumId w:val="13"/>
  </w:num>
  <w:num w:numId="35">
    <w:abstractNumId w:val="19"/>
  </w:num>
  <w:num w:numId="36">
    <w:abstractNumId w:val="14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09"/>
    <w:rsid w:val="000B72B4"/>
    <w:rsid w:val="002C3696"/>
    <w:rsid w:val="002C5908"/>
    <w:rsid w:val="003F4092"/>
    <w:rsid w:val="00420C61"/>
    <w:rsid w:val="005C5EAF"/>
    <w:rsid w:val="00647A9E"/>
    <w:rsid w:val="00940D65"/>
    <w:rsid w:val="00972C45"/>
    <w:rsid w:val="00973B43"/>
    <w:rsid w:val="00B86047"/>
    <w:rsid w:val="00E939B7"/>
    <w:rsid w:val="00EE200E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3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973B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uiPriority w:val="99"/>
    <w:qFormat/>
    <w:rsid w:val="00973B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3B43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uiPriority w:val="99"/>
    <w:qFormat/>
    <w:rsid w:val="00973B43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73B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B43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73B43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973B43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3B43"/>
    <w:rPr>
      <w:b/>
      <w:bCs/>
      <w:color w:val="000080"/>
    </w:rPr>
  </w:style>
  <w:style w:type="paragraph" w:styleId="a4">
    <w:name w:val="Body Text"/>
    <w:basedOn w:val="a"/>
    <w:semiHidden/>
    <w:rsid w:val="00973B43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973B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973B43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973B43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973B43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973B43"/>
    <w:rPr>
      <w:b/>
      <w:bCs w:val="0"/>
      <w:color w:val="auto"/>
    </w:rPr>
  </w:style>
  <w:style w:type="paragraph" w:customStyle="1" w:styleId="21">
    <w:name w:val="Основной текст (2)"/>
    <w:basedOn w:val="a"/>
    <w:rsid w:val="00973B43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973B43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973B43"/>
    <w:rPr>
      <w:color w:val="000080"/>
      <w:u w:val="single"/>
    </w:rPr>
  </w:style>
  <w:style w:type="paragraph" w:styleId="30">
    <w:name w:val="Body Text Indent 3"/>
    <w:basedOn w:val="a"/>
    <w:semiHidden/>
    <w:rsid w:val="00973B43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973B4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73B43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973B43"/>
  </w:style>
  <w:style w:type="paragraph" w:customStyle="1" w:styleId="31">
    <w:name w:val="Основной текст (3)"/>
    <w:basedOn w:val="a"/>
    <w:rsid w:val="00973B43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973B43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uiPriority w:val="99"/>
    <w:rsid w:val="00973B43"/>
    <w:pPr>
      <w:spacing w:after="120"/>
      <w:ind w:left="283"/>
    </w:pPr>
  </w:style>
  <w:style w:type="paragraph" w:styleId="22">
    <w:name w:val="Body Text 2"/>
    <w:basedOn w:val="a"/>
    <w:semiHidden/>
    <w:unhideWhenUsed/>
    <w:rsid w:val="00973B43"/>
    <w:pPr>
      <w:spacing w:after="120" w:line="480" w:lineRule="auto"/>
    </w:pPr>
  </w:style>
  <w:style w:type="character" w:customStyle="1" w:styleId="10">
    <w:name w:val="Знак Знак1"/>
    <w:basedOn w:val="a0"/>
    <w:rsid w:val="00973B43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973B43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973B43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73B43"/>
  </w:style>
  <w:style w:type="paragraph" w:styleId="24">
    <w:name w:val="Body Text Indent 2"/>
    <w:aliases w:val=" Знак1,Знак1"/>
    <w:basedOn w:val="a"/>
    <w:semiHidden/>
    <w:rsid w:val="00973B43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973B43"/>
    <w:rPr>
      <w:rFonts w:cs="Times New Roman"/>
      <w:i/>
      <w:iCs/>
    </w:rPr>
  </w:style>
  <w:style w:type="paragraph" w:styleId="ac">
    <w:name w:val="List Paragraph"/>
    <w:basedOn w:val="a"/>
    <w:qFormat/>
    <w:rsid w:val="00973B4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73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3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973B43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973B43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973B43"/>
    <w:rPr>
      <w:vertAlign w:val="superscript"/>
    </w:rPr>
  </w:style>
  <w:style w:type="paragraph" w:styleId="af0">
    <w:name w:val="Title"/>
    <w:basedOn w:val="a"/>
    <w:uiPriority w:val="10"/>
    <w:qFormat/>
    <w:rsid w:val="00973B43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973B43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973B43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973B43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973B43"/>
    <w:rPr>
      <w:rFonts w:eastAsia="Calibri"/>
      <w:sz w:val="20"/>
      <w:szCs w:val="20"/>
    </w:rPr>
  </w:style>
  <w:style w:type="paragraph" w:customStyle="1" w:styleId="s1">
    <w:name w:val="s_1"/>
    <w:basedOn w:val="a"/>
    <w:rsid w:val="00973B43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973B43"/>
    <w:rPr>
      <w:rFonts w:cs="Times New Roman"/>
    </w:rPr>
  </w:style>
  <w:style w:type="paragraph" w:customStyle="1" w:styleId="12">
    <w:name w:val="Без интервала1"/>
    <w:rsid w:val="00973B43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973B43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973B43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73B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3B43"/>
  </w:style>
  <w:style w:type="character" w:styleId="af2">
    <w:name w:val="Strong"/>
    <w:qFormat/>
    <w:rsid w:val="00973B43"/>
    <w:rPr>
      <w:b/>
      <w:bCs/>
    </w:rPr>
  </w:style>
  <w:style w:type="paragraph" w:styleId="af3">
    <w:name w:val="No Spacing"/>
    <w:uiPriority w:val="1"/>
    <w:qFormat/>
    <w:rsid w:val="00973B43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973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973B4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973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973B43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973B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73B43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973B43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973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973B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973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973B43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973B4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973B43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973B43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uiPriority w:val="99"/>
    <w:semiHidden/>
    <w:unhideWhenUsed/>
    <w:rsid w:val="00973B4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73B43"/>
    <w:pPr>
      <w:spacing w:before="100" w:beforeAutospacing="1" w:after="100" w:afterAutospacing="1"/>
    </w:pPr>
  </w:style>
  <w:style w:type="paragraph" w:customStyle="1" w:styleId="fn2r">
    <w:name w:val="fn2r"/>
    <w:basedOn w:val="a"/>
    <w:rsid w:val="00973B43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73B4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973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973B43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973B43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uiPriority w:val="99"/>
    <w:rsid w:val="00973B43"/>
    <w:rPr>
      <w:sz w:val="28"/>
      <w:szCs w:val="24"/>
    </w:rPr>
  </w:style>
  <w:style w:type="paragraph" w:styleId="afa">
    <w:name w:val="header"/>
    <w:basedOn w:val="a"/>
    <w:semiHidden/>
    <w:rsid w:val="00973B4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973B43"/>
    <w:rPr>
      <w:sz w:val="24"/>
      <w:szCs w:val="24"/>
    </w:rPr>
  </w:style>
  <w:style w:type="paragraph" w:customStyle="1" w:styleId="empty">
    <w:name w:val="empty"/>
    <w:basedOn w:val="a"/>
    <w:rsid w:val="00973B43"/>
    <w:pPr>
      <w:spacing w:before="100" w:beforeAutospacing="1" w:after="100" w:afterAutospacing="1"/>
    </w:pPr>
  </w:style>
  <w:style w:type="paragraph" w:customStyle="1" w:styleId="s3">
    <w:name w:val="s_3"/>
    <w:basedOn w:val="a"/>
    <w:rsid w:val="00973B43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973B43"/>
  </w:style>
  <w:style w:type="paragraph" w:customStyle="1" w:styleId="27">
    <w:name w:val="Абзац списка2"/>
    <w:basedOn w:val="a"/>
    <w:rsid w:val="00973B43"/>
    <w:pPr>
      <w:ind w:left="720"/>
    </w:pPr>
    <w:rPr>
      <w:rFonts w:eastAsia="Calibri"/>
    </w:rPr>
  </w:style>
  <w:style w:type="paragraph" w:customStyle="1" w:styleId="28">
    <w:name w:val="Без интервала2"/>
    <w:rsid w:val="00973B43"/>
    <w:rPr>
      <w:rFonts w:eastAsia="Calibri"/>
      <w:sz w:val="24"/>
      <w:szCs w:val="24"/>
    </w:rPr>
  </w:style>
  <w:style w:type="paragraph" w:customStyle="1" w:styleId="date">
    <w:name w:val="date"/>
    <w:basedOn w:val="a"/>
    <w:rsid w:val="00973B43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973B43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973B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973B4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973B43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uiPriority w:val="99"/>
    <w:locked/>
    <w:rsid w:val="00973B43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uiPriority w:val="99"/>
    <w:rsid w:val="00973B4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uiPriority w:val="99"/>
    <w:rsid w:val="00973B43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uiPriority w:val="99"/>
    <w:rsid w:val="00973B43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973B43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uiPriority w:val="99"/>
    <w:semiHidden/>
    <w:locked/>
    <w:rsid w:val="00973B43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973B43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uiPriority w:val="99"/>
    <w:locked/>
    <w:rsid w:val="00973B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73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973B43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973B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973B43"/>
    <w:rPr>
      <w:sz w:val="24"/>
      <w:szCs w:val="24"/>
    </w:rPr>
  </w:style>
  <w:style w:type="paragraph" w:customStyle="1" w:styleId="ConsPlusCell">
    <w:name w:val="ConsPlusCell"/>
    <w:rsid w:val="00973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973B43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973B43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973B43"/>
    <w:pPr>
      <w:spacing w:after="100"/>
      <w:ind w:left="480"/>
    </w:pPr>
  </w:style>
  <w:style w:type="paragraph" w:customStyle="1" w:styleId="Default">
    <w:name w:val="Default"/>
    <w:rsid w:val="00973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973B43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973B43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3B43"/>
  </w:style>
  <w:style w:type="paragraph" w:customStyle="1" w:styleId="plaintext">
    <w:name w:val="plaintext"/>
    <w:basedOn w:val="a"/>
    <w:rsid w:val="00973B43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973B4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uiPriority w:val="10"/>
    <w:rsid w:val="00973B43"/>
    <w:rPr>
      <w:rFonts w:eastAsia="Calibri"/>
      <w:sz w:val="32"/>
      <w:szCs w:val="24"/>
    </w:rPr>
  </w:style>
  <w:style w:type="character" w:customStyle="1" w:styleId="blk">
    <w:name w:val="blk"/>
    <w:basedOn w:val="a0"/>
    <w:rsid w:val="00973B43"/>
  </w:style>
  <w:style w:type="paragraph" w:customStyle="1" w:styleId="aff9">
    <w:name w:val="Заголовок таблицы"/>
    <w:basedOn w:val="affa"/>
    <w:rsid w:val="00973B43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973B43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973B43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973B43"/>
    <w:rPr>
      <w:color w:val="800080"/>
      <w:u w:val="single"/>
    </w:rPr>
  </w:style>
  <w:style w:type="paragraph" w:customStyle="1" w:styleId="17">
    <w:name w:val="Текст1"/>
    <w:basedOn w:val="a"/>
    <w:rsid w:val="00973B4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a">
    <w:name w:val="Основной текст 2 Знак"/>
    <w:basedOn w:val="a0"/>
    <w:rsid w:val="00973B43"/>
    <w:rPr>
      <w:sz w:val="24"/>
      <w:szCs w:val="24"/>
    </w:rPr>
  </w:style>
  <w:style w:type="paragraph" w:customStyle="1" w:styleId="rtejustify">
    <w:name w:val="rtejustify"/>
    <w:basedOn w:val="a"/>
    <w:rsid w:val="00973B43"/>
    <w:pPr>
      <w:spacing w:before="100" w:beforeAutospacing="1" w:after="100" w:afterAutospacing="1"/>
    </w:pPr>
  </w:style>
  <w:style w:type="paragraph" w:customStyle="1" w:styleId="affc">
    <w:name w:val="Стиль"/>
    <w:rsid w:val="00973B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">
    <w:name w:val="title"/>
    <w:basedOn w:val="a0"/>
    <w:rsid w:val="00973B43"/>
  </w:style>
  <w:style w:type="table" w:styleId="affd">
    <w:name w:val="Table Grid"/>
    <w:basedOn w:val="a1"/>
    <w:uiPriority w:val="59"/>
    <w:rsid w:val="0094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C3696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2C36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3696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2">
    <w:name w:val="Font Style12"/>
    <w:basedOn w:val="a0"/>
    <w:rsid w:val="002C36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A58D320-4F6C-42B2-BA37-01A429C9D19A" TargetMode="External"/><Relationship Id="rId13" Type="http://schemas.openxmlformats.org/officeDocument/2006/relationships/hyperlink" Target="http://pravo.minjust.ru:8080/bigs/showDocument.html?id=4349401F-5B91-467C-91BB-50E3BCBBA95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1637890-AF0D-4D1F-A3E6-D3BDFEA36DEF" TargetMode="External"/><Relationship Id="rId12" Type="http://schemas.openxmlformats.org/officeDocument/2006/relationships/hyperlink" Target="http://pravo.minjust.ru:8080/bigs/showDocument.html?id=7ADB84F3-2E5F-4375-BC2A-0047FBBAB0E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ivil_-mix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CE9D3BD8-9CE9-4FC5-9E82-186518A8CEC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0C56232C-1A91-4068-85FC-3C87625C7208" TargetMode="External"/><Relationship Id="rId10" Type="http://schemas.openxmlformats.org/officeDocument/2006/relationships/hyperlink" Target="http://pravo.minjust.ru:8080/bigs/showDocument.html?id=43BF5380-6E11-4081-810C-3741A42A7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BC4E8E0-ED6B-4947-8571-B52AEF4F2AD9" TargetMode="External"/><Relationship Id="rId14" Type="http://schemas.openxmlformats.org/officeDocument/2006/relationships/hyperlink" Target="http://pravo.minjust.ru:8080/bigs/showDocument.html?id=EA377D90-C07A-4D43-9727-065EFB05A1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2114</Words>
  <Characters>17226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19302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3</cp:revision>
  <dcterms:created xsi:type="dcterms:W3CDTF">2020-12-16T02:41:00Z</dcterms:created>
  <dcterms:modified xsi:type="dcterms:W3CDTF">2020-12-16T02:46:00Z</dcterms:modified>
</cp:coreProperties>
</file>