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0F" w:rsidRDefault="003E610F" w:rsidP="00D2458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Надзор за соблюдением прав предпринимателей</w:t>
      </w:r>
      <w:r w:rsidR="007F2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текущих непростых условиях– одно из приоритетных направлений деятельности прокуратуры Цивильского района</w:t>
      </w:r>
    </w:p>
    <w:p w:rsidR="003E610F" w:rsidRDefault="003E610F" w:rsidP="00D2458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3E610F" w:rsidRDefault="003E610F" w:rsidP="00453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Цивильского района на постоянной основе осуществляется надзор за соблюдением прав предпринимателей на территории муниципалитета. </w:t>
      </w:r>
      <w:proofErr w:type="gramStart"/>
      <w:r>
        <w:rPr>
          <w:rFonts w:ascii="Times New Roman" w:hAnsi="Times New Roman"/>
          <w:sz w:val="28"/>
          <w:szCs w:val="28"/>
        </w:rPr>
        <w:t>Данная деятельность, организуемая прокуратурой в соответствии с приказами Генеральной прокуратуры Российской Федерации от 31.03.2008 № 53 «Об организации прокурорского надзора за соблюдением прав субъектов предпринимательской деятельности», от 27.03.2009 № 93 «О реализации Фед</w:t>
      </w:r>
      <w:r w:rsidR="00B312B5">
        <w:rPr>
          <w:rFonts w:ascii="Times New Roman" w:hAnsi="Times New Roman"/>
          <w:sz w:val="28"/>
          <w:szCs w:val="28"/>
        </w:rPr>
        <w:t xml:space="preserve">ерального закона от 26.12.2008  </w:t>
      </w:r>
      <w:r>
        <w:rPr>
          <w:rFonts w:ascii="Times New Roman" w:hAnsi="Times New Roman"/>
          <w:sz w:val="28"/>
          <w:szCs w:val="28"/>
        </w:rPr>
        <w:t>№ 294-ФЗ» «О защите прав юридических лиц и индивидуальных предпринимателей при осуществлении государственного контроля (надзора) и муниципального контроля», ориентирована на обеспечение методами прокурорского надзора свободы экономической деятельности</w:t>
      </w:r>
      <w:proofErr w:type="gramEnd"/>
      <w:r>
        <w:rPr>
          <w:rFonts w:ascii="Times New Roman" w:hAnsi="Times New Roman"/>
          <w:sz w:val="28"/>
          <w:szCs w:val="28"/>
        </w:rPr>
        <w:t>, благоприятного делового и инвестиционного климата, снижения административного давления со стороны государственных и муниципальных органов, соблюдения законности при проведении проверок хозяйствующих субъектов, оперативного предупреждения и пресечения нарушений прав предпринимателей.</w:t>
      </w:r>
    </w:p>
    <w:p w:rsidR="003E610F" w:rsidRDefault="003E610F" w:rsidP="00453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беспрецедентных по степени своего влияния условиях пандемии коронавируса законные интересы бизнеса, надзор за реализацией мер государственной поддержки предпринимателей, включая выплаты работникам, отсрочки платежей, льготы и иные социальные гарантии являются актуальными и приоритетными направлениями деятельности органов прокуратуры, важность обеспечения которых продиктована сегодняшним днём и обозначена генеральным прокурором Российской Федерации Игорем Викторовичем Красновым.</w:t>
      </w:r>
      <w:bookmarkStart w:id="0" w:name="_GoBack"/>
      <w:bookmarkEnd w:id="0"/>
    </w:p>
    <w:p w:rsidR="003E610F" w:rsidRDefault="003E610F" w:rsidP="00E75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эффективности прокурорского надзора за исполнением законодательства в обозначенной сфере и выявления нарушений прав субъектов предпринимательской деятельности прокуратурой Цивильского района организована «горячая линия». Телефон «горячей линии» – 8 (83545) 2–13–61. По всем вопросам при наличии оснований будут приняты соответствующие меры прокурорского реагирования.</w:t>
      </w:r>
    </w:p>
    <w:p w:rsidR="003E610F" w:rsidRDefault="003E610F" w:rsidP="00E756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610F" w:rsidRDefault="003E610F" w:rsidP="00E756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610F" w:rsidRDefault="003E610F" w:rsidP="00E756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</w:p>
    <w:p w:rsidR="003E610F" w:rsidRDefault="003E610F" w:rsidP="00E756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Цивильского района</w:t>
      </w:r>
    </w:p>
    <w:p w:rsidR="003E610F" w:rsidRDefault="003E610F" w:rsidP="00E756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E610F" w:rsidRPr="006055F3" w:rsidRDefault="003E610F" w:rsidP="00E7560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                                                        </w:t>
      </w:r>
      <w:r w:rsidR="007F2F3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В.А. Брызгин</w:t>
      </w:r>
    </w:p>
    <w:sectPr w:rsidR="003E610F" w:rsidRPr="006055F3" w:rsidSect="0059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70"/>
    <w:rsid w:val="00036170"/>
    <w:rsid w:val="001C7A6B"/>
    <w:rsid w:val="00286FBA"/>
    <w:rsid w:val="003E610F"/>
    <w:rsid w:val="00453442"/>
    <w:rsid w:val="00596964"/>
    <w:rsid w:val="005B1CEC"/>
    <w:rsid w:val="006055F3"/>
    <w:rsid w:val="007F2F32"/>
    <w:rsid w:val="00AE0A6D"/>
    <w:rsid w:val="00B312B5"/>
    <w:rsid w:val="00D24586"/>
    <w:rsid w:val="00E7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964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28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locked/>
    <w:rsid w:val="00286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Надзор за соблюдением прав предпринимателей в текущих непростых условиях– одно из приоритетных направлений деятельности прокуратуры Цивильского района</vt:lpstr>
    </vt:vector>
  </TitlesOfParts>
  <Company>Прокуратура ЧР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Надзор за соблюдением прав предпринимателей в текущих непростых условиях– одно из приоритетных направлений деятельности прокуратуры Цивильского района</dc:title>
  <dc:creator>Козлова Оксана Александровна</dc:creator>
  <cp:lastModifiedBy>Windows User</cp:lastModifiedBy>
  <cp:revision>2</cp:revision>
  <cp:lastPrinted>2020-05-26T15:36:00Z</cp:lastPrinted>
  <dcterms:created xsi:type="dcterms:W3CDTF">2020-05-28T03:58:00Z</dcterms:created>
  <dcterms:modified xsi:type="dcterms:W3CDTF">2020-05-28T03:58:00Z</dcterms:modified>
</cp:coreProperties>
</file>