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Pr="00D055E3" w:rsidRDefault="003B01C1" w:rsidP="00154622">
            <w:pPr>
              <w:jc w:val="center"/>
              <w:rPr>
                <w:rFonts w:ascii="Times New Roman" w:hAnsi="Times New Roman" w:cs="Times New Roman"/>
                <w:b/>
                <w:sz w:val="24"/>
                <w:szCs w:val="24"/>
                <w:lang w:val="en-US"/>
              </w:rPr>
            </w:pPr>
            <w:r>
              <w:rPr>
                <w:rFonts w:ascii="Times New Roman" w:hAnsi="Times New Roman" w:cs="Times New Roman"/>
                <w:b/>
                <w:sz w:val="24"/>
                <w:szCs w:val="24"/>
              </w:rPr>
              <w:t>май</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Pr>
                <w:rFonts w:ascii="Times New Roman" w:hAnsi="Times New Roman" w:cs="Times New Roman"/>
                <w:b/>
                <w:sz w:val="24"/>
                <w:szCs w:val="24"/>
              </w:rPr>
              <w:t>15</w:t>
            </w:r>
          </w:p>
          <w:p w:rsidR="004C032F" w:rsidRPr="00A51F48" w:rsidRDefault="003B01C1" w:rsidP="0015462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BA7865" w:rsidP="003B01C1">
            <w:pPr>
              <w:rPr>
                <w:rFonts w:ascii="Times New Roman" w:hAnsi="Times New Roman" w:cs="Times New Roman"/>
                <w:b/>
                <w:sz w:val="24"/>
                <w:szCs w:val="24"/>
              </w:rPr>
            </w:pPr>
            <w:r>
              <w:rPr>
                <w:rFonts w:ascii="Times New Roman" w:hAnsi="Times New Roman" w:cs="Times New Roman"/>
                <w:b/>
                <w:sz w:val="24"/>
                <w:szCs w:val="24"/>
              </w:rPr>
              <w:t xml:space="preserve">            </w:t>
            </w:r>
            <w:r w:rsidR="004A1662">
              <w:rPr>
                <w:rFonts w:ascii="Times New Roman" w:hAnsi="Times New Roman" w:cs="Times New Roman"/>
                <w:b/>
                <w:sz w:val="24"/>
                <w:szCs w:val="24"/>
              </w:rPr>
              <w:t>№</w:t>
            </w:r>
            <w:r w:rsidR="000F4530">
              <w:rPr>
                <w:rFonts w:ascii="Times New Roman" w:hAnsi="Times New Roman" w:cs="Times New Roman"/>
                <w:b/>
                <w:sz w:val="24"/>
                <w:szCs w:val="24"/>
              </w:rPr>
              <w:t>1</w:t>
            </w:r>
            <w:r w:rsidR="003B01C1">
              <w:rPr>
                <w:rFonts w:ascii="Times New Roman" w:hAnsi="Times New Roman" w:cs="Times New Roman"/>
                <w:b/>
                <w:sz w:val="24"/>
                <w:szCs w:val="24"/>
              </w:rPr>
              <w:t>6</w:t>
            </w:r>
            <w:r w:rsidR="00522596" w:rsidRPr="004C032F">
              <w:rPr>
                <w:rFonts w:ascii="Times New Roman" w:hAnsi="Times New Roman" w:cs="Times New Roman"/>
                <w:b/>
                <w:sz w:val="24"/>
                <w:szCs w:val="24"/>
              </w:rPr>
              <w:t>(</w:t>
            </w:r>
            <w:r w:rsidR="004A1662">
              <w:rPr>
                <w:rFonts w:ascii="Times New Roman" w:hAnsi="Times New Roman" w:cs="Times New Roman"/>
                <w:b/>
                <w:sz w:val="24"/>
                <w:szCs w:val="24"/>
              </w:rPr>
              <w:t>2</w:t>
            </w:r>
            <w:r w:rsidR="009B68C4">
              <w:rPr>
                <w:rFonts w:ascii="Times New Roman" w:hAnsi="Times New Roman" w:cs="Times New Roman"/>
                <w:b/>
                <w:sz w:val="24"/>
                <w:szCs w:val="24"/>
              </w:rPr>
              <w:t>7</w:t>
            </w:r>
            <w:r w:rsidR="003B01C1">
              <w:rPr>
                <w:rFonts w:ascii="Times New Roman" w:hAnsi="Times New Roman" w:cs="Times New Roman"/>
                <w:b/>
                <w:sz w:val="24"/>
                <w:szCs w:val="24"/>
              </w:rPr>
              <w:t>2</w:t>
            </w:r>
            <w:r w:rsidR="00625D71">
              <w:rPr>
                <w:rFonts w:ascii="Times New Roman" w:hAnsi="Times New Roman" w:cs="Times New Roman"/>
                <w:b/>
                <w:sz w:val="24"/>
                <w:szCs w:val="24"/>
              </w:rPr>
              <w:t>)</w:t>
            </w:r>
          </w:p>
        </w:tc>
      </w:tr>
    </w:tbl>
    <w:p w:rsidR="0095575D" w:rsidRDefault="0095575D" w:rsidP="00C51259">
      <w:pPr>
        <w:rPr>
          <w:rFonts w:ascii="Times New Roman" w:hAnsi="Times New Roman" w:cs="Times New Roman"/>
          <w:b/>
          <w:sz w:val="24"/>
          <w:szCs w:val="24"/>
        </w:rPr>
      </w:pPr>
    </w:p>
    <w:p w:rsidR="00783261" w:rsidRDefault="00E1255F" w:rsidP="00783261">
      <w:pPr>
        <w:pStyle w:val="1"/>
        <w:rPr>
          <w:rFonts w:ascii="Times New Roman" w:hAnsi="Times New Roman"/>
          <w:sz w:val="24"/>
          <w:szCs w:val="24"/>
        </w:rPr>
      </w:pPr>
      <w:r w:rsidRPr="00F705B5">
        <w:rPr>
          <w:rFonts w:ascii="Times New Roman" w:hAnsi="Times New Roman"/>
          <w:sz w:val="24"/>
          <w:szCs w:val="24"/>
        </w:rPr>
        <w:t>Сегодня в номере:</w:t>
      </w:r>
    </w:p>
    <w:p w:rsidR="00230D9C" w:rsidRPr="00230D9C" w:rsidRDefault="00230D9C" w:rsidP="00783261">
      <w:pPr>
        <w:pStyle w:val="1"/>
        <w:jc w:val="left"/>
        <w:rPr>
          <w:rFonts w:ascii="Times New Roman" w:hAnsi="Times New Roman"/>
          <w:sz w:val="24"/>
          <w:szCs w:val="24"/>
        </w:rPr>
      </w:pPr>
      <w:r w:rsidRPr="00230D9C">
        <w:rPr>
          <w:rFonts w:ascii="Times New Roman" w:hAnsi="Times New Roman"/>
          <w:b w:val="0"/>
          <w:color w:val="000000"/>
          <w:sz w:val="24"/>
          <w:szCs w:val="24"/>
        </w:rPr>
        <w:t>В номере:</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 xml:space="preserve">1.Прокуратурой Цивильского района проведена проверка в </w:t>
      </w:r>
      <w:proofErr w:type="gramStart"/>
      <w:r w:rsidRPr="00230D9C">
        <w:rPr>
          <w:rFonts w:ascii="Times New Roman" w:eastAsia="Times New Roman" w:hAnsi="Times New Roman" w:cs="Times New Roman"/>
          <w:bCs/>
          <w:color w:val="000000"/>
          <w:sz w:val="24"/>
          <w:szCs w:val="24"/>
        </w:rPr>
        <w:t>отношении</w:t>
      </w:r>
      <w:proofErr w:type="gramEnd"/>
      <w:r w:rsidRPr="00230D9C">
        <w:rPr>
          <w:rFonts w:ascii="Times New Roman" w:eastAsia="Times New Roman" w:hAnsi="Times New Roman" w:cs="Times New Roman"/>
          <w:bCs/>
          <w:color w:val="000000"/>
          <w:sz w:val="24"/>
          <w:szCs w:val="24"/>
        </w:rPr>
        <w:t xml:space="preserve"> индивидуального предпринимателя П. по факту невыплаты заработной платы. </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2.Прокуратурой Цивильского района проведена проверка деятельности ФГУП «Колос» на предмет соблюдения требований трудового законодательства.</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 xml:space="preserve">3. Прокуратурой Цивильского района проведена проверка наличия лекарственных средств в аптечных </w:t>
      </w:r>
      <w:proofErr w:type="gramStart"/>
      <w:r w:rsidRPr="00230D9C">
        <w:rPr>
          <w:rFonts w:ascii="Times New Roman" w:eastAsia="Times New Roman" w:hAnsi="Times New Roman" w:cs="Times New Roman"/>
          <w:bCs/>
          <w:color w:val="000000"/>
          <w:sz w:val="24"/>
          <w:szCs w:val="24"/>
        </w:rPr>
        <w:t>организациях</w:t>
      </w:r>
      <w:proofErr w:type="gramEnd"/>
      <w:r w:rsidRPr="00230D9C">
        <w:rPr>
          <w:rFonts w:ascii="Times New Roman" w:eastAsia="Times New Roman" w:hAnsi="Times New Roman" w:cs="Times New Roman"/>
          <w:bCs/>
          <w:color w:val="000000"/>
          <w:sz w:val="24"/>
          <w:szCs w:val="24"/>
        </w:rPr>
        <w:t>, осуществляющих деятельность на поднадзорной территории.</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 xml:space="preserve">4. </w:t>
      </w:r>
      <w:proofErr w:type="spellStart"/>
      <w:r w:rsidRPr="00230D9C">
        <w:rPr>
          <w:rFonts w:ascii="Times New Roman" w:eastAsia="Times New Roman" w:hAnsi="Times New Roman" w:cs="Times New Roman"/>
          <w:bCs/>
          <w:color w:val="000000"/>
          <w:sz w:val="24"/>
          <w:szCs w:val="24"/>
        </w:rPr>
        <w:t>Цивильской</w:t>
      </w:r>
      <w:proofErr w:type="spellEnd"/>
      <w:r w:rsidRPr="00230D9C">
        <w:rPr>
          <w:rFonts w:ascii="Times New Roman" w:eastAsia="Times New Roman" w:hAnsi="Times New Roman" w:cs="Times New Roman"/>
          <w:bCs/>
          <w:color w:val="000000"/>
          <w:sz w:val="24"/>
          <w:szCs w:val="24"/>
        </w:rPr>
        <w:t xml:space="preserve"> районной прокуратурой проведена проверка соблюдения законодательства об основах системы профилактики безнадзорности и правонарушений несовершеннолетних.</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5.</w:t>
      </w:r>
      <w:r w:rsidR="003B01C1">
        <w:rPr>
          <w:rFonts w:ascii="Times New Roman" w:eastAsia="Times New Roman" w:hAnsi="Times New Roman" w:cs="Times New Roman"/>
          <w:bCs/>
          <w:color w:val="000000"/>
          <w:sz w:val="24"/>
          <w:szCs w:val="24"/>
        </w:rPr>
        <w:t xml:space="preserve"> </w:t>
      </w:r>
      <w:r w:rsidRPr="00230D9C">
        <w:rPr>
          <w:rFonts w:ascii="Times New Roman" w:eastAsia="Times New Roman" w:hAnsi="Times New Roman" w:cs="Times New Roman"/>
          <w:bCs/>
          <w:color w:val="000000"/>
          <w:sz w:val="24"/>
          <w:szCs w:val="24"/>
        </w:rPr>
        <w:t>Прокуратура Цивильского района провела проверку соблюдения администрацией законодательства о контрактной системе в сфере закупок товаров, работ и услуг для государственных и муниципальных нужд.</w:t>
      </w:r>
    </w:p>
    <w:p w:rsidR="00230D9C" w:rsidRPr="003B01C1" w:rsidRDefault="003B01C1" w:rsidP="003B01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r w:rsidR="00230D9C" w:rsidRPr="003B01C1">
        <w:rPr>
          <w:rFonts w:ascii="Times New Roman" w:eastAsia="Times New Roman" w:hAnsi="Times New Roman" w:cs="Times New Roman"/>
          <w:sz w:val="24"/>
          <w:szCs w:val="24"/>
        </w:rPr>
        <w:t>Прокуратура Цивильского района проверила соблюдение законодательства в сфере охраны лесов от природных пожаров</w:t>
      </w:r>
    </w:p>
    <w:p w:rsidR="00230D9C" w:rsidRPr="003B01C1" w:rsidRDefault="003B01C1" w:rsidP="003B01C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w:t>
      </w:r>
      <w:r w:rsidR="00230D9C" w:rsidRPr="003B01C1">
        <w:rPr>
          <w:rFonts w:ascii="Times New Roman" w:eastAsia="Times New Roman" w:hAnsi="Times New Roman" w:cs="Times New Roman"/>
          <w:sz w:val="24"/>
          <w:szCs w:val="24"/>
        </w:rPr>
        <w:t>Протест прокуратуры Цивильского района на постановление по делу об административном правонарушении удовлетворён.</w:t>
      </w:r>
    </w:p>
    <w:p w:rsidR="00230D9C" w:rsidRPr="00230D9C" w:rsidRDefault="003B01C1" w:rsidP="003B01C1">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8.  </w:t>
      </w:r>
      <w:r w:rsidR="00230D9C" w:rsidRPr="003B01C1">
        <w:rPr>
          <w:rFonts w:ascii="Times New Roman" w:eastAsia="Times New Roman" w:hAnsi="Times New Roman" w:cs="Times New Roman"/>
          <w:sz w:val="24"/>
          <w:szCs w:val="24"/>
        </w:rPr>
        <w:t xml:space="preserve">Постановление от  07 мая 2020 №29 </w:t>
      </w:r>
      <w:r w:rsidRPr="003B01C1">
        <w:rPr>
          <w:rFonts w:ascii="Times New Roman" w:eastAsia="Times New Roman" w:hAnsi="Times New Roman" w:cs="Times New Roman"/>
          <w:sz w:val="24"/>
          <w:szCs w:val="24"/>
        </w:rPr>
        <w:t>«</w:t>
      </w:r>
      <w:r w:rsidRPr="003B01C1">
        <w:rPr>
          <w:rFonts w:ascii="Times New Roman" w:hAnsi="Times New Roman" w:cs="Times New Roman"/>
          <w:sz w:val="24"/>
          <w:szCs w:val="24"/>
        </w:rPr>
        <w:t xml:space="preserve">О </w:t>
      </w:r>
      <w:proofErr w:type="gramStart"/>
      <w:r w:rsidRPr="003B01C1">
        <w:rPr>
          <w:rFonts w:ascii="Times New Roman" w:hAnsi="Times New Roman" w:cs="Times New Roman"/>
          <w:sz w:val="24"/>
          <w:szCs w:val="24"/>
        </w:rPr>
        <w:t>признании</w:t>
      </w:r>
      <w:proofErr w:type="gramEnd"/>
      <w:r w:rsidRPr="003B01C1">
        <w:rPr>
          <w:rFonts w:ascii="Times New Roman" w:hAnsi="Times New Roman" w:cs="Times New Roman"/>
          <w:sz w:val="24"/>
          <w:szCs w:val="24"/>
        </w:rPr>
        <w:t xml:space="preserve"> утратившим силу постановление администрации Медикасинского сельского поселения Цивильского района от 25 октября 2019 №52 «Об утверждении Положения о порядке управления многоквартирным домом (домами), все помещения которого находятся в муниципальной собственности Медикасинского  сельского поселения Цивильского района Чувашской Республики»»</w:t>
      </w:r>
      <w:r w:rsidR="00230D9C" w:rsidRPr="00230D9C">
        <w:rPr>
          <w:rFonts w:ascii="Times New Roman" w:eastAsia="Times New Roman" w:hAnsi="Times New Roman" w:cs="Times New Roman"/>
          <w:bCs/>
          <w:color w:val="000000"/>
          <w:sz w:val="24"/>
          <w:szCs w:val="24"/>
        </w:rPr>
        <w:t>  </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 xml:space="preserve">1.Прокуратурой Цивильского района проведена проверка в </w:t>
      </w:r>
      <w:proofErr w:type="gramStart"/>
      <w:r w:rsidRPr="00230D9C">
        <w:rPr>
          <w:rFonts w:ascii="Times New Roman" w:eastAsia="Times New Roman" w:hAnsi="Times New Roman" w:cs="Times New Roman"/>
          <w:bCs/>
          <w:color w:val="000000"/>
          <w:sz w:val="24"/>
          <w:szCs w:val="24"/>
        </w:rPr>
        <w:t>отношении</w:t>
      </w:r>
      <w:proofErr w:type="gramEnd"/>
      <w:r w:rsidRPr="00230D9C">
        <w:rPr>
          <w:rFonts w:ascii="Times New Roman" w:eastAsia="Times New Roman" w:hAnsi="Times New Roman" w:cs="Times New Roman"/>
          <w:bCs/>
          <w:color w:val="000000"/>
          <w:sz w:val="24"/>
          <w:szCs w:val="24"/>
        </w:rPr>
        <w:t xml:space="preserve"> индивидуального предпринимателя П. по факту невыплаты заработной платы. </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proofErr w:type="gramStart"/>
      <w:r w:rsidRPr="00230D9C">
        <w:rPr>
          <w:rFonts w:ascii="Times New Roman" w:eastAsia="Times New Roman" w:hAnsi="Times New Roman" w:cs="Times New Roman"/>
          <w:color w:val="000000"/>
          <w:sz w:val="24"/>
          <w:szCs w:val="24"/>
        </w:rPr>
        <w:t>Так, проведенной проверкой установлено, что П. не выплачивалась компенсация И. за неиспользованный отпуск в размере 3238 рублей, а именно с 30.04.2018, также он обязан был сдать отчетность по обязательному пенсионному страхованию в связи с осуществлением И. трудовой деятельности и осуществить уплату страховых взносов за указанный период.</w:t>
      </w:r>
      <w:proofErr w:type="gramEnd"/>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Материалы проверки по факту невыплаты свыше двух месяцев заработной платы в отношении индивидуального предпринимателя П.  направлены в адрес руководителя Цивильского МСО СУ СК России по Чувашской Республике.</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xml:space="preserve">По материалам прокурорской проверки возбуждено уголовное дело по признакам преступления, предусмотренного </w:t>
      </w:r>
      <w:proofErr w:type="gramStart"/>
      <w:r w:rsidRPr="00230D9C">
        <w:rPr>
          <w:rFonts w:ascii="Times New Roman" w:eastAsia="Times New Roman" w:hAnsi="Times New Roman" w:cs="Times New Roman"/>
          <w:color w:val="000000"/>
          <w:sz w:val="24"/>
          <w:szCs w:val="24"/>
        </w:rPr>
        <w:t>ч</w:t>
      </w:r>
      <w:proofErr w:type="gramEnd"/>
      <w:r w:rsidRPr="00230D9C">
        <w:rPr>
          <w:rFonts w:ascii="Times New Roman" w:eastAsia="Times New Roman" w:hAnsi="Times New Roman" w:cs="Times New Roman"/>
          <w:color w:val="000000"/>
          <w:sz w:val="24"/>
          <w:szCs w:val="24"/>
        </w:rPr>
        <w:t>. 2 ст. 145.1 УК РФ. Задолженность перед И. погашена.</w:t>
      </w:r>
    </w:p>
    <w:p w:rsidR="00230D9C" w:rsidRPr="00230D9C" w:rsidRDefault="00230D9C" w:rsidP="00783261">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lastRenderedPageBreak/>
        <w:t> </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Старший помощник прокурора                                                            Д. Алексеев</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2.</w:t>
      </w:r>
      <w:r w:rsidR="00783261">
        <w:rPr>
          <w:rFonts w:ascii="Times New Roman" w:eastAsia="Times New Roman" w:hAnsi="Times New Roman" w:cs="Times New Roman"/>
          <w:bCs/>
          <w:color w:val="000000"/>
          <w:sz w:val="24"/>
          <w:szCs w:val="24"/>
        </w:rPr>
        <w:t xml:space="preserve">    </w:t>
      </w:r>
      <w:r w:rsidRPr="00230D9C">
        <w:rPr>
          <w:rFonts w:ascii="Times New Roman" w:eastAsia="Times New Roman" w:hAnsi="Times New Roman" w:cs="Times New Roman"/>
          <w:bCs/>
          <w:color w:val="000000"/>
          <w:sz w:val="24"/>
          <w:szCs w:val="24"/>
        </w:rPr>
        <w:t>Прокуратурой Цивильского района проведена проверка деятельности ФГУП «Колос» на предмет соблюдения требований трудового законодательства.</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Проверкой установлено, что между ФГУП «Колос» и гражданином Л. 01.10.2019 заключен трудовой договор, согласно которому работодатель осуществляет выплату заработной платы работнику 2 раза в месяц.</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Вместе с тем, в нарушение требований трудового законодательства заработная плата работнику Л. за отработанное время выплачена лишь 19.12.2019, то есть с нарушением установленных сроков.</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xml:space="preserve">Аналогичные нарушения закона выявлены в </w:t>
      </w:r>
      <w:proofErr w:type="gramStart"/>
      <w:r w:rsidRPr="00230D9C">
        <w:rPr>
          <w:rFonts w:ascii="Times New Roman" w:eastAsia="Times New Roman" w:hAnsi="Times New Roman" w:cs="Times New Roman"/>
          <w:color w:val="000000"/>
          <w:sz w:val="24"/>
          <w:szCs w:val="24"/>
        </w:rPr>
        <w:t>отношении</w:t>
      </w:r>
      <w:proofErr w:type="gramEnd"/>
      <w:r w:rsidRPr="00230D9C">
        <w:rPr>
          <w:rFonts w:ascii="Times New Roman" w:eastAsia="Times New Roman" w:hAnsi="Times New Roman" w:cs="Times New Roman"/>
          <w:color w:val="000000"/>
          <w:sz w:val="24"/>
          <w:szCs w:val="24"/>
        </w:rPr>
        <w:t xml:space="preserve"> еще 32 работников организации.</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Таким образом, директор ФГУП «Колос» нарушил требования Трудового кодекса РФ.</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Прокурором в адрес руководителя внесено представление об устранении нарушений законодательства, также возбуждено дело об административном правонарушении по ч. 6 ст. 5.27 Кодекса об административных правонарушениях Российской Федерации. </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По представлению прокуратуры района организацией приняты меры по устранению нарушений закона, должностные лица привлечены к дисциплинарной ответственности.</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Директор ФГУП «Колос» привлечен к административной ответственности в виде штрафа в размере 15 тыс. рублей.</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Старший помощник прокурора                                                          Д. Алексеев</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 xml:space="preserve">3. </w:t>
      </w:r>
      <w:r w:rsidR="00783261">
        <w:rPr>
          <w:rFonts w:ascii="Times New Roman" w:eastAsia="Times New Roman" w:hAnsi="Times New Roman" w:cs="Times New Roman"/>
          <w:bCs/>
          <w:color w:val="000000"/>
          <w:sz w:val="24"/>
          <w:szCs w:val="24"/>
        </w:rPr>
        <w:t xml:space="preserve"> </w:t>
      </w:r>
      <w:r w:rsidRPr="00230D9C">
        <w:rPr>
          <w:rFonts w:ascii="Times New Roman" w:eastAsia="Times New Roman" w:hAnsi="Times New Roman" w:cs="Times New Roman"/>
          <w:bCs/>
          <w:color w:val="000000"/>
          <w:sz w:val="24"/>
          <w:szCs w:val="24"/>
        </w:rPr>
        <w:t xml:space="preserve">Прокуратурой Цивильского района проведена проверка наличия лекарственных средств в аптечных </w:t>
      </w:r>
      <w:proofErr w:type="gramStart"/>
      <w:r w:rsidRPr="00230D9C">
        <w:rPr>
          <w:rFonts w:ascii="Times New Roman" w:eastAsia="Times New Roman" w:hAnsi="Times New Roman" w:cs="Times New Roman"/>
          <w:bCs/>
          <w:color w:val="000000"/>
          <w:sz w:val="24"/>
          <w:szCs w:val="24"/>
        </w:rPr>
        <w:t>организациях</w:t>
      </w:r>
      <w:proofErr w:type="gramEnd"/>
      <w:r w:rsidRPr="00230D9C">
        <w:rPr>
          <w:rFonts w:ascii="Times New Roman" w:eastAsia="Times New Roman" w:hAnsi="Times New Roman" w:cs="Times New Roman"/>
          <w:bCs/>
          <w:color w:val="000000"/>
          <w:sz w:val="24"/>
          <w:szCs w:val="24"/>
        </w:rPr>
        <w:t>, осуществляющих деятельность на поднадзорной территории.</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Установлено, что в одной из аптек, принадлежащей ГУП «Фармация» Минздрава Чувашии, не обеспечен в полном объеме минимальный ассортимент лекарственных препаратов, необходимый для оказания медицинской помощи.</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Так, на момент проверки в аптеке отсутствовали включенные в минимальный ассортимент лекарственных препаратов, необходимых для оказания медицинской помощи, лекарственный препарат под названием «пилокарпин», в виде глазных капелей.</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Прокуратурой района в адрес директора ГУП «Фармация» Минздрава Чувашии внесено представление об устранении выявленных нарушений закона, которое находится на рассмотрении.</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Старший помощник прокурора                                                          Д. Алексеев</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lastRenderedPageBreak/>
        <w:t xml:space="preserve">4. </w:t>
      </w:r>
      <w:r w:rsidR="00783261">
        <w:rPr>
          <w:rFonts w:ascii="Times New Roman" w:eastAsia="Times New Roman" w:hAnsi="Times New Roman" w:cs="Times New Roman"/>
          <w:bCs/>
          <w:color w:val="000000"/>
          <w:sz w:val="24"/>
          <w:szCs w:val="24"/>
        </w:rPr>
        <w:t xml:space="preserve"> </w:t>
      </w:r>
      <w:proofErr w:type="spellStart"/>
      <w:r w:rsidRPr="00230D9C">
        <w:rPr>
          <w:rFonts w:ascii="Times New Roman" w:eastAsia="Times New Roman" w:hAnsi="Times New Roman" w:cs="Times New Roman"/>
          <w:bCs/>
          <w:color w:val="000000"/>
          <w:sz w:val="24"/>
          <w:szCs w:val="24"/>
        </w:rPr>
        <w:t>Цивильской</w:t>
      </w:r>
      <w:proofErr w:type="spellEnd"/>
      <w:r w:rsidRPr="00230D9C">
        <w:rPr>
          <w:rFonts w:ascii="Times New Roman" w:eastAsia="Times New Roman" w:hAnsi="Times New Roman" w:cs="Times New Roman"/>
          <w:bCs/>
          <w:color w:val="000000"/>
          <w:sz w:val="24"/>
          <w:szCs w:val="24"/>
        </w:rPr>
        <w:t xml:space="preserve"> районной прокуратурой проведена проверка соблюдения законодательства об основах системы профилактики безнадзорности и правонарушений несовершеннолетних.</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Установлено, что 37-летняя местная жительница злоупотребляет спиртными напитками, имея 11- летнего сына, на протяжении длительного времени ненадлежащим образом свои родительские обязанности по его воспитанию не исполняет, не трудоустроилась, на учет в качестве безработного в КУ ЧР «Центра занятости населения Цивильского района» не встала, материально его не обеспечивает.</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Прокуратурой материалы проверки направлены в Цивильское РОСП для решения вопроса об уголовном преследовании матери несовершеннолетнего в связи с наличием в ее действиях признаков состава преступления.</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В марте 2020 года органом дознания в отношении нерадивой матери возбуждено и расследуется уголовное дело по ст. ч.1 ст.157 УК РФ.</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Старший помощник прокурора                                                          Д. Алексеев</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5.</w:t>
      </w:r>
      <w:r w:rsidR="00783261">
        <w:rPr>
          <w:rFonts w:ascii="Times New Roman" w:eastAsia="Times New Roman" w:hAnsi="Times New Roman" w:cs="Times New Roman"/>
          <w:bCs/>
          <w:color w:val="000000"/>
          <w:sz w:val="24"/>
          <w:szCs w:val="24"/>
        </w:rPr>
        <w:t xml:space="preserve">  </w:t>
      </w:r>
      <w:r w:rsidRPr="00230D9C">
        <w:rPr>
          <w:rFonts w:ascii="Times New Roman" w:eastAsia="Times New Roman" w:hAnsi="Times New Roman" w:cs="Times New Roman"/>
          <w:bCs/>
          <w:color w:val="000000"/>
          <w:sz w:val="24"/>
          <w:szCs w:val="24"/>
        </w:rPr>
        <w:t>Прокуратура Цивильского района провела проверку соблюдения администрацией законодательства о контрактной системе в сфере закупок товаров, работ и услуг для государственных и муниципальных нужд.</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xml:space="preserve">Установлено, что при осуществлении администрацией района закупок оборудования предназначенного для обеспечения правопорядка и антитеррористической защищенности, допущены нарушения требований </w:t>
      </w:r>
      <w:proofErr w:type="gramStart"/>
      <w:r w:rsidRPr="00230D9C">
        <w:rPr>
          <w:rFonts w:ascii="Times New Roman" w:eastAsia="Times New Roman" w:hAnsi="Times New Roman" w:cs="Times New Roman"/>
          <w:color w:val="000000"/>
          <w:sz w:val="24"/>
          <w:szCs w:val="24"/>
        </w:rPr>
        <w:t>ч</w:t>
      </w:r>
      <w:proofErr w:type="gramEnd"/>
      <w:r w:rsidRPr="00230D9C">
        <w:rPr>
          <w:rFonts w:ascii="Times New Roman" w:eastAsia="Times New Roman" w:hAnsi="Times New Roman" w:cs="Times New Roman"/>
          <w:color w:val="000000"/>
          <w:sz w:val="24"/>
          <w:szCs w:val="24"/>
        </w:rPr>
        <w:t>.7 ст.94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Кроме того, должностными лицами администрации должным образом поставленное оборудование на соответствие техническим характеристикам не проверялось, акты приема-передачи подписаны без замечаний.</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В связи с этим прокуратурой района в адрес главы администрации района внесено представление, которое находится на рассмотрении.</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Устранение выявленных нарушений прокуратурой взято на контроль.</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Старший помощник прокурора                                                          Д. Алексеев</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w:t>
      </w:r>
    </w:p>
    <w:p w:rsidR="00230D9C" w:rsidRPr="00230D9C" w:rsidRDefault="00230D9C" w:rsidP="00783261">
      <w:pPr>
        <w:numPr>
          <w:ilvl w:val="0"/>
          <w:numId w:val="30"/>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Прокуратура Цивильского района проверила соблюдение законодательства в сфере охраны лесов от природных пожаров</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xml:space="preserve">Проведенной выездной проверкой с привлечением сотрудников ОНД и </w:t>
      </w:r>
      <w:proofErr w:type="gramStart"/>
      <w:r w:rsidRPr="00230D9C">
        <w:rPr>
          <w:rFonts w:ascii="Times New Roman" w:eastAsia="Times New Roman" w:hAnsi="Times New Roman" w:cs="Times New Roman"/>
          <w:color w:val="000000"/>
          <w:sz w:val="24"/>
          <w:szCs w:val="24"/>
        </w:rPr>
        <w:t>ПР</w:t>
      </w:r>
      <w:proofErr w:type="gramEnd"/>
      <w:r w:rsidRPr="00230D9C">
        <w:rPr>
          <w:rFonts w:ascii="Times New Roman" w:eastAsia="Times New Roman" w:hAnsi="Times New Roman" w:cs="Times New Roman"/>
          <w:color w:val="000000"/>
          <w:sz w:val="24"/>
          <w:szCs w:val="24"/>
        </w:rPr>
        <w:t xml:space="preserve"> по Цивильскому району, а также КУ ЧР «Лесная охрана» установлено, что на участке Цивильского участкового лесничества не проведены работы по очистке от травянистой растительности на полосе шириной не менее 10 метров от леса, а также по обновлению отделки земель, примыкающих к лесу, противопожарной минерализованной полосой не менее 0,5 метра.</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xml:space="preserve">Выявленные факты создают угрозу возникновения ситуаций, при которых в случае возникновения очагов пожара на участке земель сельскохозяйственного назначения возможно перекидывание пламени на близлежащие участки земель, что приведет к их порче, а также в </w:t>
      </w:r>
      <w:r w:rsidRPr="00230D9C">
        <w:rPr>
          <w:rFonts w:ascii="Times New Roman" w:eastAsia="Times New Roman" w:hAnsi="Times New Roman" w:cs="Times New Roman"/>
          <w:color w:val="000000"/>
          <w:sz w:val="24"/>
          <w:szCs w:val="24"/>
        </w:rPr>
        <w:lastRenderedPageBreak/>
        <w:t>лесистую местность. При этом своевременная локализация очагов пожара при таких обстоятельствах невозможна.</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По указанному факту прокурором района внесены представления главам сельских поселений (находятся на рассмотрении).</w:t>
      </w:r>
    </w:p>
    <w:p w:rsidR="00230D9C" w:rsidRPr="00230D9C" w:rsidRDefault="00230D9C" w:rsidP="00783261">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Вопрос обеспечения пожарной безопасности в лесах контролируется прокуратурой, надзорные мероприятия будут продолжены.</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Старший помощник прокурора                                                          Д. Алексеев</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w:t>
      </w:r>
    </w:p>
    <w:p w:rsidR="00230D9C" w:rsidRPr="00230D9C" w:rsidRDefault="00230D9C" w:rsidP="00230D9C">
      <w:pPr>
        <w:numPr>
          <w:ilvl w:val="0"/>
          <w:numId w:val="31"/>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4"/>
          <w:szCs w:val="24"/>
        </w:rPr>
      </w:pPr>
      <w:r w:rsidRPr="00230D9C">
        <w:rPr>
          <w:rFonts w:ascii="Times New Roman" w:eastAsia="Times New Roman" w:hAnsi="Times New Roman" w:cs="Times New Roman"/>
          <w:bCs/>
          <w:color w:val="000000"/>
          <w:sz w:val="24"/>
          <w:szCs w:val="24"/>
        </w:rPr>
        <w:t>Протест прокуратуры Цивильского района на постановление по делу об административном правонарушении удовлетворён.</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Прокуратурой района по результатам проверки соблюдения администрацией Богатыревского сельского поселения Цивильского района требований законодательства о контрактной системе в сфере закупок для обеспечения муниципальных нужд</w:t>
      </w:r>
      <w:r w:rsidR="00783261">
        <w:rPr>
          <w:rFonts w:ascii="Times New Roman" w:eastAsia="Times New Roman" w:hAnsi="Times New Roman" w:cs="Times New Roman"/>
          <w:color w:val="000000"/>
          <w:sz w:val="24"/>
          <w:szCs w:val="24"/>
        </w:rPr>
        <w:t xml:space="preserve"> в</w:t>
      </w:r>
      <w:r w:rsidRPr="00230D9C">
        <w:rPr>
          <w:rFonts w:ascii="Times New Roman" w:eastAsia="Times New Roman" w:hAnsi="Times New Roman" w:cs="Times New Roman"/>
          <w:color w:val="000000"/>
          <w:sz w:val="24"/>
          <w:szCs w:val="24"/>
        </w:rPr>
        <w:t>озбуждено дело об административном правонарушении,</w:t>
      </w:r>
      <w:r w:rsidR="00783261">
        <w:rPr>
          <w:rFonts w:ascii="Times New Roman" w:eastAsia="Times New Roman" w:hAnsi="Times New Roman" w:cs="Times New Roman"/>
          <w:color w:val="000000"/>
          <w:sz w:val="24"/>
          <w:szCs w:val="24"/>
        </w:rPr>
        <w:t xml:space="preserve"> </w:t>
      </w:r>
      <w:r w:rsidRPr="00230D9C">
        <w:rPr>
          <w:rFonts w:ascii="Times New Roman" w:eastAsia="Times New Roman" w:hAnsi="Times New Roman" w:cs="Times New Roman"/>
          <w:color w:val="000000"/>
          <w:sz w:val="24"/>
          <w:szCs w:val="24"/>
        </w:rPr>
        <w:t xml:space="preserve">предусмотренное ч. 10 ст. 7.32 </w:t>
      </w:r>
      <w:proofErr w:type="spellStart"/>
      <w:r w:rsidRPr="00230D9C">
        <w:rPr>
          <w:rFonts w:ascii="Times New Roman" w:eastAsia="Times New Roman" w:hAnsi="Times New Roman" w:cs="Times New Roman"/>
          <w:color w:val="000000"/>
          <w:sz w:val="24"/>
          <w:szCs w:val="24"/>
        </w:rPr>
        <w:t>КоАП</w:t>
      </w:r>
      <w:proofErr w:type="spellEnd"/>
      <w:r w:rsidRPr="00230D9C">
        <w:rPr>
          <w:rFonts w:ascii="Times New Roman" w:eastAsia="Times New Roman" w:hAnsi="Times New Roman" w:cs="Times New Roman"/>
          <w:color w:val="000000"/>
          <w:sz w:val="24"/>
          <w:szCs w:val="24"/>
        </w:rPr>
        <w:t xml:space="preserve"> РФ</w:t>
      </w:r>
      <w:proofErr w:type="gramStart"/>
      <w:r w:rsidRPr="00230D9C">
        <w:rPr>
          <w:rFonts w:ascii="Times New Roman" w:eastAsia="Times New Roman" w:hAnsi="Times New Roman" w:cs="Times New Roman"/>
          <w:color w:val="000000"/>
          <w:sz w:val="24"/>
          <w:szCs w:val="24"/>
        </w:rPr>
        <w:t>«Н</w:t>
      </w:r>
      <w:proofErr w:type="gramEnd"/>
      <w:r w:rsidRPr="00230D9C">
        <w:rPr>
          <w:rFonts w:ascii="Times New Roman" w:eastAsia="Times New Roman" w:hAnsi="Times New Roman" w:cs="Times New Roman"/>
          <w:color w:val="000000"/>
          <w:sz w:val="24"/>
          <w:szCs w:val="24"/>
        </w:rPr>
        <w:t xml:space="preserve">арушение порядка заключения, изменения контракта» по факту приемки выполненных работ в случае несоответствия результатов выполненных работ условиям контракта, если выявленное несоответствие не устранено </w:t>
      </w:r>
      <w:r w:rsidR="00783261" w:rsidRPr="00230D9C">
        <w:rPr>
          <w:rFonts w:ascii="Times New Roman" w:eastAsia="Times New Roman" w:hAnsi="Times New Roman" w:cs="Times New Roman"/>
          <w:color w:val="000000"/>
          <w:sz w:val="24"/>
          <w:szCs w:val="24"/>
        </w:rPr>
        <w:t>подрядчиками</w:t>
      </w:r>
      <w:r w:rsidRPr="00230D9C">
        <w:rPr>
          <w:rFonts w:ascii="Times New Roman" w:eastAsia="Times New Roman" w:hAnsi="Times New Roman" w:cs="Times New Roman"/>
          <w:color w:val="000000"/>
          <w:sz w:val="24"/>
          <w:szCs w:val="24"/>
        </w:rPr>
        <w:t xml:space="preserve"> привело к уменьшению количества объема выполняемых работ для обеспечения муниципальных нужд.</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В ходе проверки установлено, что главой администрации Богатыревского сельского поселения</w:t>
      </w:r>
      <w:r w:rsidR="00783261">
        <w:rPr>
          <w:rFonts w:ascii="Times New Roman" w:eastAsia="Times New Roman" w:hAnsi="Times New Roman" w:cs="Times New Roman"/>
          <w:color w:val="000000"/>
          <w:sz w:val="24"/>
          <w:szCs w:val="24"/>
        </w:rPr>
        <w:t xml:space="preserve"> </w:t>
      </w:r>
      <w:r w:rsidRPr="00230D9C">
        <w:rPr>
          <w:rFonts w:ascii="Times New Roman" w:eastAsia="Times New Roman" w:hAnsi="Times New Roman" w:cs="Times New Roman"/>
          <w:color w:val="000000"/>
          <w:sz w:val="24"/>
          <w:szCs w:val="24"/>
        </w:rPr>
        <w:t xml:space="preserve">допущен факт приемки, </w:t>
      </w:r>
      <w:proofErr w:type="spellStart"/>
      <w:r w:rsidRPr="00230D9C">
        <w:rPr>
          <w:rFonts w:ascii="Times New Roman" w:eastAsia="Times New Roman" w:hAnsi="Times New Roman" w:cs="Times New Roman"/>
          <w:color w:val="000000"/>
          <w:sz w:val="24"/>
          <w:szCs w:val="24"/>
        </w:rPr>
        <w:t>фактическине</w:t>
      </w:r>
      <w:proofErr w:type="spellEnd"/>
      <w:r w:rsidR="00783261">
        <w:rPr>
          <w:rFonts w:ascii="Times New Roman" w:eastAsia="Times New Roman" w:hAnsi="Times New Roman" w:cs="Times New Roman"/>
          <w:color w:val="000000"/>
          <w:sz w:val="24"/>
          <w:szCs w:val="24"/>
        </w:rPr>
        <w:t xml:space="preserve"> </w:t>
      </w:r>
      <w:r w:rsidRPr="00230D9C">
        <w:rPr>
          <w:rFonts w:ascii="Times New Roman" w:eastAsia="Times New Roman" w:hAnsi="Times New Roman" w:cs="Times New Roman"/>
          <w:color w:val="000000"/>
          <w:sz w:val="24"/>
          <w:szCs w:val="24"/>
        </w:rPr>
        <w:t xml:space="preserve">выполненных в рамках исполнения муниципального контракта на ремонт дорог общего пользования в с. </w:t>
      </w:r>
      <w:proofErr w:type="spellStart"/>
      <w:r w:rsidRPr="00230D9C">
        <w:rPr>
          <w:rFonts w:ascii="Times New Roman" w:eastAsia="Times New Roman" w:hAnsi="Times New Roman" w:cs="Times New Roman"/>
          <w:color w:val="000000"/>
          <w:sz w:val="24"/>
          <w:szCs w:val="24"/>
        </w:rPr>
        <w:t>Богатырево</w:t>
      </w:r>
      <w:proofErr w:type="spellEnd"/>
      <w:r w:rsidRPr="00230D9C">
        <w:rPr>
          <w:rFonts w:ascii="Times New Roman" w:eastAsia="Times New Roman" w:hAnsi="Times New Roman" w:cs="Times New Roman"/>
          <w:color w:val="000000"/>
          <w:sz w:val="24"/>
          <w:szCs w:val="24"/>
        </w:rPr>
        <w:t xml:space="preserve"> Цивильского района от 31.05.2019,работ.</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xml:space="preserve">Так, главой администрации поселения приняты работы по укладке покрытия дороги из щебня толщиной </w:t>
      </w:r>
      <w:proofErr w:type="gramStart"/>
      <w:r w:rsidRPr="00230D9C">
        <w:rPr>
          <w:rFonts w:ascii="Times New Roman" w:eastAsia="Times New Roman" w:hAnsi="Times New Roman" w:cs="Times New Roman"/>
          <w:color w:val="000000"/>
          <w:sz w:val="24"/>
          <w:szCs w:val="24"/>
        </w:rPr>
        <w:t>меньшей</w:t>
      </w:r>
      <w:proofErr w:type="gramEnd"/>
      <w:r w:rsidRPr="00230D9C">
        <w:rPr>
          <w:rFonts w:ascii="Times New Roman" w:eastAsia="Times New Roman" w:hAnsi="Times New Roman" w:cs="Times New Roman"/>
          <w:color w:val="000000"/>
          <w:sz w:val="24"/>
          <w:szCs w:val="24"/>
        </w:rPr>
        <w:t xml:space="preserve"> чем предусмотрено муниципальным контрактом, что повлекло неправомерное расходование бюджетных средств в размере 657,1 тыс. руб.</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По указанному факту прокуратурой района возбуждено дело об административном правонарушении, которое по результатам рассмотрения постановлением заместителя министра финансов Чувашской Республики</w:t>
      </w:r>
      <w:r w:rsidR="00783261">
        <w:rPr>
          <w:rFonts w:ascii="Times New Roman" w:eastAsia="Times New Roman" w:hAnsi="Times New Roman" w:cs="Times New Roman"/>
          <w:color w:val="000000"/>
          <w:sz w:val="24"/>
          <w:szCs w:val="24"/>
        </w:rPr>
        <w:t xml:space="preserve"> </w:t>
      </w:r>
      <w:r w:rsidRPr="00230D9C">
        <w:rPr>
          <w:rFonts w:ascii="Times New Roman" w:eastAsia="Times New Roman" w:hAnsi="Times New Roman" w:cs="Times New Roman"/>
          <w:color w:val="000000"/>
          <w:sz w:val="24"/>
          <w:szCs w:val="24"/>
        </w:rPr>
        <w:t>от 25.02.2020</w:t>
      </w:r>
      <w:bookmarkStart w:id="0" w:name="_GoBack"/>
      <w:bookmarkEnd w:id="0"/>
      <w:r w:rsidR="00783261">
        <w:rPr>
          <w:rFonts w:ascii="Times New Roman" w:eastAsia="Times New Roman" w:hAnsi="Times New Roman" w:cs="Times New Roman"/>
          <w:color w:val="000000"/>
          <w:sz w:val="24"/>
          <w:szCs w:val="24"/>
        </w:rPr>
        <w:t xml:space="preserve"> </w:t>
      </w:r>
      <w:r w:rsidRPr="00230D9C">
        <w:rPr>
          <w:rFonts w:ascii="Times New Roman" w:eastAsia="Times New Roman" w:hAnsi="Times New Roman" w:cs="Times New Roman"/>
          <w:color w:val="000000"/>
          <w:sz w:val="24"/>
          <w:szCs w:val="24"/>
        </w:rPr>
        <w:t>прекращено за отсутствием состава административного правонарушения.</w:t>
      </w:r>
    </w:p>
    <w:p w:rsidR="00230D9C" w:rsidRPr="00230D9C" w:rsidRDefault="00230D9C" w:rsidP="00783261">
      <w:pPr>
        <w:shd w:val="clear" w:color="auto" w:fill="FFFFFF" w:themeFill="background1"/>
        <w:spacing w:before="100" w:beforeAutospacing="1" w:after="100" w:afterAutospacing="1" w:line="240" w:lineRule="auto"/>
        <w:ind w:firstLine="300"/>
        <w:jc w:val="both"/>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 xml:space="preserve">В связи с допущенными нарушениями закона при рассмотрении дела об административном правонарушении прокуратурой района на постановление заместителя министра финансов Чувашской Республики принесен протест, который </w:t>
      </w:r>
      <w:proofErr w:type="spellStart"/>
      <w:r w:rsidRPr="00230D9C">
        <w:rPr>
          <w:rFonts w:ascii="Times New Roman" w:eastAsia="Times New Roman" w:hAnsi="Times New Roman" w:cs="Times New Roman"/>
          <w:color w:val="000000"/>
          <w:sz w:val="24"/>
          <w:szCs w:val="24"/>
        </w:rPr>
        <w:t>Цивильским</w:t>
      </w:r>
      <w:proofErr w:type="spellEnd"/>
      <w:r w:rsidRPr="00230D9C">
        <w:rPr>
          <w:rFonts w:ascii="Times New Roman" w:eastAsia="Times New Roman" w:hAnsi="Times New Roman" w:cs="Times New Roman"/>
          <w:color w:val="000000"/>
          <w:sz w:val="24"/>
          <w:szCs w:val="24"/>
        </w:rPr>
        <w:t xml:space="preserve"> районным судом удовлетворен, дело об административном правонарушении направлено на новое  рассмотрение.</w:t>
      </w:r>
    </w:p>
    <w:p w:rsidR="00230D9C" w:rsidRP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И.о. прокурора</w:t>
      </w:r>
    </w:p>
    <w:p w:rsidR="00230D9C" w:rsidRPr="00230D9C" w:rsidRDefault="00230D9C" w:rsidP="003B01C1">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Цивильского района                                                                      </w:t>
      </w:r>
    </w:p>
    <w:p w:rsidR="00230D9C" w:rsidRDefault="00230D9C"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r w:rsidRPr="00230D9C">
        <w:rPr>
          <w:rFonts w:ascii="Times New Roman" w:eastAsia="Times New Roman" w:hAnsi="Times New Roman" w:cs="Times New Roman"/>
          <w:color w:val="000000"/>
          <w:sz w:val="24"/>
          <w:szCs w:val="24"/>
        </w:rPr>
        <w:t>младший советник юстиции                                                                          А.Н. Кудряшов</w:t>
      </w:r>
    </w:p>
    <w:p w:rsidR="003B01C1" w:rsidRDefault="003B01C1"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p>
    <w:p w:rsidR="00783261" w:rsidRDefault="00783261"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p>
    <w:p w:rsidR="00783261" w:rsidRDefault="00783261" w:rsidP="00230D9C">
      <w:pPr>
        <w:shd w:val="clear" w:color="auto" w:fill="FFFFFF" w:themeFill="background1"/>
        <w:spacing w:before="100" w:beforeAutospacing="1" w:after="100" w:afterAutospacing="1" w:line="240" w:lineRule="auto"/>
        <w:ind w:firstLine="300"/>
        <w:rPr>
          <w:rFonts w:ascii="Times New Roman" w:eastAsia="Times New Roman" w:hAnsi="Times New Roman" w:cs="Times New Roman"/>
          <w:color w:val="000000"/>
          <w:sz w:val="24"/>
          <w:szCs w:val="24"/>
        </w:rPr>
      </w:pPr>
    </w:p>
    <w:p w:rsidR="003B01C1" w:rsidRPr="003B01C1" w:rsidRDefault="00783261" w:rsidP="003B01C1">
      <w:pPr>
        <w:jc w:val="both"/>
        <w:rPr>
          <w:rFonts w:ascii="Times New Roman" w:hAnsi="Times New Roman" w:cs="Times New Roman"/>
          <w:b/>
          <w:sz w:val="24"/>
          <w:szCs w:val="24"/>
        </w:rPr>
      </w:pPr>
      <w:r w:rsidRPr="003B01C1">
        <w:rPr>
          <w:rFonts w:ascii="Times New Roman" w:eastAsia="Times New Roman" w:hAnsi="Times New Roman" w:cs="Times New Roman"/>
          <w:sz w:val="24"/>
          <w:szCs w:val="24"/>
        </w:rPr>
        <w:t>Постановление от  07 мая 2020 №29</w:t>
      </w:r>
      <w:r>
        <w:rPr>
          <w:rFonts w:ascii="Times New Roman" w:eastAsia="Times New Roman" w:hAnsi="Times New Roman" w:cs="Times New Roman"/>
          <w:sz w:val="24"/>
          <w:szCs w:val="24"/>
        </w:rPr>
        <w:t xml:space="preserve"> «</w:t>
      </w:r>
      <w:r w:rsidR="003B01C1" w:rsidRPr="003B01C1">
        <w:rPr>
          <w:rFonts w:ascii="Times New Roman" w:hAnsi="Times New Roman" w:cs="Times New Roman"/>
          <w:b/>
          <w:sz w:val="24"/>
          <w:szCs w:val="24"/>
        </w:rPr>
        <w:t xml:space="preserve">О </w:t>
      </w:r>
      <w:proofErr w:type="gramStart"/>
      <w:r w:rsidR="003B01C1" w:rsidRPr="003B01C1">
        <w:rPr>
          <w:rFonts w:ascii="Times New Roman" w:hAnsi="Times New Roman" w:cs="Times New Roman"/>
          <w:b/>
          <w:sz w:val="24"/>
          <w:szCs w:val="24"/>
        </w:rPr>
        <w:t>признании</w:t>
      </w:r>
      <w:proofErr w:type="gramEnd"/>
      <w:r w:rsidR="003B01C1" w:rsidRPr="003B01C1">
        <w:rPr>
          <w:rFonts w:ascii="Times New Roman" w:hAnsi="Times New Roman" w:cs="Times New Roman"/>
          <w:b/>
          <w:sz w:val="24"/>
          <w:szCs w:val="24"/>
        </w:rPr>
        <w:t xml:space="preserve"> утратившим силу постановление администрации Медикасинского сельского поселения Цивильского района от 25 октября 2019 №52 «Об утверждении Положения о порядке управления многоквартирным домом (домами), все помещения которого находятся в муниципальной собственности Медикасинского  сельского поселения Цивильского района Чувашской Республики»</w:t>
      </w:r>
      <w:r>
        <w:rPr>
          <w:rFonts w:ascii="Times New Roman" w:hAnsi="Times New Roman" w:cs="Times New Roman"/>
          <w:b/>
          <w:sz w:val="24"/>
          <w:szCs w:val="24"/>
        </w:rPr>
        <w:t>»</w:t>
      </w:r>
    </w:p>
    <w:p w:rsidR="003B01C1" w:rsidRDefault="003B01C1" w:rsidP="003B01C1">
      <w:pPr>
        <w:ind w:firstLine="708"/>
        <w:jc w:val="both"/>
        <w:rPr>
          <w:rFonts w:ascii="Times New Roman" w:hAnsi="Times New Roman" w:cs="Times New Roman"/>
          <w:sz w:val="24"/>
          <w:szCs w:val="24"/>
        </w:rPr>
      </w:pPr>
      <w:r w:rsidRPr="003B01C1">
        <w:rPr>
          <w:rFonts w:ascii="Times New Roman" w:hAnsi="Times New Roman" w:cs="Times New Roman"/>
          <w:sz w:val="24"/>
          <w:szCs w:val="24"/>
        </w:rPr>
        <w:t xml:space="preserve">На основании </w:t>
      </w:r>
      <w:proofErr w:type="gramStart"/>
      <w:r w:rsidRPr="003B01C1">
        <w:rPr>
          <w:rFonts w:ascii="Times New Roman" w:hAnsi="Times New Roman" w:cs="Times New Roman"/>
          <w:sz w:val="24"/>
          <w:szCs w:val="24"/>
        </w:rPr>
        <w:t>ч</w:t>
      </w:r>
      <w:proofErr w:type="gramEnd"/>
      <w:r w:rsidRPr="003B01C1">
        <w:rPr>
          <w:rFonts w:ascii="Times New Roman" w:hAnsi="Times New Roman" w:cs="Times New Roman"/>
          <w:sz w:val="24"/>
          <w:szCs w:val="24"/>
        </w:rPr>
        <w:t xml:space="preserve">.2 ст.163 ЖК РФ, Федерального закона от 28.01.2020 №4-ФЗ «О внесении изменений в ст.161 и 163 Жилищного кодекса Российской Федерации» от 08.02.2020 г., протеста Прокуратуры Цивильского района Чувашской Республики от 18.04.2020 №03-01/20, администрация Медикасинского сельского поселения </w:t>
      </w:r>
    </w:p>
    <w:p w:rsidR="003B01C1" w:rsidRPr="003B01C1" w:rsidRDefault="003B01C1" w:rsidP="003B01C1">
      <w:pPr>
        <w:ind w:firstLine="708"/>
        <w:jc w:val="both"/>
        <w:rPr>
          <w:rFonts w:ascii="Times New Roman" w:hAnsi="Times New Roman" w:cs="Times New Roman"/>
          <w:sz w:val="24"/>
          <w:szCs w:val="24"/>
        </w:rPr>
      </w:pPr>
      <w:r w:rsidRPr="003B01C1">
        <w:rPr>
          <w:rFonts w:ascii="Times New Roman" w:hAnsi="Times New Roman" w:cs="Times New Roman"/>
          <w:sz w:val="24"/>
          <w:szCs w:val="24"/>
        </w:rPr>
        <w:t>ПОСТАНОВЛЯЕТ:</w:t>
      </w:r>
    </w:p>
    <w:p w:rsidR="003B01C1" w:rsidRPr="003B01C1" w:rsidRDefault="003B01C1" w:rsidP="003B01C1">
      <w:pPr>
        <w:pStyle w:val="af6"/>
        <w:numPr>
          <w:ilvl w:val="0"/>
          <w:numId w:val="32"/>
        </w:numPr>
        <w:ind w:left="0" w:firstLine="851"/>
        <w:jc w:val="both"/>
        <w:rPr>
          <w:rFonts w:ascii="Times New Roman" w:hAnsi="Times New Roman"/>
          <w:sz w:val="24"/>
          <w:szCs w:val="24"/>
        </w:rPr>
      </w:pPr>
      <w:r w:rsidRPr="003B01C1">
        <w:rPr>
          <w:rFonts w:ascii="Times New Roman" w:hAnsi="Times New Roman"/>
          <w:sz w:val="24"/>
          <w:szCs w:val="24"/>
        </w:rPr>
        <w:t>Признать утратившим силу постановление администрации Медикасинского сельского поселения Цивильского района от 25 октября 2019 №52 «Об утверждении Положения о порядке управления многоквартирным домом (домами), все помещения которого находятся в муниципальной собственности Медикасинского  сельского поселения Цивильского района Чувашской Республики».</w:t>
      </w:r>
    </w:p>
    <w:p w:rsidR="003B01C1" w:rsidRPr="003B01C1" w:rsidRDefault="003B01C1" w:rsidP="003B01C1">
      <w:pPr>
        <w:pStyle w:val="af6"/>
        <w:numPr>
          <w:ilvl w:val="0"/>
          <w:numId w:val="32"/>
        </w:numPr>
        <w:ind w:left="0" w:firstLine="360"/>
        <w:jc w:val="both"/>
        <w:rPr>
          <w:rFonts w:ascii="Times New Roman" w:hAnsi="Times New Roman"/>
          <w:sz w:val="24"/>
          <w:szCs w:val="24"/>
        </w:rPr>
      </w:pPr>
      <w:r w:rsidRPr="003B01C1">
        <w:rPr>
          <w:rFonts w:ascii="Times New Roman" w:hAnsi="Times New Roman"/>
          <w:sz w:val="24"/>
          <w:szCs w:val="24"/>
        </w:rPr>
        <w:t>Настоящее постановление вступает в силу после его официального опубликования (обнародования).</w:t>
      </w:r>
    </w:p>
    <w:p w:rsidR="003B01C1" w:rsidRPr="003B01C1" w:rsidRDefault="003B01C1" w:rsidP="003B01C1">
      <w:pPr>
        <w:jc w:val="both"/>
        <w:rPr>
          <w:rFonts w:ascii="Times New Roman" w:hAnsi="Times New Roman"/>
          <w:sz w:val="24"/>
          <w:szCs w:val="24"/>
        </w:rPr>
      </w:pPr>
    </w:p>
    <w:p w:rsidR="003B01C1" w:rsidRPr="003B01C1" w:rsidRDefault="003B01C1" w:rsidP="003B01C1">
      <w:pPr>
        <w:pStyle w:val="a6"/>
        <w:rPr>
          <w:bCs/>
        </w:rPr>
      </w:pPr>
      <w:r w:rsidRPr="003B01C1">
        <w:rPr>
          <w:bCs/>
        </w:rPr>
        <w:t xml:space="preserve">Глава администрации Медикасинского </w:t>
      </w:r>
    </w:p>
    <w:p w:rsidR="003B01C1" w:rsidRPr="003B01C1" w:rsidRDefault="003B01C1" w:rsidP="003B01C1">
      <w:pPr>
        <w:pStyle w:val="a6"/>
      </w:pPr>
      <w:r w:rsidRPr="003B01C1">
        <w:rPr>
          <w:bCs/>
        </w:rPr>
        <w:t>сельского поселения Цивильского района</w:t>
      </w:r>
      <w:r w:rsidRPr="003B01C1">
        <w:rPr>
          <w:bCs/>
        </w:rPr>
        <w:tab/>
        <w:t xml:space="preserve">                                               Э.П. Чугунов</w:t>
      </w:r>
    </w:p>
    <w:p w:rsidR="009B68C4" w:rsidRDefault="009B68C4" w:rsidP="009B68C4"/>
    <w:p w:rsidR="00712E0A" w:rsidRPr="000171C5" w:rsidRDefault="00712E0A" w:rsidP="00712E0A">
      <w:pPr>
        <w:ind w:left="6237"/>
        <w:jc w:val="both"/>
        <w:rPr>
          <w:rStyle w:val="af5"/>
          <w:b w:val="0"/>
          <w:bCs w:val="0"/>
          <w:color w:val="auto"/>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055E3" w:rsidRDefault="00DE58D2" w:rsidP="00154622">
            <w:pPr>
              <w:pStyle w:val="a00"/>
              <w:spacing w:before="0" w:beforeAutospacing="0" w:after="0" w:afterAutospacing="0"/>
              <w:jc w:val="center"/>
              <w:rPr>
                <w:rStyle w:val="aa"/>
                <w:u w:val="single"/>
              </w:rPr>
            </w:pPr>
            <w:r w:rsidRPr="000C44C1">
              <w:rPr>
                <w:rStyle w:val="aa"/>
                <w:u w:val="single"/>
              </w:rPr>
              <w:t>Адрес редакционного совета издателя:</w:t>
            </w:r>
            <w:r w:rsidR="00D055E3">
              <w:rPr>
                <w:rStyle w:val="aa"/>
                <w:u w:val="single"/>
              </w:rPr>
              <w:t xml:space="preserve"> </w:t>
            </w:r>
            <w:r w:rsidRPr="000C44C1">
              <w:rPr>
                <w:rStyle w:val="aa"/>
                <w:u w:val="single"/>
              </w:rPr>
              <w:t>429917,</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д. Медикасы,</w:t>
            </w:r>
            <w:r w:rsidR="00D055E3">
              <w:rPr>
                <w:rStyle w:val="aa"/>
                <w:u w:val="single"/>
              </w:rPr>
              <w:t xml:space="preserve"> </w:t>
            </w:r>
            <w:r w:rsidRPr="000C44C1">
              <w:rPr>
                <w:rStyle w:val="aa"/>
                <w:u w:val="single"/>
              </w:rPr>
              <w:t>ул.</w:t>
            </w:r>
            <w:r w:rsidR="00D055E3">
              <w:rPr>
                <w:rStyle w:val="aa"/>
                <w:u w:val="single"/>
              </w:rPr>
              <w:t xml:space="preserve"> </w:t>
            </w:r>
            <w:r w:rsidRPr="000C44C1">
              <w:rPr>
                <w:rStyle w:val="aa"/>
                <w:u w:val="single"/>
              </w:rPr>
              <w:t>Просвещения, д.</w:t>
            </w:r>
            <w:r w:rsidR="00D055E3">
              <w:rPr>
                <w:rStyle w:val="aa"/>
                <w:u w:val="single"/>
              </w:rPr>
              <w:t xml:space="preserve"> </w:t>
            </w:r>
            <w:r w:rsidRPr="000C44C1">
              <w:rPr>
                <w:rStyle w:val="aa"/>
                <w:u w:val="single"/>
              </w:rPr>
              <w:t>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8" w:history="1">
              <w:r w:rsidR="00D055E3" w:rsidRPr="00832ED2">
                <w:rPr>
                  <w:rStyle w:val="ab"/>
                  <w:b/>
                  <w:bCs/>
                  <w:lang w:val="en-US"/>
                </w:rPr>
                <w:t>zivil_med</w:t>
              </w:r>
              <w:r w:rsidR="00D055E3" w:rsidRPr="00832ED2">
                <w:rPr>
                  <w:rStyle w:val="ab"/>
                  <w:b/>
                  <w:bCs/>
                </w:rPr>
                <w:t>@</w:t>
              </w:r>
              <w:r w:rsidR="00D055E3" w:rsidRPr="00832ED2">
                <w:rPr>
                  <w:rStyle w:val="ab"/>
                  <w:b/>
                  <w:bCs/>
                  <w:lang w:val="en-US"/>
                </w:rPr>
                <w:t>zivil</w:t>
              </w:r>
              <w:r w:rsidR="00D055E3" w:rsidRPr="00832ED2">
                <w:rPr>
                  <w:rStyle w:val="ab"/>
                  <w:b/>
                  <w:bCs/>
                </w:rPr>
                <w:t>.</w:t>
              </w:r>
              <w:r w:rsidR="00D055E3" w:rsidRPr="00832ED2">
                <w:rPr>
                  <w:rStyle w:val="ab"/>
                  <w:b/>
                  <w:bCs/>
                  <w:lang w:val="en-US"/>
                </w:rPr>
                <w:t>cap</w:t>
              </w:r>
              <w:r w:rsidR="00D055E3" w:rsidRPr="00832ED2">
                <w:rPr>
                  <w:rStyle w:val="ab"/>
                  <w:b/>
                  <w:bCs/>
                </w:rPr>
                <w:t>.</w:t>
              </w:r>
              <w:r w:rsidR="00D055E3" w:rsidRPr="00832ED2">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 xml:space="preserve">Администрация Медикасинского сельского поселения Цивильского района </w:t>
            </w:r>
            <w:proofErr w:type="spellStart"/>
            <w:r w:rsidRPr="000C44C1">
              <w:rPr>
                <w:rStyle w:val="aa"/>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w:t>
            </w:r>
            <w:proofErr w:type="spellStart"/>
            <w:r w:rsidRPr="000C44C1">
              <w:rPr>
                <w:rStyle w:val="aa"/>
                <w:u w:val="single"/>
              </w:rPr>
              <w:t>совета-главный</w:t>
            </w:r>
            <w:proofErr w:type="spellEnd"/>
            <w:r w:rsidRPr="000C44C1">
              <w:rPr>
                <w:rStyle w:val="aa"/>
                <w:u w:val="single"/>
              </w:rPr>
              <w:t xml:space="preserve">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w:t>
            </w:r>
            <w:r w:rsidR="00D055E3">
              <w:rPr>
                <w:rStyle w:val="aa"/>
                <w:u w:val="single"/>
                <w:lang w:val="en-US"/>
              </w:rPr>
              <w:t xml:space="preserve"> </w:t>
            </w:r>
            <w:r w:rsidRPr="000C44C1">
              <w:rPr>
                <w:rStyle w:val="aa"/>
                <w:u w:val="single"/>
              </w:rPr>
              <w:t>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2D7189">
      <w:footerReference w:type="default" r:id="rId9"/>
      <w:pgSz w:w="11905" w:h="16838" w:code="9"/>
      <w:pgMar w:top="567"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536" w:rsidRDefault="00AA1536" w:rsidP="00C86E75">
      <w:pPr>
        <w:spacing w:after="0" w:line="240" w:lineRule="auto"/>
      </w:pPr>
      <w:r>
        <w:separator/>
      </w:r>
    </w:p>
  </w:endnote>
  <w:endnote w:type="continuationSeparator" w:id="0">
    <w:p w:rsidR="00AA1536" w:rsidRDefault="00AA1536"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536" w:rsidRDefault="00AA1536" w:rsidP="00C86E75">
      <w:pPr>
        <w:spacing w:after="0" w:line="240" w:lineRule="auto"/>
      </w:pPr>
      <w:r>
        <w:separator/>
      </w:r>
    </w:p>
  </w:footnote>
  <w:footnote w:type="continuationSeparator" w:id="0">
    <w:p w:rsidR="00AA1536" w:rsidRDefault="00AA1536"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1BD6B7C"/>
    <w:multiLevelType w:val="hybridMultilevel"/>
    <w:tmpl w:val="050A93C0"/>
    <w:lvl w:ilvl="0" w:tplc="D7068CEA">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2C01627"/>
    <w:multiLevelType w:val="multilevel"/>
    <w:tmpl w:val="17F8F9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84950DD"/>
    <w:multiLevelType w:val="hybridMultilevel"/>
    <w:tmpl w:val="902E9EB6"/>
    <w:lvl w:ilvl="0" w:tplc="9A9277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58A5684"/>
    <w:multiLevelType w:val="multilevel"/>
    <w:tmpl w:val="78FCC9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B37DC0"/>
    <w:multiLevelType w:val="hybridMultilevel"/>
    <w:tmpl w:val="77686B98"/>
    <w:lvl w:ilvl="0" w:tplc="548859E8">
      <w:start w:val="9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3718D2"/>
    <w:multiLevelType w:val="multilevel"/>
    <w:tmpl w:val="47A63CDC"/>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4A0F87"/>
    <w:multiLevelType w:val="multilevel"/>
    <w:tmpl w:val="9DBCE6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8A4DD4"/>
    <w:multiLevelType w:val="hybridMultilevel"/>
    <w:tmpl w:val="05C2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1664278"/>
    <w:multiLevelType w:val="hybridMultilevel"/>
    <w:tmpl w:val="4F806ADA"/>
    <w:lvl w:ilvl="0" w:tplc="6100CC00">
      <w:start w:val="1"/>
      <w:numFmt w:val="russianLower"/>
      <w:lvlText w:val="%1)"/>
      <w:lvlJc w:val="left"/>
      <w:pPr>
        <w:ind w:left="1252"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FF4B63"/>
    <w:multiLevelType w:val="hybridMultilevel"/>
    <w:tmpl w:val="B5B69B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9"/>
  </w:num>
  <w:num w:numId="2">
    <w:abstractNumId w:val="16"/>
  </w:num>
  <w:num w:numId="3">
    <w:abstractNumId w:val="10"/>
  </w:num>
  <w:num w:numId="4">
    <w:abstractNumId w:val="1"/>
  </w:num>
  <w:num w:numId="5">
    <w:abstractNumId w:val="34"/>
  </w:num>
  <w:num w:numId="6">
    <w:abstractNumId w:val="24"/>
  </w:num>
  <w:num w:numId="7">
    <w:abstractNumId w:val="0"/>
  </w:num>
  <w:num w:numId="8">
    <w:abstractNumId w:val="11"/>
  </w:num>
  <w:num w:numId="9">
    <w:abstractNumId w:val="30"/>
  </w:num>
  <w:num w:numId="10">
    <w:abstractNumId w:val="31"/>
  </w:num>
  <w:num w:numId="11">
    <w:abstractNumId w:val="1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36"/>
  </w:num>
  <w:num w:numId="22">
    <w:abstractNumId w:val="32"/>
  </w:num>
  <w:num w:numId="23">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12"/>
  </w:num>
  <w:num w:numId="27">
    <w:abstractNumId w:val="9"/>
  </w:num>
  <w:num w:numId="28">
    <w:abstractNumId w:val="21"/>
  </w:num>
  <w:num w:numId="29">
    <w:abstractNumId w:val="27"/>
  </w:num>
  <w:num w:numId="30">
    <w:abstractNumId w:val="15"/>
  </w:num>
  <w:num w:numId="31">
    <w:abstractNumId w:val="20"/>
  </w:num>
  <w:num w:numId="32">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B52E9"/>
    <w:rsid w:val="000C44C1"/>
    <w:rsid w:val="000D2898"/>
    <w:rsid w:val="000E379B"/>
    <w:rsid w:val="000E4A59"/>
    <w:rsid w:val="000F4530"/>
    <w:rsid w:val="000F5312"/>
    <w:rsid w:val="000F6D66"/>
    <w:rsid w:val="00101972"/>
    <w:rsid w:val="00103969"/>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74DD"/>
    <w:rsid w:val="001D38CA"/>
    <w:rsid w:val="001E0F12"/>
    <w:rsid w:val="001E12FA"/>
    <w:rsid w:val="001E524F"/>
    <w:rsid w:val="001F0BF0"/>
    <w:rsid w:val="001F15C0"/>
    <w:rsid w:val="00215CF8"/>
    <w:rsid w:val="00224301"/>
    <w:rsid w:val="00230D9C"/>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189"/>
    <w:rsid w:val="002D789C"/>
    <w:rsid w:val="002D7DAE"/>
    <w:rsid w:val="002E578D"/>
    <w:rsid w:val="002F5B39"/>
    <w:rsid w:val="002F602E"/>
    <w:rsid w:val="002F7ED4"/>
    <w:rsid w:val="0032394C"/>
    <w:rsid w:val="00324F76"/>
    <w:rsid w:val="00342EA7"/>
    <w:rsid w:val="003439BE"/>
    <w:rsid w:val="00344147"/>
    <w:rsid w:val="00357F48"/>
    <w:rsid w:val="003640B9"/>
    <w:rsid w:val="0037049B"/>
    <w:rsid w:val="003721BE"/>
    <w:rsid w:val="00377450"/>
    <w:rsid w:val="003949FC"/>
    <w:rsid w:val="00395967"/>
    <w:rsid w:val="00396CED"/>
    <w:rsid w:val="00397A69"/>
    <w:rsid w:val="003A169C"/>
    <w:rsid w:val="003A2F3C"/>
    <w:rsid w:val="003A475B"/>
    <w:rsid w:val="003A70D0"/>
    <w:rsid w:val="003B01C1"/>
    <w:rsid w:val="003C00D1"/>
    <w:rsid w:val="003C1380"/>
    <w:rsid w:val="003C7D18"/>
    <w:rsid w:val="003D432E"/>
    <w:rsid w:val="003D4613"/>
    <w:rsid w:val="003D77CC"/>
    <w:rsid w:val="003D7D72"/>
    <w:rsid w:val="003E0877"/>
    <w:rsid w:val="003E3CD0"/>
    <w:rsid w:val="003E4DCA"/>
    <w:rsid w:val="003E746D"/>
    <w:rsid w:val="003F05EE"/>
    <w:rsid w:val="003F7DFA"/>
    <w:rsid w:val="00420886"/>
    <w:rsid w:val="00426706"/>
    <w:rsid w:val="00430E79"/>
    <w:rsid w:val="00434F14"/>
    <w:rsid w:val="0043502C"/>
    <w:rsid w:val="00441922"/>
    <w:rsid w:val="004466EC"/>
    <w:rsid w:val="00447752"/>
    <w:rsid w:val="00447998"/>
    <w:rsid w:val="0046608C"/>
    <w:rsid w:val="0046659D"/>
    <w:rsid w:val="004731A4"/>
    <w:rsid w:val="00482684"/>
    <w:rsid w:val="00482E61"/>
    <w:rsid w:val="0049356C"/>
    <w:rsid w:val="004A1662"/>
    <w:rsid w:val="004B4E3D"/>
    <w:rsid w:val="004B69D6"/>
    <w:rsid w:val="004C032F"/>
    <w:rsid w:val="004C0E9E"/>
    <w:rsid w:val="004D14A8"/>
    <w:rsid w:val="004D27F6"/>
    <w:rsid w:val="004D3B03"/>
    <w:rsid w:val="004D798C"/>
    <w:rsid w:val="004D7BCB"/>
    <w:rsid w:val="004E34A4"/>
    <w:rsid w:val="004F2743"/>
    <w:rsid w:val="0050106A"/>
    <w:rsid w:val="00501A73"/>
    <w:rsid w:val="00511A45"/>
    <w:rsid w:val="00511C5B"/>
    <w:rsid w:val="00513392"/>
    <w:rsid w:val="00522596"/>
    <w:rsid w:val="00522C3B"/>
    <w:rsid w:val="00530A44"/>
    <w:rsid w:val="0054118B"/>
    <w:rsid w:val="00542FFF"/>
    <w:rsid w:val="00547DAF"/>
    <w:rsid w:val="00551C94"/>
    <w:rsid w:val="00564164"/>
    <w:rsid w:val="00576480"/>
    <w:rsid w:val="0058373A"/>
    <w:rsid w:val="00592464"/>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657C3"/>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047EA"/>
    <w:rsid w:val="00712E0A"/>
    <w:rsid w:val="0072191B"/>
    <w:rsid w:val="00721DAC"/>
    <w:rsid w:val="00726FFF"/>
    <w:rsid w:val="007302D7"/>
    <w:rsid w:val="00731460"/>
    <w:rsid w:val="00734B28"/>
    <w:rsid w:val="00736B30"/>
    <w:rsid w:val="00783261"/>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117F"/>
    <w:rsid w:val="00842387"/>
    <w:rsid w:val="008446AC"/>
    <w:rsid w:val="008447D0"/>
    <w:rsid w:val="00846FDE"/>
    <w:rsid w:val="008548BD"/>
    <w:rsid w:val="0086054B"/>
    <w:rsid w:val="008656A1"/>
    <w:rsid w:val="00866B1E"/>
    <w:rsid w:val="00866BD4"/>
    <w:rsid w:val="00875F59"/>
    <w:rsid w:val="00877260"/>
    <w:rsid w:val="00880158"/>
    <w:rsid w:val="00880162"/>
    <w:rsid w:val="00883AA2"/>
    <w:rsid w:val="008873CB"/>
    <w:rsid w:val="00897A2D"/>
    <w:rsid w:val="008A2B0B"/>
    <w:rsid w:val="008C434A"/>
    <w:rsid w:val="008C4510"/>
    <w:rsid w:val="008C5EC2"/>
    <w:rsid w:val="008D10DB"/>
    <w:rsid w:val="008D484B"/>
    <w:rsid w:val="008D4D21"/>
    <w:rsid w:val="008E08CB"/>
    <w:rsid w:val="008E0B81"/>
    <w:rsid w:val="008E1310"/>
    <w:rsid w:val="008E6730"/>
    <w:rsid w:val="008E7D5C"/>
    <w:rsid w:val="008F101A"/>
    <w:rsid w:val="008F3D27"/>
    <w:rsid w:val="008F7B5F"/>
    <w:rsid w:val="00904C3A"/>
    <w:rsid w:val="00910F4D"/>
    <w:rsid w:val="00911739"/>
    <w:rsid w:val="0092084F"/>
    <w:rsid w:val="00925423"/>
    <w:rsid w:val="00931940"/>
    <w:rsid w:val="0093247E"/>
    <w:rsid w:val="0093542F"/>
    <w:rsid w:val="00941F30"/>
    <w:rsid w:val="00943DC0"/>
    <w:rsid w:val="009441C8"/>
    <w:rsid w:val="0094556B"/>
    <w:rsid w:val="00950A18"/>
    <w:rsid w:val="0095575D"/>
    <w:rsid w:val="00957DE7"/>
    <w:rsid w:val="009634A9"/>
    <w:rsid w:val="00964497"/>
    <w:rsid w:val="0096488C"/>
    <w:rsid w:val="0096619B"/>
    <w:rsid w:val="00971CE1"/>
    <w:rsid w:val="00971DBB"/>
    <w:rsid w:val="00972D02"/>
    <w:rsid w:val="009745C2"/>
    <w:rsid w:val="009776AF"/>
    <w:rsid w:val="009A7F0D"/>
    <w:rsid w:val="009B35B4"/>
    <w:rsid w:val="009B68C4"/>
    <w:rsid w:val="009C5846"/>
    <w:rsid w:val="009C6343"/>
    <w:rsid w:val="009D248C"/>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1F48"/>
    <w:rsid w:val="00A55B11"/>
    <w:rsid w:val="00A6009B"/>
    <w:rsid w:val="00A61257"/>
    <w:rsid w:val="00A61AF9"/>
    <w:rsid w:val="00A66BF1"/>
    <w:rsid w:val="00A66ED8"/>
    <w:rsid w:val="00A67AE6"/>
    <w:rsid w:val="00A73EA6"/>
    <w:rsid w:val="00A74755"/>
    <w:rsid w:val="00A873F3"/>
    <w:rsid w:val="00A9004D"/>
    <w:rsid w:val="00A97418"/>
    <w:rsid w:val="00AA1536"/>
    <w:rsid w:val="00AC3637"/>
    <w:rsid w:val="00AC4D0C"/>
    <w:rsid w:val="00AC5077"/>
    <w:rsid w:val="00AC7F35"/>
    <w:rsid w:val="00AD27DB"/>
    <w:rsid w:val="00AD2AB5"/>
    <w:rsid w:val="00AD63F3"/>
    <w:rsid w:val="00AD767F"/>
    <w:rsid w:val="00AD7741"/>
    <w:rsid w:val="00AD7990"/>
    <w:rsid w:val="00AF1641"/>
    <w:rsid w:val="00AF52C7"/>
    <w:rsid w:val="00B01CA3"/>
    <w:rsid w:val="00B22547"/>
    <w:rsid w:val="00B265A8"/>
    <w:rsid w:val="00B35189"/>
    <w:rsid w:val="00B4643D"/>
    <w:rsid w:val="00B51CB6"/>
    <w:rsid w:val="00B53BC8"/>
    <w:rsid w:val="00B64C18"/>
    <w:rsid w:val="00B64E91"/>
    <w:rsid w:val="00B70AE8"/>
    <w:rsid w:val="00B73A16"/>
    <w:rsid w:val="00B750F7"/>
    <w:rsid w:val="00B76560"/>
    <w:rsid w:val="00B76D62"/>
    <w:rsid w:val="00B91B1E"/>
    <w:rsid w:val="00B92074"/>
    <w:rsid w:val="00B948E9"/>
    <w:rsid w:val="00BA55E7"/>
    <w:rsid w:val="00BA5EED"/>
    <w:rsid w:val="00BA7865"/>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B7678"/>
    <w:rsid w:val="00CC19FE"/>
    <w:rsid w:val="00CC2C5A"/>
    <w:rsid w:val="00CC62AB"/>
    <w:rsid w:val="00CC6BDA"/>
    <w:rsid w:val="00CD0A7D"/>
    <w:rsid w:val="00CE1109"/>
    <w:rsid w:val="00CE5C05"/>
    <w:rsid w:val="00CE792A"/>
    <w:rsid w:val="00CF0DD8"/>
    <w:rsid w:val="00CF110D"/>
    <w:rsid w:val="00D04367"/>
    <w:rsid w:val="00D04B0E"/>
    <w:rsid w:val="00D055E3"/>
    <w:rsid w:val="00D0580A"/>
    <w:rsid w:val="00D11784"/>
    <w:rsid w:val="00D119BB"/>
    <w:rsid w:val="00D21443"/>
    <w:rsid w:val="00D22E08"/>
    <w:rsid w:val="00D3407E"/>
    <w:rsid w:val="00D34767"/>
    <w:rsid w:val="00D37A4E"/>
    <w:rsid w:val="00D37DA6"/>
    <w:rsid w:val="00D406C0"/>
    <w:rsid w:val="00D43C82"/>
    <w:rsid w:val="00D5406A"/>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4B61"/>
    <w:rsid w:val="00DE58D2"/>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828D2"/>
    <w:rsid w:val="00E85FDF"/>
    <w:rsid w:val="00E94F43"/>
    <w:rsid w:val="00E96A77"/>
    <w:rsid w:val="00EA4602"/>
    <w:rsid w:val="00EB5C14"/>
    <w:rsid w:val="00EB5F46"/>
    <w:rsid w:val="00EC6700"/>
    <w:rsid w:val="00ED04FF"/>
    <w:rsid w:val="00ED7EBD"/>
    <w:rsid w:val="00EE4102"/>
    <w:rsid w:val="00EF08EF"/>
    <w:rsid w:val="00EF26AC"/>
    <w:rsid w:val="00F00AF9"/>
    <w:rsid w:val="00F01607"/>
    <w:rsid w:val="00F029DA"/>
    <w:rsid w:val="00F02CE7"/>
    <w:rsid w:val="00F03A2A"/>
    <w:rsid w:val="00F03F43"/>
    <w:rsid w:val="00F141A9"/>
    <w:rsid w:val="00F20954"/>
    <w:rsid w:val="00F26B47"/>
    <w:rsid w:val="00F3024B"/>
    <w:rsid w:val="00F30F3A"/>
    <w:rsid w:val="00F3217C"/>
    <w:rsid w:val="00F34004"/>
    <w:rsid w:val="00F357CF"/>
    <w:rsid w:val="00F41B03"/>
    <w:rsid w:val="00F52D0D"/>
    <w:rsid w:val="00F602F5"/>
    <w:rsid w:val="00F705B5"/>
    <w:rsid w:val="00F739DC"/>
    <w:rsid w:val="00F879FA"/>
    <w:rsid w:val="00FA11C9"/>
    <w:rsid w:val="00FA154C"/>
    <w:rsid w:val="00FA268A"/>
    <w:rsid w:val="00FA3806"/>
    <w:rsid w:val="00FA51E8"/>
    <w:rsid w:val="00FB5CF9"/>
    <w:rsid w:val="00FC2FFE"/>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uiPriority w:val="99"/>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B7152-B63E-4E39-99E8-AC735B56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2020-05-15T11:46:00Z</dcterms:created>
  <dcterms:modified xsi:type="dcterms:W3CDTF">2020-05-15T11:46:00Z</dcterms:modified>
</cp:coreProperties>
</file>