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7530"/>
        <w:gridCol w:w="2041"/>
      </w:tblGrid>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jc w:val="center"/>
              <w:rPr>
                <w:rFonts w:ascii="Arial Black" w:hAnsi="Arial Black" w:cs="Tunga"/>
                <w:b/>
                <w:i/>
                <w:sz w:val="52"/>
                <w:szCs w:val="52"/>
              </w:rPr>
            </w:pPr>
            <w:r>
              <w:rPr>
                <w:rFonts w:ascii="Arial Black" w:hAnsi="Arial Black" w:cs="Tunga"/>
                <w:b/>
                <w:i/>
                <w:sz w:val="72"/>
                <w:szCs w:val="72"/>
              </w:rPr>
              <w:t>Ш</w:t>
            </w:r>
            <w:r>
              <w:rPr>
                <w:rFonts w:ascii="Arial Black" w:hAnsi="Arial Black" w:cs="Tunga"/>
                <w:b/>
                <w:i/>
                <w:sz w:val="52"/>
                <w:szCs w:val="52"/>
              </w:rPr>
              <w:t>ОРКИСТРИНСКИЙ        В Е С Т Н И К</w:t>
            </w:r>
          </w:p>
        </w:tc>
        <w:tc>
          <w:tcPr>
            <w:tcW w:w="2041" w:type="dxa"/>
            <w:tcBorders>
              <w:top w:val="single" w:sz="4" w:space="0" w:color="auto"/>
              <w:left w:val="single" w:sz="4" w:space="0" w:color="auto"/>
              <w:bottom w:val="single" w:sz="4" w:space="0" w:color="auto"/>
              <w:right w:val="single" w:sz="4" w:space="0" w:color="auto"/>
            </w:tcBorders>
            <w:hideMark/>
          </w:tcPr>
          <w:p w:rsidR="00110648" w:rsidRPr="008122B3" w:rsidRDefault="00110648" w:rsidP="0008280B">
            <w:pPr>
              <w:pStyle w:val="a3"/>
              <w:jc w:val="center"/>
              <w:rPr>
                <w:rFonts w:ascii="Times New Roman" w:hAnsi="Times New Roman" w:cs="Times New Roman"/>
                <w:b/>
                <w:i/>
                <w:sz w:val="32"/>
                <w:szCs w:val="32"/>
              </w:rPr>
            </w:pPr>
            <w:r w:rsidRPr="008122B3">
              <w:rPr>
                <w:rFonts w:ascii="Times New Roman" w:hAnsi="Times New Roman" w:cs="Times New Roman"/>
                <w:b/>
                <w:i/>
                <w:sz w:val="32"/>
                <w:szCs w:val="32"/>
              </w:rPr>
              <w:t>20</w:t>
            </w:r>
            <w:r w:rsidRPr="008122B3">
              <w:rPr>
                <w:rFonts w:ascii="Times New Roman" w:hAnsi="Times New Roman" w:cs="Times New Roman"/>
                <w:b/>
                <w:i/>
                <w:sz w:val="32"/>
                <w:szCs w:val="32"/>
                <w:lang w:val="en-US"/>
              </w:rPr>
              <w:t>1</w:t>
            </w:r>
            <w:r w:rsidR="00486D51">
              <w:rPr>
                <w:rFonts w:ascii="Times New Roman" w:hAnsi="Times New Roman" w:cs="Times New Roman"/>
                <w:b/>
                <w:i/>
                <w:sz w:val="32"/>
                <w:szCs w:val="32"/>
              </w:rPr>
              <w:t>9</w:t>
            </w:r>
            <w:r w:rsidRPr="008122B3">
              <w:rPr>
                <w:rFonts w:ascii="Times New Roman" w:hAnsi="Times New Roman" w:cs="Times New Roman"/>
                <w:b/>
                <w:i/>
                <w:sz w:val="32"/>
                <w:szCs w:val="32"/>
              </w:rPr>
              <w:t xml:space="preserve"> г.</w:t>
            </w:r>
          </w:p>
          <w:p w:rsidR="00110648" w:rsidRPr="00486D51" w:rsidRDefault="004139F4" w:rsidP="0008280B">
            <w:pPr>
              <w:pStyle w:val="a3"/>
              <w:jc w:val="center"/>
              <w:rPr>
                <w:rFonts w:ascii="Times New Roman" w:hAnsi="Times New Roman" w:cs="Times New Roman"/>
                <w:b/>
                <w:i/>
                <w:sz w:val="32"/>
                <w:szCs w:val="32"/>
              </w:rPr>
            </w:pPr>
            <w:r>
              <w:rPr>
                <w:rFonts w:ascii="Times New Roman" w:hAnsi="Times New Roman" w:cs="Times New Roman"/>
                <w:b/>
                <w:i/>
                <w:sz w:val="32"/>
                <w:szCs w:val="32"/>
              </w:rPr>
              <w:t>1</w:t>
            </w:r>
            <w:r w:rsidR="008D2230">
              <w:rPr>
                <w:rFonts w:ascii="Times New Roman" w:hAnsi="Times New Roman" w:cs="Times New Roman"/>
                <w:b/>
                <w:i/>
                <w:sz w:val="32"/>
                <w:szCs w:val="32"/>
              </w:rPr>
              <w:t>9</w:t>
            </w:r>
          </w:p>
          <w:p w:rsidR="00110648" w:rsidRPr="001E13FC" w:rsidRDefault="008D2230" w:rsidP="009E5571">
            <w:pPr>
              <w:pStyle w:val="a3"/>
              <w:jc w:val="center"/>
              <w:rPr>
                <w:rFonts w:ascii="Times New Roman" w:hAnsi="Times New Roman" w:cs="Times New Roman"/>
                <w:b/>
                <w:i/>
                <w:sz w:val="32"/>
                <w:szCs w:val="32"/>
              </w:rPr>
            </w:pPr>
            <w:r>
              <w:rPr>
                <w:rFonts w:ascii="Times New Roman" w:hAnsi="Times New Roman" w:cs="Times New Roman"/>
                <w:b/>
                <w:i/>
                <w:sz w:val="32"/>
                <w:szCs w:val="32"/>
              </w:rPr>
              <w:t>дека</w:t>
            </w:r>
            <w:r w:rsidR="00486D51">
              <w:rPr>
                <w:rFonts w:ascii="Times New Roman" w:hAnsi="Times New Roman" w:cs="Times New Roman"/>
                <w:b/>
                <w:i/>
                <w:sz w:val="32"/>
                <w:szCs w:val="32"/>
              </w:rPr>
              <w:t>бря</w:t>
            </w:r>
          </w:p>
          <w:p w:rsidR="00110648" w:rsidRPr="008122B3" w:rsidRDefault="008D2230" w:rsidP="0008280B">
            <w:pPr>
              <w:pStyle w:val="a3"/>
              <w:jc w:val="center"/>
              <w:rPr>
                <w:rFonts w:ascii="Times New Roman" w:hAnsi="Times New Roman" w:cs="Times New Roman"/>
                <w:b/>
                <w:i/>
                <w:sz w:val="32"/>
                <w:szCs w:val="32"/>
              </w:rPr>
            </w:pPr>
            <w:r>
              <w:rPr>
                <w:rFonts w:ascii="Times New Roman" w:hAnsi="Times New Roman" w:cs="Times New Roman"/>
                <w:b/>
                <w:i/>
                <w:sz w:val="32"/>
                <w:szCs w:val="32"/>
              </w:rPr>
              <w:t>четверг</w:t>
            </w:r>
          </w:p>
          <w:p w:rsidR="00110648" w:rsidRDefault="00110648" w:rsidP="008D2230">
            <w:pPr>
              <w:pStyle w:val="a3"/>
              <w:jc w:val="center"/>
              <w:rPr>
                <w:sz w:val="36"/>
                <w:szCs w:val="36"/>
                <w:lang w:val="en-US"/>
              </w:rPr>
            </w:pPr>
            <w:r w:rsidRPr="008122B3">
              <w:rPr>
                <w:rFonts w:ascii="Times New Roman" w:hAnsi="Times New Roman" w:cs="Times New Roman"/>
                <w:b/>
                <w:i/>
                <w:sz w:val="32"/>
                <w:szCs w:val="32"/>
              </w:rPr>
              <w:t>№</w:t>
            </w:r>
            <w:r w:rsidR="008D2230">
              <w:rPr>
                <w:rFonts w:ascii="Times New Roman" w:hAnsi="Times New Roman" w:cs="Times New Roman"/>
                <w:b/>
                <w:i/>
                <w:sz w:val="32"/>
                <w:szCs w:val="32"/>
              </w:rPr>
              <w:t>21</w:t>
            </w:r>
            <w:r w:rsidR="00083A54">
              <w:rPr>
                <w:rFonts w:ascii="Times New Roman" w:hAnsi="Times New Roman" w:cs="Times New Roman"/>
                <w:b/>
                <w:i/>
                <w:sz w:val="32"/>
                <w:szCs w:val="32"/>
                <w:lang w:val="en-US"/>
              </w:rPr>
              <w:t>(</w:t>
            </w:r>
            <w:r w:rsidR="00083A54">
              <w:rPr>
                <w:rFonts w:ascii="Times New Roman" w:hAnsi="Times New Roman" w:cs="Times New Roman"/>
                <w:b/>
                <w:i/>
                <w:sz w:val="32"/>
                <w:szCs w:val="32"/>
              </w:rPr>
              <w:t>2</w:t>
            </w:r>
            <w:r w:rsidR="00486D51">
              <w:rPr>
                <w:rFonts w:ascii="Times New Roman" w:hAnsi="Times New Roman" w:cs="Times New Roman"/>
                <w:b/>
                <w:i/>
                <w:sz w:val="32"/>
                <w:szCs w:val="32"/>
              </w:rPr>
              <w:t>4</w:t>
            </w:r>
            <w:r w:rsidR="008D2230">
              <w:rPr>
                <w:rFonts w:ascii="Times New Roman" w:hAnsi="Times New Roman" w:cs="Times New Roman"/>
                <w:b/>
                <w:i/>
                <w:sz w:val="32"/>
                <w:szCs w:val="32"/>
              </w:rPr>
              <w:t>0</w:t>
            </w:r>
            <w:r w:rsidRPr="008122B3">
              <w:rPr>
                <w:rFonts w:ascii="Times New Roman" w:hAnsi="Times New Roman" w:cs="Times New Roman"/>
                <w:b/>
                <w:i/>
                <w:sz w:val="32"/>
                <w:szCs w:val="32"/>
                <w:lang w:val="en-US"/>
              </w:rPr>
              <w:t>)</w:t>
            </w:r>
          </w:p>
        </w:tc>
      </w:tr>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rPr>
                <w:b/>
                <w:i/>
                <w:sz w:val="40"/>
                <w:szCs w:val="40"/>
              </w:rPr>
            </w:pPr>
            <w:r>
              <w:rPr>
                <w:sz w:val="36"/>
                <w:szCs w:val="36"/>
              </w:rPr>
              <w:t xml:space="preserve">             </w:t>
            </w:r>
            <w:r>
              <w:rPr>
                <w:b/>
                <w:i/>
                <w:sz w:val="36"/>
                <w:szCs w:val="36"/>
                <w:highlight w:val="yellow"/>
              </w:rPr>
              <w:t>Газета основана 25 мая 2006 года</w:t>
            </w:r>
            <w:r>
              <w:t xml:space="preserve">                                </w:t>
            </w:r>
          </w:p>
        </w:tc>
        <w:tc>
          <w:tcPr>
            <w:tcW w:w="2041" w:type="dxa"/>
            <w:tcBorders>
              <w:top w:val="single" w:sz="4" w:space="0" w:color="auto"/>
              <w:left w:val="single" w:sz="4" w:space="0" w:color="auto"/>
              <w:bottom w:val="single" w:sz="4" w:space="0" w:color="auto"/>
              <w:right w:val="single" w:sz="4" w:space="0" w:color="auto"/>
            </w:tcBorders>
          </w:tcPr>
          <w:p w:rsidR="00110648" w:rsidRDefault="00110648" w:rsidP="0008280B"/>
        </w:tc>
      </w:tr>
    </w:tbl>
    <w:p w:rsidR="00141D98" w:rsidRDefault="00141D98" w:rsidP="00141D98">
      <w:pPr>
        <w:pStyle w:val="a3"/>
        <w:jc w:val="both"/>
        <w:rPr>
          <w:rFonts w:ascii="Times New Roman" w:hAnsi="Times New Roman" w:cs="Times New Roman"/>
          <w:b/>
          <w:sz w:val="20"/>
          <w:szCs w:val="20"/>
        </w:rPr>
        <w:sectPr w:rsidR="00141D98" w:rsidSect="00722213">
          <w:type w:val="continuous"/>
          <w:pgSz w:w="11906" w:h="16838"/>
          <w:pgMar w:top="1134" w:right="850" w:bottom="1134" w:left="1701" w:header="708" w:footer="708" w:gutter="0"/>
          <w:cols w:space="720"/>
        </w:sectPr>
      </w:pPr>
    </w:p>
    <w:p w:rsidR="001E0021" w:rsidRDefault="001E0021" w:rsidP="00171037">
      <w:pPr>
        <w:pStyle w:val="a3"/>
        <w:jc w:val="center"/>
        <w:rPr>
          <w:rFonts w:ascii="Times New Roman" w:hAnsi="Times New Roman" w:cs="Times New Roman"/>
          <w:sz w:val="18"/>
          <w:szCs w:val="18"/>
        </w:rPr>
      </w:pPr>
    </w:p>
    <w:p w:rsidR="00FE4A21" w:rsidRDefault="00FE4A21" w:rsidP="001E0021">
      <w:pPr>
        <w:pStyle w:val="a3"/>
        <w:jc w:val="both"/>
        <w:rPr>
          <w:rFonts w:ascii="Times New Roman" w:hAnsi="Times New Roman" w:cs="Times New Roman"/>
          <w:b/>
          <w:sz w:val="20"/>
          <w:szCs w:val="20"/>
        </w:rPr>
        <w:sectPr w:rsidR="00FE4A21" w:rsidSect="001E0021">
          <w:type w:val="continuous"/>
          <w:pgSz w:w="11906" w:h="16838"/>
          <w:pgMar w:top="1134" w:right="851" w:bottom="1134" w:left="1701" w:header="709" w:footer="709" w:gutter="0"/>
          <w:cols w:space="708"/>
          <w:docGrid w:linePitch="360"/>
        </w:sectPr>
      </w:pPr>
    </w:p>
    <w:p w:rsidR="00F042D2" w:rsidRPr="008D2230" w:rsidRDefault="00F042D2" w:rsidP="00F042D2">
      <w:pPr>
        <w:pStyle w:val="ConsPlusTitle"/>
        <w:widowControl/>
        <w:jc w:val="both"/>
        <w:rPr>
          <w:rFonts w:ascii="Times New Roman" w:hAnsi="Times New Roman" w:cs="Times New Roman"/>
          <w:sz w:val="16"/>
          <w:szCs w:val="16"/>
        </w:rPr>
      </w:pPr>
      <w:r w:rsidRPr="008D2230">
        <w:rPr>
          <w:rFonts w:ascii="Times New Roman" w:hAnsi="Times New Roman" w:cs="Times New Roman"/>
          <w:sz w:val="16"/>
          <w:szCs w:val="16"/>
        </w:rPr>
        <w:lastRenderedPageBreak/>
        <w:t>1.Постановление администрации  Шоркистринского сельского поселения №48  от 19.12.2019 г. «О внесении изменений в постановление администрации Шоркистринского сельского поселения Урмарского района Чувашской Республики от 19.12.2016 № 103 «О закреплении полномочий  администратора доходов местного бюджета Шоркистринского сельского поселения Урмарского  района Чувашской Республики»</w:t>
      </w:r>
    </w:p>
    <w:p w:rsidR="00F042D2" w:rsidRPr="008D2230" w:rsidRDefault="00F042D2" w:rsidP="00F042D2">
      <w:pPr>
        <w:pStyle w:val="1"/>
        <w:spacing w:line="233" w:lineRule="auto"/>
        <w:ind w:left="0"/>
        <w:rPr>
          <w:rFonts w:ascii="Times New Roman" w:hAnsi="Times New Roman" w:cs="Times New Roman"/>
          <w:b/>
          <w:sz w:val="16"/>
          <w:szCs w:val="16"/>
        </w:rPr>
      </w:pPr>
      <w:r w:rsidRPr="008D2230">
        <w:rPr>
          <w:rFonts w:ascii="Times New Roman" w:hAnsi="Times New Roman" w:cs="Times New Roman"/>
          <w:b/>
          <w:sz w:val="16"/>
          <w:szCs w:val="16"/>
        </w:rPr>
        <w:t xml:space="preserve">          2.Постановление администрации  Шоркистринского сельского поселения №49 от 19.12.2019 г. «</w:t>
      </w:r>
      <w:r w:rsidRPr="008D2230">
        <w:rPr>
          <w:rFonts w:ascii="Times New Roman" w:hAnsi="Times New Roman" w:cs="Times New Roman"/>
          <w:b/>
          <w:bCs/>
          <w:sz w:val="16"/>
          <w:szCs w:val="16"/>
        </w:rPr>
        <w:t>О внесении изменений в постановление Шоркистринского сельского поселения  Урмарскогорайона Чувашской Республики от 13.02.2019  года № 6</w:t>
      </w:r>
      <w:r w:rsidRPr="008D2230">
        <w:rPr>
          <w:rFonts w:ascii="Times New Roman" w:hAnsi="Times New Roman" w:cs="Times New Roman"/>
          <w:b/>
          <w:bCs/>
          <w:color w:val="FF0000"/>
          <w:sz w:val="16"/>
          <w:szCs w:val="16"/>
        </w:rPr>
        <w:t xml:space="preserve"> </w:t>
      </w:r>
      <w:r w:rsidRPr="008D2230">
        <w:rPr>
          <w:rFonts w:ascii="Times New Roman" w:hAnsi="Times New Roman" w:cs="Times New Roman"/>
          <w:b/>
          <w:bCs/>
          <w:sz w:val="16"/>
          <w:szCs w:val="16"/>
        </w:rPr>
        <w:t>«Об утверждении предельной численности работников и фонда оплаты труда работников органов местного самоуправления Шоркистринского сельского поселения  Урмарского района Чувашской Республики на 2019 год и на плановый период 2020 и 2021 годов»</w:t>
      </w:r>
      <w:r w:rsidR="008D2230" w:rsidRPr="008D2230">
        <w:rPr>
          <w:rFonts w:ascii="Times New Roman" w:hAnsi="Times New Roman" w:cs="Times New Roman"/>
          <w:b/>
          <w:bCs/>
          <w:sz w:val="16"/>
          <w:szCs w:val="16"/>
        </w:rPr>
        <w:t>;</w:t>
      </w:r>
    </w:p>
    <w:p w:rsidR="008D2230" w:rsidRPr="008D2230" w:rsidRDefault="008D2230" w:rsidP="008D2230">
      <w:pPr>
        <w:jc w:val="both"/>
        <w:rPr>
          <w:rFonts w:ascii="Times New Roman" w:eastAsia="Times New Roman" w:hAnsi="Times New Roman" w:cs="Times New Roman"/>
          <w:b/>
          <w:sz w:val="16"/>
          <w:szCs w:val="16"/>
        </w:rPr>
      </w:pPr>
      <w:r w:rsidRPr="008D2230">
        <w:rPr>
          <w:rFonts w:ascii="Times New Roman" w:hAnsi="Times New Roman" w:cs="Times New Roman"/>
          <w:b/>
          <w:sz w:val="16"/>
          <w:szCs w:val="16"/>
        </w:rPr>
        <w:t>3.Решение Собрания депутатов  Шоркистринского сельского поселения №143 от 19.12.2019  г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8D2230" w:rsidRPr="008D2230" w:rsidRDefault="008D2230" w:rsidP="008D2230">
      <w:pPr>
        <w:spacing w:after="0" w:line="240" w:lineRule="auto"/>
        <w:jc w:val="both"/>
        <w:rPr>
          <w:rFonts w:ascii="Times New Roman" w:eastAsia="Times New Roman" w:hAnsi="Times New Roman" w:cs="Times New Roman"/>
          <w:b/>
          <w:sz w:val="16"/>
          <w:szCs w:val="16"/>
        </w:rPr>
      </w:pPr>
      <w:r w:rsidRPr="008D2230">
        <w:rPr>
          <w:rFonts w:ascii="Times New Roman" w:hAnsi="Times New Roman" w:cs="Times New Roman"/>
          <w:b/>
          <w:sz w:val="16"/>
          <w:szCs w:val="16"/>
        </w:rPr>
        <w:t>4.Решение Собрания депутатов  Шоркистринского сельского поселения №144 от 19.12.2019  г «</w:t>
      </w:r>
      <w:r w:rsidRPr="008D2230">
        <w:rPr>
          <w:rFonts w:ascii="Times New Roman" w:hAnsi="Times New Roman" w:cs="Times New Roman"/>
          <w:b/>
          <w:bCs/>
          <w:sz w:val="16"/>
          <w:szCs w:val="16"/>
        </w:rPr>
        <w:t xml:space="preserve">Об утверждении </w:t>
      </w:r>
      <w:hyperlink w:anchor="Par37" w:history="1">
        <w:r w:rsidRPr="008D2230">
          <w:rPr>
            <w:rStyle w:val="a4"/>
            <w:rFonts w:ascii="Times New Roman" w:hAnsi="Times New Roman" w:cs="Times New Roman"/>
            <w:b/>
            <w:sz w:val="16"/>
            <w:szCs w:val="16"/>
          </w:rPr>
          <w:t>Положени</w:t>
        </w:r>
      </w:hyperlink>
      <w:r w:rsidRPr="008D2230">
        <w:rPr>
          <w:rFonts w:ascii="Times New Roman" w:hAnsi="Times New Roman" w:cs="Times New Roman"/>
          <w:b/>
          <w:bCs/>
          <w:sz w:val="16"/>
          <w:szCs w:val="16"/>
        </w:rPr>
        <w:t xml:space="preserve">я о порядке вырубки зеленых насаждений, Порядка оценки и возмещения </w:t>
      </w:r>
      <w:r w:rsidRPr="008D2230">
        <w:rPr>
          <w:rFonts w:ascii="Times New Roman" w:hAnsi="Times New Roman" w:cs="Times New Roman"/>
          <w:b/>
          <w:bCs/>
          <w:sz w:val="16"/>
          <w:szCs w:val="16"/>
        </w:rPr>
        <w:lastRenderedPageBreak/>
        <w:t>компенсационной  стоимости за вырубку (снос) зеленых насаждений на территории Шоркистринского сельского поселения Урмарского района Чувашской Республики</w:t>
      </w:r>
      <w:r w:rsidRPr="008D2230">
        <w:rPr>
          <w:rFonts w:ascii="Times New Roman" w:eastAsia="Times New Roman" w:hAnsi="Times New Roman" w:cs="Times New Roman"/>
          <w:b/>
          <w:sz w:val="16"/>
          <w:szCs w:val="16"/>
        </w:rPr>
        <w:t>»</w:t>
      </w:r>
    </w:p>
    <w:p w:rsidR="008D2230" w:rsidRDefault="008D2230" w:rsidP="008D2230">
      <w:pPr>
        <w:jc w:val="both"/>
        <w:rPr>
          <w:rFonts w:ascii="Times New Roman" w:eastAsia="Times New Roman" w:hAnsi="Times New Roman" w:cs="Times New Roman"/>
          <w:b/>
          <w:sz w:val="16"/>
          <w:szCs w:val="16"/>
        </w:rPr>
      </w:pPr>
      <w:r w:rsidRPr="008D2230">
        <w:rPr>
          <w:rFonts w:ascii="Times New Roman" w:hAnsi="Times New Roman" w:cs="Times New Roman"/>
          <w:b/>
          <w:sz w:val="16"/>
          <w:szCs w:val="16"/>
        </w:rPr>
        <w:t>5.Решение Собрания депутатов  Шоркистринского сельского поселения №145 от 19.12.2019  г «Об утверждении Порядка поощрения работников органов местного самоуправления Шоркистринского сельского поселения Урмарского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r w:rsidRPr="008D2230">
        <w:rPr>
          <w:rFonts w:ascii="Times New Roman" w:eastAsia="Times New Roman" w:hAnsi="Times New Roman" w:cs="Times New Roman"/>
          <w:b/>
          <w:sz w:val="16"/>
          <w:szCs w:val="16"/>
        </w:rPr>
        <w:t>»;</w:t>
      </w:r>
    </w:p>
    <w:p w:rsidR="008D2230" w:rsidRPr="008D2230" w:rsidRDefault="008D2230" w:rsidP="008D2230">
      <w:pPr>
        <w:jc w:val="both"/>
        <w:rPr>
          <w:rFonts w:ascii="Times New Roman" w:eastAsia="Times New Roman" w:hAnsi="Times New Roman" w:cs="Times New Roman"/>
          <w:b/>
          <w:sz w:val="16"/>
          <w:szCs w:val="16"/>
        </w:rPr>
      </w:pPr>
      <w:r w:rsidRPr="008D2230">
        <w:rPr>
          <w:rFonts w:ascii="Times New Roman" w:hAnsi="Times New Roman" w:cs="Times New Roman"/>
          <w:b/>
          <w:sz w:val="16"/>
          <w:szCs w:val="16"/>
        </w:rPr>
        <w:t>6.Решение Собрания депутатов  Шоркистринского сельского поселения №146 от 19.12.2019  г «</w:t>
      </w:r>
      <w:r w:rsidRPr="008D2230">
        <w:rPr>
          <w:rFonts w:ascii="Times New Roman" w:hAnsi="Times New Roman" w:cs="Times New Roman"/>
          <w:b/>
          <w:bCs/>
          <w:sz w:val="16"/>
          <w:szCs w:val="16"/>
        </w:rPr>
        <w:t xml:space="preserve">Об утверждении Положения о порядке </w:t>
      </w:r>
      <w:r w:rsidRPr="008D2230">
        <w:rPr>
          <w:rFonts w:ascii="Times New Roman" w:hAnsi="Times New Roman" w:cs="Times New Roman"/>
          <w:b/>
          <w:sz w:val="16"/>
          <w:szCs w:val="16"/>
        </w:rPr>
        <w:t>участия муниципального образования Шоркистринское сельское поселение Урмарского района Чувашской Республики в организациях межмуниципального сотрудничества</w:t>
      </w:r>
      <w:r w:rsidRPr="008D2230">
        <w:rPr>
          <w:rFonts w:ascii="Times New Roman" w:eastAsia="Times New Roman" w:hAnsi="Times New Roman" w:cs="Times New Roman"/>
          <w:b/>
          <w:sz w:val="16"/>
          <w:szCs w:val="16"/>
        </w:rPr>
        <w:t>».</w:t>
      </w:r>
    </w:p>
    <w:p w:rsidR="008D2230" w:rsidRPr="006813AE" w:rsidRDefault="008D2230" w:rsidP="008D2230">
      <w:pPr>
        <w:spacing w:after="0" w:line="240" w:lineRule="auto"/>
        <w:jc w:val="both"/>
        <w:rPr>
          <w:rFonts w:ascii="Times New Roman" w:eastAsia="Times New Roman" w:hAnsi="Times New Roman" w:cs="Times New Roman"/>
          <w:b/>
          <w:sz w:val="16"/>
          <w:szCs w:val="16"/>
        </w:rPr>
      </w:pPr>
    </w:p>
    <w:p w:rsidR="00B02236" w:rsidRPr="006813AE" w:rsidRDefault="00B02236" w:rsidP="004139F4">
      <w:pPr>
        <w:pStyle w:val="ConsPlusTitle"/>
        <w:widowControl/>
        <w:jc w:val="both"/>
        <w:rPr>
          <w:rFonts w:ascii="Times New Roman" w:hAnsi="Times New Roman" w:cs="Times New Roman"/>
          <w:sz w:val="16"/>
          <w:szCs w:val="16"/>
        </w:rPr>
      </w:pPr>
    </w:p>
    <w:p w:rsidR="002D1D57" w:rsidRPr="004139F4" w:rsidRDefault="002D1D57" w:rsidP="002D1D57">
      <w:pPr>
        <w:pStyle w:val="a3"/>
        <w:jc w:val="both"/>
        <w:rPr>
          <w:rFonts w:ascii="Times New Roman" w:hAnsi="Times New Roman" w:cs="Times New Roman"/>
          <w:b/>
          <w:sz w:val="16"/>
          <w:szCs w:val="16"/>
        </w:rPr>
      </w:pPr>
    </w:p>
    <w:p w:rsidR="007B2B9A" w:rsidRPr="003265C8" w:rsidRDefault="007B2B9A" w:rsidP="003265C8">
      <w:pPr>
        <w:spacing w:after="0" w:line="240" w:lineRule="auto"/>
        <w:jc w:val="both"/>
        <w:rPr>
          <w:rFonts w:ascii="Times New Roman" w:hAnsi="Times New Roman" w:cs="Times New Roman"/>
          <w:b/>
          <w:sz w:val="16"/>
          <w:szCs w:val="16"/>
        </w:rPr>
        <w:sectPr w:rsidR="007B2B9A" w:rsidRPr="003265C8" w:rsidSect="00D31030">
          <w:headerReference w:type="default" r:id="rId8"/>
          <w:type w:val="continuous"/>
          <w:pgSz w:w="11906" w:h="16838"/>
          <w:pgMar w:top="1134" w:right="850" w:bottom="1134" w:left="1701" w:header="708" w:footer="708" w:gutter="0"/>
          <w:cols w:num="2" w:space="720"/>
        </w:sectPr>
      </w:pPr>
    </w:p>
    <w:p w:rsidR="00A7657F" w:rsidRPr="003265C8" w:rsidRDefault="00A7657F" w:rsidP="003265C8">
      <w:pPr>
        <w:pStyle w:val="a3"/>
        <w:jc w:val="both"/>
        <w:rPr>
          <w:rFonts w:ascii="Times New Roman" w:hAnsi="Times New Roman" w:cs="Times New Roman"/>
          <w:sz w:val="16"/>
          <w:szCs w:val="16"/>
        </w:rPr>
      </w:pPr>
    </w:p>
    <w:p w:rsidR="002D1D57" w:rsidRDefault="002D1D57" w:rsidP="00A54A59">
      <w:pPr>
        <w:pStyle w:val="a3"/>
        <w:jc w:val="center"/>
        <w:rPr>
          <w:rFonts w:ascii="Times New Roman" w:hAnsi="Times New Roman" w:cs="Times New Roman"/>
          <w:sz w:val="16"/>
          <w:szCs w:val="16"/>
        </w:rPr>
        <w:sectPr w:rsidR="002D1D57" w:rsidSect="00D31030">
          <w:type w:val="continuous"/>
          <w:pgSz w:w="11906" w:h="16838"/>
          <w:pgMar w:top="1134" w:right="850" w:bottom="1134" w:left="1701" w:header="708" w:footer="708" w:gutter="0"/>
          <w:cols w:num="2" w:space="720"/>
        </w:sectPr>
      </w:pPr>
    </w:p>
    <w:p w:rsidR="00465B2A" w:rsidRDefault="00465B2A" w:rsidP="00A54A59">
      <w:pPr>
        <w:pStyle w:val="a3"/>
        <w:jc w:val="center"/>
        <w:rPr>
          <w:rFonts w:ascii="Times New Roman" w:hAnsi="Times New Roman" w:cs="Times New Roman"/>
          <w:sz w:val="16"/>
          <w:szCs w:val="16"/>
        </w:rPr>
      </w:pPr>
    </w:p>
    <w:p w:rsidR="005B4E41" w:rsidRPr="00083A54" w:rsidRDefault="005B4E41" w:rsidP="00A54A59">
      <w:pPr>
        <w:pStyle w:val="a3"/>
        <w:jc w:val="center"/>
        <w:rPr>
          <w:rFonts w:ascii="Times New Roman" w:hAnsi="Times New Roman" w:cs="Times New Roman"/>
          <w:sz w:val="16"/>
          <w:szCs w:val="16"/>
        </w:rPr>
      </w:pPr>
    </w:p>
    <w:p w:rsidR="009E5571" w:rsidRDefault="009E5571" w:rsidP="00335E0B">
      <w:pPr>
        <w:pStyle w:val="a3"/>
        <w:jc w:val="center"/>
        <w:rPr>
          <w:rFonts w:ascii="Times New Roman" w:hAnsi="Times New Roman" w:cs="Times New Roman"/>
          <w:sz w:val="16"/>
          <w:szCs w:val="16"/>
        </w:rPr>
      </w:pPr>
    </w:p>
    <w:p w:rsidR="009E5571" w:rsidRDefault="009E5571" w:rsidP="009E5571">
      <w:pPr>
        <w:spacing w:after="0" w:line="240" w:lineRule="auto"/>
        <w:jc w:val="both"/>
        <w:rPr>
          <w:rFonts w:ascii="Times New Roman" w:hAnsi="Times New Roman" w:cs="Times New Roman"/>
          <w:sz w:val="20"/>
          <w:szCs w:val="24"/>
        </w:rPr>
        <w:sectPr w:rsidR="009E5571" w:rsidSect="00D31030">
          <w:type w:val="continuous"/>
          <w:pgSz w:w="11906" w:h="16838"/>
          <w:pgMar w:top="1134" w:right="850" w:bottom="1134" w:left="1701" w:header="708" w:footer="708" w:gutter="0"/>
          <w:cols w:num="2" w:space="720"/>
        </w:sectPr>
      </w:pPr>
    </w:p>
    <w:p w:rsidR="005B4E41" w:rsidRPr="008D2230" w:rsidRDefault="005B4E41" w:rsidP="005B4E41">
      <w:pPr>
        <w:pStyle w:val="a3"/>
        <w:jc w:val="center"/>
        <w:rPr>
          <w:rFonts w:ascii="Times New Roman" w:hAnsi="Times New Roman" w:cs="Times New Roman"/>
          <w:sz w:val="16"/>
          <w:szCs w:val="16"/>
        </w:rPr>
      </w:pPr>
      <w:r w:rsidRPr="008D2230">
        <w:rPr>
          <w:rFonts w:ascii="Times New Roman" w:hAnsi="Times New Roman" w:cs="Times New Roman"/>
          <w:sz w:val="16"/>
          <w:szCs w:val="16"/>
        </w:rPr>
        <w:lastRenderedPageBreak/>
        <w:t>АДМИНИСТРАЦИЯ  ШОРКИСТРИНСКОГО СЕЛЬСКОГО ПОСЕЛЕНИЯ УРМАРСКОГО РАЙОНА ЧУВАШСКОЙ РЕСПУБЛИКИ</w:t>
      </w:r>
    </w:p>
    <w:p w:rsidR="005B4E41" w:rsidRPr="008D2230" w:rsidRDefault="005B4E41" w:rsidP="005B4E41">
      <w:pPr>
        <w:pStyle w:val="a3"/>
        <w:jc w:val="center"/>
        <w:rPr>
          <w:rFonts w:ascii="Times New Roman" w:hAnsi="Times New Roman" w:cs="Times New Roman"/>
          <w:sz w:val="16"/>
          <w:szCs w:val="16"/>
        </w:rPr>
      </w:pPr>
    </w:p>
    <w:p w:rsidR="005B4E41" w:rsidRPr="008D2230" w:rsidRDefault="005B4E41" w:rsidP="005B4E41">
      <w:pPr>
        <w:pStyle w:val="a3"/>
        <w:jc w:val="center"/>
        <w:rPr>
          <w:rFonts w:ascii="Times New Roman" w:hAnsi="Times New Roman" w:cs="Times New Roman"/>
          <w:sz w:val="16"/>
          <w:szCs w:val="16"/>
        </w:rPr>
      </w:pPr>
      <w:r w:rsidRPr="008D2230">
        <w:rPr>
          <w:rFonts w:ascii="Times New Roman" w:hAnsi="Times New Roman" w:cs="Times New Roman"/>
          <w:sz w:val="16"/>
          <w:szCs w:val="16"/>
        </w:rPr>
        <w:t>ПОСТАНОВЛЕНИЕ №48</w:t>
      </w:r>
    </w:p>
    <w:p w:rsidR="005B4E41" w:rsidRPr="008D2230" w:rsidRDefault="005B4E41" w:rsidP="005B4E41">
      <w:pPr>
        <w:pStyle w:val="a3"/>
        <w:jc w:val="center"/>
        <w:rPr>
          <w:rFonts w:ascii="Times New Roman" w:hAnsi="Times New Roman" w:cs="Times New Roman"/>
          <w:sz w:val="16"/>
          <w:szCs w:val="16"/>
        </w:rPr>
      </w:pPr>
      <w:r w:rsidRPr="008D2230">
        <w:rPr>
          <w:rFonts w:ascii="Times New Roman" w:hAnsi="Times New Roman" w:cs="Times New Roman"/>
          <w:sz w:val="16"/>
          <w:szCs w:val="16"/>
        </w:rPr>
        <w:t>с.Шоркистры                                             19.12.2019</w:t>
      </w:r>
    </w:p>
    <w:p w:rsidR="005B4E41" w:rsidRPr="008D2230" w:rsidRDefault="005B4E41" w:rsidP="006813AE">
      <w:pPr>
        <w:pStyle w:val="a3"/>
        <w:jc w:val="center"/>
        <w:rPr>
          <w:rFonts w:ascii="Times New Roman" w:hAnsi="Times New Roman" w:cs="Times New Roman"/>
          <w:sz w:val="16"/>
          <w:szCs w:val="16"/>
        </w:rPr>
      </w:pPr>
    </w:p>
    <w:p w:rsidR="005B4E41" w:rsidRPr="008D2230" w:rsidRDefault="005B4E41" w:rsidP="005B4E41">
      <w:pPr>
        <w:pStyle w:val="ConsPlusTitle"/>
        <w:widowControl/>
        <w:jc w:val="both"/>
        <w:rPr>
          <w:rFonts w:ascii="Times New Roman" w:hAnsi="Times New Roman" w:cs="Times New Roman"/>
          <w:b w:val="0"/>
          <w:sz w:val="16"/>
          <w:szCs w:val="16"/>
        </w:rPr>
      </w:pPr>
      <w:r w:rsidRPr="008D2230">
        <w:rPr>
          <w:rFonts w:ascii="Times New Roman" w:hAnsi="Times New Roman" w:cs="Times New Roman"/>
          <w:b w:val="0"/>
          <w:sz w:val="16"/>
          <w:szCs w:val="16"/>
        </w:rPr>
        <w:t>О внесении изменений в постановление администрации Шоркистринского сельского поселения Урмарского района Чувашской Республики от 19.12.2016 № 103</w:t>
      </w:r>
      <w:r w:rsidRPr="008D2230">
        <w:rPr>
          <w:b w:val="0"/>
          <w:sz w:val="16"/>
          <w:szCs w:val="16"/>
        </w:rPr>
        <w:t xml:space="preserve"> </w:t>
      </w:r>
      <w:r w:rsidRPr="008D2230">
        <w:rPr>
          <w:rFonts w:ascii="Times New Roman" w:hAnsi="Times New Roman" w:cs="Times New Roman"/>
          <w:b w:val="0"/>
          <w:sz w:val="16"/>
          <w:szCs w:val="16"/>
        </w:rPr>
        <w:t>«О закреплении полномочий  администратора доходов местного бюджета Шоркистринского сельского поселения Урмарского  района Чувашской Республики»</w:t>
      </w:r>
    </w:p>
    <w:p w:rsidR="005B4E41" w:rsidRPr="008D2230" w:rsidRDefault="005B4E41" w:rsidP="005B4E41">
      <w:pPr>
        <w:pStyle w:val="ConsPlusNormal"/>
        <w:jc w:val="both"/>
        <w:rPr>
          <w:rFonts w:ascii="Times New Roman" w:hAnsi="Times New Roman" w:cs="Times New Roman"/>
          <w:sz w:val="16"/>
          <w:szCs w:val="16"/>
        </w:rPr>
      </w:pP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В соответствии со статьей 160.1 Бюджетного кодекса Российской Федерации и в соответствии со статьей 4 Решения Собрания депутатов Шоркистринского сельского поселения </w:t>
      </w:r>
      <w:r w:rsidRPr="008D2230">
        <w:rPr>
          <w:rFonts w:ascii="Times New Roman" w:hAnsi="Times New Roman" w:cs="Times New Roman"/>
          <w:sz w:val="16"/>
          <w:szCs w:val="16"/>
        </w:rPr>
        <w:lastRenderedPageBreak/>
        <w:t>Урмарского района Чувашской Республики от 03.12.2019 № 141 «О бюджете Шоркистринского сельского поселения Урмарского района Чувашской Республики на 2020 год и плановый период 2021 и 2022 годов», Администрация Шоркистринского сельского поселения Урмарского района Чувашской Республики  п о с т а н о в л я е т:</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Приложение «Перечень кодов бюджетной классификации, закрепляемых за администрацией Шоркистринского сельского поселения Урмарского района Чувашской  Республики» к постановлению администрации Шоркистринского сельского поселения Урмарского района Чувашской Республики от 19.12.2016 № 103 «О закреплении полномочий  администратора доходов  местного бюджета Шоркистринского сельского  поселения Урмарского  района Чувашской Республики» дополнить следующие позиции:</w:t>
      </w:r>
    </w:p>
    <w:p w:rsidR="005B4E41" w:rsidRPr="008D2230" w:rsidRDefault="005B4E41" w:rsidP="005B4E41">
      <w:pPr>
        <w:pStyle w:val="a3"/>
        <w:rPr>
          <w:rFonts w:ascii="Times New Roman" w:hAnsi="Times New Roman" w:cs="Times New Roman"/>
          <w:b/>
          <w:sz w:val="16"/>
          <w:szCs w:val="16"/>
        </w:rPr>
      </w:pPr>
    </w:p>
    <w:p w:rsidR="005B4E41" w:rsidRPr="008D2230" w:rsidRDefault="005B4E41" w:rsidP="005B4E41">
      <w:pPr>
        <w:pStyle w:val="a3"/>
        <w:rPr>
          <w:rFonts w:ascii="Times New Roman" w:hAnsi="Times New Roman" w:cs="Times New Roman"/>
          <w:sz w:val="16"/>
          <w:szCs w:val="16"/>
        </w:rPr>
        <w:sectPr w:rsidR="005B4E41" w:rsidRPr="008D2230" w:rsidSect="004139F4">
          <w:type w:val="continuous"/>
          <w:pgSz w:w="11906" w:h="16838"/>
          <w:pgMar w:top="1134" w:right="850" w:bottom="1134" w:left="1701" w:header="708" w:footer="708" w:gutter="0"/>
          <w:cols w:num="2"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7"/>
        <w:gridCol w:w="5347"/>
      </w:tblGrid>
      <w:tr w:rsidR="005B4E41" w:rsidRPr="008D2230" w:rsidTr="005B4E41">
        <w:tc>
          <w:tcPr>
            <w:tcW w:w="817" w:type="dxa"/>
            <w:tcBorders>
              <w:top w:val="single" w:sz="4" w:space="0" w:color="auto"/>
              <w:left w:val="single" w:sz="4" w:space="0" w:color="auto"/>
              <w:bottom w:val="single" w:sz="4" w:space="0" w:color="auto"/>
              <w:right w:val="single" w:sz="4" w:space="0" w:color="auto"/>
            </w:tcBorders>
            <w:hideMark/>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lastRenderedPageBreak/>
              <w:t>993</w:t>
            </w:r>
          </w:p>
        </w:tc>
        <w:tc>
          <w:tcPr>
            <w:tcW w:w="3407" w:type="dxa"/>
            <w:tcBorders>
              <w:top w:val="single" w:sz="4" w:space="0" w:color="auto"/>
              <w:left w:val="single" w:sz="4" w:space="0" w:color="auto"/>
              <w:bottom w:val="single" w:sz="4" w:space="0" w:color="auto"/>
              <w:right w:val="single" w:sz="4" w:space="0" w:color="auto"/>
            </w:tcBorders>
            <w:hideMark/>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1 16 07010 10 0000 140</w:t>
            </w:r>
          </w:p>
        </w:tc>
        <w:tc>
          <w:tcPr>
            <w:tcW w:w="5347" w:type="dxa"/>
            <w:tcBorders>
              <w:top w:val="single" w:sz="4" w:space="0" w:color="auto"/>
              <w:left w:val="single" w:sz="4" w:space="0" w:color="auto"/>
              <w:bottom w:val="single" w:sz="4" w:space="0" w:color="auto"/>
              <w:right w:val="single" w:sz="4" w:space="0" w:color="auto"/>
            </w:tcBorders>
            <w:hideMark/>
          </w:tcPr>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5B4E41" w:rsidRPr="008D2230" w:rsidTr="005B4E41">
        <w:tc>
          <w:tcPr>
            <w:tcW w:w="817" w:type="dxa"/>
            <w:tcBorders>
              <w:top w:val="single" w:sz="4" w:space="0" w:color="auto"/>
              <w:left w:val="single" w:sz="4" w:space="0" w:color="auto"/>
              <w:bottom w:val="single" w:sz="4" w:space="0" w:color="auto"/>
              <w:right w:val="single" w:sz="4" w:space="0" w:color="auto"/>
            </w:tcBorders>
            <w:hideMark/>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993</w:t>
            </w:r>
          </w:p>
        </w:tc>
        <w:tc>
          <w:tcPr>
            <w:tcW w:w="3407" w:type="dxa"/>
            <w:tcBorders>
              <w:top w:val="single" w:sz="4" w:space="0" w:color="auto"/>
              <w:left w:val="single" w:sz="4" w:space="0" w:color="auto"/>
              <w:bottom w:val="single" w:sz="4" w:space="0" w:color="auto"/>
              <w:right w:val="single" w:sz="4" w:space="0" w:color="auto"/>
            </w:tcBorders>
            <w:hideMark/>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1 16 07090 10 0000 140</w:t>
            </w:r>
          </w:p>
        </w:tc>
        <w:tc>
          <w:tcPr>
            <w:tcW w:w="5347" w:type="dxa"/>
            <w:tcBorders>
              <w:top w:val="single" w:sz="4" w:space="0" w:color="auto"/>
              <w:left w:val="single" w:sz="4" w:space="0" w:color="auto"/>
              <w:bottom w:val="single" w:sz="4" w:space="0" w:color="auto"/>
              <w:right w:val="single" w:sz="4" w:space="0" w:color="auto"/>
            </w:tcBorders>
            <w:hideMark/>
          </w:tcPr>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B4E41" w:rsidRPr="008D2230" w:rsidTr="005B4E41">
        <w:tc>
          <w:tcPr>
            <w:tcW w:w="817" w:type="dxa"/>
            <w:tcBorders>
              <w:top w:val="single" w:sz="4" w:space="0" w:color="auto"/>
              <w:left w:val="single" w:sz="4" w:space="0" w:color="auto"/>
              <w:bottom w:val="single" w:sz="4" w:space="0" w:color="auto"/>
              <w:right w:val="single" w:sz="4" w:space="0" w:color="auto"/>
            </w:tcBorders>
            <w:hideMark/>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993</w:t>
            </w:r>
          </w:p>
        </w:tc>
        <w:tc>
          <w:tcPr>
            <w:tcW w:w="3407" w:type="dxa"/>
            <w:tcBorders>
              <w:top w:val="single" w:sz="4" w:space="0" w:color="auto"/>
              <w:left w:val="single" w:sz="4" w:space="0" w:color="auto"/>
              <w:bottom w:val="single" w:sz="4" w:space="0" w:color="auto"/>
              <w:right w:val="single" w:sz="4" w:space="0" w:color="auto"/>
            </w:tcBorders>
            <w:hideMark/>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1 16 10032 10 0000 140</w:t>
            </w:r>
          </w:p>
        </w:tc>
        <w:tc>
          <w:tcPr>
            <w:tcW w:w="5347" w:type="dxa"/>
            <w:tcBorders>
              <w:top w:val="single" w:sz="4" w:space="0" w:color="auto"/>
              <w:left w:val="single" w:sz="4" w:space="0" w:color="auto"/>
              <w:bottom w:val="single" w:sz="4" w:space="0" w:color="auto"/>
              <w:right w:val="single" w:sz="4" w:space="0" w:color="auto"/>
            </w:tcBorders>
            <w:hideMark/>
          </w:tcPr>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Прочее возмещение ущерба, причиненного муниципальному имуществу сельского поселения (за исключением имущества, закрепленного за </w:t>
            </w:r>
            <w:r w:rsidRPr="008D2230">
              <w:rPr>
                <w:rFonts w:ascii="Times New Roman" w:hAnsi="Times New Roman" w:cs="Times New Roman"/>
                <w:sz w:val="16"/>
                <w:szCs w:val="16"/>
              </w:rPr>
              <w:lastRenderedPageBreak/>
              <w:t>муниципальными бюджетными (автономными) учреждениями, унитарными предприятиями)</w:t>
            </w:r>
          </w:p>
        </w:tc>
      </w:tr>
      <w:tr w:rsidR="005B4E41" w:rsidRPr="008D2230" w:rsidTr="005B4E41">
        <w:tc>
          <w:tcPr>
            <w:tcW w:w="817" w:type="dxa"/>
            <w:tcBorders>
              <w:top w:val="single" w:sz="4" w:space="0" w:color="auto"/>
              <w:left w:val="single" w:sz="4" w:space="0" w:color="auto"/>
              <w:bottom w:val="single" w:sz="4" w:space="0" w:color="auto"/>
              <w:right w:val="single" w:sz="4" w:space="0" w:color="auto"/>
            </w:tcBorders>
            <w:hideMark/>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lastRenderedPageBreak/>
              <w:t>993</w:t>
            </w:r>
          </w:p>
        </w:tc>
        <w:tc>
          <w:tcPr>
            <w:tcW w:w="3407" w:type="dxa"/>
            <w:tcBorders>
              <w:top w:val="single" w:sz="4" w:space="0" w:color="auto"/>
              <w:left w:val="single" w:sz="4" w:space="0" w:color="auto"/>
              <w:bottom w:val="single" w:sz="4" w:space="0" w:color="auto"/>
              <w:right w:val="single" w:sz="4" w:space="0" w:color="auto"/>
            </w:tcBorders>
            <w:hideMark/>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1 16 10081 10 0000 140</w:t>
            </w:r>
          </w:p>
        </w:tc>
        <w:tc>
          <w:tcPr>
            <w:tcW w:w="5347" w:type="dxa"/>
            <w:tcBorders>
              <w:top w:val="single" w:sz="4" w:space="0" w:color="auto"/>
              <w:left w:val="single" w:sz="4" w:space="0" w:color="auto"/>
              <w:bottom w:val="single" w:sz="4" w:space="0" w:color="auto"/>
              <w:right w:val="single" w:sz="4" w:space="0" w:color="auto"/>
            </w:tcBorders>
            <w:hideMark/>
          </w:tcPr>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B4E41" w:rsidRPr="008D2230" w:rsidTr="005B4E41">
        <w:tc>
          <w:tcPr>
            <w:tcW w:w="817" w:type="dxa"/>
            <w:tcBorders>
              <w:top w:val="single" w:sz="4" w:space="0" w:color="auto"/>
              <w:left w:val="single" w:sz="4" w:space="0" w:color="auto"/>
              <w:bottom w:val="single" w:sz="4" w:space="0" w:color="auto"/>
              <w:right w:val="single" w:sz="4" w:space="0" w:color="auto"/>
            </w:tcBorders>
            <w:hideMark/>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993</w:t>
            </w:r>
          </w:p>
        </w:tc>
        <w:tc>
          <w:tcPr>
            <w:tcW w:w="3407" w:type="dxa"/>
            <w:tcBorders>
              <w:top w:val="single" w:sz="4" w:space="0" w:color="auto"/>
              <w:left w:val="single" w:sz="4" w:space="0" w:color="auto"/>
              <w:bottom w:val="single" w:sz="4" w:space="0" w:color="auto"/>
              <w:right w:val="single" w:sz="4" w:space="0" w:color="auto"/>
            </w:tcBorders>
            <w:hideMark/>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1 16 10082 10 0000 140</w:t>
            </w:r>
          </w:p>
        </w:tc>
        <w:tc>
          <w:tcPr>
            <w:tcW w:w="5347" w:type="dxa"/>
            <w:tcBorders>
              <w:top w:val="single" w:sz="4" w:space="0" w:color="auto"/>
              <w:left w:val="single" w:sz="4" w:space="0" w:color="auto"/>
              <w:bottom w:val="single" w:sz="4" w:space="0" w:color="auto"/>
              <w:right w:val="single" w:sz="4" w:space="0" w:color="auto"/>
            </w:tcBorders>
            <w:hideMark/>
          </w:tcPr>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B4E41" w:rsidRPr="008D2230" w:rsidTr="005B4E41">
        <w:tc>
          <w:tcPr>
            <w:tcW w:w="817" w:type="dxa"/>
            <w:tcBorders>
              <w:top w:val="single" w:sz="4" w:space="0" w:color="auto"/>
              <w:left w:val="single" w:sz="4" w:space="0" w:color="auto"/>
              <w:bottom w:val="single" w:sz="4" w:space="0" w:color="auto"/>
              <w:right w:val="single" w:sz="4" w:space="0" w:color="auto"/>
            </w:tcBorders>
            <w:hideMark/>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993</w:t>
            </w:r>
          </w:p>
        </w:tc>
        <w:tc>
          <w:tcPr>
            <w:tcW w:w="3407" w:type="dxa"/>
            <w:tcBorders>
              <w:top w:val="single" w:sz="4" w:space="0" w:color="auto"/>
              <w:left w:val="single" w:sz="4" w:space="0" w:color="auto"/>
              <w:bottom w:val="single" w:sz="4" w:space="0" w:color="auto"/>
              <w:right w:val="single" w:sz="4" w:space="0" w:color="auto"/>
            </w:tcBorders>
            <w:hideMark/>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1 16 10123 01 0000 140</w:t>
            </w:r>
          </w:p>
        </w:tc>
        <w:tc>
          <w:tcPr>
            <w:tcW w:w="5347" w:type="dxa"/>
            <w:tcBorders>
              <w:top w:val="single" w:sz="4" w:space="0" w:color="auto"/>
              <w:left w:val="single" w:sz="4" w:space="0" w:color="auto"/>
              <w:bottom w:val="single" w:sz="4" w:space="0" w:color="auto"/>
              <w:right w:val="single" w:sz="4" w:space="0" w:color="auto"/>
            </w:tcBorders>
            <w:hideMark/>
          </w:tcPr>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bl>
    <w:p w:rsidR="005B4E41" w:rsidRPr="008D2230" w:rsidRDefault="005B4E41" w:rsidP="005B4E41">
      <w:pPr>
        <w:pStyle w:val="a3"/>
        <w:rPr>
          <w:rFonts w:ascii="Times New Roman" w:hAnsi="Times New Roman" w:cs="Times New Roman"/>
          <w:b/>
          <w:sz w:val="16"/>
          <w:szCs w:val="16"/>
        </w:rPr>
        <w:sectPr w:rsidR="005B4E41" w:rsidRPr="008D2230" w:rsidSect="005B4E41">
          <w:type w:val="continuous"/>
          <w:pgSz w:w="11906" w:h="16838"/>
          <w:pgMar w:top="1134" w:right="850" w:bottom="1134" w:left="1701" w:header="708" w:footer="708" w:gutter="0"/>
          <w:cols w:space="720"/>
        </w:sectPr>
      </w:pPr>
    </w:p>
    <w:p w:rsidR="005B4E41" w:rsidRPr="008D2230" w:rsidRDefault="005B4E41" w:rsidP="005B4E41">
      <w:pPr>
        <w:pStyle w:val="a3"/>
        <w:rPr>
          <w:rFonts w:ascii="Times New Roman" w:hAnsi="Times New Roman" w:cs="Times New Roman"/>
          <w:b/>
          <w:sz w:val="16"/>
          <w:szCs w:val="16"/>
        </w:rPr>
      </w:pP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2. Настоящее  постановление подлежит официальному опубликованию и распространению на правоотношения, возникшие с 1 января 2020 года.</w:t>
      </w:r>
    </w:p>
    <w:p w:rsidR="005B4E41" w:rsidRPr="008D2230" w:rsidRDefault="005B4E41" w:rsidP="005B4E41">
      <w:pPr>
        <w:pStyle w:val="a3"/>
        <w:jc w:val="both"/>
        <w:rPr>
          <w:rFonts w:ascii="Times New Roman" w:hAnsi="Times New Roman" w:cs="Times New Roman"/>
          <w:sz w:val="16"/>
          <w:szCs w:val="16"/>
        </w:rPr>
      </w:pPr>
    </w:p>
    <w:p w:rsidR="005B4E41" w:rsidRPr="008D2230" w:rsidRDefault="005B4E41" w:rsidP="005B4E41">
      <w:pPr>
        <w:pStyle w:val="a3"/>
        <w:jc w:val="both"/>
        <w:rPr>
          <w:rFonts w:ascii="Times New Roman" w:hAnsi="Times New Roman" w:cs="Times New Roman"/>
          <w:sz w:val="16"/>
          <w:szCs w:val="16"/>
        </w:rPr>
      </w:pPr>
    </w:p>
    <w:p w:rsidR="005B4E41" w:rsidRPr="008D2230" w:rsidRDefault="005B4E41" w:rsidP="005B4E41">
      <w:pPr>
        <w:pStyle w:val="a3"/>
        <w:jc w:val="both"/>
        <w:rPr>
          <w:rFonts w:ascii="Times New Roman" w:hAnsi="Times New Roman" w:cs="Times New Roman"/>
          <w:sz w:val="16"/>
          <w:szCs w:val="16"/>
        </w:rPr>
      </w:pP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Глава Шоркистринского сельского поселения</w:t>
      </w:r>
    </w:p>
    <w:p w:rsidR="005B4E41" w:rsidRPr="008D2230" w:rsidRDefault="005B4E41" w:rsidP="005B4E41">
      <w:pPr>
        <w:pStyle w:val="a3"/>
        <w:jc w:val="both"/>
        <w:rPr>
          <w:sz w:val="16"/>
          <w:szCs w:val="16"/>
        </w:rPr>
      </w:pPr>
      <w:r w:rsidRPr="008D2230">
        <w:rPr>
          <w:rFonts w:ascii="Times New Roman" w:hAnsi="Times New Roman" w:cs="Times New Roman"/>
          <w:sz w:val="16"/>
          <w:szCs w:val="16"/>
        </w:rPr>
        <w:t>Урмарского района Чувашской     Республики</w:t>
      </w:r>
      <w:r w:rsidRPr="008D2230">
        <w:rPr>
          <w:rFonts w:ascii="Times New Roman" w:hAnsi="Times New Roman" w:cs="Times New Roman"/>
          <w:sz w:val="16"/>
          <w:szCs w:val="16"/>
        </w:rPr>
        <w:tab/>
        <w:t xml:space="preserve">                                                А.Ю. Петров</w:t>
      </w:r>
      <w:r w:rsidRPr="008D2230">
        <w:rPr>
          <w:rFonts w:ascii="Times New Roman" w:hAnsi="Times New Roman" w:cs="Times New Roman"/>
          <w:sz w:val="16"/>
          <w:szCs w:val="16"/>
        </w:rPr>
        <w:tab/>
      </w:r>
      <w:r w:rsidRPr="008D2230">
        <w:rPr>
          <w:rFonts w:ascii="Times New Roman" w:hAnsi="Times New Roman" w:cs="Times New Roman"/>
          <w:sz w:val="16"/>
          <w:szCs w:val="16"/>
        </w:rPr>
        <w:tab/>
      </w:r>
      <w:r w:rsidRPr="008D2230">
        <w:rPr>
          <w:rFonts w:ascii="Times New Roman" w:hAnsi="Times New Roman" w:cs="Times New Roman"/>
          <w:sz w:val="16"/>
          <w:szCs w:val="16"/>
        </w:rPr>
        <w:tab/>
      </w:r>
      <w:r w:rsidRPr="008D2230">
        <w:rPr>
          <w:sz w:val="16"/>
          <w:szCs w:val="16"/>
        </w:rPr>
        <w:t xml:space="preserve">                </w:t>
      </w:r>
    </w:p>
    <w:p w:rsidR="005B4E41" w:rsidRPr="008D2230" w:rsidRDefault="005B4E41" w:rsidP="005B4E41">
      <w:pPr>
        <w:pStyle w:val="a3"/>
        <w:ind w:right="4535"/>
        <w:rPr>
          <w:rFonts w:ascii="Times New Roman" w:hAnsi="Times New Roman" w:cs="Times New Roman"/>
          <w:sz w:val="16"/>
          <w:szCs w:val="16"/>
        </w:rPr>
      </w:pPr>
    </w:p>
    <w:p w:rsidR="005B4E41" w:rsidRPr="008D2230" w:rsidRDefault="005B4E41" w:rsidP="006813AE">
      <w:pPr>
        <w:pStyle w:val="a3"/>
        <w:jc w:val="center"/>
        <w:rPr>
          <w:rFonts w:ascii="Times New Roman" w:hAnsi="Times New Roman" w:cs="Times New Roman"/>
          <w:sz w:val="16"/>
          <w:szCs w:val="16"/>
        </w:rPr>
      </w:pPr>
    </w:p>
    <w:p w:rsidR="005B4E41" w:rsidRPr="008D2230" w:rsidRDefault="005B4E41" w:rsidP="005B4E41">
      <w:pPr>
        <w:pStyle w:val="a3"/>
        <w:jc w:val="center"/>
        <w:rPr>
          <w:rFonts w:ascii="Times New Roman" w:hAnsi="Times New Roman" w:cs="Times New Roman"/>
          <w:sz w:val="16"/>
          <w:szCs w:val="16"/>
        </w:rPr>
        <w:sectPr w:rsidR="005B4E41" w:rsidRPr="008D2230" w:rsidSect="005B4E41">
          <w:footerReference w:type="even" r:id="rId9"/>
          <w:footerReference w:type="default" r:id="rId10"/>
          <w:type w:val="continuous"/>
          <w:pgSz w:w="11906" w:h="16838"/>
          <w:pgMar w:top="567" w:right="567" w:bottom="567" w:left="1701" w:header="720" w:footer="720" w:gutter="0"/>
          <w:cols w:space="720"/>
          <w:titlePg/>
        </w:sectPr>
      </w:pPr>
    </w:p>
    <w:p w:rsidR="005B4E41" w:rsidRPr="008D2230" w:rsidRDefault="005B4E41" w:rsidP="005B4E41">
      <w:pPr>
        <w:pStyle w:val="a3"/>
        <w:jc w:val="center"/>
        <w:rPr>
          <w:rFonts w:ascii="Times New Roman" w:hAnsi="Times New Roman" w:cs="Times New Roman"/>
          <w:sz w:val="16"/>
          <w:szCs w:val="16"/>
        </w:rPr>
      </w:pPr>
      <w:r w:rsidRPr="008D2230">
        <w:rPr>
          <w:rFonts w:ascii="Times New Roman" w:hAnsi="Times New Roman" w:cs="Times New Roman"/>
          <w:sz w:val="16"/>
          <w:szCs w:val="16"/>
        </w:rPr>
        <w:lastRenderedPageBreak/>
        <w:t>АДМИНИСТРАЦИЯ  ШОРКИСТРИНСКОГО СЕЛЬСКОГО ПОСЕЛЕНИЯ УРМАРСКОГО РАЙОНА ЧУВАШСКОЙ РЕСПУБЛИКИ</w:t>
      </w:r>
    </w:p>
    <w:p w:rsidR="005B4E41" w:rsidRPr="008D2230" w:rsidRDefault="005B4E41" w:rsidP="005B4E41">
      <w:pPr>
        <w:pStyle w:val="a3"/>
        <w:jc w:val="center"/>
        <w:rPr>
          <w:rFonts w:ascii="Times New Roman" w:hAnsi="Times New Roman" w:cs="Times New Roman"/>
          <w:sz w:val="16"/>
          <w:szCs w:val="16"/>
        </w:rPr>
      </w:pPr>
    </w:p>
    <w:p w:rsidR="005B4E41" w:rsidRPr="008D2230" w:rsidRDefault="005B4E41" w:rsidP="005B4E41">
      <w:pPr>
        <w:pStyle w:val="a3"/>
        <w:jc w:val="center"/>
        <w:rPr>
          <w:rFonts w:ascii="Times New Roman" w:hAnsi="Times New Roman" w:cs="Times New Roman"/>
          <w:sz w:val="16"/>
          <w:szCs w:val="16"/>
        </w:rPr>
      </w:pPr>
      <w:r w:rsidRPr="008D2230">
        <w:rPr>
          <w:rFonts w:ascii="Times New Roman" w:hAnsi="Times New Roman" w:cs="Times New Roman"/>
          <w:sz w:val="16"/>
          <w:szCs w:val="16"/>
        </w:rPr>
        <w:t>ПОСТАНОВЛЕНИЕ №49</w:t>
      </w:r>
    </w:p>
    <w:p w:rsidR="005B4E41" w:rsidRPr="008D2230" w:rsidRDefault="005B4E41" w:rsidP="005B4E41">
      <w:pPr>
        <w:pStyle w:val="a3"/>
        <w:jc w:val="center"/>
        <w:rPr>
          <w:rFonts w:ascii="Times New Roman" w:hAnsi="Times New Roman" w:cs="Times New Roman"/>
          <w:sz w:val="16"/>
          <w:szCs w:val="16"/>
        </w:rPr>
      </w:pPr>
      <w:r w:rsidRPr="008D2230">
        <w:rPr>
          <w:rFonts w:ascii="Times New Roman" w:hAnsi="Times New Roman" w:cs="Times New Roman"/>
          <w:sz w:val="16"/>
          <w:szCs w:val="16"/>
        </w:rPr>
        <w:t>с.Шоркистры                                             19.12.2019</w:t>
      </w:r>
    </w:p>
    <w:p w:rsidR="005B4E41" w:rsidRPr="008D2230" w:rsidRDefault="005B4E41" w:rsidP="006813AE">
      <w:pPr>
        <w:pStyle w:val="a3"/>
        <w:jc w:val="center"/>
        <w:rPr>
          <w:rFonts w:ascii="Times New Roman" w:hAnsi="Times New Roman" w:cs="Times New Roman"/>
          <w:sz w:val="16"/>
          <w:szCs w:val="16"/>
        </w:rPr>
      </w:pPr>
    </w:p>
    <w:p w:rsidR="005B4E41" w:rsidRPr="008D2230" w:rsidRDefault="005B4E41" w:rsidP="006813AE">
      <w:pPr>
        <w:pStyle w:val="a3"/>
        <w:jc w:val="center"/>
        <w:rPr>
          <w:rFonts w:ascii="Times New Roman" w:hAnsi="Times New Roman" w:cs="Times New Roman"/>
          <w:sz w:val="16"/>
          <w:szCs w:val="16"/>
        </w:rPr>
      </w:pPr>
    </w:p>
    <w:p w:rsidR="005B4E41" w:rsidRPr="008D2230" w:rsidRDefault="005B4E41" w:rsidP="005B4E41">
      <w:pPr>
        <w:pStyle w:val="1"/>
        <w:spacing w:line="233" w:lineRule="auto"/>
        <w:ind w:left="0"/>
        <w:rPr>
          <w:rFonts w:ascii="Times New Roman" w:hAnsi="Times New Roman"/>
          <w:bCs/>
          <w:sz w:val="16"/>
          <w:szCs w:val="16"/>
        </w:rPr>
      </w:pPr>
      <w:r w:rsidRPr="008D2230">
        <w:rPr>
          <w:rFonts w:ascii="Times New Roman" w:hAnsi="Times New Roman"/>
          <w:bCs/>
          <w:sz w:val="16"/>
          <w:szCs w:val="16"/>
        </w:rPr>
        <w:t>О внесении изменений в постановление Шоркистринского сельского поселения  Урмарскогорайона Чувашской Республики от 13.02.2019  года № 6</w:t>
      </w:r>
      <w:r w:rsidRPr="008D2230">
        <w:rPr>
          <w:rFonts w:ascii="Times New Roman" w:hAnsi="Times New Roman"/>
          <w:bCs/>
          <w:color w:val="FF0000"/>
          <w:sz w:val="16"/>
          <w:szCs w:val="16"/>
        </w:rPr>
        <w:t xml:space="preserve"> </w:t>
      </w:r>
      <w:r w:rsidRPr="008D2230">
        <w:rPr>
          <w:rFonts w:ascii="Times New Roman" w:hAnsi="Times New Roman"/>
          <w:bCs/>
          <w:sz w:val="16"/>
          <w:szCs w:val="16"/>
        </w:rPr>
        <w:t>«Об утверждении предельной численности работников и фонда оплаты труда работников органов местного самоуправления Шоркистринского сельского поселения  Урмарского района Чувашской Республики на 2019 год и на плановый период 2020 и 2021 годов»</w:t>
      </w:r>
    </w:p>
    <w:p w:rsidR="005B4E41" w:rsidRPr="008D2230" w:rsidRDefault="005B4E41" w:rsidP="005B4E41">
      <w:pPr>
        <w:spacing w:line="233" w:lineRule="auto"/>
        <w:ind w:firstLine="709"/>
        <w:jc w:val="both"/>
        <w:rPr>
          <w:sz w:val="16"/>
          <w:szCs w:val="16"/>
        </w:rPr>
      </w:pP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В целях реализации решения Собрания депутатов Шоркистринского сельского поселения Урмарского районного  Чувашской Республики от 14.12.2018 № 116 «О бюджете Шоркистринского сельского поселения   Урмарского района Чувашской Республики на 2019 год и на плановый период 2020 и 2021 годов»,   </w:t>
      </w:r>
      <w:r w:rsidRPr="008D2230">
        <w:rPr>
          <w:rFonts w:ascii="Times New Roman" w:hAnsi="Times New Roman" w:cs="Times New Roman"/>
          <w:sz w:val="16"/>
          <w:szCs w:val="16"/>
        </w:rPr>
        <w:tab/>
        <w:t xml:space="preserve">Администрация Шоркистринского </w:t>
      </w:r>
      <w:r w:rsidRPr="008D2230">
        <w:rPr>
          <w:rFonts w:ascii="Times New Roman" w:hAnsi="Times New Roman" w:cs="Times New Roman"/>
          <w:sz w:val="16"/>
          <w:szCs w:val="16"/>
        </w:rPr>
        <w:lastRenderedPageBreak/>
        <w:t>сельского поселения Урмарского района Чувашской Республики  п о с т а н о в л я е т:</w:t>
      </w:r>
    </w:p>
    <w:p w:rsidR="005B4E41" w:rsidRPr="008D2230" w:rsidRDefault="005B4E41" w:rsidP="005B4E41">
      <w:pPr>
        <w:pStyle w:val="a3"/>
        <w:jc w:val="both"/>
        <w:rPr>
          <w:rFonts w:ascii="Times New Roman" w:hAnsi="Times New Roman" w:cs="Times New Roman"/>
          <w:sz w:val="16"/>
          <w:szCs w:val="16"/>
        </w:rPr>
      </w:pPr>
      <w:bookmarkStart w:id="0" w:name="sub_1"/>
      <w:r w:rsidRPr="008D2230">
        <w:rPr>
          <w:rFonts w:ascii="Times New Roman" w:hAnsi="Times New Roman" w:cs="Times New Roman"/>
          <w:sz w:val="16"/>
          <w:szCs w:val="16"/>
        </w:rPr>
        <w:t xml:space="preserve">           1. </w:t>
      </w:r>
      <w:bookmarkEnd w:id="0"/>
      <w:r w:rsidRPr="008D2230">
        <w:rPr>
          <w:rFonts w:ascii="Times New Roman" w:hAnsi="Times New Roman" w:cs="Times New Roman"/>
          <w:bCs/>
          <w:color w:val="000000"/>
          <w:sz w:val="16"/>
          <w:szCs w:val="16"/>
        </w:rPr>
        <w:t>Приложение, утвержденное постановлением Шоркистринского</w:t>
      </w:r>
      <w:r w:rsidRPr="008D2230">
        <w:rPr>
          <w:rFonts w:ascii="Times New Roman" w:hAnsi="Times New Roman" w:cs="Times New Roman"/>
          <w:sz w:val="16"/>
          <w:szCs w:val="16"/>
        </w:rPr>
        <w:t xml:space="preserve"> сельского поселения</w:t>
      </w:r>
      <w:r w:rsidRPr="008D2230">
        <w:rPr>
          <w:rFonts w:ascii="Times New Roman" w:hAnsi="Times New Roman" w:cs="Times New Roman"/>
          <w:bCs/>
          <w:color w:val="000000"/>
          <w:sz w:val="16"/>
          <w:szCs w:val="16"/>
        </w:rPr>
        <w:t xml:space="preserve"> </w:t>
      </w:r>
      <w:r w:rsidRPr="008D2230">
        <w:rPr>
          <w:rFonts w:ascii="Times New Roman" w:hAnsi="Times New Roman" w:cs="Times New Roman"/>
          <w:sz w:val="16"/>
          <w:szCs w:val="16"/>
        </w:rPr>
        <w:t xml:space="preserve">Урмарского района  Чувашской Республики </w:t>
      </w:r>
      <w:r w:rsidRPr="008D2230">
        <w:rPr>
          <w:rFonts w:ascii="Times New Roman" w:hAnsi="Times New Roman" w:cs="Times New Roman"/>
          <w:bCs/>
          <w:sz w:val="16"/>
          <w:szCs w:val="16"/>
        </w:rPr>
        <w:t xml:space="preserve">от 13.02.2019  № 6 « Об утверждении  </w:t>
      </w:r>
      <w:r w:rsidRPr="008D2230">
        <w:rPr>
          <w:rFonts w:ascii="Times New Roman" w:hAnsi="Times New Roman" w:cs="Times New Roman"/>
          <w:sz w:val="16"/>
          <w:szCs w:val="16"/>
        </w:rPr>
        <w:t>предельной численности работников и фонда  оплаты труда работников органов местного самоуправления Шоркистринского сельского поселения Урмарского района Чувашской Республики на 2019 год и на плановый период 2020 и 2021 годов»,</w:t>
      </w:r>
      <w:r w:rsidRPr="008D2230">
        <w:rPr>
          <w:rFonts w:ascii="Times New Roman" w:eastAsia="Calibri" w:hAnsi="Times New Roman" w:cs="Times New Roman"/>
          <w:bCs/>
          <w:color w:val="000000"/>
          <w:sz w:val="16"/>
          <w:szCs w:val="16"/>
          <w:lang w:eastAsia="en-US"/>
        </w:rPr>
        <w:t xml:space="preserve"> изложить в следующей редакции согласно приложению к настоящему постановлению.</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2. Настоящее постановление вступает в силу со дня его официального опубликования и распространяется на правоотношения, возникшие с 1 января 2019 года. </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3. Опубликовать настоящее постановление в средствах массовой информации.</w:t>
      </w:r>
    </w:p>
    <w:p w:rsidR="005B4E41" w:rsidRPr="008D2230" w:rsidRDefault="005B4E41" w:rsidP="005B4E41">
      <w:pPr>
        <w:pStyle w:val="a3"/>
        <w:jc w:val="both"/>
        <w:rPr>
          <w:rFonts w:ascii="Times New Roman" w:hAnsi="Times New Roman" w:cs="Times New Roman"/>
          <w:snapToGrid w:val="0"/>
          <w:sz w:val="16"/>
          <w:szCs w:val="16"/>
        </w:rPr>
      </w:pPr>
    </w:p>
    <w:p w:rsidR="005B4E41" w:rsidRPr="008D2230" w:rsidRDefault="005B4E41" w:rsidP="005B4E41">
      <w:pPr>
        <w:pStyle w:val="a3"/>
        <w:jc w:val="both"/>
        <w:rPr>
          <w:rFonts w:ascii="Times New Roman" w:hAnsi="Times New Roman" w:cs="Times New Roman"/>
          <w:snapToGrid w:val="0"/>
          <w:sz w:val="16"/>
          <w:szCs w:val="16"/>
        </w:rPr>
      </w:pPr>
    </w:p>
    <w:p w:rsidR="005B4E41" w:rsidRPr="008D2230" w:rsidRDefault="005B4E41" w:rsidP="005B4E41">
      <w:pPr>
        <w:pStyle w:val="a3"/>
        <w:jc w:val="both"/>
        <w:rPr>
          <w:rFonts w:ascii="Times New Roman" w:hAnsi="Times New Roman" w:cs="Times New Roman"/>
          <w:snapToGrid w:val="0"/>
          <w:sz w:val="16"/>
          <w:szCs w:val="16"/>
        </w:rPr>
      </w:pPr>
    </w:p>
    <w:p w:rsidR="005B4E41" w:rsidRPr="008D2230" w:rsidRDefault="005B4E41" w:rsidP="005B4E41">
      <w:pPr>
        <w:pStyle w:val="a3"/>
        <w:jc w:val="both"/>
        <w:rPr>
          <w:rFonts w:ascii="Times New Roman" w:hAnsi="Times New Roman" w:cs="Times New Roman"/>
          <w:snapToGrid w:val="0"/>
          <w:sz w:val="16"/>
          <w:szCs w:val="16"/>
        </w:rPr>
      </w:pPr>
      <w:r w:rsidRPr="008D2230">
        <w:rPr>
          <w:rFonts w:ascii="Times New Roman" w:hAnsi="Times New Roman" w:cs="Times New Roman"/>
          <w:snapToGrid w:val="0"/>
          <w:sz w:val="16"/>
          <w:szCs w:val="16"/>
        </w:rPr>
        <w:t xml:space="preserve">Глава Шоркистринского сельского поселения  </w:t>
      </w:r>
    </w:p>
    <w:p w:rsidR="005B4E41" w:rsidRPr="008D2230" w:rsidRDefault="005B4E41" w:rsidP="005B4E41">
      <w:pPr>
        <w:pStyle w:val="a3"/>
        <w:jc w:val="both"/>
        <w:rPr>
          <w:rFonts w:ascii="Times New Roman" w:hAnsi="Times New Roman" w:cs="Times New Roman"/>
          <w:snapToGrid w:val="0"/>
          <w:sz w:val="16"/>
          <w:szCs w:val="16"/>
        </w:rPr>
      </w:pPr>
      <w:r w:rsidRPr="008D2230">
        <w:rPr>
          <w:rFonts w:ascii="Times New Roman" w:hAnsi="Times New Roman" w:cs="Times New Roman"/>
          <w:snapToGrid w:val="0"/>
          <w:sz w:val="16"/>
          <w:szCs w:val="16"/>
        </w:rPr>
        <w:t xml:space="preserve">Урмарского района  Чувашской    Республики                                                           А.Ю.Петров                                                   </w:t>
      </w:r>
    </w:p>
    <w:p w:rsidR="005B4E41" w:rsidRPr="008D2230" w:rsidRDefault="005B4E41" w:rsidP="005B4E41">
      <w:pPr>
        <w:pStyle w:val="a3"/>
        <w:jc w:val="both"/>
        <w:rPr>
          <w:rFonts w:ascii="Times New Roman" w:hAnsi="Times New Roman" w:cs="Times New Roman"/>
          <w:snapToGrid w:val="0"/>
          <w:sz w:val="16"/>
          <w:szCs w:val="16"/>
        </w:rPr>
      </w:pPr>
    </w:p>
    <w:p w:rsidR="005B4E41" w:rsidRPr="008D2230" w:rsidRDefault="005B4E41" w:rsidP="005B4E41">
      <w:pPr>
        <w:pStyle w:val="afe"/>
        <w:tabs>
          <w:tab w:val="left" w:pos="4680"/>
        </w:tabs>
        <w:ind w:left="5382" w:firstLine="12"/>
        <w:jc w:val="right"/>
        <w:rPr>
          <w:b/>
          <w:sz w:val="16"/>
          <w:szCs w:val="16"/>
        </w:rPr>
        <w:sectPr w:rsidR="005B4E41" w:rsidRPr="008D2230" w:rsidSect="005B4E41">
          <w:type w:val="continuous"/>
          <w:pgSz w:w="11906" w:h="16838"/>
          <w:pgMar w:top="567" w:right="567" w:bottom="567" w:left="1701" w:header="720" w:footer="720" w:gutter="0"/>
          <w:cols w:num="2" w:space="720"/>
          <w:titlePg/>
        </w:sectPr>
      </w:pPr>
    </w:p>
    <w:p w:rsidR="005B4E41" w:rsidRPr="008D2230" w:rsidRDefault="005B4E41" w:rsidP="005B4E41">
      <w:pPr>
        <w:pStyle w:val="a3"/>
        <w:jc w:val="right"/>
        <w:rPr>
          <w:rFonts w:ascii="Times New Roman" w:hAnsi="Times New Roman" w:cs="Times New Roman"/>
          <w:sz w:val="16"/>
          <w:szCs w:val="16"/>
        </w:rPr>
      </w:pPr>
      <w:r w:rsidRPr="008D2230">
        <w:rPr>
          <w:rFonts w:ascii="Times New Roman" w:hAnsi="Times New Roman" w:cs="Times New Roman"/>
          <w:sz w:val="16"/>
          <w:szCs w:val="16"/>
        </w:rPr>
        <w:lastRenderedPageBreak/>
        <w:t xml:space="preserve">Приложение к постановлению </w:t>
      </w:r>
    </w:p>
    <w:p w:rsidR="005B4E41" w:rsidRPr="008D2230" w:rsidRDefault="005B4E41" w:rsidP="005B4E41">
      <w:pPr>
        <w:pStyle w:val="a3"/>
        <w:jc w:val="right"/>
        <w:rPr>
          <w:rFonts w:ascii="Times New Roman" w:hAnsi="Times New Roman" w:cs="Times New Roman"/>
          <w:sz w:val="16"/>
          <w:szCs w:val="16"/>
        </w:rPr>
      </w:pPr>
      <w:r w:rsidRPr="008D2230">
        <w:rPr>
          <w:rFonts w:ascii="Times New Roman" w:hAnsi="Times New Roman" w:cs="Times New Roman"/>
          <w:sz w:val="16"/>
          <w:szCs w:val="16"/>
        </w:rPr>
        <w:t xml:space="preserve">администрации  Шоркистринского </w:t>
      </w:r>
    </w:p>
    <w:p w:rsidR="005B4E41" w:rsidRPr="008D2230" w:rsidRDefault="005B4E41" w:rsidP="005B4E41">
      <w:pPr>
        <w:pStyle w:val="a3"/>
        <w:jc w:val="right"/>
        <w:rPr>
          <w:rFonts w:ascii="Times New Roman" w:hAnsi="Times New Roman" w:cs="Times New Roman"/>
          <w:sz w:val="16"/>
          <w:szCs w:val="16"/>
        </w:rPr>
      </w:pPr>
      <w:r w:rsidRPr="008D2230">
        <w:rPr>
          <w:rFonts w:ascii="Times New Roman" w:hAnsi="Times New Roman" w:cs="Times New Roman"/>
          <w:sz w:val="16"/>
          <w:szCs w:val="16"/>
        </w:rPr>
        <w:t>сельского поселения Урмарского района</w:t>
      </w:r>
    </w:p>
    <w:p w:rsidR="005B4E41" w:rsidRPr="008D2230" w:rsidRDefault="005B4E41" w:rsidP="005B4E41">
      <w:pPr>
        <w:pStyle w:val="a3"/>
        <w:jc w:val="right"/>
        <w:rPr>
          <w:rFonts w:ascii="Times New Roman" w:hAnsi="Times New Roman" w:cs="Times New Roman"/>
          <w:sz w:val="16"/>
          <w:szCs w:val="16"/>
        </w:rPr>
      </w:pPr>
      <w:r w:rsidRPr="008D2230">
        <w:rPr>
          <w:rFonts w:ascii="Times New Roman" w:hAnsi="Times New Roman" w:cs="Times New Roman"/>
          <w:sz w:val="16"/>
          <w:szCs w:val="16"/>
        </w:rPr>
        <w:t xml:space="preserve">Чувашской Республики  19.12.2019 №49 </w:t>
      </w:r>
    </w:p>
    <w:p w:rsidR="005B4E41" w:rsidRPr="008D2230" w:rsidRDefault="005B4E41" w:rsidP="005B4E41">
      <w:pPr>
        <w:pStyle w:val="a3"/>
        <w:jc w:val="right"/>
        <w:rPr>
          <w:rFonts w:ascii="Times New Roman" w:hAnsi="Times New Roman" w:cs="Times New Roman"/>
          <w:bCs/>
          <w:sz w:val="16"/>
          <w:szCs w:val="16"/>
        </w:rPr>
      </w:pPr>
      <w:r w:rsidRPr="008D2230">
        <w:rPr>
          <w:rFonts w:ascii="Times New Roman" w:hAnsi="Times New Roman" w:cs="Times New Roman"/>
          <w:bCs/>
          <w:sz w:val="16"/>
          <w:szCs w:val="16"/>
        </w:rPr>
        <w:t>Предельная численность и фонд оплаты труда</w:t>
      </w:r>
    </w:p>
    <w:p w:rsidR="005B4E41" w:rsidRPr="008D2230" w:rsidRDefault="005B4E41" w:rsidP="005B4E41">
      <w:pPr>
        <w:pStyle w:val="a3"/>
        <w:jc w:val="right"/>
        <w:rPr>
          <w:rFonts w:ascii="Times New Roman" w:hAnsi="Times New Roman" w:cs="Times New Roman"/>
          <w:bCs/>
          <w:sz w:val="16"/>
          <w:szCs w:val="16"/>
        </w:rPr>
      </w:pPr>
      <w:r w:rsidRPr="008D2230">
        <w:rPr>
          <w:rFonts w:ascii="Times New Roman" w:hAnsi="Times New Roman" w:cs="Times New Roman"/>
          <w:bCs/>
          <w:sz w:val="16"/>
          <w:szCs w:val="16"/>
        </w:rPr>
        <w:t xml:space="preserve">работников органов местного самоуправления Шоркистринского сельского поселения </w:t>
      </w:r>
    </w:p>
    <w:p w:rsidR="005B4E41" w:rsidRPr="008D2230" w:rsidRDefault="005B4E41" w:rsidP="005B4E41">
      <w:pPr>
        <w:pStyle w:val="a3"/>
        <w:jc w:val="right"/>
        <w:rPr>
          <w:rFonts w:ascii="Times New Roman" w:hAnsi="Times New Roman" w:cs="Times New Roman"/>
          <w:bCs/>
          <w:sz w:val="16"/>
          <w:szCs w:val="16"/>
        </w:rPr>
      </w:pPr>
      <w:r w:rsidRPr="008D2230">
        <w:rPr>
          <w:rFonts w:ascii="Times New Roman" w:hAnsi="Times New Roman" w:cs="Times New Roman"/>
          <w:bCs/>
          <w:sz w:val="16"/>
          <w:szCs w:val="16"/>
        </w:rPr>
        <w:t xml:space="preserve">Урмарского района Чувашской Республики                                                                                                  </w:t>
      </w:r>
    </w:p>
    <w:p w:rsidR="005B4E41" w:rsidRPr="008D2230" w:rsidRDefault="005B4E41" w:rsidP="005B4E41">
      <w:pPr>
        <w:pStyle w:val="a3"/>
        <w:jc w:val="right"/>
        <w:rPr>
          <w:rFonts w:ascii="Times New Roman" w:hAnsi="Times New Roman" w:cs="Times New Roman"/>
          <w:bCs/>
          <w:sz w:val="16"/>
          <w:szCs w:val="16"/>
        </w:rPr>
      </w:pPr>
      <w:r w:rsidRPr="008D2230">
        <w:rPr>
          <w:rFonts w:ascii="Times New Roman" w:hAnsi="Times New Roman" w:cs="Times New Roman"/>
          <w:bCs/>
          <w:sz w:val="16"/>
          <w:szCs w:val="16"/>
        </w:rPr>
        <w:t>на 2019 год и на плановый период 2020  и 2021 годов</w:t>
      </w:r>
    </w:p>
    <w:p w:rsidR="005B4E41" w:rsidRPr="008D2230" w:rsidRDefault="005B4E41" w:rsidP="005B4E41">
      <w:pPr>
        <w:pStyle w:val="a3"/>
        <w:rPr>
          <w:rFonts w:ascii="Times New Roman" w:hAnsi="Times New Roman" w:cs="Times New Roman"/>
          <w:bCs/>
          <w:sz w:val="16"/>
          <w:szCs w:val="16"/>
        </w:rPr>
      </w:pPr>
    </w:p>
    <w:p w:rsidR="005B4E41" w:rsidRPr="008D2230" w:rsidRDefault="005B4E41" w:rsidP="005B4E41">
      <w:pPr>
        <w:pStyle w:val="a3"/>
        <w:rPr>
          <w:rFonts w:ascii="Times New Roman" w:hAnsi="Times New Roman" w:cs="Times New Roman"/>
          <w:bCs/>
          <w:sz w:val="16"/>
          <w:szCs w:val="16"/>
        </w:rPr>
        <w:sectPr w:rsidR="005B4E41" w:rsidRPr="008D2230" w:rsidSect="004139F4">
          <w:type w:val="continuous"/>
          <w:pgSz w:w="11906" w:h="16838"/>
          <w:pgMar w:top="1134" w:right="850" w:bottom="1134" w:left="1701" w:header="708" w:footer="708" w:gutter="0"/>
          <w:cols w:num="2" w:space="720"/>
        </w:sect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4674"/>
        <w:gridCol w:w="1881"/>
        <w:gridCol w:w="1738"/>
        <w:gridCol w:w="1738"/>
        <w:gridCol w:w="1830"/>
        <w:gridCol w:w="1131"/>
        <w:gridCol w:w="2345"/>
      </w:tblGrid>
      <w:tr w:rsidR="005B4E41" w:rsidRPr="008D2230" w:rsidTr="005B4E41">
        <w:tc>
          <w:tcPr>
            <w:tcW w:w="583" w:type="dxa"/>
            <w:vMerge w:val="restart"/>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lastRenderedPageBreak/>
              <w:t>№ п/п</w:t>
            </w:r>
          </w:p>
        </w:tc>
        <w:tc>
          <w:tcPr>
            <w:tcW w:w="4674" w:type="dxa"/>
            <w:vMerge w:val="restart"/>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Наименование разделов, учреждений</w:t>
            </w:r>
          </w:p>
        </w:tc>
        <w:tc>
          <w:tcPr>
            <w:tcW w:w="5357" w:type="dxa"/>
            <w:gridSpan w:val="3"/>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Предельная численность (единиц)</w:t>
            </w:r>
          </w:p>
        </w:tc>
        <w:tc>
          <w:tcPr>
            <w:tcW w:w="5306" w:type="dxa"/>
            <w:gridSpan w:val="3"/>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 xml:space="preserve">Фонд оплаты труда </w:t>
            </w:r>
          </w:p>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 xml:space="preserve"> (тыс. рублей)</w:t>
            </w:r>
          </w:p>
        </w:tc>
      </w:tr>
      <w:tr w:rsidR="005B4E41" w:rsidRPr="008D2230" w:rsidTr="005B4E41">
        <w:tc>
          <w:tcPr>
            <w:tcW w:w="583" w:type="dxa"/>
            <w:vMerge/>
          </w:tcPr>
          <w:p w:rsidR="005B4E41" w:rsidRPr="008D2230" w:rsidRDefault="005B4E41" w:rsidP="005B4E41">
            <w:pPr>
              <w:pStyle w:val="a3"/>
              <w:rPr>
                <w:rFonts w:ascii="Times New Roman" w:hAnsi="Times New Roman" w:cs="Times New Roman"/>
                <w:bCs/>
                <w:sz w:val="16"/>
                <w:szCs w:val="16"/>
              </w:rPr>
            </w:pPr>
          </w:p>
        </w:tc>
        <w:tc>
          <w:tcPr>
            <w:tcW w:w="4674" w:type="dxa"/>
            <w:vMerge/>
          </w:tcPr>
          <w:p w:rsidR="005B4E41" w:rsidRPr="008D2230" w:rsidRDefault="005B4E41" w:rsidP="005B4E41">
            <w:pPr>
              <w:pStyle w:val="a3"/>
              <w:rPr>
                <w:rFonts w:ascii="Times New Roman" w:hAnsi="Times New Roman" w:cs="Times New Roman"/>
                <w:bCs/>
                <w:sz w:val="16"/>
                <w:szCs w:val="16"/>
              </w:rPr>
            </w:pPr>
          </w:p>
        </w:tc>
        <w:tc>
          <w:tcPr>
            <w:tcW w:w="1881"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201</w:t>
            </w:r>
            <w:r w:rsidRPr="008D2230">
              <w:rPr>
                <w:rFonts w:ascii="Times New Roman" w:hAnsi="Times New Roman" w:cs="Times New Roman"/>
                <w:bCs/>
                <w:sz w:val="16"/>
                <w:szCs w:val="16"/>
                <w:lang w:val="en-US"/>
              </w:rPr>
              <w:t>9</w:t>
            </w:r>
            <w:r w:rsidRPr="008D2230">
              <w:rPr>
                <w:rFonts w:ascii="Times New Roman" w:hAnsi="Times New Roman" w:cs="Times New Roman"/>
                <w:bCs/>
                <w:sz w:val="16"/>
                <w:szCs w:val="16"/>
              </w:rPr>
              <w:t xml:space="preserve"> год</w:t>
            </w:r>
          </w:p>
        </w:tc>
        <w:tc>
          <w:tcPr>
            <w:tcW w:w="1738"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20</w:t>
            </w:r>
            <w:r w:rsidRPr="008D2230">
              <w:rPr>
                <w:rFonts w:ascii="Times New Roman" w:hAnsi="Times New Roman" w:cs="Times New Roman"/>
                <w:bCs/>
                <w:sz w:val="16"/>
                <w:szCs w:val="16"/>
                <w:lang w:val="en-US"/>
              </w:rPr>
              <w:t>20</w:t>
            </w:r>
            <w:r w:rsidRPr="008D2230">
              <w:rPr>
                <w:rFonts w:ascii="Times New Roman" w:hAnsi="Times New Roman" w:cs="Times New Roman"/>
                <w:bCs/>
                <w:sz w:val="16"/>
                <w:szCs w:val="16"/>
              </w:rPr>
              <w:t xml:space="preserve"> год</w:t>
            </w:r>
          </w:p>
        </w:tc>
        <w:tc>
          <w:tcPr>
            <w:tcW w:w="1738"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202</w:t>
            </w:r>
            <w:r w:rsidRPr="008D2230">
              <w:rPr>
                <w:rFonts w:ascii="Times New Roman" w:hAnsi="Times New Roman" w:cs="Times New Roman"/>
                <w:bCs/>
                <w:sz w:val="16"/>
                <w:szCs w:val="16"/>
                <w:lang w:val="en-US"/>
              </w:rPr>
              <w:t>1</w:t>
            </w:r>
            <w:r w:rsidRPr="008D2230">
              <w:rPr>
                <w:rFonts w:ascii="Times New Roman" w:hAnsi="Times New Roman" w:cs="Times New Roman"/>
                <w:bCs/>
                <w:sz w:val="16"/>
                <w:szCs w:val="16"/>
              </w:rPr>
              <w:t xml:space="preserve"> год</w:t>
            </w:r>
          </w:p>
        </w:tc>
        <w:tc>
          <w:tcPr>
            <w:tcW w:w="1830"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201</w:t>
            </w:r>
            <w:r w:rsidRPr="008D2230">
              <w:rPr>
                <w:rFonts w:ascii="Times New Roman" w:hAnsi="Times New Roman" w:cs="Times New Roman"/>
                <w:bCs/>
                <w:sz w:val="16"/>
                <w:szCs w:val="16"/>
                <w:lang w:val="en-US"/>
              </w:rPr>
              <w:t>9</w:t>
            </w:r>
            <w:r w:rsidRPr="008D2230">
              <w:rPr>
                <w:rFonts w:ascii="Times New Roman" w:hAnsi="Times New Roman" w:cs="Times New Roman"/>
                <w:bCs/>
                <w:sz w:val="16"/>
                <w:szCs w:val="16"/>
              </w:rPr>
              <w:t xml:space="preserve"> год</w:t>
            </w:r>
          </w:p>
        </w:tc>
        <w:tc>
          <w:tcPr>
            <w:tcW w:w="1131"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20</w:t>
            </w:r>
            <w:r w:rsidRPr="008D2230">
              <w:rPr>
                <w:rFonts w:ascii="Times New Roman" w:hAnsi="Times New Roman" w:cs="Times New Roman"/>
                <w:bCs/>
                <w:sz w:val="16"/>
                <w:szCs w:val="16"/>
                <w:lang w:val="en-US"/>
              </w:rPr>
              <w:t>20</w:t>
            </w:r>
            <w:r w:rsidRPr="008D2230">
              <w:rPr>
                <w:rFonts w:ascii="Times New Roman" w:hAnsi="Times New Roman" w:cs="Times New Roman"/>
                <w:bCs/>
                <w:sz w:val="16"/>
                <w:szCs w:val="16"/>
              </w:rPr>
              <w:t xml:space="preserve"> год</w:t>
            </w:r>
          </w:p>
        </w:tc>
        <w:tc>
          <w:tcPr>
            <w:tcW w:w="2345"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202</w:t>
            </w:r>
            <w:r w:rsidRPr="008D2230">
              <w:rPr>
                <w:rFonts w:ascii="Times New Roman" w:hAnsi="Times New Roman" w:cs="Times New Roman"/>
                <w:bCs/>
                <w:sz w:val="16"/>
                <w:szCs w:val="16"/>
                <w:lang w:val="en-US"/>
              </w:rPr>
              <w:t>1</w:t>
            </w:r>
            <w:r w:rsidRPr="008D2230">
              <w:rPr>
                <w:rFonts w:ascii="Times New Roman" w:hAnsi="Times New Roman" w:cs="Times New Roman"/>
                <w:bCs/>
                <w:sz w:val="16"/>
                <w:szCs w:val="16"/>
              </w:rPr>
              <w:t xml:space="preserve"> год</w:t>
            </w:r>
          </w:p>
        </w:tc>
      </w:tr>
      <w:tr w:rsidR="005B4E41" w:rsidRPr="008D2230" w:rsidTr="005B4E41">
        <w:tc>
          <w:tcPr>
            <w:tcW w:w="583"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1.</w:t>
            </w:r>
          </w:p>
        </w:tc>
        <w:tc>
          <w:tcPr>
            <w:tcW w:w="4674"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ОБЩЕГОСУДАРСТВЕННЫЕ ВОПРОСЫ - всего</w:t>
            </w:r>
          </w:p>
        </w:tc>
        <w:tc>
          <w:tcPr>
            <w:tcW w:w="1881"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4,5</w:t>
            </w:r>
          </w:p>
        </w:tc>
        <w:tc>
          <w:tcPr>
            <w:tcW w:w="1738"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4,5</w:t>
            </w:r>
          </w:p>
        </w:tc>
        <w:tc>
          <w:tcPr>
            <w:tcW w:w="1738"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4,5</w:t>
            </w:r>
          </w:p>
        </w:tc>
        <w:tc>
          <w:tcPr>
            <w:tcW w:w="1830"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854,2</w:t>
            </w:r>
          </w:p>
        </w:tc>
        <w:tc>
          <w:tcPr>
            <w:tcW w:w="1131"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694,0</w:t>
            </w:r>
          </w:p>
        </w:tc>
        <w:tc>
          <w:tcPr>
            <w:tcW w:w="2345"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694,0</w:t>
            </w:r>
          </w:p>
          <w:p w:rsidR="005B4E41" w:rsidRPr="008D2230" w:rsidRDefault="005B4E41" w:rsidP="005B4E41">
            <w:pPr>
              <w:pStyle w:val="a3"/>
              <w:rPr>
                <w:rFonts w:ascii="Times New Roman" w:hAnsi="Times New Roman" w:cs="Times New Roman"/>
                <w:bCs/>
                <w:sz w:val="16"/>
                <w:szCs w:val="16"/>
              </w:rPr>
            </w:pPr>
          </w:p>
        </w:tc>
      </w:tr>
      <w:tr w:rsidR="005B4E41" w:rsidRPr="008D2230" w:rsidTr="005B4E41">
        <w:tc>
          <w:tcPr>
            <w:tcW w:w="583" w:type="dxa"/>
          </w:tcPr>
          <w:p w:rsidR="005B4E41" w:rsidRPr="008D2230" w:rsidRDefault="005B4E41" w:rsidP="005B4E41">
            <w:pPr>
              <w:pStyle w:val="a3"/>
              <w:rPr>
                <w:rFonts w:ascii="Times New Roman" w:hAnsi="Times New Roman" w:cs="Times New Roman"/>
                <w:bCs/>
                <w:sz w:val="16"/>
                <w:szCs w:val="16"/>
              </w:rPr>
            </w:pPr>
          </w:p>
        </w:tc>
        <w:tc>
          <w:tcPr>
            <w:tcW w:w="4674"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в том числе</w:t>
            </w:r>
          </w:p>
        </w:tc>
        <w:tc>
          <w:tcPr>
            <w:tcW w:w="1881" w:type="dxa"/>
          </w:tcPr>
          <w:p w:rsidR="005B4E41" w:rsidRPr="008D2230" w:rsidRDefault="005B4E41" w:rsidP="005B4E41">
            <w:pPr>
              <w:pStyle w:val="a3"/>
              <w:rPr>
                <w:rFonts w:ascii="Times New Roman" w:hAnsi="Times New Roman" w:cs="Times New Roman"/>
                <w:bCs/>
                <w:sz w:val="16"/>
                <w:szCs w:val="16"/>
              </w:rPr>
            </w:pPr>
          </w:p>
        </w:tc>
        <w:tc>
          <w:tcPr>
            <w:tcW w:w="1738" w:type="dxa"/>
          </w:tcPr>
          <w:p w:rsidR="005B4E41" w:rsidRPr="008D2230" w:rsidRDefault="005B4E41" w:rsidP="005B4E41">
            <w:pPr>
              <w:pStyle w:val="a3"/>
              <w:rPr>
                <w:rFonts w:ascii="Times New Roman" w:hAnsi="Times New Roman" w:cs="Times New Roman"/>
                <w:bCs/>
                <w:sz w:val="16"/>
                <w:szCs w:val="16"/>
              </w:rPr>
            </w:pPr>
          </w:p>
        </w:tc>
        <w:tc>
          <w:tcPr>
            <w:tcW w:w="1738" w:type="dxa"/>
          </w:tcPr>
          <w:p w:rsidR="005B4E41" w:rsidRPr="008D2230" w:rsidRDefault="005B4E41" w:rsidP="005B4E41">
            <w:pPr>
              <w:pStyle w:val="a3"/>
              <w:rPr>
                <w:rFonts w:ascii="Times New Roman" w:hAnsi="Times New Roman" w:cs="Times New Roman"/>
                <w:bCs/>
                <w:sz w:val="16"/>
                <w:szCs w:val="16"/>
              </w:rPr>
            </w:pPr>
          </w:p>
        </w:tc>
        <w:tc>
          <w:tcPr>
            <w:tcW w:w="1830" w:type="dxa"/>
          </w:tcPr>
          <w:p w:rsidR="005B4E41" w:rsidRPr="008D2230" w:rsidRDefault="005B4E41" w:rsidP="005B4E41">
            <w:pPr>
              <w:pStyle w:val="a3"/>
              <w:rPr>
                <w:rFonts w:ascii="Times New Roman" w:hAnsi="Times New Roman" w:cs="Times New Roman"/>
                <w:bCs/>
                <w:sz w:val="16"/>
                <w:szCs w:val="16"/>
              </w:rPr>
            </w:pPr>
          </w:p>
        </w:tc>
        <w:tc>
          <w:tcPr>
            <w:tcW w:w="1131" w:type="dxa"/>
          </w:tcPr>
          <w:p w:rsidR="005B4E41" w:rsidRPr="008D2230" w:rsidRDefault="005B4E41" w:rsidP="005B4E41">
            <w:pPr>
              <w:pStyle w:val="a3"/>
              <w:rPr>
                <w:rFonts w:ascii="Times New Roman" w:hAnsi="Times New Roman" w:cs="Times New Roman"/>
                <w:bCs/>
                <w:sz w:val="16"/>
                <w:szCs w:val="16"/>
              </w:rPr>
            </w:pPr>
          </w:p>
        </w:tc>
        <w:tc>
          <w:tcPr>
            <w:tcW w:w="2345" w:type="dxa"/>
          </w:tcPr>
          <w:p w:rsidR="005B4E41" w:rsidRPr="008D2230" w:rsidRDefault="005B4E41" w:rsidP="005B4E41">
            <w:pPr>
              <w:pStyle w:val="a3"/>
              <w:rPr>
                <w:rFonts w:ascii="Times New Roman" w:hAnsi="Times New Roman" w:cs="Times New Roman"/>
                <w:bCs/>
                <w:sz w:val="16"/>
                <w:szCs w:val="16"/>
              </w:rPr>
            </w:pPr>
          </w:p>
        </w:tc>
      </w:tr>
      <w:tr w:rsidR="005B4E41" w:rsidRPr="008D2230" w:rsidTr="005B4E41">
        <w:tc>
          <w:tcPr>
            <w:tcW w:w="583" w:type="dxa"/>
          </w:tcPr>
          <w:p w:rsidR="005B4E41" w:rsidRPr="008D2230" w:rsidRDefault="005B4E41" w:rsidP="005B4E41">
            <w:pPr>
              <w:pStyle w:val="a3"/>
              <w:rPr>
                <w:rFonts w:ascii="Times New Roman" w:hAnsi="Times New Roman" w:cs="Times New Roman"/>
                <w:bCs/>
                <w:sz w:val="16"/>
                <w:szCs w:val="16"/>
              </w:rPr>
            </w:pPr>
          </w:p>
        </w:tc>
        <w:tc>
          <w:tcPr>
            <w:tcW w:w="4674" w:type="dxa"/>
          </w:tcPr>
          <w:p w:rsidR="005B4E41" w:rsidRPr="008D2230" w:rsidRDefault="005B4E41" w:rsidP="005B4E41">
            <w:pPr>
              <w:pStyle w:val="a3"/>
              <w:rPr>
                <w:rFonts w:ascii="Times New Roman" w:hAnsi="Times New Roman" w:cs="Times New Roman"/>
                <w:bCs/>
                <w:i/>
                <w:sz w:val="16"/>
                <w:szCs w:val="16"/>
              </w:rPr>
            </w:pPr>
            <w:r w:rsidRPr="008D2230">
              <w:rPr>
                <w:rFonts w:ascii="Times New Roman" w:hAnsi="Times New Roman" w:cs="Times New Roman"/>
                <w:bCs/>
                <w:i/>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881" w:type="dxa"/>
          </w:tcPr>
          <w:p w:rsidR="005B4E41" w:rsidRPr="008D2230" w:rsidRDefault="005B4E41" w:rsidP="005B4E41">
            <w:pPr>
              <w:pStyle w:val="a3"/>
              <w:rPr>
                <w:rFonts w:ascii="Times New Roman" w:hAnsi="Times New Roman" w:cs="Times New Roman"/>
                <w:bCs/>
                <w:i/>
                <w:sz w:val="16"/>
                <w:szCs w:val="16"/>
              </w:rPr>
            </w:pPr>
            <w:r w:rsidRPr="008D2230">
              <w:rPr>
                <w:rFonts w:ascii="Times New Roman" w:hAnsi="Times New Roman" w:cs="Times New Roman"/>
                <w:bCs/>
                <w:i/>
                <w:sz w:val="16"/>
                <w:szCs w:val="16"/>
              </w:rPr>
              <w:t>4,5</w:t>
            </w:r>
          </w:p>
        </w:tc>
        <w:tc>
          <w:tcPr>
            <w:tcW w:w="1738" w:type="dxa"/>
          </w:tcPr>
          <w:p w:rsidR="005B4E41" w:rsidRPr="008D2230" w:rsidRDefault="005B4E41" w:rsidP="005B4E41">
            <w:pPr>
              <w:pStyle w:val="a3"/>
              <w:rPr>
                <w:rFonts w:ascii="Times New Roman" w:hAnsi="Times New Roman" w:cs="Times New Roman"/>
                <w:bCs/>
                <w:i/>
                <w:sz w:val="16"/>
                <w:szCs w:val="16"/>
              </w:rPr>
            </w:pPr>
            <w:r w:rsidRPr="008D2230">
              <w:rPr>
                <w:rFonts w:ascii="Times New Roman" w:hAnsi="Times New Roman" w:cs="Times New Roman"/>
                <w:bCs/>
                <w:i/>
                <w:sz w:val="16"/>
                <w:szCs w:val="16"/>
              </w:rPr>
              <w:t>4,5</w:t>
            </w:r>
          </w:p>
        </w:tc>
        <w:tc>
          <w:tcPr>
            <w:tcW w:w="1738" w:type="dxa"/>
          </w:tcPr>
          <w:p w:rsidR="005B4E41" w:rsidRPr="008D2230" w:rsidRDefault="005B4E41" w:rsidP="005B4E41">
            <w:pPr>
              <w:pStyle w:val="a3"/>
              <w:rPr>
                <w:rFonts w:ascii="Times New Roman" w:hAnsi="Times New Roman" w:cs="Times New Roman"/>
                <w:bCs/>
                <w:i/>
                <w:sz w:val="16"/>
                <w:szCs w:val="16"/>
              </w:rPr>
            </w:pPr>
            <w:r w:rsidRPr="008D2230">
              <w:rPr>
                <w:rFonts w:ascii="Times New Roman" w:hAnsi="Times New Roman" w:cs="Times New Roman"/>
                <w:bCs/>
                <w:i/>
                <w:sz w:val="16"/>
                <w:szCs w:val="16"/>
              </w:rPr>
              <w:t>4,5</w:t>
            </w:r>
          </w:p>
        </w:tc>
        <w:tc>
          <w:tcPr>
            <w:tcW w:w="1830" w:type="dxa"/>
          </w:tcPr>
          <w:p w:rsidR="005B4E41" w:rsidRPr="008D2230" w:rsidRDefault="005B4E41" w:rsidP="005B4E41">
            <w:pPr>
              <w:pStyle w:val="a3"/>
              <w:rPr>
                <w:rFonts w:ascii="Times New Roman" w:hAnsi="Times New Roman" w:cs="Times New Roman"/>
                <w:bCs/>
                <w:i/>
                <w:sz w:val="16"/>
                <w:szCs w:val="16"/>
              </w:rPr>
            </w:pPr>
            <w:r w:rsidRPr="008D2230">
              <w:rPr>
                <w:rFonts w:ascii="Times New Roman" w:hAnsi="Times New Roman" w:cs="Times New Roman"/>
                <w:bCs/>
                <w:i/>
                <w:sz w:val="16"/>
                <w:szCs w:val="16"/>
              </w:rPr>
              <w:t>854,2</w:t>
            </w:r>
          </w:p>
        </w:tc>
        <w:tc>
          <w:tcPr>
            <w:tcW w:w="1131" w:type="dxa"/>
          </w:tcPr>
          <w:p w:rsidR="005B4E41" w:rsidRPr="008D2230" w:rsidRDefault="005B4E41" w:rsidP="005B4E41">
            <w:pPr>
              <w:pStyle w:val="a3"/>
              <w:rPr>
                <w:rFonts w:ascii="Times New Roman" w:hAnsi="Times New Roman" w:cs="Times New Roman"/>
                <w:bCs/>
                <w:i/>
                <w:sz w:val="16"/>
                <w:szCs w:val="16"/>
              </w:rPr>
            </w:pPr>
            <w:r w:rsidRPr="008D2230">
              <w:rPr>
                <w:rFonts w:ascii="Times New Roman" w:hAnsi="Times New Roman" w:cs="Times New Roman"/>
                <w:bCs/>
                <w:i/>
                <w:sz w:val="16"/>
                <w:szCs w:val="16"/>
              </w:rPr>
              <w:t>694,0</w:t>
            </w:r>
          </w:p>
        </w:tc>
        <w:tc>
          <w:tcPr>
            <w:tcW w:w="2345" w:type="dxa"/>
          </w:tcPr>
          <w:p w:rsidR="005B4E41" w:rsidRPr="008D2230" w:rsidRDefault="005B4E41" w:rsidP="005B4E41">
            <w:pPr>
              <w:pStyle w:val="a3"/>
              <w:rPr>
                <w:rFonts w:ascii="Times New Roman" w:hAnsi="Times New Roman" w:cs="Times New Roman"/>
                <w:bCs/>
                <w:i/>
                <w:sz w:val="16"/>
                <w:szCs w:val="16"/>
              </w:rPr>
            </w:pPr>
            <w:r w:rsidRPr="008D2230">
              <w:rPr>
                <w:rFonts w:ascii="Times New Roman" w:hAnsi="Times New Roman" w:cs="Times New Roman"/>
                <w:bCs/>
                <w:i/>
                <w:sz w:val="16"/>
                <w:szCs w:val="16"/>
              </w:rPr>
              <w:t>694,0</w:t>
            </w:r>
          </w:p>
          <w:p w:rsidR="005B4E41" w:rsidRPr="008D2230" w:rsidRDefault="005B4E41" w:rsidP="005B4E41">
            <w:pPr>
              <w:pStyle w:val="a3"/>
              <w:rPr>
                <w:rFonts w:ascii="Times New Roman" w:hAnsi="Times New Roman" w:cs="Times New Roman"/>
                <w:bCs/>
                <w:i/>
                <w:sz w:val="16"/>
                <w:szCs w:val="16"/>
              </w:rPr>
            </w:pPr>
          </w:p>
        </w:tc>
      </w:tr>
      <w:tr w:rsidR="005B4E41" w:rsidRPr="008D2230" w:rsidTr="005B4E41">
        <w:tc>
          <w:tcPr>
            <w:tcW w:w="583" w:type="dxa"/>
          </w:tcPr>
          <w:p w:rsidR="005B4E41" w:rsidRPr="008D2230" w:rsidRDefault="005B4E41" w:rsidP="005B4E41">
            <w:pPr>
              <w:pStyle w:val="a3"/>
              <w:rPr>
                <w:rFonts w:ascii="Times New Roman" w:hAnsi="Times New Roman" w:cs="Times New Roman"/>
                <w:bCs/>
                <w:sz w:val="16"/>
                <w:szCs w:val="16"/>
              </w:rPr>
            </w:pPr>
          </w:p>
        </w:tc>
        <w:tc>
          <w:tcPr>
            <w:tcW w:w="4674"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из них</w:t>
            </w:r>
          </w:p>
        </w:tc>
        <w:tc>
          <w:tcPr>
            <w:tcW w:w="1881" w:type="dxa"/>
          </w:tcPr>
          <w:p w:rsidR="005B4E41" w:rsidRPr="008D2230" w:rsidRDefault="005B4E41" w:rsidP="005B4E41">
            <w:pPr>
              <w:pStyle w:val="a3"/>
              <w:rPr>
                <w:rFonts w:ascii="Times New Roman" w:hAnsi="Times New Roman" w:cs="Times New Roman"/>
                <w:bCs/>
                <w:sz w:val="16"/>
                <w:szCs w:val="16"/>
              </w:rPr>
            </w:pPr>
          </w:p>
        </w:tc>
        <w:tc>
          <w:tcPr>
            <w:tcW w:w="1738" w:type="dxa"/>
          </w:tcPr>
          <w:p w:rsidR="005B4E41" w:rsidRPr="008D2230" w:rsidRDefault="005B4E41" w:rsidP="005B4E41">
            <w:pPr>
              <w:pStyle w:val="a3"/>
              <w:rPr>
                <w:rFonts w:ascii="Times New Roman" w:hAnsi="Times New Roman" w:cs="Times New Roman"/>
                <w:bCs/>
                <w:sz w:val="16"/>
                <w:szCs w:val="16"/>
              </w:rPr>
            </w:pPr>
          </w:p>
        </w:tc>
        <w:tc>
          <w:tcPr>
            <w:tcW w:w="1738" w:type="dxa"/>
          </w:tcPr>
          <w:p w:rsidR="005B4E41" w:rsidRPr="008D2230" w:rsidRDefault="005B4E41" w:rsidP="005B4E41">
            <w:pPr>
              <w:pStyle w:val="a3"/>
              <w:rPr>
                <w:rFonts w:ascii="Times New Roman" w:hAnsi="Times New Roman" w:cs="Times New Roman"/>
                <w:bCs/>
                <w:sz w:val="16"/>
                <w:szCs w:val="16"/>
              </w:rPr>
            </w:pPr>
          </w:p>
        </w:tc>
        <w:tc>
          <w:tcPr>
            <w:tcW w:w="1830" w:type="dxa"/>
          </w:tcPr>
          <w:p w:rsidR="005B4E41" w:rsidRPr="008D2230" w:rsidRDefault="005B4E41" w:rsidP="005B4E41">
            <w:pPr>
              <w:pStyle w:val="a3"/>
              <w:rPr>
                <w:rFonts w:ascii="Times New Roman" w:hAnsi="Times New Roman" w:cs="Times New Roman"/>
                <w:bCs/>
                <w:sz w:val="16"/>
                <w:szCs w:val="16"/>
              </w:rPr>
            </w:pPr>
          </w:p>
        </w:tc>
        <w:tc>
          <w:tcPr>
            <w:tcW w:w="1131" w:type="dxa"/>
          </w:tcPr>
          <w:p w:rsidR="005B4E41" w:rsidRPr="008D2230" w:rsidRDefault="005B4E41" w:rsidP="005B4E41">
            <w:pPr>
              <w:pStyle w:val="a3"/>
              <w:rPr>
                <w:rFonts w:ascii="Times New Roman" w:hAnsi="Times New Roman" w:cs="Times New Roman"/>
                <w:bCs/>
                <w:sz w:val="16"/>
                <w:szCs w:val="16"/>
              </w:rPr>
            </w:pPr>
          </w:p>
        </w:tc>
        <w:tc>
          <w:tcPr>
            <w:tcW w:w="2345" w:type="dxa"/>
          </w:tcPr>
          <w:p w:rsidR="005B4E41" w:rsidRPr="008D2230" w:rsidRDefault="005B4E41" w:rsidP="005B4E41">
            <w:pPr>
              <w:pStyle w:val="a3"/>
              <w:rPr>
                <w:rFonts w:ascii="Times New Roman" w:hAnsi="Times New Roman" w:cs="Times New Roman"/>
                <w:bCs/>
                <w:sz w:val="16"/>
                <w:szCs w:val="16"/>
              </w:rPr>
            </w:pPr>
          </w:p>
        </w:tc>
      </w:tr>
      <w:tr w:rsidR="005B4E41" w:rsidRPr="008D2230" w:rsidTr="005B4E41">
        <w:tc>
          <w:tcPr>
            <w:tcW w:w="583" w:type="dxa"/>
          </w:tcPr>
          <w:p w:rsidR="005B4E41" w:rsidRPr="008D2230" w:rsidRDefault="005B4E41" w:rsidP="005B4E41">
            <w:pPr>
              <w:pStyle w:val="a3"/>
              <w:rPr>
                <w:rFonts w:ascii="Times New Roman" w:hAnsi="Times New Roman" w:cs="Times New Roman"/>
                <w:bCs/>
                <w:sz w:val="16"/>
                <w:szCs w:val="16"/>
              </w:rPr>
            </w:pPr>
          </w:p>
        </w:tc>
        <w:tc>
          <w:tcPr>
            <w:tcW w:w="4674"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Администрация Шоркистринского сельского поселения Урмарского района Чувашской Республики</w:t>
            </w:r>
          </w:p>
        </w:tc>
        <w:tc>
          <w:tcPr>
            <w:tcW w:w="1881"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4,5</w:t>
            </w:r>
          </w:p>
        </w:tc>
        <w:tc>
          <w:tcPr>
            <w:tcW w:w="1738"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4,5</w:t>
            </w:r>
          </w:p>
        </w:tc>
        <w:tc>
          <w:tcPr>
            <w:tcW w:w="1738"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4,5</w:t>
            </w:r>
          </w:p>
        </w:tc>
        <w:tc>
          <w:tcPr>
            <w:tcW w:w="1830"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854,2</w:t>
            </w:r>
          </w:p>
        </w:tc>
        <w:tc>
          <w:tcPr>
            <w:tcW w:w="1131"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694,0</w:t>
            </w:r>
          </w:p>
        </w:tc>
        <w:tc>
          <w:tcPr>
            <w:tcW w:w="2345"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694,0</w:t>
            </w:r>
          </w:p>
          <w:p w:rsidR="005B4E41" w:rsidRPr="008D2230" w:rsidRDefault="005B4E41" w:rsidP="005B4E41">
            <w:pPr>
              <w:pStyle w:val="a3"/>
              <w:rPr>
                <w:rFonts w:ascii="Times New Roman" w:hAnsi="Times New Roman" w:cs="Times New Roman"/>
                <w:bCs/>
                <w:sz w:val="16"/>
                <w:szCs w:val="16"/>
              </w:rPr>
            </w:pPr>
          </w:p>
        </w:tc>
      </w:tr>
      <w:tr w:rsidR="005B4E41" w:rsidRPr="008D2230" w:rsidTr="005B4E41">
        <w:tc>
          <w:tcPr>
            <w:tcW w:w="583"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2</w:t>
            </w:r>
          </w:p>
        </w:tc>
        <w:tc>
          <w:tcPr>
            <w:tcW w:w="4674"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НАЦИОНАЛЬНАЯ ОБОРОНА</w:t>
            </w:r>
          </w:p>
        </w:tc>
        <w:tc>
          <w:tcPr>
            <w:tcW w:w="1881"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0,5</w:t>
            </w:r>
          </w:p>
        </w:tc>
        <w:tc>
          <w:tcPr>
            <w:tcW w:w="1738"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0,5</w:t>
            </w:r>
          </w:p>
        </w:tc>
        <w:tc>
          <w:tcPr>
            <w:tcW w:w="1738"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0,5</w:t>
            </w:r>
          </w:p>
        </w:tc>
        <w:tc>
          <w:tcPr>
            <w:tcW w:w="1830"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68,4</w:t>
            </w:r>
          </w:p>
        </w:tc>
        <w:tc>
          <w:tcPr>
            <w:tcW w:w="1131"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67,7</w:t>
            </w:r>
          </w:p>
        </w:tc>
        <w:tc>
          <w:tcPr>
            <w:tcW w:w="2345"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67,7</w:t>
            </w:r>
          </w:p>
        </w:tc>
      </w:tr>
      <w:tr w:rsidR="005B4E41" w:rsidRPr="008D2230" w:rsidTr="005B4E41">
        <w:tc>
          <w:tcPr>
            <w:tcW w:w="583" w:type="dxa"/>
          </w:tcPr>
          <w:p w:rsidR="005B4E41" w:rsidRPr="008D2230" w:rsidRDefault="005B4E41" w:rsidP="005B4E41">
            <w:pPr>
              <w:pStyle w:val="a3"/>
              <w:rPr>
                <w:rFonts w:ascii="Times New Roman" w:hAnsi="Times New Roman" w:cs="Times New Roman"/>
                <w:bCs/>
                <w:sz w:val="16"/>
                <w:szCs w:val="16"/>
              </w:rPr>
            </w:pPr>
          </w:p>
        </w:tc>
        <w:tc>
          <w:tcPr>
            <w:tcW w:w="4674"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 xml:space="preserve"> в том числе:</w:t>
            </w:r>
          </w:p>
        </w:tc>
        <w:tc>
          <w:tcPr>
            <w:tcW w:w="1881" w:type="dxa"/>
          </w:tcPr>
          <w:p w:rsidR="005B4E41" w:rsidRPr="008D2230" w:rsidRDefault="005B4E41" w:rsidP="005B4E41">
            <w:pPr>
              <w:pStyle w:val="a3"/>
              <w:rPr>
                <w:rFonts w:ascii="Times New Roman" w:hAnsi="Times New Roman" w:cs="Times New Roman"/>
                <w:bCs/>
                <w:sz w:val="16"/>
                <w:szCs w:val="16"/>
              </w:rPr>
            </w:pPr>
          </w:p>
        </w:tc>
        <w:tc>
          <w:tcPr>
            <w:tcW w:w="1738" w:type="dxa"/>
          </w:tcPr>
          <w:p w:rsidR="005B4E41" w:rsidRPr="008D2230" w:rsidRDefault="005B4E41" w:rsidP="005B4E41">
            <w:pPr>
              <w:pStyle w:val="a3"/>
              <w:rPr>
                <w:rFonts w:ascii="Times New Roman" w:hAnsi="Times New Roman" w:cs="Times New Roman"/>
                <w:bCs/>
                <w:sz w:val="16"/>
                <w:szCs w:val="16"/>
              </w:rPr>
            </w:pPr>
          </w:p>
        </w:tc>
        <w:tc>
          <w:tcPr>
            <w:tcW w:w="1738" w:type="dxa"/>
          </w:tcPr>
          <w:p w:rsidR="005B4E41" w:rsidRPr="008D2230" w:rsidRDefault="005B4E41" w:rsidP="005B4E41">
            <w:pPr>
              <w:pStyle w:val="a3"/>
              <w:rPr>
                <w:rFonts w:ascii="Times New Roman" w:hAnsi="Times New Roman" w:cs="Times New Roman"/>
                <w:bCs/>
                <w:sz w:val="16"/>
                <w:szCs w:val="16"/>
              </w:rPr>
            </w:pPr>
          </w:p>
        </w:tc>
        <w:tc>
          <w:tcPr>
            <w:tcW w:w="1830" w:type="dxa"/>
          </w:tcPr>
          <w:p w:rsidR="005B4E41" w:rsidRPr="008D2230" w:rsidRDefault="005B4E41" w:rsidP="005B4E41">
            <w:pPr>
              <w:pStyle w:val="a3"/>
              <w:rPr>
                <w:rFonts w:ascii="Times New Roman" w:hAnsi="Times New Roman" w:cs="Times New Roman"/>
                <w:bCs/>
                <w:sz w:val="16"/>
                <w:szCs w:val="16"/>
              </w:rPr>
            </w:pPr>
          </w:p>
        </w:tc>
        <w:tc>
          <w:tcPr>
            <w:tcW w:w="1131" w:type="dxa"/>
          </w:tcPr>
          <w:p w:rsidR="005B4E41" w:rsidRPr="008D2230" w:rsidRDefault="005B4E41" w:rsidP="005B4E41">
            <w:pPr>
              <w:pStyle w:val="a3"/>
              <w:rPr>
                <w:rFonts w:ascii="Times New Roman" w:hAnsi="Times New Roman" w:cs="Times New Roman"/>
                <w:bCs/>
                <w:sz w:val="16"/>
                <w:szCs w:val="16"/>
              </w:rPr>
            </w:pPr>
          </w:p>
        </w:tc>
        <w:tc>
          <w:tcPr>
            <w:tcW w:w="2345" w:type="dxa"/>
          </w:tcPr>
          <w:p w:rsidR="005B4E41" w:rsidRPr="008D2230" w:rsidRDefault="005B4E41" w:rsidP="005B4E41">
            <w:pPr>
              <w:pStyle w:val="a3"/>
              <w:rPr>
                <w:rFonts w:ascii="Times New Roman" w:hAnsi="Times New Roman" w:cs="Times New Roman"/>
                <w:bCs/>
                <w:sz w:val="16"/>
                <w:szCs w:val="16"/>
              </w:rPr>
            </w:pPr>
          </w:p>
        </w:tc>
      </w:tr>
      <w:tr w:rsidR="005B4E41" w:rsidRPr="008D2230" w:rsidTr="005B4E41">
        <w:tc>
          <w:tcPr>
            <w:tcW w:w="583" w:type="dxa"/>
          </w:tcPr>
          <w:p w:rsidR="005B4E41" w:rsidRPr="008D2230" w:rsidRDefault="005B4E41" w:rsidP="005B4E41">
            <w:pPr>
              <w:pStyle w:val="a3"/>
              <w:rPr>
                <w:rFonts w:ascii="Times New Roman" w:hAnsi="Times New Roman" w:cs="Times New Roman"/>
                <w:bCs/>
                <w:sz w:val="16"/>
                <w:szCs w:val="16"/>
              </w:rPr>
            </w:pPr>
          </w:p>
        </w:tc>
        <w:tc>
          <w:tcPr>
            <w:tcW w:w="4674" w:type="dxa"/>
          </w:tcPr>
          <w:p w:rsidR="005B4E41" w:rsidRPr="008D2230" w:rsidRDefault="005B4E41" w:rsidP="005B4E41">
            <w:pPr>
              <w:pStyle w:val="a3"/>
              <w:rPr>
                <w:rFonts w:ascii="Times New Roman" w:hAnsi="Times New Roman" w:cs="Times New Roman"/>
                <w:bCs/>
                <w:i/>
                <w:sz w:val="16"/>
                <w:szCs w:val="16"/>
              </w:rPr>
            </w:pPr>
            <w:r w:rsidRPr="008D2230">
              <w:rPr>
                <w:rFonts w:ascii="Times New Roman" w:hAnsi="Times New Roman" w:cs="Times New Roman"/>
                <w:bCs/>
                <w:i/>
                <w:sz w:val="16"/>
                <w:szCs w:val="16"/>
              </w:rPr>
              <w:t>Мобилизационная и вневойсковая подготовка</w:t>
            </w:r>
          </w:p>
        </w:tc>
        <w:tc>
          <w:tcPr>
            <w:tcW w:w="1881" w:type="dxa"/>
          </w:tcPr>
          <w:p w:rsidR="005B4E41" w:rsidRPr="008D2230" w:rsidRDefault="005B4E41" w:rsidP="005B4E41">
            <w:pPr>
              <w:pStyle w:val="a3"/>
              <w:rPr>
                <w:rFonts w:ascii="Times New Roman" w:hAnsi="Times New Roman" w:cs="Times New Roman"/>
                <w:bCs/>
                <w:i/>
                <w:sz w:val="16"/>
                <w:szCs w:val="16"/>
              </w:rPr>
            </w:pPr>
            <w:r w:rsidRPr="008D2230">
              <w:rPr>
                <w:rFonts w:ascii="Times New Roman" w:hAnsi="Times New Roman" w:cs="Times New Roman"/>
                <w:bCs/>
                <w:i/>
                <w:sz w:val="16"/>
                <w:szCs w:val="16"/>
              </w:rPr>
              <w:t>0,5</w:t>
            </w:r>
          </w:p>
        </w:tc>
        <w:tc>
          <w:tcPr>
            <w:tcW w:w="1738" w:type="dxa"/>
          </w:tcPr>
          <w:p w:rsidR="005B4E41" w:rsidRPr="008D2230" w:rsidRDefault="005B4E41" w:rsidP="005B4E41">
            <w:pPr>
              <w:pStyle w:val="a3"/>
              <w:rPr>
                <w:rFonts w:ascii="Times New Roman" w:hAnsi="Times New Roman" w:cs="Times New Roman"/>
                <w:bCs/>
                <w:i/>
                <w:sz w:val="16"/>
                <w:szCs w:val="16"/>
              </w:rPr>
            </w:pPr>
            <w:r w:rsidRPr="008D2230">
              <w:rPr>
                <w:rFonts w:ascii="Times New Roman" w:hAnsi="Times New Roman" w:cs="Times New Roman"/>
                <w:bCs/>
                <w:i/>
                <w:sz w:val="16"/>
                <w:szCs w:val="16"/>
              </w:rPr>
              <w:t>0,5</w:t>
            </w:r>
          </w:p>
        </w:tc>
        <w:tc>
          <w:tcPr>
            <w:tcW w:w="1738" w:type="dxa"/>
          </w:tcPr>
          <w:p w:rsidR="005B4E41" w:rsidRPr="008D2230" w:rsidRDefault="005B4E41" w:rsidP="005B4E41">
            <w:pPr>
              <w:pStyle w:val="a3"/>
              <w:rPr>
                <w:rFonts w:ascii="Times New Roman" w:hAnsi="Times New Roman" w:cs="Times New Roman"/>
                <w:bCs/>
                <w:i/>
                <w:sz w:val="16"/>
                <w:szCs w:val="16"/>
              </w:rPr>
            </w:pPr>
            <w:r w:rsidRPr="008D2230">
              <w:rPr>
                <w:rFonts w:ascii="Times New Roman" w:hAnsi="Times New Roman" w:cs="Times New Roman"/>
                <w:bCs/>
                <w:i/>
                <w:sz w:val="16"/>
                <w:szCs w:val="16"/>
              </w:rPr>
              <w:t>0,5</w:t>
            </w:r>
          </w:p>
        </w:tc>
        <w:tc>
          <w:tcPr>
            <w:tcW w:w="1830" w:type="dxa"/>
          </w:tcPr>
          <w:p w:rsidR="005B4E41" w:rsidRPr="008D2230" w:rsidRDefault="005B4E41" w:rsidP="005B4E41">
            <w:pPr>
              <w:pStyle w:val="a3"/>
              <w:rPr>
                <w:rFonts w:ascii="Times New Roman" w:hAnsi="Times New Roman" w:cs="Times New Roman"/>
                <w:bCs/>
                <w:i/>
                <w:sz w:val="16"/>
                <w:szCs w:val="16"/>
              </w:rPr>
            </w:pPr>
            <w:r w:rsidRPr="008D2230">
              <w:rPr>
                <w:rFonts w:ascii="Times New Roman" w:hAnsi="Times New Roman" w:cs="Times New Roman"/>
                <w:bCs/>
                <w:i/>
                <w:sz w:val="16"/>
                <w:szCs w:val="16"/>
              </w:rPr>
              <w:t>68,4</w:t>
            </w:r>
          </w:p>
        </w:tc>
        <w:tc>
          <w:tcPr>
            <w:tcW w:w="1131" w:type="dxa"/>
          </w:tcPr>
          <w:p w:rsidR="005B4E41" w:rsidRPr="008D2230" w:rsidRDefault="005B4E41" w:rsidP="005B4E41">
            <w:pPr>
              <w:pStyle w:val="a3"/>
              <w:rPr>
                <w:rFonts w:ascii="Times New Roman" w:hAnsi="Times New Roman" w:cs="Times New Roman"/>
                <w:bCs/>
                <w:i/>
                <w:sz w:val="16"/>
                <w:szCs w:val="16"/>
              </w:rPr>
            </w:pPr>
            <w:r w:rsidRPr="008D2230">
              <w:rPr>
                <w:rFonts w:ascii="Times New Roman" w:hAnsi="Times New Roman" w:cs="Times New Roman"/>
                <w:bCs/>
                <w:i/>
                <w:sz w:val="16"/>
                <w:szCs w:val="16"/>
              </w:rPr>
              <w:t>67,7</w:t>
            </w:r>
          </w:p>
        </w:tc>
        <w:tc>
          <w:tcPr>
            <w:tcW w:w="2345" w:type="dxa"/>
          </w:tcPr>
          <w:p w:rsidR="005B4E41" w:rsidRPr="008D2230" w:rsidRDefault="005B4E41" w:rsidP="005B4E41">
            <w:pPr>
              <w:pStyle w:val="a3"/>
              <w:rPr>
                <w:rFonts w:ascii="Times New Roman" w:hAnsi="Times New Roman" w:cs="Times New Roman"/>
                <w:bCs/>
                <w:i/>
                <w:sz w:val="16"/>
                <w:szCs w:val="16"/>
              </w:rPr>
            </w:pPr>
            <w:r w:rsidRPr="008D2230">
              <w:rPr>
                <w:rFonts w:ascii="Times New Roman" w:hAnsi="Times New Roman" w:cs="Times New Roman"/>
                <w:bCs/>
                <w:i/>
                <w:sz w:val="16"/>
                <w:szCs w:val="16"/>
              </w:rPr>
              <w:t>67,7</w:t>
            </w:r>
          </w:p>
        </w:tc>
      </w:tr>
      <w:tr w:rsidR="005B4E41" w:rsidRPr="008D2230" w:rsidTr="005B4E41">
        <w:tc>
          <w:tcPr>
            <w:tcW w:w="583" w:type="dxa"/>
          </w:tcPr>
          <w:p w:rsidR="005B4E41" w:rsidRPr="008D2230" w:rsidRDefault="005B4E41" w:rsidP="005B4E41">
            <w:pPr>
              <w:pStyle w:val="a3"/>
              <w:rPr>
                <w:rFonts w:ascii="Times New Roman" w:hAnsi="Times New Roman" w:cs="Times New Roman"/>
                <w:bCs/>
                <w:sz w:val="16"/>
                <w:szCs w:val="16"/>
              </w:rPr>
            </w:pPr>
          </w:p>
        </w:tc>
        <w:tc>
          <w:tcPr>
            <w:tcW w:w="4674"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из них</w:t>
            </w:r>
          </w:p>
        </w:tc>
        <w:tc>
          <w:tcPr>
            <w:tcW w:w="1881" w:type="dxa"/>
          </w:tcPr>
          <w:p w:rsidR="005B4E41" w:rsidRPr="008D2230" w:rsidRDefault="005B4E41" w:rsidP="005B4E41">
            <w:pPr>
              <w:pStyle w:val="a3"/>
              <w:rPr>
                <w:rFonts w:ascii="Times New Roman" w:hAnsi="Times New Roman" w:cs="Times New Roman"/>
                <w:bCs/>
                <w:sz w:val="16"/>
                <w:szCs w:val="16"/>
              </w:rPr>
            </w:pPr>
          </w:p>
        </w:tc>
        <w:tc>
          <w:tcPr>
            <w:tcW w:w="1738" w:type="dxa"/>
          </w:tcPr>
          <w:p w:rsidR="005B4E41" w:rsidRPr="008D2230" w:rsidRDefault="005B4E41" w:rsidP="005B4E41">
            <w:pPr>
              <w:pStyle w:val="a3"/>
              <w:rPr>
                <w:rFonts w:ascii="Times New Roman" w:hAnsi="Times New Roman" w:cs="Times New Roman"/>
                <w:bCs/>
                <w:sz w:val="16"/>
                <w:szCs w:val="16"/>
              </w:rPr>
            </w:pPr>
          </w:p>
        </w:tc>
        <w:tc>
          <w:tcPr>
            <w:tcW w:w="1738" w:type="dxa"/>
          </w:tcPr>
          <w:p w:rsidR="005B4E41" w:rsidRPr="008D2230" w:rsidRDefault="005B4E41" w:rsidP="005B4E41">
            <w:pPr>
              <w:pStyle w:val="a3"/>
              <w:rPr>
                <w:rFonts w:ascii="Times New Roman" w:hAnsi="Times New Roman" w:cs="Times New Roman"/>
                <w:bCs/>
                <w:sz w:val="16"/>
                <w:szCs w:val="16"/>
              </w:rPr>
            </w:pPr>
          </w:p>
        </w:tc>
        <w:tc>
          <w:tcPr>
            <w:tcW w:w="1830" w:type="dxa"/>
          </w:tcPr>
          <w:p w:rsidR="005B4E41" w:rsidRPr="008D2230" w:rsidRDefault="005B4E41" w:rsidP="005B4E41">
            <w:pPr>
              <w:pStyle w:val="a3"/>
              <w:rPr>
                <w:rFonts w:ascii="Times New Roman" w:hAnsi="Times New Roman" w:cs="Times New Roman"/>
                <w:bCs/>
                <w:sz w:val="16"/>
                <w:szCs w:val="16"/>
              </w:rPr>
            </w:pPr>
          </w:p>
        </w:tc>
        <w:tc>
          <w:tcPr>
            <w:tcW w:w="1131" w:type="dxa"/>
          </w:tcPr>
          <w:p w:rsidR="005B4E41" w:rsidRPr="008D2230" w:rsidRDefault="005B4E41" w:rsidP="005B4E41">
            <w:pPr>
              <w:pStyle w:val="a3"/>
              <w:rPr>
                <w:rFonts w:ascii="Times New Roman" w:hAnsi="Times New Roman" w:cs="Times New Roman"/>
                <w:bCs/>
                <w:sz w:val="16"/>
                <w:szCs w:val="16"/>
              </w:rPr>
            </w:pPr>
          </w:p>
        </w:tc>
        <w:tc>
          <w:tcPr>
            <w:tcW w:w="2345" w:type="dxa"/>
          </w:tcPr>
          <w:p w:rsidR="005B4E41" w:rsidRPr="008D2230" w:rsidRDefault="005B4E41" w:rsidP="005B4E41">
            <w:pPr>
              <w:pStyle w:val="a3"/>
              <w:rPr>
                <w:rFonts w:ascii="Times New Roman" w:hAnsi="Times New Roman" w:cs="Times New Roman"/>
                <w:bCs/>
                <w:sz w:val="16"/>
                <w:szCs w:val="16"/>
              </w:rPr>
            </w:pPr>
          </w:p>
        </w:tc>
      </w:tr>
      <w:tr w:rsidR="005B4E41" w:rsidRPr="008D2230" w:rsidTr="005B4E41">
        <w:tc>
          <w:tcPr>
            <w:tcW w:w="583" w:type="dxa"/>
          </w:tcPr>
          <w:p w:rsidR="005B4E41" w:rsidRPr="008D2230" w:rsidRDefault="005B4E41" w:rsidP="005B4E41">
            <w:pPr>
              <w:pStyle w:val="a3"/>
              <w:rPr>
                <w:rFonts w:ascii="Times New Roman" w:hAnsi="Times New Roman" w:cs="Times New Roman"/>
                <w:bCs/>
                <w:sz w:val="16"/>
                <w:szCs w:val="16"/>
              </w:rPr>
            </w:pPr>
          </w:p>
        </w:tc>
        <w:tc>
          <w:tcPr>
            <w:tcW w:w="4674"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Администрация Шоркистринского сельского поселения Урмарского района Чувашской Республики</w:t>
            </w:r>
          </w:p>
        </w:tc>
        <w:tc>
          <w:tcPr>
            <w:tcW w:w="1881"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0,5</w:t>
            </w:r>
          </w:p>
        </w:tc>
        <w:tc>
          <w:tcPr>
            <w:tcW w:w="1738"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0,5</w:t>
            </w:r>
          </w:p>
        </w:tc>
        <w:tc>
          <w:tcPr>
            <w:tcW w:w="1738"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0,5</w:t>
            </w:r>
          </w:p>
        </w:tc>
        <w:tc>
          <w:tcPr>
            <w:tcW w:w="1830"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68,4</w:t>
            </w:r>
          </w:p>
        </w:tc>
        <w:tc>
          <w:tcPr>
            <w:tcW w:w="1131"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67,7</w:t>
            </w:r>
          </w:p>
        </w:tc>
        <w:tc>
          <w:tcPr>
            <w:tcW w:w="2345"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67,7</w:t>
            </w:r>
          </w:p>
        </w:tc>
      </w:tr>
      <w:tr w:rsidR="005B4E41" w:rsidRPr="008D2230" w:rsidTr="005B4E41">
        <w:tc>
          <w:tcPr>
            <w:tcW w:w="583" w:type="dxa"/>
          </w:tcPr>
          <w:p w:rsidR="005B4E41" w:rsidRPr="008D2230" w:rsidRDefault="005B4E41" w:rsidP="005B4E41">
            <w:pPr>
              <w:pStyle w:val="a3"/>
              <w:rPr>
                <w:rFonts w:ascii="Times New Roman" w:hAnsi="Times New Roman" w:cs="Times New Roman"/>
                <w:bCs/>
                <w:i/>
                <w:sz w:val="16"/>
                <w:szCs w:val="16"/>
              </w:rPr>
            </w:pPr>
          </w:p>
        </w:tc>
        <w:tc>
          <w:tcPr>
            <w:tcW w:w="4674"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 xml:space="preserve">Осуществление делегированных полномочий Российской Федерации по первичному воинскому учету на территориях , где отсутствуют военные комиссариаты – из федерального бюджета </w:t>
            </w:r>
          </w:p>
        </w:tc>
        <w:tc>
          <w:tcPr>
            <w:tcW w:w="1881"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0,5</w:t>
            </w:r>
          </w:p>
        </w:tc>
        <w:tc>
          <w:tcPr>
            <w:tcW w:w="1738"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0,5</w:t>
            </w:r>
          </w:p>
        </w:tc>
        <w:tc>
          <w:tcPr>
            <w:tcW w:w="1738"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0,5</w:t>
            </w:r>
          </w:p>
        </w:tc>
        <w:tc>
          <w:tcPr>
            <w:tcW w:w="1830"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68,4</w:t>
            </w:r>
          </w:p>
        </w:tc>
        <w:tc>
          <w:tcPr>
            <w:tcW w:w="1131"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67,7</w:t>
            </w:r>
          </w:p>
        </w:tc>
        <w:tc>
          <w:tcPr>
            <w:tcW w:w="2345" w:type="dxa"/>
          </w:tcPr>
          <w:p w:rsidR="005B4E41" w:rsidRPr="008D2230" w:rsidRDefault="005B4E41" w:rsidP="005B4E41">
            <w:pPr>
              <w:pStyle w:val="a3"/>
              <w:rPr>
                <w:rFonts w:ascii="Times New Roman" w:hAnsi="Times New Roman" w:cs="Times New Roman"/>
                <w:bCs/>
                <w:sz w:val="16"/>
                <w:szCs w:val="16"/>
              </w:rPr>
            </w:pPr>
            <w:r w:rsidRPr="008D2230">
              <w:rPr>
                <w:rFonts w:ascii="Times New Roman" w:hAnsi="Times New Roman" w:cs="Times New Roman"/>
                <w:bCs/>
                <w:sz w:val="16"/>
                <w:szCs w:val="16"/>
              </w:rPr>
              <w:t>67,7</w:t>
            </w:r>
          </w:p>
        </w:tc>
      </w:tr>
    </w:tbl>
    <w:p w:rsidR="005B4E41" w:rsidRPr="008D2230" w:rsidRDefault="005B4E41" w:rsidP="005B4E41">
      <w:pPr>
        <w:pStyle w:val="a3"/>
        <w:rPr>
          <w:rFonts w:ascii="Times New Roman" w:hAnsi="Times New Roman" w:cs="Times New Roman"/>
          <w:sz w:val="16"/>
          <w:szCs w:val="16"/>
        </w:rPr>
        <w:sectPr w:rsidR="005B4E41" w:rsidRPr="008D2230" w:rsidSect="005B4E41">
          <w:pgSz w:w="16838" w:h="11906" w:orient="landscape"/>
          <w:pgMar w:top="1701" w:right="1134" w:bottom="851" w:left="1134" w:header="709" w:footer="709" w:gutter="0"/>
          <w:cols w:space="720"/>
        </w:sectPr>
      </w:pPr>
    </w:p>
    <w:p w:rsidR="005B4E41" w:rsidRPr="008D2230" w:rsidRDefault="005B4E41" w:rsidP="006813AE">
      <w:pPr>
        <w:pStyle w:val="a3"/>
        <w:jc w:val="center"/>
        <w:rPr>
          <w:rFonts w:ascii="Times New Roman" w:hAnsi="Times New Roman" w:cs="Times New Roman"/>
          <w:sz w:val="16"/>
          <w:szCs w:val="16"/>
        </w:rPr>
      </w:pPr>
    </w:p>
    <w:p w:rsidR="006813AE" w:rsidRPr="008D2230" w:rsidRDefault="006813AE" w:rsidP="006813AE">
      <w:pPr>
        <w:pStyle w:val="a3"/>
        <w:jc w:val="center"/>
        <w:rPr>
          <w:rFonts w:ascii="Times New Roman" w:hAnsi="Times New Roman" w:cs="Times New Roman"/>
          <w:sz w:val="16"/>
          <w:szCs w:val="16"/>
        </w:rPr>
      </w:pPr>
      <w:r w:rsidRPr="008D2230">
        <w:rPr>
          <w:rFonts w:ascii="Times New Roman" w:hAnsi="Times New Roman" w:cs="Times New Roman"/>
          <w:sz w:val="16"/>
          <w:szCs w:val="16"/>
        </w:rPr>
        <w:t>СОБРАНИЕ ДЕПУТАТОВ СОБРАНИЯ   ШОРКИСТРИНСКОГО СЕЛЬСКОГО ПОСЕЛЕНИЯ УРМАРСКОГО РАЙОНА ЧУВАШСКОЙ РЕСПУБЛИКИ</w:t>
      </w:r>
    </w:p>
    <w:p w:rsidR="006813AE" w:rsidRPr="008D2230" w:rsidRDefault="006813AE" w:rsidP="006813AE">
      <w:pPr>
        <w:pStyle w:val="a3"/>
        <w:jc w:val="center"/>
        <w:rPr>
          <w:rFonts w:ascii="Times New Roman" w:hAnsi="Times New Roman" w:cs="Times New Roman"/>
          <w:sz w:val="16"/>
          <w:szCs w:val="16"/>
        </w:rPr>
      </w:pPr>
    </w:p>
    <w:p w:rsidR="006813AE" w:rsidRPr="008D2230" w:rsidRDefault="006813AE" w:rsidP="006813AE">
      <w:pPr>
        <w:pStyle w:val="a3"/>
        <w:jc w:val="center"/>
        <w:rPr>
          <w:rFonts w:ascii="Times New Roman" w:hAnsi="Times New Roman" w:cs="Times New Roman"/>
          <w:sz w:val="16"/>
          <w:szCs w:val="16"/>
        </w:rPr>
      </w:pPr>
      <w:r w:rsidRPr="008D2230">
        <w:rPr>
          <w:rFonts w:ascii="Times New Roman" w:hAnsi="Times New Roman" w:cs="Times New Roman"/>
          <w:sz w:val="16"/>
          <w:szCs w:val="16"/>
        </w:rPr>
        <w:t>РЕШЕНИЕ №</w:t>
      </w:r>
      <w:r w:rsidR="005B4E41" w:rsidRPr="008D2230">
        <w:rPr>
          <w:rFonts w:ascii="Times New Roman" w:hAnsi="Times New Roman" w:cs="Times New Roman"/>
          <w:sz w:val="16"/>
          <w:szCs w:val="16"/>
        </w:rPr>
        <w:t>143</w:t>
      </w:r>
    </w:p>
    <w:p w:rsidR="006813AE" w:rsidRPr="008D2230" w:rsidRDefault="006813AE" w:rsidP="006813AE">
      <w:pPr>
        <w:pStyle w:val="a3"/>
        <w:jc w:val="center"/>
        <w:rPr>
          <w:rFonts w:ascii="Times New Roman" w:hAnsi="Times New Roman" w:cs="Times New Roman"/>
          <w:sz w:val="16"/>
          <w:szCs w:val="16"/>
        </w:rPr>
      </w:pPr>
      <w:r w:rsidRPr="008D2230">
        <w:rPr>
          <w:rFonts w:ascii="Times New Roman" w:hAnsi="Times New Roman" w:cs="Times New Roman"/>
          <w:sz w:val="16"/>
          <w:szCs w:val="16"/>
        </w:rPr>
        <w:t xml:space="preserve">с.Шоркистры                                             </w:t>
      </w:r>
      <w:r w:rsidR="005B4E41" w:rsidRPr="008D2230">
        <w:rPr>
          <w:rFonts w:ascii="Times New Roman" w:hAnsi="Times New Roman" w:cs="Times New Roman"/>
          <w:sz w:val="16"/>
          <w:szCs w:val="16"/>
        </w:rPr>
        <w:t>19</w:t>
      </w:r>
      <w:r w:rsidRPr="008D2230">
        <w:rPr>
          <w:rFonts w:ascii="Times New Roman" w:hAnsi="Times New Roman" w:cs="Times New Roman"/>
          <w:sz w:val="16"/>
          <w:szCs w:val="16"/>
        </w:rPr>
        <w:t>.1</w:t>
      </w:r>
      <w:r w:rsidR="005B4E41" w:rsidRPr="008D2230">
        <w:rPr>
          <w:rFonts w:ascii="Times New Roman" w:hAnsi="Times New Roman" w:cs="Times New Roman"/>
          <w:sz w:val="16"/>
          <w:szCs w:val="16"/>
        </w:rPr>
        <w:t>2</w:t>
      </w:r>
      <w:r w:rsidRPr="008D2230">
        <w:rPr>
          <w:rFonts w:ascii="Times New Roman" w:hAnsi="Times New Roman" w:cs="Times New Roman"/>
          <w:sz w:val="16"/>
          <w:szCs w:val="16"/>
        </w:rPr>
        <w:t>.2019</w:t>
      </w:r>
    </w:p>
    <w:p w:rsidR="006813AE" w:rsidRPr="008D2230" w:rsidRDefault="006813AE" w:rsidP="006813AE">
      <w:pPr>
        <w:spacing w:after="0" w:line="240" w:lineRule="auto"/>
        <w:jc w:val="both"/>
        <w:rPr>
          <w:rFonts w:ascii="Times New Roman" w:hAnsi="Times New Roman"/>
          <w:sz w:val="16"/>
          <w:szCs w:val="16"/>
        </w:rPr>
      </w:pPr>
    </w:p>
    <w:p w:rsidR="005B4E41" w:rsidRPr="008D2230" w:rsidRDefault="005B4E41" w:rsidP="005B4E41">
      <w:pPr>
        <w:jc w:val="both"/>
        <w:rPr>
          <w:rFonts w:ascii="Times New Roman" w:hAnsi="Times New Roman" w:cs="Times New Roman"/>
          <w:sz w:val="16"/>
          <w:szCs w:val="16"/>
        </w:rPr>
      </w:pPr>
      <w:r w:rsidRPr="008D2230">
        <w:rPr>
          <w:rFonts w:ascii="Times New Roman" w:hAnsi="Times New Roman" w:cs="Times New Roman"/>
          <w:sz w:val="16"/>
          <w:szCs w:val="16"/>
        </w:rPr>
        <w:t>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5B4E41" w:rsidRPr="008D2230" w:rsidRDefault="005B4E41" w:rsidP="005B4E41">
      <w:pPr>
        <w:pStyle w:val="a3"/>
        <w:ind w:firstLine="709"/>
        <w:jc w:val="both"/>
        <w:rPr>
          <w:rFonts w:ascii="Times New Roman" w:hAnsi="Times New Roman" w:cs="Times New Roman"/>
          <w:sz w:val="16"/>
          <w:szCs w:val="16"/>
        </w:rPr>
      </w:pPr>
    </w:p>
    <w:p w:rsidR="005B4E41" w:rsidRPr="008D2230" w:rsidRDefault="005B4E41" w:rsidP="005B4E41">
      <w:pPr>
        <w:pStyle w:val="a3"/>
        <w:ind w:firstLine="709"/>
        <w:jc w:val="both"/>
        <w:rPr>
          <w:rFonts w:ascii="Times New Roman" w:hAnsi="Times New Roman" w:cs="Times New Roman"/>
          <w:sz w:val="16"/>
          <w:szCs w:val="16"/>
        </w:rPr>
      </w:pPr>
      <w:r w:rsidRPr="008D2230">
        <w:rPr>
          <w:rFonts w:ascii="Times New Roman" w:hAnsi="Times New Roman" w:cs="Times New Roman"/>
          <w:sz w:val="16"/>
          <w:szCs w:val="16"/>
        </w:rPr>
        <w:t xml:space="preserve">В соответствии с частью 3 статьи 6.1 Закона Чувашской Республики от </w:t>
      </w:r>
      <w:r w:rsidRPr="008D2230">
        <w:rPr>
          <w:rFonts w:ascii="Times New Roman" w:hAnsi="Times New Roman" w:cs="Times New Roman"/>
          <w:sz w:val="16"/>
          <w:szCs w:val="16"/>
        </w:rPr>
        <w:br/>
        <w:t>29.09.2017 № 46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w:t>
      </w:r>
      <w:bookmarkStart w:id="1" w:name="_GoBack"/>
      <w:bookmarkEnd w:id="1"/>
      <w:r w:rsidRPr="008D2230">
        <w:rPr>
          <w:rFonts w:ascii="Times New Roman" w:hAnsi="Times New Roman" w:cs="Times New Roman"/>
          <w:sz w:val="16"/>
          <w:szCs w:val="16"/>
        </w:rPr>
        <w:t>едений и принятии решения о применении мер ответственности за представление недостоверных или неполных таких сведений», Собрание депутатов Шоркистринского сельского поселения Урмарского района Чувашской Республики р е ш и л о:</w:t>
      </w:r>
    </w:p>
    <w:p w:rsidR="005B4E41" w:rsidRPr="008D2230" w:rsidRDefault="005B4E41" w:rsidP="005B4E41">
      <w:pPr>
        <w:pStyle w:val="a3"/>
        <w:ind w:firstLine="709"/>
        <w:jc w:val="both"/>
        <w:rPr>
          <w:rFonts w:ascii="Times New Roman" w:hAnsi="Times New Roman" w:cs="Times New Roman"/>
          <w:sz w:val="16"/>
          <w:szCs w:val="16"/>
        </w:rPr>
      </w:pPr>
      <w:r w:rsidRPr="008D2230">
        <w:rPr>
          <w:rFonts w:ascii="Times New Roman" w:hAnsi="Times New Roman" w:cs="Times New Roman"/>
          <w:sz w:val="16"/>
          <w:szCs w:val="16"/>
        </w:rPr>
        <w:t xml:space="preserve">1. Утвердить </w:t>
      </w:r>
      <w:hyperlink w:anchor="P39" w:history="1">
        <w:r w:rsidRPr="008D2230">
          <w:rPr>
            <w:rFonts w:ascii="Times New Roman" w:hAnsi="Times New Roman" w:cs="Times New Roman"/>
            <w:sz w:val="16"/>
            <w:szCs w:val="16"/>
          </w:rPr>
          <w:t>Порядок</w:t>
        </w:r>
      </w:hyperlink>
      <w:r w:rsidRPr="008D2230">
        <w:rPr>
          <w:rFonts w:ascii="Times New Roman" w:hAnsi="Times New Roman" w:cs="Times New Roman"/>
          <w:sz w:val="16"/>
          <w:szCs w:val="16"/>
        </w:rPr>
        <w:t xml:space="preserve">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 согласно приложению.</w:t>
      </w:r>
    </w:p>
    <w:p w:rsidR="005B4E41" w:rsidRPr="008D2230" w:rsidRDefault="005B4E41" w:rsidP="005B4E41">
      <w:pPr>
        <w:pStyle w:val="a3"/>
        <w:ind w:firstLine="709"/>
        <w:jc w:val="both"/>
        <w:rPr>
          <w:rFonts w:ascii="Times New Roman" w:hAnsi="Times New Roman" w:cs="Times New Roman"/>
          <w:sz w:val="16"/>
          <w:szCs w:val="16"/>
        </w:rPr>
      </w:pPr>
      <w:r w:rsidRPr="008D2230">
        <w:rPr>
          <w:rFonts w:ascii="Times New Roman" w:hAnsi="Times New Roman" w:cs="Times New Roman"/>
          <w:sz w:val="16"/>
          <w:szCs w:val="16"/>
        </w:rPr>
        <w:t>2. Настоящее решение вступает в силу со дня его официального опубликования.</w:t>
      </w:r>
    </w:p>
    <w:p w:rsidR="005B4E41" w:rsidRPr="008D2230" w:rsidRDefault="005B4E41" w:rsidP="005B4E41">
      <w:pPr>
        <w:pStyle w:val="a3"/>
        <w:ind w:firstLine="709"/>
        <w:jc w:val="both"/>
        <w:rPr>
          <w:rFonts w:ascii="Times New Roman" w:hAnsi="Times New Roman" w:cs="Times New Roman"/>
          <w:sz w:val="16"/>
          <w:szCs w:val="16"/>
        </w:rPr>
      </w:pPr>
    </w:p>
    <w:p w:rsidR="005B4E41" w:rsidRPr="008D2230" w:rsidRDefault="005B4E41" w:rsidP="005B4E41">
      <w:pPr>
        <w:pStyle w:val="a3"/>
        <w:ind w:firstLine="709"/>
        <w:jc w:val="both"/>
        <w:rPr>
          <w:rFonts w:ascii="Times New Roman" w:hAnsi="Times New Roman" w:cs="Times New Roman"/>
          <w:sz w:val="16"/>
          <w:szCs w:val="16"/>
        </w:rPr>
      </w:pPr>
    </w:p>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 xml:space="preserve">Председатель Собрания депутатов </w:t>
      </w:r>
    </w:p>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Шоркистринского сельского поселения</w:t>
      </w:r>
    </w:p>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 xml:space="preserve">Урмарского района Чувашской Республики                                                         А. Ю.Яковлев                          </w:t>
      </w:r>
    </w:p>
    <w:p w:rsidR="005B4E41" w:rsidRPr="008D2230" w:rsidRDefault="005B4E41" w:rsidP="005B4E41">
      <w:pPr>
        <w:pStyle w:val="a3"/>
        <w:rPr>
          <w:rFonts w:ascii="Times New Roman" w:hAnsi="Times New Roman" w:cs="Times New Roman"/>
          <w:sz w:val="16"/>
          <w:szCs w:val="16"/>
        </w:rPr>
      </w:pPr>
    </w:p>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 xml:space="preserve">Глава Шоркистринского сельского поселения </w:t>
      </w:r>
    </w:p>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Урмарского района Чувашской     Республики                                                      А. Ю.Петров</w:t>
      </w:r>
    </w:p>
    <w:p w:rsidR="005B4E41" w:rsidRPr="008D2230" w:rsidRDefault="005B4E41" w:rsidP="005B4E41">
      <w:pPr>
        <w:pStyle w:val="a3"/>
        <w:jc w:val="right"/>
        <w:rPr>
          <w:rFonts w:ascii="Times New Roman" w:hAnsi="Times New Roman" w:cs="Times New Roman"/>
          <w:sz w:val="16"/>
          <w:szCs w:val="16"/>
        </w:rPr>
      </w:pPr>
    </w:p>
    <w:p w:rsidR="005B4E41" w:rsidRPr="008D2230" w:rsidRDefault="005B4E41" w:rsidP="005B4E41">
      <w:pPr>
        <w:pStyle w:val="a3"/>
        <w:jc w:val="right"/>
        <w:rPr>
          <w:rFonts w:ascii="Times New Roman" w:hAnsi="Times New Roman" w:cs="Times New Roman"/>
          <w:sz w:val="16"/>
          <w:szCs w:val="16"/>
        </w:rPr>
      </w:pPr>
    </w:p>
    <w:p w:rsidR="005B4E41" w:rsidRPr="008D2230" w:rsidRDefault="005B4E41" w:rsidP="005B4E41">
      <w:pPr>
        <w:pStyle w:val="a3"/>
        <w:jc w:val="right"/>
        <w:rPr>
          <w:rFonts w:ascii="Times New Roman" w:hAnsi="Times New Roman" w:cs="Times New Roman"/>
          <w:sz w:val="16"/>
          <w:szCs w:val="16"/>
        </w:rPr>
      </w:pPr>
    </w:p>
    <w:p w:rsidR="005B4E41" w:rsidRPr="008D2230" w:rsidRDefault="005B4E41" w:rsidP="005B4E41">
      <w:pPr>
        <w:pStyle w:val="a3"/>
        <w:jc w:val="right"/>
        <w:rPr>
          <w:rFonts w:ascii="Times New Roman" w:hAnsi="Times New Roman" w:cs="Times New Roman"/>
          <w:sz w:val="16"/>
          <w:szCs w:val="16"/>
        </w:rPr>
      </w:pPr>
    </w:p>
    <w:p w:rsidR="005B4E41" w:rsidRPr="008D2230" w:rsidRDefault="005B4E41" w:rsidP="005B4E41">
      <w:pPr>
        <w:pStyle w:val="a3"/>
        <w:jc w:val="right"/>
        <w:rPr>
          <w:rFonts w:ascii="Times New Roman" w:hAnsi="Times New Roman" w:cs="Times New Roman"/>
          <w:sz w:val="16"/>
          <w:szCs w:val="16"/>
        </w:rPr>
      </w:pPr>
    </w:p>
    <w:p w:rsidR="005B4E41" w:rsidRPr="008D2230" w:rsidRDefault="005B4E41" w:rsidP="005B4E41">
      <w:pPr>
        <w:pStyle w:val="a3"/>
        <w:jc w:val="right"/>
        <w:rPr>
          <w:rFonts w:ascii="Times New Roman" w:hAnsi="Times New Roman" w:cs="Times New Roman"/>
          <w:sz w:val="16"/>
          <w:szCs w:val="16"/>
        </w:rPr>
      </w:pPr>
    </w:p>
    <w:p w:rsidR="005B4E41" w:rsidRPr="008D2230" w:rsidRDefault="005B4E41" w:rsidP="005B4E41">
      <w:pPr>
        <w:pStyle w:val="a3"/>
        <w:jc w:val="right"/>
        <w:rPr>
          <w:rFonts w:ascii="Times New Roman" w:hAnsi="Times New Roman" w:cs="Times New Roman"/>
          <w:sz w:val="16"/>
          <w:szCs w:val="16"/>
        </w:rPr>
      </w:pPr>
      <w:r w:rsidRPr="008D2230">
        <w:rPr>
          <w:rFonts w:ascii="Times New Roman" w:hAnsi="Times New Roman" w:cs="Times New Roman"/>
          <w:sz w:val="16"/>
          <w:szCs w:val="16"/>
        </w:rPr>
        <w:t>Утвержден</w:t>
      </w:r>
    </w:p>
    <w:p w:rsidR="005B4E41" w:rsidRPr="008D2230" w:rsidRDefault="005B4E41" w:rsidP="005B4E41">
      <w:pPr>
        <w:pStyle w:val="a3"/>
        <w:jc w:val="right"/>
        <w:rPr>
          <w:rFonts w:ascii="Times New Roman" w:hAnsi="Times New Roman" w:cs="Times New Roman"/>
          <w:sz w:val="16"/>
          <w:szCs w:val="16"/>
        </w:rPr>
      </w:pPr>
      <w:r w:rsidRPr="008D2230">
        <w:rPr>
          <w:rFonts w:ascii="Times New Roman" w:hAnsi="Times New Roman" w:cs="Times New Roman"/>
          <w:sz w:val="16"/>
          <w:szCs w:val="16"/>
        </w:rPr>
        <w:t xml:space="preserve">решением Собрание депутатов </w:t>
      </w:r>
    </w:p>
    <w:p w:rsidR="005B4E41" w:rsidRPr="008D2230" w:rsidRDefault="005B4E41" w:rsidP="005B4E41">
      <w:pPr>
        <w:pStyle w:val="a3"/>
        <w:jc w:val="right"/>
        <w:rPr>
          <w:rFonts w:ascii="Times New Roman" w:hAnsi="Times New Roman" w:cs="Times New Roman"/>
          <w:sz w:val="16"/>
          <w:szCs w:val="16"/>
        </w:rPr>
      </w:pPr>
      <w:r w:rsidRPr="008D2230">
        <w:rPr>
          <w:rFonts w:ascii="Times New Roman" w:hAnsi="Times New Roman" w:cs="Times New Roman"/>
          <w:sz w:val="16"/>
          <w:szCs w:val="16"/>
        </w:rPr>
        <w:t xml:space="preserve">Шоркистринского сельского поселения </w:t>
      </w:r>
    </w:p>
    <w:p w:rsidR="005B4E41" w:rsidRPr="008D2230" w:rsidRDefault="005B4E41" w:rsidP="005B4E41">
      <w:pPr>
        <w:pStyle w:val="a3"/>
        <w:jc w:val="right"/>
        <w:rPr>
          <w:rFonts w:ascii="Times New Roman" w:hAnsi="Times New Roman" w:cs="Times New Roman"/>
          <w:sz w:val="16"/>
          <w:szCs w:val="16"/>
        </w:rPr>
      </w:pPr>
      <w:r w:rsidRPr="008D2230">
        <w:rPr>
          <w:rFonts w:ascii="Times New Roman" w:hAnsi="Times New Roman" w:cs="Times New Roman"/>
          <w:sz w:val="16"/>
          <w:szCs w:val="16"/>
        </w:rPr>
        <w:t xml:space="preserve">Урмарского района Чувашской Республики </w:t>
      </w:r>
    </w:p>
    <w:p w:rsidR="005B4E41" w:rsidRPr="008D2230" w:rsidRDefault="005B4E41" w:rsidP="005B4E41">
      <w:pPr>
        <w:pStyle w:val="a3"/>
        <w:jc w:val="right"/>
        <w:rPr>
          <w:rFonts w:ascii="Times New Roman" w:hAnsi="Times New Roman" w:cs="Times New Roman"/>
          <w:sz w:val="16"/>
          <w:szCs w:val="16"/>
        </w:rPr>
      </w:pPr>
      <w:r w:rsidRPr="008D2230">
        <w:rPr>
          <w:rFonts w:ascii="Times New Roman" w:hAnsi="Times New Roman" w:cs="Times New Roman"/>
          <w:sz w:val="16"/>
          <w:szCs w:val="16"/>
        </w:rPr>
        <w:t>от  19.12.2019 №143</w:t>
      </w:r>
    </w:p>
    <w:p w:rsidR="005B4E41" w:rsidRPr="008D2230" w:rsidRDefault="005B4E41" w:rsidP="005B4E41">
      <w:pPr>
        <w:pStyle w:val="a3"/>
        <w:jc w:val="right"/>
        <w:rPr>
          <w:rFonts w:ascii="Times New Roman" w:hAnsi="Times New Roman" w:cs="Times New Roman"/>
          <w:sz w:val="16"/>
          <w:szCs w:val="16"/>
        </w:rPr>
      </w:pPr>
    </w:p>
    <w:p w:rsidR="005B4E41" w:rsidRPr="008D2230" w:rsidRDefault="005B4E41" w:rsidP="005B4E41">
      <w:pPr>
        <w:pStyle w:val="a3"/>
        <w:jc w:val="center"/>
        <w:rPr>
          <w:rFonts w:ascii="Times New Roman" w:hAnsi="Times New Roman" w:cs="Times New Roman"/>
          <w:b/>
          <w:sz w:val="16"/>
          <w:szCs w:val="16"/>
        </w:rPr>
      </w:pPr>
      <w:bookmarkStart w:id="2" w:name="P39"/>
      <w:bookmarkEnd w:id="2"/>
      <w:r w:rsidRPr="008D2230">
        <w:rPr>
          <w:rFonts w:ascii="Times New Roman" w:hAnsi="Times New Roman" w:cs="Times New Roman"/>
          <w:b/>
          <w:sz w:val="16"/>
          <w:szCs w:val="16"/>
        </w:rPr>
        <w:t xml:space="preserve">Порядок </w:t>
      </w:r>
    </w:p>
    <w:p w:rsidR="005B4E41" w:rsidRPr="008D2230" w:rsidRDefault="005B4E41" w:rsidP="005B4E41">
      <w:pPr>
        <w:pStyle w:val="a3"/>
        <w:jc w:val="center"/>
        <w:rPr>
          <w:rFonts w:ascii="Times New Roman" w:hAnsi="Times New Roman" w:cs="Times New Roman"/>
          <w:b/>
          <w:sz w:val="16"/>
          <w:szCs w:val="16"/>
        </w:rPr>
      </w:pPr>
      <w:r w:rsidRPr="008D2230">
        <w:rPr>
          <w:rFonts w:ascii="Times New Roman" w:hAnsi="Times New Roman" w:cs="Times New Roman"/>
          <w:b/>
          <w:sz w:val="16"/>
          <w:szCs w:val="16"/>
        </w:rPr>
        <w:t xml:space="preserve">принятия решения о применении к депутату, выборному должностному </w:t>
      </w:r>
    </w:p>
    <w:p w:rsidR="005B4E41" w:rsidRPr="008D2230" w:rsidRDefault="005B4E41" w:rsidP="005B4E41">
      <w:pPr>
        <w:pStyle w:val="a3"/>
        <w:jc w:val="center"/>
        <w:rPr>
          <w:rFonts w:ascii="Times New Roman" w:hAnsi="Times New Roman" w:cs="Times New Roman"/>
          <w:b/>
          <w:sz w:val="16"/>
          <w:szCs w:val="16"/>
        </w:rPr>
      </w:pPr>
      <w:r w:rsidRPr="008D2230">
        <w:rPr>
          <w:rFonts w:ascii="Times New Roman" w:hAnsi="Times New Roman" w:cs="Times New Roman"/>
          <w:b/>
          <w:sz w:val="16"/>
          <w:szCs w:val="16"/>
        </w:rPr>
        <w:t xml:space="preserve">лицу местного самоуправления мер ответственности, указанных в части </w:t>
      </w:r>
      <w:r w:rsidRPr="008D2230">
        <w:rPr>
          <w:rFonts w:ascii="Times New Roman" w:hAnsi="Times New Roman" w:cs="Times New Roman"/>
          <w:b/>
          <w:sz w:val="16"/>
          <w:szCs w:val="16"/>
        </w:rPr>
        <w:br/>
        <w:t xml:space="preserve">5.4.1 статьи 35 Закона Чувашской Республики «Об организации </w:t>
      </w:r>
    </w:p>
    <w:p w:rsidR="005B4E41" w:rsidRPr="008D2230" w:rsidRDefault="005B4E41" w:rsidP="005B4E41">
      <w:pPr>
        <w:pStyle w:val="a3"/>
        <w:jc w:val="center"/>
        <w:rPr>
          <w:rFonts w:ascii="Times New Roman" w:hAnsi="Times New Roman" w:cs="Times New Roman"/>
          <w:b/>
          <w:sz w:val="16"/>
          <w:szCs w:val="16"/>
        </w:rPr>
      </w:pPr>
      <w:r w:rsidRPr="008D2230">
        <w:rPr>
          <w:rFonts w:ascii="Times New Roman" w:hAnsi="Times New Roman" w:cs="Times New Roman"/>
          <w:b/>
          <w:sz w:val="16"/>
          <w:szCs w:val="16"/>
        </w:rPr>
        <w:t>местного самоуправления в Чувашской Республике»</w:t>
      </w:r>
    </w:p>
    <w:p w:rsidR="005B4E41" w:rsidRPr="008D2230" w:rsidRDefault="005B4E41" w:rsidP="005B4E41">
      <w:pPr>
        <w:pStyle w:val="a3"/>
        <w:ind w:firstLine="709"/>
        <w:jc w:val="both"/>
        <w:rPr>
          <w:rFonts w:ascii="Times New Roman" w:hAnsi="Times New Roman" w:cs="Times New Roman"/>
          <w:sz w:val="16"/>
          <w:szCs w:val="16"/>
        </w:rPr>
      </w:pPr>
    </w:p>
    <w:p w:rsidR="005B4E41" w:rsidRPr="008D2230" w:rsidRDefault="005B4E41" w:rsidP="005B4E41">
      <w:pPr>
        <w:pStyle w:val="a3"/>
        <w:ind w:firstLine="709"/>
        <w:jc w:val="both"/>
        <w:rPr>
          <w:rFonts w:ascii="Times New Roman" w:hAnsi="Times New Roman" w:cs="Times New Roman"/>
          <w:sz w:val="16"/>
          <w:szCs w:val="16"/>
        </w:rPr>
      </w:pPr>
      <w:r w:rsidRPr="008D2230">
        <w:rPr>
          <w:rFonts w:ascii="Times New Roman" w:hAnsi="Times New Roman" w:cs="Times New Roman"/>
          <w:sz w:val="16"/>
          <w:szCs w:val="16"/>
        </w:rPr>
        <w:t xml:space="preserve">1. Настоящий Порядок определяет порядок принятия решения о применении мер ответственности к депутату, выборному должностному лицу Собрания депутатов Шоркистринского сельского поселения Урмарского района Чувашской Республики (далее – лица, замещающие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r w:rsidRPr="008D2230">
        <w:rPr>
          <w:rFonts w:ascii="Times New Roman" w:hAnsi="Times New Roman" w:cs="Times New Roman"/>
          <w:sz w:val="16"/>
          <w:szCs w:val="16"/>
        </w:rPr>
        <w:lastRenderedPageBreak/>
        <w:t>(супруга) и несовершеннолетних детей, если искажение этих сведений является несущественным.</w:t>
      </w:r>
    </w:p>
    <w:p w:rsidR="005B4E41" w:rsidRPr="008D2230" w:rsidRDefault="005B4E41" w:rsidP="005B4E41">
      <w:pPr>
        <w:pStyle w:val="a3"/>
        <w:ind w:firstLine="709"/>
        <w:jc w:val="both"/>
        <w:rPr>
          <w:rFonts w:ascii="Times New Roman" w:hAnsi="Times New Roman" w:cs="Times New Roman"/>
          <w:sz w:val="16"/>
          <w:szCs w:val="16"/>
        </w:rPr>
      </w:pPr>
      <w:r w:rsidRPr="008D2230">
        <w:rPr>
          <w:rFonts w:ascii="Times New Roman" w:hAnsi="Times New Roman" w:cs="Times New Roman"/>
          <w:sz w:val="16"/>
          <w:szCs w:val="16"/>
        </w:rPr>
        <w:t>2. К лицам, замещающим муниципальную должность,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Собрание депутатов Шоркистринского сельского поселения Урмарского района Чувашской Республики могут быть применены меры ответственности, указанные в части 5.4.1 статьи 35 Закона Чувашской Республики «Об организации местного самоуправления в Чувашской Республике» (далее – меры ответственности).</w:t>
      </w:r>
    </w:p>
    <w:p w:rsidR="005B4E41" w:rsidRPr="008D2230" w:rsidRDefault="005B4E41" w:rsidP="005B4E41">
      <w:pPr>
        <w:pStyle w:val="a3"/>
        <w:ind w:firstLine="709"/>
        <w:jc w:val="both"/>
        <w:rPr>
          <w:rFonts w:ascii="Times New Roman" w:hAnsi="Times New Roman" w:cs="Times New Roman"/>
          <w:sz w:val="16"/>
          <w:szCs w:val="16"/>
        </w:rPr>
      </w:pPr>
      <w:r w:rsidRPr="008D2230">
        <w:rPr>
          <w:rFonts w:ascii="Times New Roman" w:hAnsi="Times New Roman" w:cs="Times New Roman"/>
          <w:sz w:val="16"/>
          <w:szCs w:val="16"/>
        </w:rPr>
        <w:t>3. Мера ответственности применяется к лицу, замещающему муниципальную должность, на основании поступивших результатов проверки, проведенной по решению Главы Чувашской Республики в порядке, установленном Законом Чувашской Республики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 (далее – результаты проверки), а в случае, если результаты проверки направлялись в комиссию по соблюдению требований к служебному поведению лиц, замещающих муниципальные должности, образованной решением Собрания депутатов Шоркистринского сельского поселения и урегулированию конфликта интересов (далее – комиссия), образуемой при администрации Урмарского района, – и на основании рекомендации данной комиссии, не позднее шести месяцев со дня поступления в Собрание депутатов Шоркистринского сельского поселения Урмарского района Чувашской Республики результатов проверки и не позднее трех лет со дня совершения лицом, замещающим муниципальную должность, коррупционного правонарушения.</w:t>
      </w:r>
    </w:p>
    <w:p w:rsidR="005B4E41" w:rsidRPr="008D2230" w:rsidRDefault="005B4E41" w:rsidP="005B4E41">
      <w:pPr>
        <w:pStyle w:val="a3"/>
        <w:ind w:firstLine="709"/>
        <w:jc w:val="both"/>
        <w:rPr>
          <w:rFonts w:ascii="Times New Roman" w:hAnsi="Times New Roman" w:cs="Times New Roman"/>
          <w:sz w:val="16"/>
          <w:szCs w:val="16"/>
        </w:rPr>
      </w:pPr>
      <w:r w:rsidRPr="008D2230">
        <w:rPr>
          <w:rFonts w:ascii="Times New Roman" w:hAnsi="Times New Roman" w:cs="Times New Roman"/>
          <w:sz w:val="16"/>
          <w:szCs w:val="16"/>
        </w:rPr>
        <w:t xml:space="preserve">4. Вопрос о применении меры ответственности к лицу, замещающему муниципальную должность, включается в повестку дня ближайшего заседания Собрание депутатов Шоркистринского сельского поселения Урмарского района Чувашской Республики и не может быть рассмотрен позднее трех месяцев со дня поступления результатов проверки. </w:t>
      </w:r>
    </w:p>
    <w:p w:rsidR="005B4E41" w:rsidRPr="008D2230" w:rsidRDefault="005B4E41" w:rsidP="005B4E41">
      <w:pPr>
        <w:pStyle w:val="a3"/>
        <w:ind w:firstLine="709"/>
        <w:jc w:val="both"/>
        <w:rPr>
          <w:rFonts w:ascii="Times New Roman" w:hAnsi="Times New Roman" w:cs="Times New Roman"/>
          <w:sz w:val="16"/>
          <w:szCs w:val="16"/>
        </w:rPr>
      </w:pPr>
      <w:r w:rsidRPr="008D2230">
        <w:rPr>
          <w:rFonts w:ascii="Times New Roman" w:hAnsi="Times New Roman" w:cs="Times New Roman"/>
          <w:sz w:val="16"/>
          <w:szCs w:val="16"/>
        </w:rPr>
        <w:t>5. При применении меры ответственности учитываются характер совершенного лицом, замещающим муниципальную должность, коррупционного правонарушения, его тяжесть, существенность, обстоятельства, при которых оно совершено, а также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5B4E41" w:rsidRPr="008D2230" w:rsidRDefault="005B4E41" w:rsidP="005B4E41">
      <w:pPr>
        <w:pStyle w:val="a3"/>
        <w:ind w:firstLine="709"/>
        <w:jc w:val="both"/>
        <w:rPr>
          <w:rFonts w:ascii="Times New Roman" w:hAnsi="Times New Roman" w:cs="Times New Roman"/>
          <w:sz w:val="16"/>
          <w:szCs w:val="16"/>
        </w:rPr>
      </w:pPr>
      <w:r w:rsidRPr="008D2230">
        <w:rPr>
          <w:rFonts w:ascii="Times New Roman" w:hAnsi="Times New Roman" w:cs="Times New Roman"/>
          <w:sz w:val="16"/>
          <w:szCs w:val="16"/>
        </w:rPr>
        <w:t>Также при применении меры ответственности могут быть учтены письма, рекомендации и иные информационные материалы, касающиеся определения критериев существенности коррупционного правонарушения, подготавливаемые федеральным органом исполнительной власти, осуществляющим функции по консультативно-методическому обеспечению мер, направленных на предупреждение коррупции.</w:t>
      </w:r>
    </w:p>
    <w:p w:rsidR="005B4E41" w:rsidRPr="008D2230" w:rsidRDefault="005B4E41" w:rsidP="005B4E41">
      <w:pPr>
        <w:pStyle w:val="a3"/>
        <w:ind w:firstLine="709"/>
        <w:jc w:val="both"/>
        <w:rPr>
          <w:rFonts w:ascii="Times New Roman" w:hAnsi="Times New Roman" w:cs="Times New Roman"/>
          <w:sz w:val="16"/>
          <w:szCs w:val="16"/>
        </w:rPr>
      </w:pPr>
      <w:r w:rsidRPr="008D2230">
        <w:rPr>
          <w:rFonts w:ascii="Times New Roman" w:hAnsi="Times New Roman" w:cs="Times New Roman"/>
          <w:sz w:val="16"/>
          <w:szCs w:val="16"/>
        </w:rPr>
        <w:t>6. Решение о применении меры ответственности к лицу, замещающему муниципальную должность, принимается большинством голосов от общего числа депутатов и оформляется решением Собрание депутатов Шоркистринского сельского поселения Урмарского района Чувашской Республики.</w:t>
      </w:r>
    </w:p>
    <w:p w:rsidR="005B4E41" w:rsidRPr="008D2230" w:rsidRDefault="005B4E41" w:rsidP="005B4E41">
      <w:pPr>
        <w:pStyle w:val="a3"/>
        <w:ind w:firstLine="709"/>
        <w:jc w:val="both"/>
        <w:rPr>
          <w:rFonts w:ascii="Times New Roman" w:hAnsi="Times New Roman" w:cs="Times New Roman"/>
          <w:sz w:val="16"/>
          <w:szCs w:val="16"/>
        </w:rPr>
      </w:pPr>
      <w:r w:rsidRPr="008D2230">
        <w:rPr>
          <w:rFonts w:ascii="Times New Roman" w:hAnsi="Times New Roman" w:cs="Times New Roman"/>
          <w:sz w:val="16"/>
          <w:szCs w:val="16"/>
        </w:rPr>
        <w:t>7. Решение о применении меры ответственности должно содержать указание на коррупционное правонарушение, на положения нормативных правовых актов, которые нарушены лицом, замещающим муниципальную должность, а также конкретную меру ответственности.</w:t>
      </w:r>
    </w:p>
    <w:p w:rsidR="005B4E41" w:rsidRPr="008D2230" w:rsidRDefault="005B4E41" w:rsidP="005B4E41">
      <w:pPr>
        <w:pStyle w:val="a3"/>
        <w:ind w:firstLine="709"/>
        <w:jc w:val="both"/>
        <w:rPr>
          <w:rFonts w:ascii="Times New Roman" w:hAnsi="Times New Roman" w:cs="Times New Roman"/>
          <w:sz w:val="16"/>
          <w:szCs w:val="16"/>
        </w:rPr>
      </w:pPr>
      <w:r w:rsidRPr="008D2230">
        <w:rPr>
          <w:rFonts w:ascii="Times New Roman" w:hAnsi="Times New Roman" w:cs="Times New Roman"/>
          <w:sz w:val="16"/>
          <w:szCs w:val="16"/>
        </w:rPr>
        <w:t xml:space="preserve">8. Копия решения о применении меры ответственности не позднее трех рабочих дней со дня </w:t>
      </w:r>
      <w:r w:rsidRPr="008D2230">
        <w:rPr>
          <w:rFonts w:ascii="Times New Roman" w:hAnsi="Times New Roman" w:cs="Times New Roman"/>
          <w:sz w:val="16"/>
          <w:szCs w:val="16"/>
        </w:rPr>
        <w:lastRenderedPageBreak/>
        <w:t>принятия вручается лицу, замещающему муниципальную должность, под роспись. Если лицо, замещающее муниципальную должность, отказывается ознакомиться с решением о применении меры ответственности под роспись,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w:t>
      </w:r>
    </w:p>
    <w:p w:rsidR="005B4E41" w:rsidRPr="008D2230" w:rsidRDefault="005B4E41" w:rsidP="005B4E41">
      <w:pPr>
        <w:pStyle w:val="a3"/>
        <w:ind w:firstLine="709"/>
        <w:jc w:val="both"/>
        <w:rPr>
          <w:rFonts w:ascii="Times New Roman" w:hAnsi="Times New Roman" w:cs="Times New Roman"/>
          <w:sz w:val="16"/>
          <w:szCs w:val="16"/>
        </w:rPr>
      </w:pPr>
      <w:r w:rsidRPr="008D2230">
        <w:rPr>
          <w:rFonts w:ascii="Times New Roman" w:hAnsi="Times New Roman" w:cs="Times New Roman"/>
          <w:sz w:val="16"/>
          <w:szCs w:val="16"/>
        </w:rPr>
        <w:t>Копия решения о применении меры ответственности также направляется в адрес органа исполнительной власти Чувашской Республики, уполномоченного Главой Чувашской Республики на исполнение функций органа Чувашской Республики по профилактике коррупционных и иных правонарушений, не позднее трёх рабочих дней со дня принятия соответствующего решения.</w:t>
      </w:r>
    </w:p>
    <w:p w:rsidR="005B4E41" w:rsidRPr="008D2230" w:rsidRDefault="005B4E41" w:rsidP="005B4E41">
      <w:pPr>
        <w:pStyle w:val="a3"/>
        <w:ind w:firstLine="709"/>
        <w:jc w:val="both"/>
        <w:rPr>
          <w:rFonts w:ascii="Times New Roman" w:hAnsi="Times New Roman" w:cs="Times New Roman"/>
          <w:sz w:val="16"/>
          <w:szCs w:val="16"/>
        </w:rPr>
      </w:pPr>
      <w:r w:rsidRPr="008D2230">
        <w:rPr>
          <w:rFonts w:ascii="Times New Roman" w:hAnsi="Times New Roman" w:cs="Times New Roman"/>
          <w:sz w:val="16"/>
          <w:szCs w:val="16"/>
        </w:rPr>
        <w:t>9. Лицо, замещающее муниципальную должность, вправе обжаловать решение о применении к нему мер ответственности в судебном порядке.</w:t>
      </w:r>
    </w:p>
    <w:p w:rsidR="005B4E41" w:rsidRPr="008D2230" w:rsidRDefault="005B4E41" w:rsidP="005B4E41">
      <w:pPr>
        <w:pStyle w:val="a3"/>
        <w:jc w:val="center"/>
        <w:rPr>
          <w:rFonts w:ascii="Times New Roman" w:hAnsi="Times New Roman" w:cs="Times New Roman"/>
          <w:sz w:val="16"/>
          <w:szCs w:val="16"/>
        </w:rPr>
      </w:pPr>
    </w:p>
    <w:p w:rsidR="005B4E41" w:rsidRPr="008D2230" w:rsidRDefault="005B4E41" w:rsidP="005B4E41">
      <w:pPr>
        <w:pStyle w:val="a3"/>
        <w:jc w:val="center"/>
        <w:rPr>
          <w:rFonts w:ascii="Times New Roman" w:hAnsi="Times New Roman" w:cs="Times New Roman"/>
          <w:sz w:val="16"/>
          <w:szCs w:val="16"/>
        </w:rPr>
      </w:pPr>
      <w:r w:rsidRPr="008D2230">
        <w:rPr>
          <w:rFonts w:ascii="Times New Roman" w:hAnsi="Times New Roman" w:cs="Times New Roman"/>
          <w:sz w:val="16"/>
          <w:szCs w:val="16"/>
        </w:rPr>
        <w:t>__________</w:t>
      </w:r>
    </w:p>
    <w:p w:rsidR="005B4E41" w:rsidRPr="008D2230" w:rsidRDefault="005B4E41" w:rsidP="005B4E41">
      <w:pPr>
        <w:pStyle w:val="a3"/>
        <w:ind w:firstLine="709"/>
        <w:jc w:val="both"/>
        <w:rPr>
          <w:rFonts w:ascii="Times New Roman" w:hAnsi="Times New Roman" w:cs="Times New Roman"/>
          <w:sz w:val="16"/>
          <w:szCs w:val="16"/>
        </w:rPr>
      </w:pPr>
    </w:p>
    <w:p w:rsidR="005B4E41" w:rsidRPr="008D2230" w:rsidRDefault="005B4E41" w:rsidP="005B4E41">
      <w:pPr>
        <w:pStyle w:val="a3"/>
        <w:ind w:firstLine="709"/>
        <w:jc w:val="both"/>
        <w:rPr>
          <w:rFonts w:ascii="Times New Roman" w:hAnsi="Times New Roman" w:cs="Times New Roman"/>
          <w:sz w:val="16"/>
          <w:szCs w:val="16"/>
        </w:rPr>
      </w:pPr>
    </w:p>
    <w:p w:rsidR="005B4E41" w:rsidRPr="008D2230" w:rsidRDefault="005B4E41" w:rsidP="005B4E41">
      <w:pPr>
        <w:pStyle w:val="a3"/>
        <w:jc w:val="center"/>
        <w:rPr>
          <w:rFonts w:ascii="Times New Roman" w:hAnsi="Times New Roman" w:cs="Times New Roman"/>
          <w:sz w:val="16"/>
          <w:szCs w:val="16"/>
        </w:rPr>
      </w:pPr>
      <w:r w:rsidRPr="008D2230">
        <w:rPr>
          <w:rFonts w:ascii="Times New Roman" w:hAnsi="Times New Roman" w:cs="Times New Roman"/>
          <w:sz w:val="16"/>
          <w:szCs w:val="16"/>
        </w:rPr>
        <w:t>СОБРАНИЕ ДЕПУТАТОВ СОБРАНИЯ   ШОРКИСТРИНСКОГО СЕЛЬСКОГО ПОСЕЛЕНИЯ УРМАРСКОГО РАЙОНА ЧУВАШСКОЙ РЕСПУБЛИКИ</w:t>
      </w:r>
    </w:p>
    <w:p w:rsidR="005B4E41" w:rsidRPr="008D2230" w:rsidRDefault="005B4E41" w:rsidP="005B4E41">
      <w:pPr>
        <w:pStyle w:val="a3"/>
        <w:jc w:val="center"/>
        <w:rPr>
          <w:rFonts w:ascii="Times New Roman" w:hAnsi="Times New Roman" w:cs="Times New Roman"/>
          <w:sz w:val="16"/>
          <w:szCs w:val="16"/>
        </w:rPr>
      </w:pPr>
    </w:p>
    <w:p w:rsidR="005B4E41" w:rsidRPr="008D2230" w:rsidRDefault="005B4E41" w:rsidP="005B4E41">
      <w:pPr>
        <w:pStyle w:val="a3"/>
        <w:jc w:val="center"/>
        <w:rPr>
          <w:rFonts w:ascii="Times New Roman" w:hAnsi="Times New Roman" w:cs="Times New Roman"/>
          <w:sz w:val="16"/>
          <w:szCs w:val="16"/>
        </w:rPr>
      </w:pPr>
      <w:r w:rsidRPr="008D2230">
        <w:rPr>
          <w:rFonts w:ascii="Times New Roman" w:hAnsi="Times New Roman" w:cs="Times New Roman"/>
          <w:sz w:val="16"/>
          <w:szCs w:val="16"/>
        </w:rPr>
        <w:t>РЕШЕНИЕ №144</w:t>
      </w:r>
    </w:p>
    <w:p w:rsidR="005B4E41" w:rsidRPr="008D2230" w:rsidRDefault="005B4E41" w:rsidP="005B4E41">
      <w:pPr>
        <w:pStyle w:val="a3"/>
        <w:jc w:val="center"/>
        <w:rPr>
          <w:rFonts w:ascii="Times New Roman" w:hAnsi="Times New Roman" w:cs="Times New Roman"/>
          <w:sz w:val="16"/>
          <w:szCs w:val="16"/>
        </w:rPr>
      </w:pPr>
      <w:r w:rsidRPr="008D2230">
        <w:rPr>
          <w:rFonts w:ascii="Times New Roman" w:hAnsi="Times New Roman" w:cs="Times New Roman"/>
          <w:sz w:val="16"/>
          <w:szCs w:val="16"/>
        </w:rPr>
        <w:t>с.Шоркистры                                             19.12.2019</w:t>
      </w:r>
    </w:p>
    <w:p w:rsidR="005B4E41" w:rsidRPr="008D2230" w:rsidRDefault="005B4E41" w:rsidP="005B4E41">
      <w:pPr>
        <w:jc w:val="both"/>
        <w:rPr>
          <w:b/>
          <w:bCs/>
          <w:sz w:val="16"/>
          <w:szCs w:val="16"/>
        </w:rPr>
      </w:pPr>
    </w:p>
    <w:tbl>
      <w:tblPr>
        <w:tblW w:w="0" w:type="auto"/>
        <w:tblInd w:w="108" w:type="dxa"/>
        <w:tblLayout w:type="fixed"/>
        <w:tblLook w:val="0000"/>
      </w:tblPr>
      <w:tblGrid>
        <w:gridCol w:w="4643"/>
        <w:gridCol w:w="4536"/>
      </w:tblGrid>
      <w:tr w:rsidR="005B4E41" w:rsidRPr="008D2230" w:rsidTr="005B4E41">
        <w:tc>
          <w:tcPr>
            <w:tcW w:w="4643" w:type="dxa"/>
            <w:shd w:val="clear" w:color="auto" w:fill="auto"/>
          </w:tcPr>
          <w:p w:rsidR="005B4E41" w:rsidRPr="008D2230" w:rsidRDefault="005B4E41" w:rsidP="005B4E41">
            <w:pPr>
              <w:autoSpaceDE w:val="0"/>
              <w:snapToGrid w:val="0"/>
              <w:spacing w:after="0"/>
              <w:jc w:val="both"/>
              <w:rPr>
                <w:rFonts w:ascii="Times New Roman" w:hAnsi="Times New Roman" w:cs="Times New Roman"/>
                <w:bCs/>
                <w:sz w:val="16"/>
                <w:szCs w:val="16"/>
              </w:rPr>
            </w:pPr>
            <w:r w:rsidRPr="008D2230">
              <w:rPr>
                <w:rFonts w:ascii="Times New Roman" w:hAnsi="Times New Roman" w:cs="Times New Roman"/>
                <w:bCs/>
                <w:sz w:val="16"/>
                <w:szCs w:val="16"/>
              </w:rPr>
              <w:t xml:space="preserve">Об утверждении </w:t>
            </w:r>
            <w:hyperlink w:anchor="Par37" w:history="1">
              <w:r w:rsidRPr="008D2230">
                <w:rPr>
                  <w:rStyle w:val="a4"/>
                  <w:sz w:val="16"/>
                  <w:szCs w:val="16"/>
                </w:rPr>
                <w:t>Положени</w:t>
              </w:r>
            </w:hyperlink>
            <w:r w:rsidRPr="008D2230">
              <w:rPr>
                <w:rFonts w:ascii="Times New Roman" w:hAnsi="Times New Roman" w:cs="Times New Roman"/>
                <w:bCs/>
                <w:sz w:val="16"/>
                <w:szCs w:val="16"/>
              </w:rPr>
              <w:t>я о порядке вырубки зеленых насаждений, Порядка оценки и возмещения компенсационной  стоимости за вырубку (снос) зеленых насаждений на территории Шоркистринского сельского поселения Урмарского района Чувашской Республики</w:t>
            </w:r>
          </w:p>
        </w:tc>
        <w:tc>
          <w:tcPr>
            <w:tcW w:w="4536" w:type="dxa"/>
            <w:shd w:val="clear" w:color="auto" w:fill="auto"/>
          </w:tcPr>
          <w:p w:rsidR="005B4E41" w:rsidRPr="008D2230" w:rsidRDefault="005B4E41" w:rsidP="005B4E41">
            <w:pPr>
              <w:snapToGrid w:val="0"/>
              <w:spacing w:before="120"/>
              <w:jc w:val="right"/>
              <w:rPr>
                <w:rFonts w:ascii="Times New Roman" w:hAnsi="Times New Roman" w:cs="Times New Roman"/>
                <w:sz w:val="16"/>
                <w:szCs w:val="16"/>
              </w:rPr>
            </w:pPr>
          </w:p>
        </w:tc>
      </w:tr>
    </w:tbl>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 xml:space="preserve">     </w:t>
      </w:r>
    </w:p>
    <w:p w:rsidR="005B4E41" w:rsidRPr="008D2230" w:rsidRDefault="005B4E41" w:rsidP="005B4E41">
      <w:pPr>
        <w:pStyle w:val="a3"/>
        <w:rPr>
          <w:rFonts w:ascii="Times New Roman" w:hAnsi="Times New Roman" w:cs="Times New Roman"/>
          <w:sz w:val="16"/>
          <w:szCs w:val="16"/>
        </w:rPr>
      </w:pP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11" w:history="1">
        <w:r w:rsidRPr="008D2230">
          <w:rPr>
            <w:rStyle w:val="a4"/>
            <w:sz w:val="16"/>
            <w:szCs w:val="16"/>
          </w:rPr>
          <w:t>законом</w:t>
        </w:r>
      </w:hyperlink>
      <w:r w:rsidRPr="008D2230">
        <w:rPr>
          <w:rFonts w:ascii="Times New Roman" w:hAnsi="Times New Roman" w:cs="Times New Roman"/>
          <w:sz w:val="16"/>
          <w:szCs w:val="16"/>
        </w:rPr>
        <w:t xml:space="preserve"> от 10.01.2002 № 7-ФЗ «Об охране окружающей среды», Постановлением Правительства Российской Федерации от 08.05.2007 № 273 "Об исчислении размера вреда, причиненного лесам вследствие нарушения лесного законодательства", Уставом  </w:t>
      </w:r>
      <w:r w:rsidRPr="008D2230">
        <w:rPr>
          <w:rFonts w:ascii="Times New Roman" w:hAnsi="Times New Roman" w:cs="Times New Roman"/>
          <w:bCs/>
          <w:sz w:val="16"/>
          <w:szCs w:val="16"/>
        </w:rPr>
        <w:t>Шоркистринского сельского поселения Урмарского района Чувашской Республики</w:t>
      </w:r>
      <w:r w:rsidRPr="008D2230">
        <w:rPr>
          <w:rFonts w:ascii="Times New Roman" w:hAnsi="Times New Roman" w:cs="Times New Roman"/>
          <w:sz w:val="16"/>
          <w:szCs w:val="16"/>
        </w:rPr>
        <w:t xml:space="preserve"> в целях применения единой методики оценки компенсационной стоимости при вырубке, повреждении или уничтожении зеленых насаждений и естественной растительности в границах </w:t>
      </w:r>
      <w:r w:rsidRPr="008D2230">
        <w:rPr>
          <w:rFonts w:ascii="Times New Roman" w:hAnsi="Times New Roman" w:cs="Times New Roman"/>
          <w:bCs/>
          <w:sz w:val="16"/>
          <w:szCs w:val="16"/>
        </w:rPr>
        <w:t xml:space="preserve">Шоркистринского сельского поселения Урмарского района Чувашской Республики, </w:t>
      </w:r>
      <w:r w:rsidRPr="008D2230">
        <w:rPr>
          <w:rFonts w:ascii="Times New Roman" w:hAnsi="Times New Roman" w:cs="Times New Roman"/>
          <w:sz w:val="16"/>
          <w:szCs w:val="16"/>
        </w:rPr>
        <w:t xml:space="preserve">Собрание депутатов </w:t>
      </w:r>
      <w:r w:rsidRPr="008D2230">
        <w:rPr>
          <w:rFonts w:ascii="Times New Roman" w:hAnsi="Times New Roman" w:cs="Times New Roman"/>
          <w:bCs/>
          <w:sz w:val="16"/>
          <w:szCs w:val="16"/>
        </w:rPr>
        <w:t>Шоркистринского сельского поселения Урмарского района Чувашской Республики</w:t>
      </w:r>
      <w:r w:rsidRPr="008D2230">
        <w:rPr>
          <w:rFonts w:ascii="Times New Roman" w:hAnsi="Times New Roman" w:cs="Times New Roman"/>
          <w:sz w:val="16"/>
          <w:szCs w:val="16"/>
        </w:rPr>
        <w:t xml:space="preserve"> р е ш и л о:</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1. Утвердить </w:t>
      </w:r>
      <w:hyperlink w:anchor="Par37" w:history="1">
        <w:r w:rsidRPr="008D2230">
          <w:rPr>
            <w:rStyle w:val="a4"/>
            <w:sz w:val="16"/>
            <w:szCs w:val="16"/>
          </w:rPr>
          <w:t>Положение</w:t>
        </w:r>
      </w:hyperlink>
      <w:r w:rsidRPr="008D2230">
        <w:rPr>
          <w:rFonts w:ascii="Times New Roman" w:hAnsi="Times New Roman" w:cs="Times New Roman"/>
          <w:sz w:val="16"/>
          <w:szCs w:val="16"/>
        </w:rPr>
        <w:t xml:space="preserve"> о порядке вырубки зеленых насаждений на территории </w:t>
      </w:r>
      <w:r w:rsidRPr="008D2230">
        <w:rPr>
          <w:rFonts w:ascii="Times New Roman" w:hAnsi="Times New Roman" w:cs="Times New Roman"/>
          <w:bCs/>
          <w:sz w:val="16"/>
          <w:szCs w:val="16"/>
        </w:rPr>
        <w:t>Шоркистринского сельского поселения Урмарского района Чувашской Республики</w:t>
      </w:r>
      <w:r w:rsidRPr="008D2230">
        <w:rPr>
          <w:rFonts w:ascii="Times New Roman" w:hAnsi="Times New Roman" w:cs="Times New Roman"/>
          <w:sz w:val="16"/>
          <w:szCs w:val="16"/>
        </w:rPr>
        <w:t xml:space="preserve"> (Приложение №1).</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2. Утвердить Порядок оценки и возмещения компенсационной  стоимости за вырубку (снос) зеленых насаждений на территории </w:t>
      </w:r>
      <w:r w:rsidRPr="008D2230">
        <w:rPr>
          <w:rFonts w:ascii="Times New Roman" w:hAnsi="Times New Roman" w:cs="Times New Roman"/>
          <w:bCs/>
          <w:sz w:val="16"/>
          <w:szCs w:val="16"/>
        </w:rPr>
        <w:t>Шоркистринского сельского поселения Урмарского района Чувашской Республики</w:t>
      </w:r>
      <w:r w:rsidRPr="008D2230">
        <w:rPr>
          <w:rFonts w:ascii="Times New Roman" w:hAnsi="Times New Roman" w:cs="Times New Roman"/>
          <w:sz w:val="16"/>
          <w:szCs w:val="16"/>
        </w:rPr>
        <w:t xml:space="preserve"> (Приложение №2).</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3. </w:t>
      </w:r>
      <w:r w:rsidRPr="008D2230">
        <w:rPr>
          <w:rFonts w:ascii="Times New Roman" w:hAnsi="Times New Roman" w:cs="Times New Roman"/>
          <w:color w:val="000000"/>
          <w:spacing w:val="-13"/>
          <w:sz w:val="16"/>
          <w:szCs w:val="16"/>
        </w:rPr>
        <w:t xml:space="preserve"> </w:t>
      </w:r>
      <w:r w:rsidRPr="008D2230">
        <w:rPr>
          <w:rFonts w:ascii="Times New Roman" w:hAnsi="Times New Roman" w:cs="Times New Roman"/>
          <w:sz w:val="16"/>
          <w:szCs w:val="16"/>
        </w:rPr>
        <w:t xml:space="preserve">Опубликовать настоящее решение в периодическом печатном издании «Шоркистринский Вестника»  и разместить на официальном сайте администрации </w:t>
      </w:r>
      <w:r w:rsidRPr="008D2230">
        <w:rPr>
          <w:rFonts w:ascii="Times New Roman" w:hAnsi="Times New Roman" w:cs="Times New Roman"/>
          <w:bCs/>
          <w:sz w:val="16"/>
          <w:szCs w:val="16"/>
        </w:rPr>
        <w:t>Шоркистринского сельского поселения Урмарского района Чувашской Республики</w:t>
      </w:r>
      <w:r w:rsidRPr="008D2230">
        <w:rPr>
          <w:rFonts w:ascii="Times New Roman" w:hAnsi="Times New Roman" w:cs="Times New Roman"/>
          <w:sz w:val="16"/>
          <w:szCs w:val="16"/>
        </w:rPr>
        <w:t xml:space="preserve"> в сети «Интернет».</w:t>
      </w:r>
    </w:p>
    <w:p w:rsidR="005B4E41" w:rsidRPr="008D2230" w:rsidRDefault="005B4E41" w:rsidP="005B4E41">
      <w:pPr>
        <w:pStyle w:val="a3"/>
        <w:rPr>
          <w:rFonts w:ascii="Times New Roman" w:hAnsi="Times New Roman" w:cs="Times New Roman"/>
          <w:color w:val="000000"/>
          <w:spacing w:val="1"/>
          <w:sz w:val="16"/>
          <w:szCs w:val="16"/>
        </w:rPr>
      </w:pPr>
      <w:r w:rsidRPr="008D2230">
        <w:rPr>
          <w:rFonts w:ascii="Times New Roman" w:hAnsi="Times New Roman" w:cs="Times New Roman"/>
          <w:color w:val="000000"/>
          <w:spacing w:val="1"/>
          <w:sz w:val="16"/>
          <w:szCs w:val="16"/>
        </w:rPr>
        <w:t xml:space="preserve">           4. </w:t>
      </w:r>
      <w:r w:rsidRPr="008D2230">
        <w:rPr>
          <w:rFonts w:ascii="Times New Roman" w:hAnsi="Times New Roman" w:cs="Times New Roman"/>
          <w:sz w:val="16"/>
          <w:szCs w:val="16"/>
        </w:rPr>
        <w:t xml:space="preserve">Контроль за выполнением настоящего Решения оставляю за собой. </w:t>
      </w:r>
    </w:p>
    <w:p w:rsidR="005B4E41" w:rsidRPr="008D2230" w:rsidRDefault="005B4E41" w:rsidP="005B4E41">
      <w:pPr>
        <w:pStyle w:val="a3"/>
        <w:rPr>
          <w:rFonts w:ascii="Times New Roman" w:hAnsi="Times New Roman" w:cs="Times New Roman"/>
          <w:sz w:val="16"/>
          <w:szCs w:val="16"/>
        </w:rPr>
      </w:pPr>
    </w:p>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Председатель        Собрания          депутатов</w:t>
      </w:r>
    </w:p>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 xml:space="preserve">Шоркистринского    сельского     поселения </w:t>
      </w:r>
    </w:p>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Урмарского района Чувашской Республики                                                                                А. Ю. Яковлев</w:t>
      </w:r>
    </w:p>
    <w:p w:rsidR="005B4E41" w:rsidRPr="008D2230" w:rsidRDefault="005B4E41" w:rsidP="005B4E41">
      <w:pPr>
        <w:pStyle w:val="a3"/>
        <w:rPr>
          <w:rFonts w:ascii="Times New Roman" w:hAnsi="Times New Roman" w:cs="Times New Roman"/>
          <w:sz w:val="16"/>
          <w:szCs w:val="16"/>
        </w:rPr>
      </w:pPr>
    </w:p>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 xml:space="preserve">Глава Шоркистринского сельского поселения </w:t>
      </w:r>
    </w:p>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lastRenderedPageBreak/>
        <w:t>Урмарского района Чувашской     Республики                                                                              А. Ю. Петров</w:t>
      </w:r>
    </w:p>
    <w:p w:rsidR="005B4E41" w:rsidRPr="008D2230" w:rsidRDefault="005B4E41" w:rsidP="005B4E41">
      <w:pPr>
        <w:pStyle w:val="250"/>
        <w:ind w:firstLine="0"/>
        <w:rPr>
          <w:b w:val="0"/>
          <w:bCs w:val="0"/>
          <w:color w:val="000000"/>
          <w:sz w:val="16"/>
          <w:szCs w:val="16"/>
        </w:rPr>
      </w:pPr>
      <w:r w:rsidRPr="008D2230">
        <w:rPr>
          <w:b w:val="0"/>
          <w:bCs w:val="0"/>
          <w:color w:val="000000"/>
          <w:sz w:val="16"/>
          <w:szCs w:val="16"/>
        </w:rPr>
        <w:t xml:space="preserve">                                                                                       </w:t>
      </w:r>
    </w:p>
    <w:p w:rsidR="005B4E41" w:rsidRPr="008D2230" w:rsidRDefault="005B4E41" w:rsidP="005B4E41">
      <w:pPr>
        <w:pStyle w:val="a3"/>
        <w:jc w:val="right"/>
        <w:rPr>
          <w:rFonts w:ascii="Times New Roman" w:eastAsia="Calibri" w:hAnsi="Times New Roman" w:cs="Times New Roman"/>
          <w:sz w:val="16"/>
          <w:szCs w:val="16"/>
        </w:rPr>
      </w:pPr>
      <w:r w:rsidRPr="008D2230">
        <w:rPr>
          <w:rFonts w:eastAsia="Calibri"/>
          <w:sz w:val="16"/>
          <w:szCs w:val="16"/>
        </w:rPr>
        <w:t xml:space="preserve">     </w:t>
      </w:r>
      <w:r w:rsidRPr="008D2230">
        <w:rPr>
          <w:rFonts w:ascii="Times New Roman" w:eastAsia="Calibri" w:hAnsi="Times New Roman" w:cs="Times New Roman"/>
          <w:sz w:val="16"/>
          <w:szCs w:val="16"/>
        </w:rPr>
        <w:t>Приложение № 1</w:t>
      </w:r>
    </w:p>
    <w:p w:rsidR="005B4E41" w:rsidRPr="008D2230" w:rsidRDefault="005B4E41" w:rsidP="005B4E41">
      <w:pPr>
        <w:pStyle w:val="a3"/>
        <w:jc w:val="right"/>
        <w:rPr>
          <w:rFonts w:ascii="Times New Roman" w:eastAsia="Calibri" w:hAnsi="Times New Roman" w:cs="Times New Roman"/>
          <w:sz w:val="16"/>
          <w:szCs w:val="16"/>
        </w:rPr>
      </w:pPr>
      <w:r w:rsidRPr="008D2230">
        <w:rPr>
          <w:rFonts w:ascii="Times New Roman" w:eastAsia="Calibri" w:hAnsi="Times New Roman" w:cs="Times New Roman"/>
          <w:sz w:val="16"/>
          <w:szCs w:val="16"/>
        </w:rPr>
        <w:t xml:space="preserve">к решению Собрания депутатов </w:t>
      </w:r>
    </w:p>
    <w:p w:rsidR="005B4E41" w:rsidRPr="008D2230" w:rsidRDefault="005B4E41" w:rsidP="005B4E41">
      <w:pPr>
        <w:pStyle w:val="a3"/>
        <w:jc w:val="right"/>
        <w:rPr>
          <w:rFonts w:ascii="Times New Roman" w:eastAsia="Calibri" w:hAnsi="Times New Roman" w:cs="Times New Roman"/>
          <w:sz w:val="16"/>
          <w:szCs w:val="16"/>
        </w:rPr>
      </w:pPr>
      <w:r w:rsidRPr="008D2230">
        <w:rPr>
          <w:rFonts w:ascii="Times New Roman" w:eastAsia="Calibri" w:hAnsi="Times New Roman" w:cs="Times New Roman"/>
          <w:sz w:val="16"/>
          <w:szCs w:val="16"/>
        </w:rPr>
        <w:t xml:space="preserve">Шоркистринского сельского поселения </w:t>
      </w:r>
    </w:p>
    <w:p w:rsidR="005B4E41" w:rsidRPr="008D2230" w:rsidRDefault="005B4E41" w:rsidP="005B4E41">
      <w:pPr>
        <w:pStyle w:val="a3"/>
        <w:jc w:val="right"/>
        <w:rPr>
          <w:rFonts w:ascii="Times New Roman" w:eastAsia="Calibri" w:hAnsi="Times New Roman" w:cs="Times New Roman"/>
          <w:sz w:val="16"/>
          <w:szCs w:val="16"/>
        </w:rPr>
      </w:pPr>
      <w:r w:rsidRPr="008D2230">
        <w:rPr>
          <w:rFonts w:ascii="Times New Roman" w:eastAsia="Calibri" w:hAnsi="Times New Roman" w:cs="Times New Roman"/>
          <w:sz w:val="16"/>
          <w:szCs w:val="16"/>
        </w:rPr>
        <w:t xml:space="preserve">  19.12.2019 №144</w:t>
      </w:r>
    </w:p>
    <w:p w:rsidR="005B4E41" w:rsidRPr="008D2230" w:rsidRDefault="005B4E41" w:rsidP="005B4E41">
      <w:pPr>
        <w:pStyle w:val="a3"/>
        <w:rPr>
          <w:rFonts w:ascii="Times New Roman" w:hAnsi="Times New Roman" w:cs="Times New Roman"/>
          <w:sz w:val="16"/>
          <w:szCs w:val="16"/>
        </w:rPr>
      </w:pPr>
    </w:p>
    <w:p w:rsidR="005B4E41" w:rsidRPr="008D2230" w:rsidRDefault="005B4E41" w:rsidP="005B4E41">
      <w:pPr>
        <w:pStyle w:val="a3"/>
        <w:rPr>
          <w:rFonts w:ascii="Times New Roman" w:hAnsi="Times New Roman" w:cs="Times New Roman"/>
          <w:sz w:val="16"/>
          <w:szCs w:val="16"/>
        </w:rPr>
      </w:pPr>
    </w:p>
    <w:p w:rsidR="005B4E41" w:rsidRPr="008D2230" w:rsidRDefault="005B4E41" w:rsidP="005B4E41">
      <w:pPr>
        <w:pStyle w:val="a3"/>
        <w:jc w:val="center"/>
        <w:rPr>
          <w:rFonts w:ascii="Times New Roman" w:hAnsi="Times New Roman" w:cs="Times New Roman"/>
          <w:b/>
          <w:bCs/>
          <w:sz w:val="16"/>
          <w:szCs w:val="16"/>
        </w:rPr>
      </w:pPr>
      <w:bookmarkStart w:id="3" w:name="Par37"/>
      <w:bookmarkEnd w:id="3"/>
      <w:r w:rsidRPr="008D2230">
        <w:rPr>
          <w:rFonts w:ascii="Times New Roman" w:hAnsi="Times New Roman" w:cs="Times New Roman"/>
          <w:b/>
          <w:bCs/>
          <w:sz w:val="16"/>
          <w:szCs w:val="16"/>
        </w:rPr>
        <w:t>ПОЛОЖЕНИЕ</w:t>
      </w:r>
    </w:p>
    <w:p w:rsidR="005B4E41" w:rsidRPr="008D2230" w:rsidRDefault="005B4E41" w:rsidP="005B4E41">
      <w:pPr>
        <w:pStyle w:val="a3"/>
        <w:jc w:val="center"/>
        <w:rPr>
          <w:rFonts w:ascii="Times New Roman" w:hAnsi="Times New Roman" w:cs="Times New Roman"/>
          <w:b/>
          <w:bCs/>
          <w:sz w:val="16"/>
          <w:szCs w:val="16"/>
        </w:rPr>
      </w:pPr>
      <w:r w:rsidRPr="008D2230">
        <w:rPr>
          <w:rFonts w:ascii="Times New Roman" w:hAnsi="Times New Roman" w:cs="Times New Roman"/>
          <w:b/>
          <w:bCs/>
          <w:sz w:val="16"/>
          <w:szCs w:val="16"/>
        </w:rPr>
        <w:t>О ПОРЯДКЕ ВЫРУБКИ ЗЕЛЕНЫХ НАСАЖДЕНИЙ</w:t>
      </w:r>
    </w:p>
    <w:p w:rsidR="005B4E41" w:rsidRPr="008D2230" w:rsidRDefault="005B4E41" w:rsidP="005B4E41">
      <w:pPr>
        <w:pStyle w:val="a3"/>
        <w:jc w:val="center"/>
        <w:rPr>
          <w:rFonts w:ascii="Times New Roman" w:hAnsi="Times New Roman" w:cs="Times New Roman"/>
          <w:b/>
          <w:bCs/>
          <w:sz w:val="16"/>
          <w:szCs w:val="16"/>
        </w:rPr>
      </w:pPr>
      <w:r w:rsidRPr="008D2230">
        <w:rPr>
          <w:rFonts w:ascii="Times New Roman" w:hAnsi="Times New Roman" w:cs="Times New Roman"/>
          <w:b/>
          <w:bCs/>
          <w:sz w:val="16"/>
          <w:szCs w:val="16"/>
        </w:rPr>
        <w:t>НА ТЕРРИТОРИИ ШОРКИСТРИНСКОГ СЕЛЬСКОГО ПОСЕЛЕНИЯ</w:t>
      </w:r>
    </w:p>
    <w:p w:rsidR="005B4E41" w:rsidRPr="008D2230" w:rsidRDefault="005B4E41" w:rsidP="005B4E41">
      <w:pPr>
        <w:pStyle w:val="a3"/>
        <w:rPr>
          <w:rFonts w:ascii="Times New Roman" w:hAnsi="Times New Roman" w:cs="Times New Roman"/>
          <w:sz w:val="16"/>
          <w:szCs w:val="16"/>
        </w:rPr>
      </w:pP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Настоящее Положение разработано в соответствии с Федеральным </w:t>
      </w:r>
      <w:hyperlink r:id="rId12" w:history="1">
        <w:r w:rsidRPr="008D2230">
          <w:rPr>
            <w:rStyle w:val="a4"/>
            <w:sz w:val="16"/>
            <w:szCs w:val="16"/>
          </w:rPr>
          <w:t>законом</w:t>
        </w:r>
      </w:hyperlink>
      <w:r w:rsidRPr="008D2230">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Федеральным </w:t>
      </w:r>
      <w:hyperlink r:id="rId13" w:history="1">
        <w:r w:rsidRPr="008D2230">
          <w:rPr>
            <w:rStyle w:val="a4"/>
            <w:sz w:val="16"/>
            <w:szCs w:val="16"/>
          </w:rPr>
          <w:t>законом</w:t>
        </w:r>
      </w:hyperlink>
      <w:r w:rsidRPr="008D2230">
        <w:rPr>
          <w:rFonts w:ascii="Times New Roman" w:hAnsi="Times New Roman" w:cs="Times New Roman"/>
          <w:sz w:val="16"/>
          <w:szCs w:val="16"/>
        </w:rPr>
        <w:t xml:space="preserve"> от 10.01.2002 № 7-ФЗ «Об охране окружающей среды» и определяет порядок вырубки зеленых насаждений на территории Шоркистринского сельского  поселения, не входящих в состав лесного фонда.</w:t>
      </w:r>
    </w:p>
    <w:p w:rsidR="005B4E41" w:rsidRPr="008D2230" w:rsidRDefault="005B4E41" w:rsidP="005B4E41">
      <w:pPr>
        <w:pStyle w:val="a3"/>
        <w:jc w:val="center"/>
        <w:rPr>
          <w:rFonts w:ascii="Times New Roman" w:hAnsi="Times New Roman" w:cs="Times New Roman"/>
          <w:b/>
          <w:sz w:val="16"/>
          <w:szCs w:val="16"/>
        </w:rPr>
      </w:pPr>
      <w:bookmarkStart w:id="4" w:name="Par47"/>
      <w:bookmarkEnd w:id="4"/>
      <w:r w:rsidRPr="008D2230">
        <w:rPr>
          <w:rFonts w:ascii="Times New Roman" w:hAnsi="Times New Roman" w:cs="Times New Roman"/>
          <w:b/>
          <w:sz w:val="16"/>
          <w:szCs w:val="16"/>
        </w:rPr>
        <w:t>1. Общие положения</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1.1. Все зеленые насаждения на территории Шоркистринского сельского  поселения подлежат охране независимо от форм собственности на земельные участки, на которых эти насаждения расположены.</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1.2. Вырубка зеленых насаждений допускается в случаях, предусмотренных настоящим Положением, и производится на основании документа, удостоверяющего право на вырубку зеленых насаждений.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1.3. Вред, причиненный вырубкой зеленых насаждений, подлежит возмещению в объеме компенсационной стоимости зеленых насаждений.</w:t>
      </w:r>
    </w:p>
    <w:p w:rsidR="005B4E41" w:rsidRPr="008D2230" w:rsidRDefault="005B4E41" w:rsidP="005B4E41">
      <w:pPr>
        <w:pStyle w:val="a3"/>
        <w:jc w:val="center"/>
        <w:rPr>
          <w:rFonts w:ascii="Times New Roman" w:hAnsi="Times New Roman" w:cs="Times New Roman"/>
          <w:b/>
          <w:sz w:val="16"/>
          <w:szCs w:val="16"/>
        </w:rPr>
      </w:pPr>
      <w:bookmarkStart w:id="5" w:name="Par53"/>
      <w:bookmarkEnd w:id="5"/>
      <w:r w:rsidRPr="008D2230">
        <w:rPr>
          <w:rFonts w:ascii="Times New Roman" w:hAnsi="Times New Roman" w:cs="Times New Roman"/>
          <w:b/>
          <w:sz w:val="16"/>
          <w:szCs w:val="16"/>
        </w:rPr>
        <w:t>2. Основания и порядок вырубки зеленых насаждений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2.1. Основанием (разрешением) для вырубки зеленых насаждений на территории Шоркистринского сельского поселения  является соответствующее постановление администрации Шоркистринского сельского  поселения, кроме случаев, связанных с ликвидацией аварийных и чрезвычайных ситуаций.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2.2. Вырубка деревьев и кустарников может быть разрешена в случаях:</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реализации предусмотренного градостроительной документацией, утвержденного в установленном законом порядке, проекта.</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восстановления согласно нормативам светового режима в жилых и нежилых помещениях, затеняемых деревьями (от наружных стен зданий и сооружений: деревья - 5 м, кустарник - 1,5 м);</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вырубки деревьев и кустарников, произрастающих в охранных зонах инженерных сетей и коммуникаций;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реализации проекта благоустройства территории Шоркистринского сельского  поселения;</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при ликвидации аварийных и чрезвычайных ситуаций, в том числе ремонте подземных коммуникаций и капитальных инженерных сооружений, которые создают или могут создать угрозу жизни, здоровью и имуществу граждан.</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2.3. Заинтересованные лица направляют обращение о вырубке зеленых насаждений, оформленное письменно, на имя главы администрации городского поселения.  </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2.4. При вырубке зеленых насаждений для строительства объекта капитального строительства одновременно с заявлением о вырубке заявителем предоставляются разрешение на строительство, проектная документация, в состав которой входит план подеревной съемки с таксацией деревьев, выполненный в вегетационный период растений.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2.5. При вырубке зеленых насаждений для реализации проекта благоустройства территории одновременно с заявлением о вырубке заявителем предоставляются дендроплан территории и перечетная ведомость деревьев, содержащие информацию о зеленых насаждениях, намечаемых к вырубке. Указанные документы должны быть выполнены в вегетационный период растений.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2.6. Комиссия по признанию зеленых насаждений подлежащими вырубке (далее - Комиссия) при предоставлении заявителем всех необходимых документов осуществляет выезд на место и проводит осмотр зеленых </w:t>
      </w:r>
      <w:r w:rsidRPr="008D2230">
        <w:rPr>
          <w:rFonts w:ascii="Times New Roman" w:hAnsi="Times New Roman" w:cs="Times New Roman"/>
          <w:sz w:val="16"/>
          <w:szCs w:val="16"/>
        </w:rPr>
        <w:lastRenderedPageBreak/>
        <w:t xml:space="preserve">насаждений с целью определения зеленых насаждений, подлежащих вырубке, и при необходимости осуществляет подсчет стоимости компенсационного озеленения. По результатам осмотра Комиссией составляются </w:t>
      </w:r>
      <w:hyperlink w:anchor="Par117" w:history="1">
        <w:r w:rsidRPr="008D2230">
          <w:rPr>
            <w:rStyle w:val="a4"/>
            <w:sz w:val="16"/>
            <w:szCs w:val="16"/>
          </w:rPr>
          <w:t>акт</w:t>
        </w:r>
      </w:hyperlink>
      <w:r w:rsidRPr="008D2230">
        <w:rPr>
          <w:rFonts w:ascii="Times New Roman" w:hAnsi="Times New Roman" w:cs="Times New Roman"/>
          <w:sz w:val="16"/>
          <w:szCs w:val="16"/>
        </w:rPr>
        <w:t xml:space="preserve"> о признании зеленых насаждений подлежащими вырубке (приложение №1), перечетная </w:t>
      </w:r>
      <w:hyperlink w:anchor="Par157" w:history="1">
        <w:r w:rsidRPr="008D2230">
          <w:rPr>
            <w:rStyle w:val="a4"/>
            <w:sz w:val="16"/>
            <w:szCs w:val="16"/>
          </w:rPr>
          <w:t>ведомость</w:t>
        </w:r>
      </w:hyperlink>
      <w:r w:rsidRPr="008D2230">
        <w:rPr>
          <w:rFonts w:ascii="Times New Roman" w:hAnsi="Times New Roman" w:cs="Times New Roman"/>
          <w:sz w:val="16"/>
          <w:szCs w:val="16"/>
        </w:rPr>
        <w:t xml:space="preserve"> (приложение №2) и смета подсчета стоимости компенсационного озеленения (при необходимости).</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Все действия Комиссии по признанию зеленых насаждений подлежащими вырубке (выезд на место, осмотр зеленых насаждений подлежащих вырубке) осуществляются в вегетационный период растений.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На основании предоставленных заявителем и составленных членами Комиссии документов  администрация Шоркистринского сельского  поселения с момента поступления всех документов готовит проект постановления администрации Шоркистринского сельского  поселения о вырубке зеленых насаждений.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2.7. Вырубка зеленых насаждений, которые создают или могут создать угрозу жизни, здоровью и имуществу граждан, а также осуществляемая при ликвидации аварийных и чрезвычайных ситуаций, в том числе ремонте подземных коммуникаций и капитальных инженерных сооружений, оформляется актом, который составляется Комиссией по признанию зеленых насаждений подлежащими вырубке. Указанный акт также подписывает организация по ликвидации аварийной или чрезвычайной ситуации. Акт после подписания его председателем Комиссии по признанию зеленых насаждений подлежащими вырубке  дает право незамедлительно произвести вырубку деревьев, кустарников, препятствующих проведению работ по устранению аварийных и чрезвычайных ситуаций либо их создающих, без предоставления дополнительных документов.</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2.8. При осуществлении гражданами хозяйственной деятельности на земельных участках, находящихся в их собственности и на ином вещном праве (за исключением сервитута) с видами разрешенного использования «под индивидуальное жилищное строительство», «садоводство, огородничество» вырубка деревьев и кустарников плодовых, ягодных и декоративных пород, посаженных и выращенных ими, может производиться без оформления разрешения на вырубку зеленых насаждений.</w:t>
      </w:r>
    </w:p>
    <w:p w:rsidR="005B4E41" w:rsidRPr="008D2230" w:rsidRDefault="005B4E41" w:rsidP="005B4E41">
      <w:pPr>
        <w:pStyle w:val="a3"/>
        <w:jc w:val="center"/>
        <w:rPr>
          <w:rFonts w:ascii="Times New Roman" w:hAnsi="Times New Roman" w:cs="Times New Roman"/>
          <w:b/>
          <w:sz w:val="16"/>
          <w:szCs w:val="16"/>
        </w:rPr>
      </w:pPr>
      <w:bookmarkStart w:id="6" w:name="Par69"/>
      <w:bookmarkEnd w:id="6"/>
      <w:r w:rsidRPr="008D2230">
        <w:rPr>
          <w:rFonts w:ascii="Times New Roman" w:hAnsi="Times New Roman" w:cs="Times New Roman"/>
          <w:b/>
          <w:sz w:val="16"/>
          <w:szCs w:val="16"/>
        </w:rPr>
        <w:t>3. Компенсационное озеленение</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3.1. Вырубка деревьев и кустарников на территории Шоркистринского сельского  поселения разрешается только после получения соответствующего постановления администрации Шоркистринского сельского  поселения и перечисления денежных средств на компенсационное озеленение (за исключением случаев, указанных в п.2.8 и 2.9  настоящего Положения).</w:t>
      </w:r>
    </w:p>
    <w:p w:rsidR="005B4E41" w:rsidRPr="008D2230" w:rsidRDefault="005B4E41" w:rsidP="005B4E41">
      <w:pPr>
        <w:pStyle w:val="a3"/>
        <w:jc w:val="both"/>
        <w:rPr>
          <w:rFonts w:ascii="Times New Roman" w:hAnsi="Times New Roman" w:cs="Times New Roman"/>
          <w:sz w:val="16"/>
          <w:szCs w:val="16"/>
        </w:rPr>
      </w:pPr>
      <w:bookmarkStart w:id="7" w:name="Par72"/>
      <w:bookmarkEnd w:id="7"/>
      <w:r w:rsidRPr="008D2230">
        <w:rPr>
          <w:rFonts w:ascii="Times New Roman" w:hAnsi="Times New Roman" w:cs="Times New Roman"/>
          <w:sz w:val="16"/>
          <w:szCs w:val="16"/>
        </w:rPr>
        <w:t xml:space="preserve">           3.2. Компенсационное озеленение является обязательным для заинтересованных лиц во всех случаях вырубки зеленых насаждений, за исключением:</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вырубки деревьев и кустарников, нарушающих световой режим в жилых и общественных зданиях;</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вырубки деревьев и кустарников, произрастающих в охранных зонах инженерных сетей и коммуникаций;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вырубки деревьев, кустарников при проведении плановых работ по очистке полосы отвода дорог, санитарно-защитных зон существующих инженерных сетей и коммуникаций в соответствии с санитарными и техническими нормами и правилами ремонта и содержания дорог.</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3.3. Компенсационное озеленение производится за счет средств физических или юридических лиц, в интересах которых была произведена вырубка зеленых насаждений, в ближайший сезон, подходящий для высадки деревьев.</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3.4. Компенсационное озеленение производится на том же участке земли, где они были уничтожены, либо на другом участке земли в границах Шоркистринского сельского  поселения, причем количество единиц растений и занимаемая ими площадь не должны быть уменьшены как по количеству единиц растительности, так и по площади.</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Видовой состав, количество, площадь, место и возраст зеленых насаждений, используемых для компенсационного озеленения, устанавливаются Комиссией по признанию зеленых насаждений подлежащими вырубке.</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3.5. Средства физических и юридических лиц за вырубку зеленых насаждений (компенсационная стоимость, </w:t>
      </w:r>
      <w:r w:rsidRPr="008D2230">
        <w:rPr>
          <w:rFonts w:ascii="Times New Roman" w:hAnsi="Times New Roman" w:cs="Times New Roman"/>
          <w:sz w:val="16"/>
          <w:szCs w:val="16"/>
        </w:rPr>
        <w:lastRenderedPageBreak/>
        <w:t>средства от возмещения ущерба и убытков от повреждения и (или) уничтожения зеленых насаждений) перечисляются в бюджет Шоркистринского сельского  поселения.</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3.6. Средства для компенсационного озеленения образуются за счет:</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платежей за вырубку (уничтожение) зеленых насаждений;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возмещения (компенсации) вреда, причиненного зеленым насаждениям;</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поступлений от иных источников.</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3.7. Размер указанных платежей определяется в соответствии с </w:t>
      </w:r>
      <w:hyperlink r:id="rId14" w:history="1">
        <w:r w:rsidRPr="008D2230">
          <w:rPr>
            <w:rStyle w:val="a4"/>
            <w:sz w:val="16"/>
            <w:szCs w:val="16"/>
          </w:rPr>
          <w:t>Порядком</w:t>
        </w:r>
      </w:hyperlink>
      <w:r w:rsidRPr="008D2230">
        <w:rPr>
          <w:rFonts w:ascii="Times New Roman" w:hAnsi="Times New Roman" w:cs="Times New Roman"/>
          <w:sz w:val="16"/>
          <w:szCs w:val="16"/>
        </w:rPr>
        <w:t xml:space="preserve"> оценки и возмещения компенсационной стоимости за вырубку (снос) зеленых насаждений на территории Шоркистринского сельского  поселения, утвержденной решением Собрания депутатов Шоркистринского сельского  поселения.</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3.8. При перечислении в бюджет Шоркистринского сельского  поселения средств на компенсационное озеленение плательщики на платежных документах указывают назначение платежа: "Средства на компенсационное озеленение".</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3.9. Средства для компенсационного озеленения расходуются на воспроизводство зеленых насаждений взамен уничтоженных или поврежденных, в том числе на финансирование следующих работ:</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приобретение (заготовка) и доставка посадочного материала, включая, но не ограничиваясь работами по выкапыванию саженцев деревьев и кустарников, погрузку на автотранспорт, разгрузку и упаковку деревьев с комом земли, оплату стоимости приобретаемых для компенсационного озеленения саженцев и семян;</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подготовка почвы для устройства газонов и посадка деревьев и кустарника, включая планировку, вспашку, дискование, рыхление почвы фрезой, перекопку, боронование, разравнивание почвы;</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рытье ям и канав (траншей) для посадки деревьев и кустарника;</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замена грунта на 25%, 50% или 100% при посадке деревьев, кустарника и устройстве газонов;</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укрепление откосов с применением деревянной решетки, одерновки, включая стоимость дерна;</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внесение в почву органических и минеральных удобрений при подготовке посадочных мест и устройстве газонов;</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посадка деревьев и кустарника в готовые ямы и траншеи;</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устройство прикорневого полива (укладка поливочного водопровода, устройство приствольных лунок);</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посев семян трав, включая гидропосев, укладка дерна;</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работы по вертикальному озеленению;</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полив газонов, деревьев, кустарника при посадке;</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удаление не прижившихся в течение года после посадки деревьев и кустарника в пределах норм, подсев семян газонных трав;</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погрузка и вывоз мусора;</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уход за зелеными насаждениями в течение года после посадки,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кустарника, оправка саженцев, оправка и замена кольев;</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разработка и согласование проектно-сметной документации компенсационного озеленения, подготовка схем размещения посадок древесно-кустарниковых насаждений. При этом стоимость проектной документации не должна превышать 5% стоимости работ.</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3.10. Использование денежных средств на компенсационное озеленение в иных целях запрещается.</w:t>
      </w:r>
    </w:p>
    <w:p w:rsidR="005B4E41" w:rsidRPr="008D2230" w:rsidRDefault="005B4E41" w:rsidP="005B4E41">
      <w:pPr>
        <w:pStyle w:val="a3"/>
        <w:jc w:val="both"/>
        <w:rPr>
          <w:rFonts w:ascii="Times New Roman" w:hAnsi="Times New Roman" w:cs="Times New Roman"/>
          <w:sz w:val="16"/>
          <w:szCs w:val="16"/>
        </w:rPr>
      </w:pPr>
    </w:p>
    <w:p w:rsidR="005B4E41" w:rsidRPr="008D2230" w:rsidRDefault="005B4E41" w:rsidP="005B4E41">
      <w:pPr>
        <w:pStyle w:val="a3"/>
        <w:jc w:val="center"/>
        <w:rPr>
          <w:rFonts w:ascii="Times New Roman" w:hAnsi="Times New Roman" w:cs="Times New Roman"/>
          <w:b/>
          <w:sz w:val="16"/>
          <w:szCs w:val="16"/>
        </w:rPr>
      </w:pPr>
      <w:bookmarkStart w:id="8" w:name="Par105"/>
      <w:bookmarkEnd w:id="8"/>
      <w:r w:rsidRPr="008D2230">
        <w:rPr>
          <w:rFonts w:ascii="Times New Roman" w:hAnsi="Times New Roman" w:cs="Times New Roman"/>
          <w:b/>
          <w:sz w:val="16"/>
          <w:szCs w:val="16"/>
        </w:rPr>
        <w:t>4. Ответственность за нарушение требований по охране зеленых насаждений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4.1. Лица, виновные в противоправном повреждении или уничтожении зеленых насаждений, несут дисциплинарную, административную, гражданско-правовую и уголовную ответственность в соответствии с действующим законодательством.</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4.2.  Размер ущерба, вызванного уничтожением зеленых насаждений, рассчитывается в соответствии с</w:t>
      </w:r>
      <w:r w:rsidRPr="008D2230">
        <w:rPr>
          <w:rFonts w:ascii="Times New Roman" w:hAnsi="Times New Roman" w:cs="Times New Roman"/>
          <w:b/>
          <w:sz w:val="16"/>
          <w:szCs w:val="16"/>
        </w:rPr>
        <w:t xml:space="preserve"> </w:t>
      </w:r>
      <w:r w:rsidRPr="008D2230">
        <w:rPr>
          <w:rFonts w:ascii="Times New Roman" w:hAnsi="Times New Roman" w:cs="Times New Roman"/>
          <w:sz w:val="16"/>
          <w:szCs w:val="16"/>
        </w:rPr>
        <w:t>Методикой</w:t>
      </w:r>
      <w:r w:rsidRPr="008D2230">
        <w:rPr>
          <w:rFonts w:ascii="Times New Roman" w:hAnsi="Times New Roman" w:cs="Times New Roman"/>
          <w:b/>
          <w:sz w:val="16"/>
          <w:szCs w:val="16"/>
        </w:rPr>
        <w:t xml:space="preserve"> </w:t>
      </w:r>
      <w:r w:rsidRPr="008D2230">
        <w:rPr>
          <w:rFonts w:ascii="Times New Roman" w:hAnsi="Times New Roman" w:cs="Times New Roman"/>
          <w:sz w:val="16"/>
          <w:szCs w:val="16"/>
        </w:rPr>
        <w:t>расчета размера платежей за вырубку зеленых насаждений на территории Шоркистринского сельского  поселения.</w:t>
      </w:r>
    </w:p>
    <w:p w:rsidR="005B4E41" w:rsidRPr="008D2230" w:rsidRDefault="005B4E41" w:rsidP="005B4E41">
      <w:pPr>
        <w:pStyle w:val="a3"/>
        <w:jc w:val="both"/>
        <w:rPr>
          <w:rFonts w:ascii="Times New Roman" w:hAnsi="Times New Roman" w:cs="Times New Roman"/>
          <w:sz w:val="16"/>
          <w:szCs w:val="16"/>
        </w:rPr>
      </w:pPr>
    </w:p>
    <w:p w:rsidR="005B4E41" w:rsidRPr="008D2230" w:rsidRDefault="005B4E41" w:rsidP="005B4E41">
      <w:pPr>
        <w:pStyle w:val="a3"/>
        <w:jc w:val="center"/>
        <w:rPr>
          <w:rFonts w:ascii="Times New Roman" w:hAnsi="Times New Roman" w:cs="Times New Roman"/>
          <w:b/>
          <w:sz w:val="16"/>
          <w:szCs w:val="16"/>
        </w:rPr>
      </w:pPr>
      <w:r w:rsidRPr="008D2230">
        <w:rPr>
          <w:rFonts w:ascii="Times New Roman" w:hAnsi="Times New Roman" w:cs="Times New Roman"/>
          <w:b/>
          <w:sz w:val="16"/>
          <w:szCs w:val="16"/>
        </w:rPr>
        <w:lastRenderedPageBreak/>
        <w:t>5. Заключительные положения</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5.1. Настоящее Положение вступает в силу с момента официального опубликования в средствах массовой информации.</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5.2. Изменения и дополнения в настоящее Положение вступают в силу после их официального опубликования.</w:t>
      </w:r>
    </w:p>
    <w:p w:rsidR="005B4E41" w:rsidRPr="008D2230" w:rsidRDefault="005B4E41" w:rsidP="005B4E41">
      <w:pPr>
        <w:pStyle w:val="a3"/>
        <w:jc w:val="both"/>
        <w:rPr>
          <w:rFonts w:ascii="Times New Roman" w:hAnsi="Times New Roman" w:cs="Times New Roman"/>
          <w:sz w:val="16"/>
          <w:szCs w:val="16"/>
        </w:rPr>
      </w:pPr>
    </w:p>
    <w:p w:rsidR="005B4E41" w:rsidRPr="008D2230" w:rsidRDefault="005B4E41" w:rsidP="005B4E41">
      <w:pPr>
        <w:pStyle w:val="a3"/>
        <w:jc w:val="both"/>
        <w:rPr>
          <w:rFonts w:ascii="Times New Roman" w:hAnsi="Times New Roman" w:cs="Times New Roman"/>
          <w:sz w:val="16"/>
          <w:szCs w:val="16"/>
        </w:rPr>
      </w:pPr>
    </w:p>
    <w:p w:rsidR="005B4E41" w:rsidRPr="008D2230" w:rsidRDefault="005B4E41" w:rsidP="005B4E41">
      <w:pPr>
        <w:pStyle w:val="a3"/>
        <w:jc w:val="both"/>
        <w:rPr>
          <w:rFonts w:ascii="Times New Roman" w:hAnsi="Times New Roman" w:cs="Times New Roman"/>
          <w:sz w:val="16"/>
          <w:szCs w:val="16"/>
        </w:rPr>
      </w:pPr>
    </w:p>
    <w:p w:rsidR="005B4E41" w:rsidRPr="008D2230" w:rsidRDefault="005B4E41" w:rsidP="005B4E41">
      <w:pPr>
        <w:pStyle w:val="a3"/>
        <w:jc w:val="both"/>
        <w:rPr>
          <w:rFonts w:ascii="Times New Roman" w:hAnsi="Times New Roman" w:cs="Times New Roman"/>
          <w:sz w:val="16"/>
          <w:szCs w:val="16"/>
        </w:rPr>
      </w:pPr>
    </w:p>
    <w:p w:rsidR="005B4E41" w:rsidRPr="008D2230" w:rsidRDefault="005B4E41" w:rsidP="005B4E41">
      <w:pPr>
        <w:widowControl w:val="0"/>
        <w:autoSpaceDE w:val="0"/>
        <w:spacing w:before="120"/>
        <w:jc w:val="right"/>
        <w:rPr>
          <w:sz w:val="16"/>
          <w:szCs w:val="16"/>
        </w:rPr>
      </w:pPr>
      <w:bookmarkStart w:id="9" w:name="Par114"/>
      <w:bookmarkEnd w:id="9"/>
    </w:p>
    <w:p w:rsidR="005B4E41" w:rsidRPr="008D2230" w:rsidRDefault="005B4E41" w:rsidP="005B4E41">
      <w:pPr>
        <w:pStyle w:val="a3"/>
        <w:jc w:val="right"/>
        <w:rPr>
          <w:rFonts w:ascii="Times New Roman" w:eastAsia="Calibri" w:hAnsi="Times New Roman" w:cs="Times New Roman"/>
          <w:sz w:val="16"/>
          <w:szCs w:val="16"/>
        </w:rPr>
        <w:sectPr w:rsidR="005B4E41" w:rsidRPr="008D2230" w:rsidSect="005B4E41">
          <w:pgSz w:w="11906" w:h="16838"/>
          <w:pgMar w:top="1134" w:right="850" w:bottom="1134" w:left="1701" w:header="708" w:footer="708" w:gutter="0"/>
          <w:cols w:num="2" w:space="720"/>
        </w:sectPr>
      </w:pPr>
    </w:p>
    <w:p w:rsidR="005B4E41" w:rsidRPr="008D2230" w:rsidRDefault="005B4E41" w:rsidP="005B4E41">
      <w:pPr>
        <w:pStyle w:val="a3"/>
        <w:jc w:val="right"/>
        <w:rPr>
          <w:rFonts w:ascii="Times New Roman" w:eastAsia="Calibri" w:hAnsi="Times New Roman" w:cs="Times New Roman"/>
          <w:sz w:val="16"/>
          <w:szCs w:val="16"/>
        </w:rPr>
      </w:pPr>
      <w:r w:rsidRPr="008D2230">
        <w:rPr>
          <w:rFonts w:ascii="Times New Roman" w:eastAsia="Calibri" w:hAnsi="Times New Roman" w:cs="Times New Roman"/>
          <w:sz w:val="16"/>
          <w:szCs w:val="16"/>
        </w:rPr>
        <w:lastRenderedPageBreak/>
        <w:t>Приложение № 1</w:t>
      </w:r>
    </w:p>
    <w:p w:rsidR="005B4E41" w:rsidRPr="008D2230" w:rsidRDefault="005B4E41" w:rsidP="005B4E41">
      <w:pPr>
        <w:pStyle w:val="a3"/>
        <w:jc w:val="right"/>
        <w:rPr>
          <w:rFonts w:ascii="Times New Roman" w:eastAsia="Calibri" w:hAnsi="Times New Roman" w:cs="Times New Roman"/>
          <w:sz w:val="16"/>
          <w:szCs w:val="16"/>
        </w:rPr>
      </w:pPr>
      <w:r w:rsidRPr="008D2230">
        <w:rPr>
          <w:rFonts w:ascii="Times New Roman" w:eastAsia="Calibri" w:hAnsi="Times New Roman" w:cs="Times New Roman"/>
          <w:sz w:val="16"/>
          <w:szCs w:val="16"/>
        </w:rPr>
        <w:t xml:space="preserve">к Положению о порядке вырубки </w:t>
      </w:r>
    </w:p>
    <w:p w:rsidR="005B4E41" w:rsidRPr="008D2230" w:rsidRDefault="005B4E41" w:rsidP="005B4E41">
      <w:pPr>
        <w:pStyle w:val="a3"/>
        <w:jc w:val="right"/>
        <w:rPr>
          <w:rFonts w:ascii="Times New Roman" w:eastAsia="Calibri" w:hAnsi="Times New Roman" w:cs="Times New Roman"/>
          <w:sz w:val="16"/>
          <w:szCs w:val="16"/>
        </w:rPr>
      </w:pPr>
      <w:r w:rsidRPr="008D2230">
        <w:rPr>
          <w:rFonts w:ascii="Times New Roman" w:eastAsia="Calibri" w:hAnsi="Times New Roman" w:cs="Times New Roman"/>
          <w:sz w:val="16"/>
          <w:szCs w:val="16"/>
        </w:rPr>
        <w:t xml:space="preserve">зеленых насаждений на территории </w:t>
      </w:r>
    </w:p>
    <w:p w:rsidR="005B4E41" w:rsidRPr="008D2230" w:rsidRDefault="005B4E41" w:rsidP="005B4E41">
      <w:pPr>
        <w:pStyle w:val="a3"/>
        <w:jc w:val="right"/>
        <w:rPr>
          <w:rFonts w:ascii="Times New Roman" w:hAnsi="Times New Roman" w:cs="Times New Roman"/>
          <w:b/>
          <w:sz w:val="16"/>
          <w:szCs w:val="16"/>
        </w:rPr>
      </w:pPr>
      <w:bookmarkStart w:id="10" w:name="Par117"/>
      <w:bookmarkEnd w:id="10"/>
      <w:r w:rsidRPr="008D2230">
        <w:rPr>
          <w:rFonts w:ascii="Times New Roman" w:hAnsi="Times New Roman" w:cs="Times New Roman"/>
          <w:sz w:val="16"/>
          <w:szCs w:val="16"/>
        </w:rPr>
        <w:t>Шоркистринского сельского  поселения</w:t>
      </w:r>
      <w:r w:rsidRPr="008D2230">
        <w:rPr>
          <w:rFonts w:ascii="Times New Roman" w:hAnsi="Times New Roman" w:cs="Times New Roman"/>
          <w:b/>
          <w:sz w:val="16"/>
          <w:szCs w:val="16"/>
        </w:rPr>
        <w:t xml:space="preserve"> </w:t>
      </w:r>
    </w:p>
    <w:p w:rsidR="005B4E41" w:rsidRPr="008D2230" w:rsidRDefault="005B4E41" w:rsidP="005B4E41">
      <w:pPr>
        <w:pStyle w:val="a3"/>
        <w:jc w:val="center"/>
        <w:rPr>
          <w:rFonts w:ascii="Times New Roman" w:hAnsi="Times New Roman" w:cs="Times New Roman"/>
          <w:b/>
          <w:sz w:val="16"/>
          <w:szCs w:val="16"/>
        </w:rPr>
      </w:pPr>
      <w:r w:rsidRPr="008D2230">
        <w:rPr>
          <w:rFonts w:ascii="Times New Roman" w:hAnsi="Times New Roman" w:cs="Times New Roman"/>
          <w:b/>
          <w:sz w:val="16"/>
          <w:szCs w:val="16"/>
        </w:rPr>
        <w:t>АКТ</w:t>
      </w:r>
    </w:p>
    <w:p w:rsidR="005B4E41" w:rsidRPr="008D2230" w:rsidRDefault="005B4E41" w:rsidP="005B4E41">
      <w:pPr>
        <w:pStyle w:val="a3"/>
        <w:jc w:val="center"/>
        <w:rPr>
          <w:rFonts w:ascii="Times New Roman" w:hAnsi="Times New Roman" w:cs="Times New Roman"/>
          <w:b/>
          <w:sz w:val="16"/>
          <w:szCs w:val="16"/>
        </w:rPr>
      </w:pPr>
      <w:r w:rsidRPr="008D2230">
        <w:rPr>
          <w:rFonts w:ascii="Times New Roman" w:hAnsi="Times New Roman" w:cs="Times New Roman"/>
          <w:b/>
          <w:sz w:val="16"/>
          <w:szCs w:val="16"/>
        </w:rPr>
        <w:t>О ПРИЗНАНИИ ЗЕЛЕНЫХ НАСАЖДЕНИЙ ПОДЛЕЖАЩИМИ ВЫРУБКЕ</w:t>
      </w:r>
    </w:p>
    <w:p w:rsidR="005B4E41" w:rsidRPr="008D2230" w:rsidRDefault="005B4E41" w:rsidP="005B4E41">
      <w:pPr>
        <w:pStyle w:val="a3"/>
        <w:jc w:val="both"/>
        <w:rPr>
          <w:rFonts w:ascii="Times New Roman" w:hAnsi="Times New Roman" w:cs="Times New Roman"/>
          <w:b/>
          <w:sz w:val="16"/>
          <w:szCs w:val="16"/>
        </w:rPr>
      </w:pP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"____" _________ ___ г.</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Комиссия в составе:</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1. __________________________________________________________________________________________</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(Ф.И.О., должность)</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2. __________________________________________________________________________________________</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(Ф.И.О., должность)</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3. __________________________________________________________________________________________</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(Ф.И.О., должность)</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осуществила выезд по адресу: _________________________________________________________________________________________ и произвела обследование зеленых насаждений.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Результатами обследования установлено:_______________________________________________________________________________</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__________________________________________________________________________________________</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__________________________________________________________________________________________</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__________________________________________________________________________________________</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Выводы:</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_________________________________________________________________________________________</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__________________________________________________________________________________________</w:t>
      </w:r>
    </w:p>
    <w:p w:rsidR="005B4E41" w:rsidRPr="008D2230" w:rsidRDefault="005B4E41" w:rsidP="005B4E41">
      <w:pPr>
        <w:pStyle w:val="a3"/>
        <w:jc w:val="both"/>
        <w:rPr>
          <w:rFonts w:ascii="Times New Roman" w:hAnsi="Times New Roman" w:cs="Times New Roman"/>
          <w:sz w:val="16"/>
          <w:szCs w:val="16"/>
        </w:rPr>
      </w:pP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Члены Комиссии:</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1. _______________________________________________________________              _______________</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(Ф.И.О., должность)                                                                                                   (подпись)</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2. _______________________________________________________________              _______________</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(Ф.И.О., должность)                                                                                                   (подпись)</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3. ______________________________________________________________                _______________</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                       (Ф.И.О., должность)                                                                                                   (подпись)</w:t>
      </w:r>
    </w:p>
    <w:p w:rsidR="005B4E41" w:rsidRPr="008D2230" w:rsidRDefault="005B4E41" w:rsidP="005B4E41">
      <w:pPr>
        <w:pStyle w:val="a3"/>
        <w:jc w:val="both"/>
        <w:rPr>
          <w:rFonts w:ascii="Times New Roman" w:eastAsia="Calibri" w:hAnsi="Times New Roman" w:cs="Times New Roman"/>
          <w:sz w:val="16"/>
          <w:szCs w:val="16"/>
        </w:rPr>
      </w:pPr>
      <w:bookmarkStart w:id="11" w:name="Par154"/>
      <w:bookmarkEnd w:id="11"/>
    </w:p>
    <w:p w:rsidR="005B4E41" w:rsidRPr="008D2230" w:rsidRDefault="005B4E41" w:rsidP="005B4E41">
      <w:pPr>
        <w:jc w:val="right"/>
        <w:rPr>
          <w:rFonts w:eastAsia="Calibri"/>
          <w:sz w:val="16"/>
          <w:szCs w:val="16"/>
        </w:rPr>
      </w:pPr>
    </w:p>
    <w:p w:rsidR="005B4E41" w:rsidRPr="008D2230" w:rsidRDefault="005B4E41" w:rsidP="005B4E41">
      <w:pPr>
        <w:jc w:val="right"/>
        <w:rPr>
          <w:rFonts w:eastAsia="Calibri"/>
          <w:sz w:val="16"/>
          <w:szCs w:val="16"/>
        </w:rPr>
      </w:pPr>
    </w:p>
    <w:p w:rsidR="005B4E41" w:rsidRPr="008D2230" w:rsidRDefault="005B4E41" w:rsidP="005B4E41">
      <w:pPr>
        <w:pStyle w:val="a3"/>
        <w:jc w:val="right"/>
        <w:rPr>
          <w:rFonts w:ascii="Times New Roman" w:eastAsia="Calibri" w:hAnsi="Times New Roman" w:cs="Times New Roman"/>
          <w:sz w:val="16"/>
          <w:szCs w:val="16"/>
        </w:rPr>
      </w:pPr>
      <w:r w:rsidRPr="008D2230">
        <w:rPr>
          <w:rFonts w:ascii="Times New Roman" w:eastAsia="Calibri" w:hAnsi="Times New Roman" w:cs="Times New Roman"/>
          <w:sz w:val="16"/>
          <w:szCs w:val="16"/>
        </w:rPr>
        <w:t>Приложение № 2</w:t>
      </w:r>
    </w:p>
    <w:p w:rsidR="005B4E41" w:rsidRPr="008D2230" w:rsidRDefault="005B4E41" w:rsidP="005B4E41">
      <w:pPr>
        <w:pStyle w:val="a3"/>
        <w:jc w:val="right"/>
        <w:rPr>
          <w:rFonts w:ascii="Times New Roman" w:eastAsia="Calibri" w:hAnsi="Times New Roman" w:cs="Times New Roman"/>
          <w:sz w:val="16"/>
          <w:szCs w:val="16"/>
        </w:rPr>
      </w:pPr>
      <w:r w:rsidRPr="008D2230">
        <w:rPr>
          <w:rFonts w:ascii="Times New Roman" w:eastAsia="Calibri" w:hAnsi="Times New Roman" w:cs="Times New Roman"/>
          <w:sz w:val="16"/>
          <w:szCs w:val="16"/>
        </w:rPr>
        <w:t>к Положению о порядке вырубки зеленых насаждений</w:t>
      </w:r>
    </w:p>
    <w:p w:rsidR="005B4E41" w:rsidRPr="008D2230" w:rsidRDefault="005B4E41" w:rsidP="005B4E41">
      <w:pPr>
        <w:pStyle w:val="a3"/>
        <w:jc w:val="right"/>
        <w:rPr>
          <w:rFonts w:ascii="Times New Roman" w:eastAsia="Calibri" w:hAnsi="Times New Roman" w:cs="Times New Roman"/>
          <w:sz w:val="16"/>
          <w:szCs w:val="16"/>
        </w:rPr>
      </w:pPr>
      <w:r w:rsidRPr="008D2230">
        <w:rPr>
          <w:rFonts w:ascii="Times New Roman" w:eastAsia="Calibri" w:hAnsi="Times New Roman" w:cs="Times New Roman"/>
          <w:sz w:val="16"/>
          <w:szCs w:val="16"/>
        </w:rPr>
        <w:t xml:space="preserve"> на территории </w:t>
      </w:r>
      <w:r w:rsidRPr="008D2230">
        <w:rPr>
          <w:rFonts w:ascii="Times New Roman" w:hAnsi="Times New Roman" w:cs="Times New Roman"/>
          <w:sz w:val="16"/>
          <w:szCs w:val="16"/>
        </w:rPr>
        <w:t>Шоркистринского сельского  поселения</w:t>
      </w:r>
    </w:p>
    <w:p w:rsidR="005B4E41" w:rsidRPr="008D2230" w:rsidRDefault="005B4E41" w:rsidP="005B4E41">
      <w:pPr>
        <w:pStyle w:val="a3"/>
        <w:rPr>
          <w:rFonts w:ascii="Times New Roman" w:hAnsi="Times New Roman" w:cs="Times New Roman"/>
          <w:b/>
          <w:sz w:val="16"/>
          <w:szCs w:val="16"/>
        </w:rPr>
      </w:pPr>
    </w:p>
    <w:p w:rsidR="005B4E41" w:rsidRPr="008D2230" w:rsidRDefault="005B4E41" w:rsidP="005B4E41">
      <w:pPr>
        <w:pStyle w:val="a3"/>
        <w:jc w:val="center"/>
        <w:rPr>
          <w:rFonts w:ascii="Times New Roman" w:hAnsi="Times New Roman" w:cs="Times New Roman"/>
          <w:b/>
          <w:sz w:val="16"/>
          <w:szCs w:val="16"/>
        </w:rPr>
      </w:pPr>
      <w:bookmarkStart w:id="12" w:name="Par157"/>
      <w:bookmarkEnd w:id="12"/>
      <w:r w:rsidRPr="008D2230">
        <w:rPr>
          <w:rFonts w:ascii="Times New Roman" w:hAnsi="Times New Roman" w:cs="Times New Roman"/>
          <w:b/>
          <w:sz w:val="16"/>
          <w:szCs w:val="16"/>
        </w:rPr>
        <w:t>ПЕРЕЧЕТНАЯ ВЕДОМОСТЬ</w:t>
      </w:r>
    </w:p>
    <w:p w:rsidR="005B4E41" w:rsidRPr="008D2230" w:rsidRDefault="005B4E41" w:rsidP="005B4E41">
      <w:pPr>
        <w:pStyle w:val="a3"/>
        <w:jc w:val="center"/>
        <w:rPr>
          <w:rFonts w:ascii="Times New Roman" w:hAnsi="Times New Roman" w:cs="Times New Roman"/>
          <w:b/>
          <w:sz w:val="16"/>
          <w:szCs w:val="16"/>
        </w:rPr>
      </w:pPr>
      <w:r w:rsidRPr="008D2230">
        <w:rPr>
          <w:rFonts w:ascii="Times New Roman" w:hAnsi="Times New Roman" w:cs="Times New Roman"/>
          <w:b/>
          <w:sz w:val="16"/>
          <w:szCs w:val="16"/>
        </w:rPr>
        <w:t>ЗЕЛЕНЫХ НАСАЖДЕНИЙ, ПОДЛЕЖАЩИХ ВЫРУБКЕ,</w:t>
      </w:r>
    </w:p>
    <w:p w:rsidR="005B4E41" w:rsidRPr="008D2230" w:rsidRDefault="005B4E41" w:rsidP="005B4E41">
      <w:pPr>
        <w:pStyle w:val="a3"/>
        <w:jc w:val="center"/>
        <w:rPr>
          <w:rFonts w:ascii="Times New Roman" w:hAnsi="Times New Roman" w:cs="Times New Roman"/>
          <w:b/>
          <w:sz w:val="16"/>
          <w:szCs w:val="16"/>
        </w:rPr>
      </w:pPr>
      <w:r w:rsidRPr="008D2230">
        <w:rPr>
          <w:rFonts w:ascii="Times New Roman" w:hAnsi="Times New Roman" w:cs="Times New Roman"/>
          <w:b/>
          <w:sz w:val="16"/>
          <w:szCs w:val="16"/>
        </w:rPr>
        <w:t>ПО АДРЕСУ: ___________________________________</w:t>
      </w:r>
    </w:p>
    <w:p w:rsidR="005B4E41" w:rsidRPr="008D2230" w:rsidRDefault="005B4E41" w:rsidP="005B4E41">
      <w:pPr>
        <w:pStyle w:val="a3"/>
        <w:rPr>
          <w:rFonts w:ascii="Times New Roman" w:hAnsi="Times New Roman" w:cs="Times New Roman"/>
          <w:sz w:val="16"/>
          <w:szCs w:val="16"/>
        </w:rPr>
      </w:pPr>
    </w:p>
    <w:tbl>
      <w:tblPr>
        <w:tblW w:w="0" w:type="auto"/>
        <w:tblInd w:w="75" w:type="dxa"/>
        <w:tblLayout w:type="fixed"/>
        <w:tblCellMar>
          <w:top w:w="75" w:type="dxa"/>
          <w:left w:w="75" w:type="dxa"/>
          <w:bottom w:w="75" w:type="dxa"/>
          <w:right w:w="75" w:type="dxa"/>
        </w:tblCellMar>
        <w:tblLook w:val="0000"/>
      </w:tblPr>
      <w:tblGrid>
        <w:gridCol w:w="615"/>
        <w:gridCol w:w="1937"/>
        <w:gridCol w:w="1476"/>
        <w:gridCol w:w="1217"/>
        <w:gridCol w:w="1968"/>
        <w:gridCol w:w="1292"/>
        <w:gridCol w:w="1033"/>
      </w:tblGrid>
      <w:tr w:rsidR="005B4E41" w:rsidRPr="008D2230" w:rsidTr="005B4E41">
        <w:trPr>
          <w:trHeight w:val="400"/>
        </w:trPr>
        <w:tc>
          <w:tcPr>
            <w:tcW w:w="615" w:type="dxa"/>
            <w:tcBorders>
              <w:top w:val="single" w:sz="8" w:space="0" w:color="000000"/>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 xml:space="preserve">N  </w:t>
            </w:r>
          </w:p>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п/п</w:t>
            </w:r>
          </w:p>
        </w:tc>
        <w:tc>
          <w:tcPr>
            <w:tcW w:w="1937" w:type="dxa"/>
            <w:tcBorders>
              <w:top w:val="single" w:sz="8" w:space="0" w:color="000000"/>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Наименование</w:t>
            </w:r>
          </w:p>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 xml:space="preserve">породы      </w:t>
            </w:r>
          </w:p>
        </w:tc>
        <w:tc>
          <w:tcPr>
            <w:tcW w:w="1476" w:type="dxa"/>
            <w:tcBorders>
              <w:top w:val="single" w:sz="8" w:space="0" w:color="000000"/>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Количество</w:t>
            </w:r>
          </w:p>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 xml:space="preserve">(шт.)     </w:t>
            </w:r>
          </w:p>
        </w:tc>
        <w:tc>
          <w:tcPr>
            <w:tcW w:w="1217" w:type="dxa"/>
            <w:tcBorders>
              <w:top w:val="single" w:sz="8" w:space="0" w:color="000000"/>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Диаметр</w:t>
            </w:r>
          </w:p>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 xml:space="preserve">(м)    </w:t>
            </w:r>
          </w:p>
        </w:tc>
        <w:tc>
          <w:tcPr>
            <w:tcW w:w="1968" w:type="dxa"/>
            <w:tcBorders>
              <w:top w:val="single" w:sz="8" w:space="0" w:color="000000"/>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Характеристика</w:t>
            </w:r>
          </w:p>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 xml:space="preserve">состояния     </w:t>
            </w:r>
          </w:p>
        </w:tc>
        <w:tc>
          <w:tcPr>
            <w:tcW w:w="1292" w:type="dxa"/>
            <w:tcBorders>
              <w:top w:val="single" w:sz="8" w:space="0" w:color="000000"/>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Заключение</w:t>
            </w:r>
          </w:p>
        </w:tc>
        <w:tc>
          <w:tcPr>
            <w:tcW w:w="1033" w:type="dxa"/>
            <w:tcBorders>
              <w:top w:val="single" w:sz="8" w:space="0" w:color="000000"/>
              <w:left w:val="single" w:sz="8" w:space="0" w:color="000000"/>
              <w:bottom w:val="single" w:sz="8" w:space="0" w:color="000000"/>
              <w:right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Примечание</w:t>
            </w:r>
          </w:p>
        </w:tc>
      </w:tr>
      <w:tr w:rsidR="005B4E41" w:rsidRPr="008D2230" w:rsidTr="005B4E41">
        <w:tc>
          <w:tcPr>
            <w:tcW w:w="615"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 xml:space="preserve">1. </w:t>
            </w:r>
          </w:p>
        </w:tc>
        <w:tc>
          <w:tcPr>
            <w:tcW w:w="1937"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c>
          <w:tcPr>
            <w:tcW w:w="1476"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c>
          <w:tcPr>
            <w:tcW w:w="1217"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c>
          <w:tcPr>
            <w:tcW w:w="1968"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c>
          <w:tcPr>
            <w:tcW w:w="1292"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c>
          <w:tcPr>
            <w:tcW w:w="1033" w:type="dxa"/>
            <w:tcBorders>
              <w:left w:val="single" w:sz="8" w:space="0" w:color="000000"/>
              <w:bottom w:val="single" w:sz="8" w:space="0" w:color="000000"/>
              <w:right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r>
      <w:tr w:rsidR="005B4E41" w:rsidRPr="008D2230" w:rsidTr="005B4E41">
        <w:tc>
          <w:tcPr>
            <w:tcW w:w="615"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 xml:space="preserve">2. </w:t>
            </w:r>
          </w:p>
        </w:tc>
        <w:tc>
          <w:tcPr>
            <w:tcW w:w="1937"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c>
          <w:tcPr>
            <w:tcW w:w="1476"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c>
          <w:tcPr>
            <w:tcW w:w="1217"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c>
          <w:tcPr>
            <w:tcW w:w="1968"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c>
          <w:tcPr>
            <w:tcW w:w="1292"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c>
          <w:tcPr>
            <w:tcW w:w="1033" w:type="dxa"/>
            <w:tcBorders>
              <w:left w:val="single" w:sz="8" w:space="0" w:color="000000"/>
              <w:bottom w:val="single" w:sz="8" w:space="0" w:color="000000"/>
              <w:right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r>
      <w:tr w:rsidR="005B4E41" w:rsidRPr="008D2230" w:rsidTr="005B4E41">
        <w:tc>
          <w:tcPr>
            <w:tcW w:w="615"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 xml:space="preserve">3. </w:t>
            </w:r>
          </w:p>
        </w:tc>
        <w:tc>
          <w:tcPr>
            <w:tcW w:w="1937"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c>
          <w:tcPr>
            <w:tcW w:w="1476"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c>
          <w:tcPr>
            <w:tcW w:w="1217"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c>
          <w:tcPr>
            <w:tcW w:w="1968"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c>
          <w:tcPr>
            <w:tcW w:w="1292"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c>
          <w:tcPr>
            <w:tcW w:w="1033" w:type="dxa"/>
            <w:tcBorders>
              <w:left w:val="single" w:sz="8" w:space="0" w:color="000000"/>
              <w:bottom w:val="single" w:sz="8" w:space="0" w:color="000000"/>
              <w:right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r>
      <w:tr w:rsidR="005B4E41" w:rsidRPr="008D2230" w:rsidTr="005B4E41">
        <w:tc>
          <w:tcPr>
            <w:tcW w:w="615"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c>
          <w:tcPr>
            <w:tcW w:w="1937"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 xml:space="preserve">Всего       </w:t>
            </w:r>
          </w:p>
        </w:tc>
        <w:tc>
          <w:tcPr>
            <w:tcW w:w="1476"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c>
          <w:tcPr>
            <w:tcW w:w="1217"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c>
          <w:tcPr>
            <w:tcW w:w="1968"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c>
          <w:tcPr>
            <w:tcW w:w="1292" w:type="dxa"/>
            <w:tcBorders>
              <w:left w:val="single" w:sz="8" w:space="0" w:color="000000"/>
              <w:bottom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c>
          <w:tcPr>
            <w:tcW w:w="1033" w:type="dxa"/>
            <w:tcBorders>
              <w:left w:val="single" w:sz="8" w:space="0" w:color="000000"/>
              <w:bottom w:val="single" w:sz="8" w:space="0" w:color="000000"/>
              <w:right w:val="single" w:sz="8" w:space="0" w:color="000000"/>
            </w:tcBorders>
            <w:shd w:val="clear" w:color="auto" w:fill="auto"/>
          </w:tcPr>
          <w:p w:rsidR="005B4E41" w:rsidRPr="008D2230" w:rsidRDefault="005B4E41" w:rsidP="005B4E41">
            <w:pPr>
              <w:pStyle w:val="a3"/>
              <w:rPr>
                <w:rFonts w:ascii="Times New Roman" w:hAnsi="Times New Roman" w:cs="Times New Roman"/>
                <w:sz w:val="16"/>
                <w:szCs w:val="16"/>
              </w:rPr>
            </w:pPr>
          </w:p>
        </w:tc>
      </w:tr>
    </w:tbl>
    <w:p w:rsidR="005B4E41" w:rsidRPr="008D2230" w:rsidRDefault="005B4E41" w:rsidP="005B4E41">
      <w:pPr>
        <w:pStyle w:val="a3"/>
        <w:rPr>
          <w:rFonts w:ascii="Times New Roman" w:hAnsi="Times New Roman" w:cs="Times New Roman"/>
          <w:sz w:val="16"/>
          <w:szCs w:val="16"/>
        </w:rPr>
      </w:pPr>
    </w:p>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 xml:space="preserve">    1. _________________________________________________________________              ____________</w:t>
      </w:r>
    </w:p>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 xml:space="preserve">            (Ф.И.О., должность)                                                                                                                 (подпись)</w:t>
      </w:r>
    </w:p>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 xml:space="preserve">    2. _________________________________________________________________              ______________</w:t>
      </w:r>
    </w:p>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 xml:space="preserve">            (Ф.И.О., должность)                                                                                                                 (подпись)</w:t>
      </w:r>
    </w:p>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 xml:space="preserve">    3. _________________________________________________________________              ______________</w:t>
      </w:r>
    </w:p>
    <w:p w:rsidR="005B4E41" w:rsidRPr="008D2230" w:rsidRDefault="005B4E41" w:rsidP="005B4E41">
      <w:pPr>
        <w:pStyle w:val="a3"/>
        <w:rPr>
          <w:rFonts w:ascii="Times New Roman" w:hAnsi="Times New Roman" w:cs="Times New Roman"/>
          <w:sz w:val="16"/>
          <w:szCs w:val="16"/>
        </w:rPr>
      </w:pPr>
      <w:r w:rsidRPr="008D2230">
        <w:rPr>
          <w:rFonts w:ascii="Times New Roman" w:hAnsi="Times New Roman" w:cs="Times New Roman"/>
          <w:sz w:val="16"/>
          <w:szCs w:val="16"/>
        </w:rPr>
        <w:t xml:space="preserve">            (Ф.И.О., должность)                                                                                                                 (подпись)</w:t>
      </w:r>
    </w:p>
    <w:p w:rsidR="005B4E41" w:rsidRPr="008D2230" w:rsidRDefault="005B4E41" w:rsidP="005B4E41">
      <w:pPr>
        <w:pStyle w:val="a3"/>
        <w:rPr>
          <w:rFonts w:ascii="Times New Roman" w:hAnsi="Times New Roman" w:cs="Times New Roman"/>
          <w:sz w:val="16"/>
          <w:szCs w:val="16"/>
        </w:rPr>
      </w:pPr>
    </w:p>
    <w:p w:rsidR="005B4E41" w:rsidRPr="008D2230" w:rsidRDefault="005B4E41" w:rsidP="005B4E41">
      <w:pPr>
        <w:pStyle w:val="a3"/>
        <w:rPr>
          <w:rFonts w:ascii="Times New Roman" w:eastAsia="Calibri" w:hAnsi="Times New Roman" w:cs="Times New Roman"/>
          <w:sz w:val="16"/>
          <w:szCs w:val="16"/>
        </w:rPr>
      </w:pPr>
      <w:bookmarkStart w:id="13" w:name="Par185"/>
      <w:bookmarkEnd w:id="13"/>
    </w:p>
    <w:p w:rsidR="005B4E41" w:rsidRPr="008D2230" w:rsidRDefault="005B4E41" w:rsidP="005B4E41">
      <w:pPr>
        <w:pStyle w:val="a3"/>
        <w:rPr>
          <w:rFonts w:ascii="Times New Roman" w:eastAsia="Calibri" w:hAnsi="Times New Roman" w:cs="Times New Roman"/>
          <w:sz w:val="16"/>
          <w:szCs w:val="16"/>
        </w:rPr>
      </w:pPr>
    </w:p>
    <w:p w:rsidR="005B4E41" w:rsidRPr="008D2230" w:rsidRDefault="005B4E41" w:rsidP="005B4E41">
      <w:pPr>
        <w:jc w:val="right"/>
        <w:rPr>
          <w:rFonts w:eastAsia="Calibri"/>
          <w:sz w:val="16"/>
          <w:szCs w:val="16"/>
        </w:rPr>
        <w:sectPr w:rsidR="005B4E41" w:rsidRPr="008D2230" w:rsidSect="005B4E41">
          <w:type w:val="continuous"/>
          <w:pgSz w:w="11906" w:h="16838"/>
          <w:pgMar w:top="1134" w:right="850" w:bottom="1134" w:left="1701" w:header="708" w:footer="708" w:gutter="0"/>
          <w:cols w:space="720"/>
        </w:sectPr>
      </w:pPr>
    </w:p>
    <w:p w:rsidR="005B4E41" w:rsidRPr="008D2230" w:rsidRDefault="005B4E41" w:rsidP="005B4E41">
      <w:pPr>
        <w:jc w:val="right"/>
        <w:rPr>
          <w:rFonts w:eastAsia="Calibri"/>
          <w:sz w:val="16"/>
          <w:szCs w:val="16"/>
        </w:rPr>
      </w:pPr>
    </w:p>
    <w:p w:rsidR="005B4E41" w:rsidRPr="008D2230" w:rsidRDefault="005B4E41" w:rsidP="005B4E41">
      <w:pPr>
        <w:jc w:val="right"/>
        <w:rPr>
          <w:rFonts w:eastAsia="Calibri"/>
          <w:sz w:val="16"/>
          <w:szCs w:val="16"/>
        </w:rPr>
      </w:pPr>
    </w:p>
    <w:p w:rsidR="005B4E41" w:rsidRPr="008D2230" w:rsidRDefault="005B4E41" w:rsidP="005B4E41">
      <w:pPr>
        <w:jc w:val="right"/>
        <w:rPr>
          <w:rFonts w:eastAsia="Calibri"/>
          <w:sz w:val="16"/>
          <w:szCs w:val="16"/>
        </w:rPr>
      </w:pPr>
    </w:p>
    <w:p w:rsidR="005B4E41" w:rsidRPr="008D2230" w:rsidRDefault="005B4E41" w:rsidP="005B4E41">
      <w:pPr>
        <w:jc w:val="right"/>
        <w:rPr>
          <w:rFonts w:eastAsia="Calibri"/>
          <w:sz w:val="16"/>
          <w:szCs w:val="16"/>
        </w:rPr>
      </w:pPr>
    </w:p>
    <w:p w:rsidR="001F0186" w:rsidRPr="008D2230" w:rsidRDefault="001F0186" w:rsidP="005B4E41">
      <w:pPr>
        <w:pStyle w:val="a3"/>
        <w:jc w:val="right"/>
        <w:rPr>
          <w:rFonts w:ascii="Times New Roman" w:eastAsia="Calibri" w:hAnsi="Times New Roman" w:cs="Times New Roman"/>
          <w:sz w:val="16"/>
          <w:szCs w:val="16"/>
        </w:rPr>
        <w:sectPr w:rsidR="001F0186" w:rsidRPr="008D2230" w:rsidSect="001F0186">
          <w:type w:val="continuous"/>
          <w:pgSz w:w="11906" w:h="16838"/>
          <w:pgMar w:top="1134" w:right="567" w:bottom="1134" w:left="1701" w:header="709" w:footer="709" w:gutter="0"/>
          <w:cols w:space="708"/>
          <w:docGrid w:linePitch="360"/>
        </w:sectPr>
      </w:pPr>
    </w:p>
    <w:p w:rsidR="005B4E41" w:rsidRPr="008D2230" w:rsidRDefault="005B4E41" w:rsidP="005B4E41">
      <w:pPr>
        <w:pStyle w:val="a3"/>
        <w:jc w:val="right"/>
        <w:rPr>
          <w:rFonts w:ascii="Times New Roman" w:eastAsia="Calibri" w:hAnsi="Times New Roman" w:cs="Times New Roman"/>
          <w:sz w:val="16"/>
          <w:szCs w:val="16"/>
        </w:rPr>
      </w:pPr>
      <w:r w:rsidRPr="008D2230">
        <w:rPr>
          <w:rFonts w:ascii="Times New Roman" w:eastAsia="Calibri" w:hAnsi="Times New Roman" w:cs="Times New Roman"/>
          <w:sz w:val="16"/>
          <w:szCs w:val="16"/>
        </w:rPr>
        <w:lastRenderedPageBreak/>
        <w:t>Приложение №2</w:t>
      </w:r>
    </w:p>
    <w:p w:rsidR="005B4E41" w:rsidRPr="008D2230" w:rsidRDefault="005B4E41" w:rsidP="005B4E41">
      <w:pPr>
        <w:pStyle w:val="a3"/>
        <w:jc w:val="right"/>
        <w:rPr>
          <w:rFonts w:ascii="Times New Roman" w:eastAsia="Calibri" w:hAnsi="Times New Roman" w:cs="Times New Roman"/>
          <w:sz w:val="16"/>
          <w:szCs w:val="16"/>
        </w:rPr>
      </w:pPr>
      <w:r w:rsidRPr="008D2230">
        <w:rPr>
          <w:rFonts w:ascii="Times New Roman" w:eastAsia="Calibri" w:hAnsi="Times New Roman" w:cs="Times New Roman"/>
          <w:sz w:val="16"/>
          <w:szCs w:val="16"/>
        </w:rPr>
        <w:t xml:space="preserve">к решению Собрания депутатов  </w:t>
      </w:r>
    </w:p>
    <w:p w:rsidR="005B4E41" w:rsidRPr="008D2230" w:rsidRDefault="005B4E41" w:rsidP="005B4E41">
      <w:pPr>
        <w:pStyle w:val="a3"/>
        <w:jc w:val="right"/>
        <w:rPr>
          <w:rFonts w:ascii="Times New Roman" w:eastAsia="Calibri" w:hAnsi="Times New Roman" w:cs="Times New Roman"/>
          <w:sz w:val="16"/>
          <w:szCs w:val="16"/>
        </w:rPr>
      </w:pPr>
      <w:r w:rsidRPr="008D2230">
        <w:rPr>
          <w:rFonts w:ascii="Times New Roman" w:hAnsi="Times New Roman" w:cs="Times New Roman"/>
          <w:sz w:val="16"/>
          <w:szCs w:val="16"/>
        </w:rPr>
        <w:t>Шоркистринского сельского  поселения</w:t>
      </w:r>
      <w:r w:rsidRPr="008D2230">
        <w:rPr>
          <w:rFonts w:ascii="Times New Roman" w:eastAsia="Calibri" w:hAnsi="Times New Roman" w:cs="Times New Roman"/>
          <w:sz w:val="16"/>
          <w:szCs w:val="16"/>
        </w:rPr>
        <w:t xml:space="preserve"> </w:t>
      </w:r>
    </w:p>
    <w:p w:rsidR="005B4E41" w:rsidRPr="008D2230" w:rsidRDefault="005B4E41" w:rsidP="005B4E41">
      <w:pPr>
        <w:pStyle w:val="a3"/>
        <w:jc w:val="right"/>
        <w:rPr>
          <w:rFonts w:ascii="Times New Roman" w:eastAsia="Calibri" w:hAnsi="Times New Roman" w:cs="Times New Roman"/>
          <w:sz w:val="16"/>
          <w:szCs w:val="16"/>
        </w:rPr>
      </w:pPr>
      <w:r w:rsidRPr="008D2230">
        <w:rPr>
          <w:rFonts w:ascii="Times New Roman" w:eastAsia="Calibri" w:hAnsi="Times New Roman" w:cs="Times New Roman"/>
          <w:sz w:val="16"/>
          <w:szCs w:val="16"/>
        </w:rPr>
        <w:t xml:space="preserve"> 19.12.2019 № 144</w:t>
      </w:r>
    </w:p>
    <w:p w:rsidR="005B4E41" w:rsidRPr="008D2230" w:rsidRDefault="005B4E41" w:rsidP="005B4E41">
      <w:pPr>
        <w:pStyle w:val="a3"/>
        <w:jc w:val="both"/>
        <w:rPr>
          <w:rFonts w:ascii="Times New Roman" w:eastAsia="Calibri" w:hAnsi="Times New Roman" w:cs="Times New Roman"/>
          <w:sz w:val="16"/>
          <w:szCs w:val="16"/>
        </w:rPr>
      </w:pPr>
    </w:p>
    <w:p w:rsidR="005B4E41" w:rsidRPr="008D2230" w:rsidRDefault="005B4E41" w:rsidP="005B4E41">
      <w:pPr>
        <w:pStyle w:val="a3"/>
        <w:jc w:val="center"/>
        <w:rPr>
          <w:rFonts w:ascii="Times New Roman" w:hAnsi="Times New Roman" w:cs="Times New Roman"/>
          <w:sz w:val="16"/>
          <w:szCs w:val="16"/>
        </w:rPr>
      </w:pPr>
      <w:r w:rsidRPr="008D2230">
        <w:rPr>
          <w:rFonts w:ascii="Times New Roman" w:hAnsi="Times New Roman" w:cs="Times New Roman"/>
          <w:sz w:val="16"/>
          <w:szCs w:val="16"/>
        </w:rPr>
        <w:t>ПОРЯДОК</w:t>
      </w:r>
      <w:r w:rsidRPr="008D2230">
        <w:rPr>
          <w:rFonts w:ascii="Times New Roman" w:hAnsi="Times New Roman" w:cs="Times New Roman"/>
          <w:sz w:val="16"/>
          <w:szCs w:val="16"/>
        </w:rPr>
        <w:br/>
        <w:t>ОЦЕНКИ И ВОЗМЕЩЕНИЯ КОМПЕНСАЦИОННОЙ СТОИМОСТИ ЗА ВЫРУБКУ</w:t>
      </w:r>
      <w:r w:rsidRPr="008D2230">
        <w:rPr>
          <w:rFonts w:ascii="Times New Roman" w:hAnsi="Times New Roman" w:cs="Times New Roman"/>
          <w:sz w:val="16"/>
          <w:szCs w:val="16"/>
        </w:rPr>
        <w:br/>
        <w:t>(СНОС) ЗЕЛЕНЫХ НАСАЖДЕНИЙ</w:t>
      </w:r>
    </w:p>
    <w:p w:rsidR="005B4E41" w:rsidRPr="008D2230" w:rsidRDefault="005B4E41" w:rsidP="005B4E41">
      <w:pPr>
        <w:pStyle w:val="a3"/>
        <w:jc w:val="center"/>
        <w:rPr>
          <w:rFonts w:ascii="Times New Roman" w:hAnsi="Times New Roman" w:cs="Times New Roman"/>
          <w:sz w:val="16"/>
          <w:szCs w:val="16"/>
        </w:rPr>
      </w:pPr>
      <w:r w:rsidRPr="008D2230">
        <w:rPr>
          <w:rFonts w:ascii="Times New Roman" w:hAnsi="Times New Roman" w:cs="Times New Roman"/>
          <w:sz w:val="16"/>
          <w:szCs w:val="16"/>
        </w:rPr>
        <w:t>НА ТЕРРИТОРИИ ШОРКИСТРИНСКОГО СЕЛЬСКОГО ПОСЕЛЕНИЯ</w:t>
      </w:r>
    </w:p>
    <w:p w:rsidR="005B4E41" w:rsidRPr="008D2230" w:rsidRDefault="005B4E41" w:rsidP="005B4E41">
      <w:pPr>
        <w:pStyle w:val="a3"/>
        <w:jc w:val="both"/>
        <w:rPr>
          <w:rFonts w:ascii="Times New Roman" w:hAnsi="Times New Roman" w:cs="Times New Roman"/>
          <w:sz w:val="16"/>
          <w:szCs w:val="16"/>
        </w:rPr>
      </w:pP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I. Общие положения</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1.1. Зеленые насаждения и естественная растительность в соответствии ст. 130 Гражданского кодекса Российской Федерации относятся к объектам недвижимости, не вовлеченным в рыночный оборот.</w:t>
      </w:r>
      <w:r w:rsidRPr="008D2230">
        <w:rPr>
          <w:rFonts w:ascii="Times New Roman" w:hAnsi="Times New Roman" w:cs="Times New Roman"/>
          <w:sz w:val="16"/>
          <w:szCs w:val="16"/>
        </w:rPr>
        <w:br/>
        <w:t xml:space="preserve">           1.2. За вынужденную вырубку (снос), повреждение зеленых насаждений, связанное со строительством объектов на территории Шоркистринского сельского  поселения, прокладкой подземных коммуникаций, строительством линий электропередач, устройством входных узлов, других сооружений и прочими видами пользования, за другие виды уничтожения или повреждения зеленых насаждений, в том числе механическое повреждение, химическое поражение, обгорание и прочие повреждения до степени прекращения роста, с ответственных субъектов хозяйственной деятельности (заказчиков строительства, юридических и физических лиц) взыскивается компенсационная стоимость уничтоженных или поврежденных зеленых насаждений.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1.3. Зеленые насаждения - это совокупность древесных, кустарниковых, травянистых растений и живого напочвенного покрова на определенной территории. Компенсационная стоимость конкретных объектов или участков уничтоженных или поврежденных зеленых насаждений рассчитывается согласно Постановлению Правительства Российской Федерации от 08.05.2007  № 273 "Об исчислении размера вреда, причиненного лесам вследствие нарушения лесного законодательства", СНиП 2.07.01-89 "Градостроительство. Планировка и застройка городских и сельских поселений", с применением коэффициентов, учитывающих экологическую значимость, местоположение зеленых насаждений, состояние зеленых насаждений и фактическую обеспеченность населения зелеными насаждениями на территории Шоркистринского сельского  поселения.</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1.4. Обследование и оценка зеленых насаждений, подлежащих вынужденной вырубке (сносу), производится на основании письменного обращения (заявления) комиссионно. </w:t>
      </w:r>
      <w:r w:rsidRPr="008D2230">
        <w:rPr>
          <w:rFonts w:ascii="Times New Roman" w:hAnsi="Times New Roman" w:cs="Times New Roman"/>
          <w:sz w:val="16"/>
          <w:szCs w:val="16"/>
          <w:shd w:val="clear" w:color="auto" w:fill="FFFFFF"/>
        </w:rPr>
        <w:t>Обследование производится на безвозмездной основе в период предварительного согласования материалов по отводу земельного участка для производства строительных или иных работ.</w:t>
      </w:r>
      <w:r w:rsidRPr="008D2230">
        <w:rPr>
          <w:rFonts w:ascii="Times New Roman" w:hAnsi="Times New Roman" w:cs="Times New Roman"/>
          <w:sz w:val="16"/>
          <w:szCs w:val="16"/>
        </w:rPr>
        <w:t xml:space="preserve"> В случае вырубки (сноса) или повреждения зеленых насаждений, стоимость работы по обследованию зеленых насаждений и оценке их компенсационной стоимости включается дополнительно к размеру компенсационной стоимости, предъявляемой юридическому или физическому лицу для возмещения.</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1.5. Взимание компенсационной стоимости за вынужденную вырубку зеленых насаждений, расположенных в границах охранных зон инженерных сооружений (сетей) в соответствии СНиП 2.07.01-89, при их обслуживании и ремонте, производится с применением коэффициента - 0,5. Снос газона (травянистого покрова) в границах охранных зон инженерных сооружений (сетей) производится без взимания компенсационной стоимости, с условием восстановления газона (травянистого покрова) после производства работ. За вынужденную вырубку зеленых насаждений, произрастающих вблизи зданий и сооружений, несоответствующих СНиП 2.07.01-89, взимание компенсационной стоимости не производится. В случае если строительство объектов, а также прокладка инженерных сетей и коммуникаций производится за счет средств федерального, республиканского бюджетов или бюджета Шоркистринского </w:t>
      </w:r>
      <w:r w:rsidRPr="008D2230">
        <w:rPr>
          <w:rFonts w:ascii="Times New Roman" w:hAnsi="Times New Roman" w:cs="Times New Roman"/>
          <w:sz w:val="16"/>
          <w:szCs w:val="16"/>
        </w:rPr>
        <w:lastRenderedPageBreak/>
        <w:t>сельского  поселения, компенсационная стоимость за вырубку (снос) зеленых насаждений не взимается.</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1.6. При проведении санкционированных в установленном порядке работ по уходу за зелеными насаждениями (омоложение, вырубка больных, усохших или перестойных насаждений, ликвидация затемнения жилых и иных зданий, в которых нарушены санитарно-гигиенические нормативы по освещенности) оплата компенсационной стоимости при наличии заключения органов санэпиднадзора не взимается.</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1.7. При невозможности определения в зимний период фактической площади газона (травянистого покрова), подлежащего сносу в результате строительных работ, площадь снесенного газона (травянистого покрова) определяется как разница между общей площадью испрашиваемого земельного участка в границах отвода и площадью запроектируемого газона.</w:t>
      </w:r>
    </w:p>
    <w:p w:rsidR="005B4E41" w:rsidRPr="008D2230" w:rsidRDefault="005B4E41" w:rsidP="005B4E41">
      <w:pPr>
        <w:pStyle w:val="a3"/>
        <w:jc w:val="both"/>
        <w:rPr>
          <w:rFonts w:ascii="Times New Roman" w:hAnsi="Times New Roman" w:cs="Times New Roman"/>
          <w:sz w:val="16"/>
          <w:szCs w:val="16"/>
        </w:rPr>
      </w:pP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II. Расчет компенсационной стоимости</w:t>
      </w:r>
      <w:r w:rsidRPr="008D2230">
        <w:rPr>
          <w:rFonts w:ascii="Times New Roman" w:hAnsi="Times New Roman" w:cs="Times New Roman"/>
          <w:sz w:val="16"/>
          <w:szCs w:val="16"/>
        </w:rPr>
        <w:br/>
        <w:t>за уничтожение (повреждение) зеленых насаждений</w:t>
      </w:r>
    </w:p>
    <w:p w:rsidR="005B4E41" w:rsidRPr="008D2230" w:rsidRDefault="005B4E41" w:rsidP="005B4E41">
      <w:pPr>
        <w:pStyle w:val="a3"/>
        <w:jc w:val="both"/>
        <w:rPr>
          <w:rFonts w:ascii="Times New Roman" w:hAnsi="Times New Roman" w:cs="Times New Roman"/>
          <w:sz w:val="16"/>
          <w:szCs w:val="16"/>
        </w:rPr>
      </w:pP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2.1. В соответствии с настоящей методикой расчета определяется размер компенсационной стоимости за вырубку (снос) зеленых насаждений на территории Шоркистринского сельского  поселения.</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Шп - количество поврежденных кустарников (шт.);</w:t>
      </w:r>
      <w:r w:rsidRPr="008D2230">
        <w:rPr>
          <w:rFonts w:ascii="Times New Roman" w:hAnsi="Times New Roman" w:cs="Times New Roman"/>
          <w:sz w:val="16"/>
          <w:szCs w:val="16"/>
        </w:rPr>
        <w:br/>
        <w:t xml:space="preserve">           Мкп - таксы за 1 поврежденный кустарник, составляет 178,0 руб.;</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Кз - коэффициент значимости зеленых насаждений;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Км - коэффициент поправки на местоположение зеленых насаждений;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Ксост - коэффициент поправки на текущее состояние насаждений.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Кз - учитывает средозащитную, природоохранную, историко-культурную, рекреационную и эстетическую ценность зеленых насаждений и устанавливается в зависимости от функционального назначения зеленых насаждений: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Кз = 2 для зеленых насаждений специального назначения (все категории особо охраняемых территорий,  детский парк, санитарно-защитная зона промпредприятий, защитные полосы вдоль транспортных магистралей, водоохранные зоны и прибрежные полосы); </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Кз = 1,5 для зеленых насаждений ограниченного пользования (насаждения при детских дошкольных учреждениях, учебных заведениях, лечебных учреждениях, в жилых кварталах и микрорайонах, при индивидуальных домах, при промышленных предприятиях);</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Кз = 1 для зеленых насаждений общего пользования (парки культуры и отдыха, скверы, бульвары, озеленение улицы и автодороги, лесопарки, насаждения при административных и общественных учреждениях).</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Км - учитывает обеспеченность жителей сельского поселения зелеными насаждениями с учетом их местоположения.</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Ксост - учитывает фактическое состояние зеленых насаждений: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Ксост = 1 для условно здоровых зеленых насаждений;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Ксост = 0,5 для ослабленных зеленых насаждений.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2.8. Компенсационная стоимость (О) за снос газона (травянистого покрова) определяется на основании приложения № 4 "Таксы для исчисления размера ущерба, причиненного лесам вследствие нарушения лесного законодательства, за исключением ущерба, причиненного лесным насаждениям или не отнесенным к лесным насаждениям деревьям, кустарникам и лианам" к Постановлению и рассчитывается как произведение 4-кратной наибольшей ставки платы за единицу объема древесины преобладающей основной породы деревьев сельского поселения  (за каждый квадратный метр снятой, уничтоженной или испорченной почвы) на соответствующие коэффициенты, учитывающие экологическую значимость зеленых насаждений, состояние зеленых насаждений и фактическую обеспеченность населения зелеными насаждениями:</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О = Г x 4 x Ф липы x Своз x Кз x Км x Ксост(1), где</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Г - площадь газона (травянистого покрова) кв. м;</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lastRenderedPageBreak/>
        <w:t>Ф - стоимость за единицу объема древесины, преобладающей основной породы деревьев (липа) на территории сельского поселения;</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Ф липы = Мд x А липы (2), где</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 xml:space="preserve">Мд - таксы за единицу объема уничтоженных или срубленных деревьев при рубке, уничтожении или повреждении до степени прекращения роста деревьев, составляет 11124,0 руб./куб. м; </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А липы - объем ствола дерева в куб. м (данный показатель определяется по сортиментным и товарным таблицам для лесов Чувашской Республики и для данного расчета принимается по минимальной ступени толщины и разряду высот для липы, составляет 0,02 куб. м);</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Своз - коэффициент, учитывающий происхождение газона (травянистого покрова):</w:t>
      </w:r>
      <w:r w:rsidRPr="008D2230">
        <w:rPr>
          <w:rFonts w:ascii="Times New Roman" w:hAnsi="Times New Roman" w:cs="Times New Roman"/>
          <w:sz w:val="16"/>
          <w:szCs w:val="16"/>
        </w:rPr>
        <w:br/>
        <w:t>для естественно выросшего газона (травянистого покрова) - 0,5; для искусственно выращенного газона - 1.</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Кз - коэффициент значимости зеленых насаждений;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Км - коэффициент поправки на местоположение зеленых насаждений;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Ксост - коэффициент поправки на текущее состояние насаждений.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Кз - учитывает средозащитную, природоохранную, историко-культурную, рекреационную и эстетическую ценность зеленых насаждений и устанавливается в зависимости от функционального назначения зеленых насаждений: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lastRenderedPageBreak/>
        <w:t>Кз = 2 для зеленых насаждений специального назначения (все категории особо охраняемых территорий,  детский парк, санитарно-защитная зона промпредприятий, защитные полосы вдоль транспортных магистралей, водоохранные зоны и прибрежные полосы);</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Кз = 1,5 для зеленых насаждений ограниченного пользования (насаждения при детских дошкольных учреждениях, учебных заведениях, лечебных учреждениях, в жилых кварталах, при индивидуальных домах, при промышленных предприятиях);</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Кз = 1 для зеленых насаждений общего пользования (парки культуры и отдыха, скверы, бульвары, озеленение улицы и автодороги, лесопарки, насаждения при административных и общественных учреждениях).</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Км - учитывает обеспеченность жителей сельского поселения зелеными насаждениями:</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Ксост - учитывает фактическое состояние зеленых насаждений: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Ксост = 1 для условно здоровых зеленых насаждений;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Ксост = 0,5 для ослабленных зеленых насаждений.</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2.9. Размер компенсационной стоимости исчисляется с точностью до 1 рубля.</w:t>
      </w:r>
    </w:p>
    <w:p w:rsidR="005B4E41" w:rsidRPr="008D2230" w:rsidRDefault="005B4E41" w:rsidP="005B4E41">
      <w:pPr>
        <w:pStyle w:val="a3"/>
        <w:jc w:val="both"/>
        <w:rPr>
          <w:rFonts w:ascii="Times New Roman" w:hAnsi="Times New Roman" w:cs="Times New Roman"/>
          <w:sz w:val="16"/>
          <w:szCs w:val="16"/>
        </w:rPr>
      </w:pPr>
      <w:r w:rsidRPr="008D2230">
        <w:rPr>
          <w:rFonts w:ascii="Times New Roman" w:hAnsi="Times New Roman" w:cs="Times New Roman"/>
          <w:sz w:val="16"/>
          <w:szCs w:val="16"/>
        </w:rPr>
        <w:t>2.10. Размер компенсационной стоимости, исчисленный в соответствии с настоящими правилами, увеличивается в 2 раза в случае рубки, уничтожения или повреждения деревьев и кустарников хвойных пород, осуществляемых в декабре - январе.</w:t>
      </w:r>
    </w:p>
    <w:p w:rsidR="001F0186" w:rsidRPr="008D2230" w:rsidRDefault="001F0186" w:rsidP="005B4E41">
      <w:pPr>
        <w:spacing w:after="0" w:line="240" w:lineRule="auto"/>
        <w:ind w:right="4675"/>
        <w:jc w:val="both"/>
        <w:rPr>
          <w:rFonts w:ascii="Times New Roman" w:hAnsi="Times New Roman" w:cs="Times New Roman"/>
          <w:sz w:val="16"/>
          <w:szCs w:val="16"/>
        </w:rPr>
        <w:sectPr w:rsidR="001F0186" w:rsidRPr="008D2230" w:rsidSect="001F0186">
          <w:type w:val="continuous"/>
          <w:pgSz w:w="11906" w:h="16838"/>
          <w:pgMar w:top="1134" w:right="567" w:bottom="1134" w:left="1701" w:header="709" w:footer="709" w:gutter="0"/>
          <w:cols w:num="2" w:space="708"/>
          <w:docGrid w:linePitch="360"/>
        </w:sectPr>
      </w:pPr>
    </w:p>
    <w:p w:rsidR="005B4E41" w:rsidRPr="008D2230" w:rsidRDefault="005B4E41" w:rsidP="005B4E41">
      <w:pPr>
        <w:spacing w:after="0" w:line="240" w:lineRule="auto"/>
        <w:ind w:right="4675"/>
        <w:jc w:val="both"/>
        <w:rPr>
          <w:rFonts w:ascii="Times New Roman" w:hAnsi="Times New Roman" w:cs="Times New Roman"/>
          <w:sz w:val="16"/>
          <w:szCs w:val="16"/>
        </w:rPr>
      </w:pPr>
    </w:p>
    <w:p w:rsidR="006813AE" w:rsidRPr="008D2230" w:rsidRDefault="006813AE" w:rsidP="006813AE">
      <w:pPr>
        <w:pStyle w:val="a3"/>
        <w:rPr>
          <w:rFonts w:ascii="Times New Roman" w:eastAsia="Times New Roman" w:hAnsi="Times New Roman" w:cs="Times New Roman"/>
          <w:sz w:val="16"/>
          <w:szCs w:val="16"/>
        </w:rPr>
      </w:pPr>
    </w:p>
    <w:p w:rsidR="001F0186" w:rsidRPr="008D2230" w:rsidRDefault="001F0186" w:rsidP="002D1D57">
      <w:pPr>
        <w:pStyle w:val="a3"/>
        <w:jc w:val="center"/>
        <w:rPr>
          <w:rFonts w:ascii="Times New Roman" w:hAnsi="Times New Roman" w:cs="Times New Roman"/>
          <w:sz w:val="16"/>
          <w:szCs w:val="16"/>
        </w:rPr>
        <w:sectPr w:rsidR="001F0186" w:rsidRPr="008D2230" w:rsidSect="001F0186">
          <w:type w:val="continuous"/>
          <w:pgSz w:w="11906" w:h="16838"/>
          <w:pgMar w:top="1134" w:right="567" w:bottom="1134" w:left="1701" w:header="709" w:footer="709" w:gutter="0"/>
          <w:cols w:space="708"/>
          <w:docGrid w:linePitch="360"/>
        </w:sectPr>
      </w:pPr>
    </w:p>
    <w:p w:rsidR="00816E7C" w:rsidRPr="008D2230" w:rsidRDefault="005B4E41" w:rsidP="002D1D57">
      <w:pPr>
        <w:pStyle w:val="a3"/>
        <w:jc w:val="center"/>
        <w:rPr>
          <w:rFonts w:ascii="Times New Roman" w:hAnsi="Times New Roman" w:cs="Times New Roman"/>
          <w:sz w:val="16"/>
          <w:szCs w:val="16"/>
        </w:rPr>
      </w:pPr>
      <w:r w:rsidRPr="008D2230">
        <w:rPr>
          <w:rFonts w:ascii="Times New Roman" w:hAnsi="Times New Roman" w:cs="Times New Roman"/>
          <w:sz w:val="16"/>
          <w:szCs w:val="16"/>
        </w:rPr>
        <w:lastRenderedPageBreak/>
        <w:t>СОБРАНИЯ ДЕПУТАТОВ</w:t>
      </w:r>
      <w:r w:rsidR="00385EBB" w:rsidRPr="008D2230">
        <w:rPr>
          <w:rFonts w:ascii="Times New Roman" w:hAnsi="Times New Roman" w:cs="Times New Roman"/>
          <w:sz w:val="16"/>
          <w:szCs w:val="16"/>
        </w:rPr>
        <w:t xml:space="preserve"> </w:t>
      </w:r>
      <w:r w:rsidR="00816E7C" w:rsidRPr="008D2230">
        <w:rPr>
          <w:rFonts w:ascii="Times New Roman" w:hAnsi="Times New Roman" w:cs="Times New Roman"/>
          <w:sz w:val="16"/>
          <w:szCs w:val="16"/>
        </w:rPr>
        <w:t xml:space="preserve"> ШОРКИСТРИНСКОГО СЕЛЬСКОГО ПОСЕЛЕНИЯ УРМАРСКОГО РАЙОНА ЧУВАШСКОЙ РЕСПУБЛИКИ</w:t>
      </w:r>
    </w:p>
    <w:p w:rsidR="00816E7C" w:rsidRPr="008D2230" w:rsidRDefault="00816E7C" w:rsidP="002D1D57">
      <w:pPr>
        <w:pStyle w:val="a3"/>
        <w:jc w:val="center"/>
        <w:rPr>
          <w:rFonts w:ascii="Times New Roman" w:hAnsi="Times New Roman" w:cs="Times New Roman"/>
          <w:sz w:val="16"/>
          <w:szCs w:val="16"/>
        </w:rPr>
      </w:pPr>
    </w:p>
    <w:p w:rsidR="00816E7C" w:rsidRPr="008D2230" w:rsidRDefault="005B4E41" w:rsidP="002D1D57">
      <w:pPr>
        <w:pStyle w:val="a3"/>
        <w:jc w:val="center"/>
        <w:rPr>
          <w:rFonts w:ascii="Times New Roman" w:hAnsi="Times New Roman" w:cs="Times New Roman"/>
          <w:sz w:val="16"/>
          <w:szCs w:val="16"/>
        </w:rPr>
      </w:pPr>
      <w:r w:rsidRPr="008D2230">
        <w:rPr>
          <w:rFonts w:ascii="Times New Roman" w:hAnsi="Times New Roman" w:cs="Times New Roman"/>
          <w:sz w:val="16"/>
          <w:szCs w:val="16"/>
        </w:rPr>
        <w:t>РЕШЕ</w:t>
      </w:r>
      <w:r w:rsidR="00385EBB" w:rsidRPr="008D2230">
        <w:rPr>
          <w:rFonts w:ascii="Times New Roman" w:hAnsi="Times New Roman" w:cs="Times New Roman"/>
          <w:sz w:val="16"/>
          <w:szCs w:val="16"/>
        </w:rPr>
        <w:t>НИЕ</w:t>
      </w:r>
      <w:r w:rsidR="002D1D57" w:rsidRPr="008D2230">
        <w:rPr>
          <w:rFonts w:ascii="Times New Roman" w:hAnsi="Times New Roman" w:cs="Times New Roman"/>
          <w:sz w:val="16"/>
          <w:szCs w:val="16"/>
        </w:rPr>
        <w:t xml:space="preserve"> №</w:t>
      </w:r>
      <w:r w:rsidRPr="008D2230">
        <w:rPr>
          <w:rFonts w:ascii="Times New Roman" w:hAnsi="Times New Roman" w:cs="Times New Roman"/>
          <w:sz w:val="16"/>
          <w:szCs w:val="16"/>
        </w:rPr>
        <w:t>145</w:t>
      </w:r>
    </w:p>
    <w:p w:rsidR="00816E7C" w:rsidRPr="008D2230" w:rsidRDefault="00816E7C" w:rsidP="002D1D57">
      <w:pPr>
        <w:pStyle w:val="a3"/>
        <w:jc w:val="center"/>
        <w:rPr>
          <w:rFonts w:ascii="Times New Roman" w:hAnsi="Times New Roman" w:cs="Times New Roman"/>
          <w:sz w:val="16"/>
          <w:szCs w:val="16"/>
        </w:rPr>
      </w:pPr>
      <w:r w:rsidRPr="008D2230">
        <w:rPr>
          <w:rFonts w:ascii="Times New Roman" w:hAnsi="Times New Roman" w:cs="Times New Roman"/>
          <w:sz w:val="16"/>
          <w:szCs w:val="16"/>
        </w:rPr>
        <w:t xml:space="preserve">с.Шоркистры              </w:t>
      </w:r>
      <w:r w:rsidR="002D1D57" w:rsidRPr="008D2230">
        <w:rPr>
          <w:rFonts w:ascii="Times New Roman" w:hAnsi="Times New Roman" w:cs="Times New Roman"/>
          <w:sz w:val="16"/>
          <w:szCs w:val="16"/>
        </w:rPr>
        <w:t xml:space="preserve">                               </w:t>
      </w:r>
      <w:r w:rsidR="004139F4" w:rsidRPr="008D2230">
        <w:rPr>
          <w:rFonts w:ascii="Times New Roman" w:hAnsi="Times New Roman" w:cs="Times New Roman"/>
          <w:sz w:val="16"/>
          <w:szCs w:val="16"/>
        </w:rPr>
        <w:t>1</w:t>
      </w:r>
      <w:r w:rsidR="005B4E41" w:rsidRPr="008D2230">
        <w:rPr>
          <w:rFonts w:ascii="Times New Roman" w:hAnsi="Times New Roman" w:cs="Times New Roman"/>
          <w:sz w:val="16"/>
          <w:szCs w:val="16"/>
        </w:rPr>
        <w:t>9</w:t>
      </w:r>
      <w:r w:rsidR="004139F4" w:rsidRPr="008D2230">
        <w:rPr>
          <w:rFonts w:ascii="Times New Roman" w:hAnsi="Times New Roman" w:cs="Times New Roman"/>
          <w:sz w:val="16"/>
          <w:szCs w:val="16"/>
        </w:rPr>
        <w:t>.1</w:t>
      </w:r>
      <w:r w:rsidR="005B4E41" w:rsidRPr="008D2230">
        <w:rPr>
          <w:rFonts w:ascii="Times New Roman" w:hAnsi="Times New Roman" w:cs="Times New Roman"/>
          <w:sz w:val="16"/>
          <w:szCs w:val="16"/>
        </w:rPr>
        <w:t>2</w:t>
      </w:r>
      <w:r w:rsidRPr="008D2230">
        <w:rPr>
          <w:rFonts w:ascii="Times New Roman" w:hAnsi="Times New Roman" w:cs="Times New Roman"/>
          <w:sz w:val="16"/>
          <w:szCs w:val="16"/>
        </w:rPr>
        <w:t>.201</w:t>
      </w:r>
      <w:r w:rsidR="004139F4" w:rsidRPr="008D2230">
        <w:rPr>
          <w:rFonts w:ascii="Times New Roman" w:hAnsi="Times New Roman" w:cs="Times New Roman"/>
          <w:sz w:val="16"/>
          <w:szCs w:val="16"/>
        </w:rPr>
        <w:t>9</w:t>
      </w:r>
    </w:p>
    <w:p w:rsidR="005B4E41" w:rsidRPr="008D2230" w:rsidRDefault="005B4E41" w:rsidP="002D1D57">
      <w:pPr>
        <w:pStyle w:val="a3"/>
        <w:jc w:val="center"/>
        <w:rPr>
          <w:rFonts w:ascii="Times New Roman" w:hAnsi="Times New Roman" w:cs="Times New Roman"/>
          <w:sz w:val="16"/>
          <w:szCs w:val="16"/>
        </w:rPr>
      </w:pPr>
    </w:p>
    <w:p w:rsidR="005B4E41" w:rsidRPr="008D2230" w:rsidRDefault="005B4E41" w:rsidP="002D1D57">
      <w:pPr>
        <w:pStyle w:val="a3"/>
        <w:jc w:val="center"/>
        <w:rPr>
          <w:rFonts w:ascii="Times New Roman" w:hAnsi="Times New Roman" w:cs="Times New Roman"/>
          <w:sz w:val="16"/>
          <w:szCs w:val="16"/>
        </w:rPr>
      </w:pPr>
    </w:p>
    <w:p w:rsidR="001F0186" w:rsidRPr="008D2230" w:rsidRDefault="001F0186" w:rsidP="001F0186">
      <w:pPr>
        <w:jc w:val="both"/>
        <w:rPr>
          <w:rFonts w:ascii="Times New Roman" w:hAnsi="Times New Roman"/>
          <w:sz w:val="16"/>
          <w:szCs w:val="16"/>
        </w:rPr>
      </w:pPr>
      <w:r w:rsidRPr="008D2230">
        <w:rPr>
          <w:rFonts w:ascii="Times New Roman" w:hAnsi="Times New Roman"/>
          <w:sz w:val="16"/>
          <w:szCs w:val="16"/>
        </w:rPr>
        <w:t>Об утверждении Порядка поощрения работников органов местного самоуправления Шоркистринского сельского поселения Урмарского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p>
    <w:p w:rsidR="001F0186" w:rsidRPr="008D2230" w:rsidRDefault="001F0186" w:rsidP="001F0186">
      <w:pPr>
        <w:autoSpaceDE w:val="0"/>
        <w:autoSpaceDN w:val="0"/>
        <w:adjustRightInd w:val="0"/>
        <w:spacing w:after="0" w:line="240" w:lineRule="auto"/>
        <w:contextualSpacing/>
        <w:jc w:val="both"/>
        <w:rPr>
          <w:rFonts w:ascii="Times New Roman" w:hAnsi="Times New Roman"/>
          <w:sz w:val="16"/>
          <w:szCs w:val="16"/>
        </w:rPr>
      </w:pPr>
    </w:p>
    <w:p w:rsidR="001F0186" w:rsidRPr="008D2230" w:rsidRDefault="001F0186" w:rsidP="001F0186">
      <w:pPr>
        <w:autoSpaceDE w:val="0"/>
        <w:autoSpaceDN w:val="0"/>
        <w:adjustRightInd w:val="0"/>
        <w:spacing w:after="0" w:line="240" w:lineRule="auto"/>
        <w:ind w:firstLine="709"/>
        <w:contextualSpacing/>
        <w:jc w:val="both"/>
        <w:rPr>
          <w:rFonts w:ascii="Times New Roman" w:hAnsi="Times New Roman"/>
          <w:sz w:val="16"/>
          <w:szCs w:val="16"/>
        </w:rPr>
      </w:pPr>
      <w:r w:rsidRPr="008D2230">
        <w:rPr>
          <w:rFonts w:ascii="Times New Roman" w:hAnsi="Times New Roman"/>
          <w:sz w:val="16"/>
          <w:szCs w:val="16"/>
        </w:rPr>
        <w:t xml:space="preserve">В соответствии с Уставом Шоркистринского  поселения Урмарского района Чувашской Республики, </w:t>
      </w:r>
      <w:r w:rsidRPr="008D2230">
        <w:rPr>
          <w:rFonts w:ascii="Times New Roman" w:hAnsi="Times New Roman"/>
          <w:sz w:val="16"/>
          <w:szCs w:val="16"/>
        </w:rPr>
        <w:lastRenderedPageBreak/>
        <w:t xml:space="preserve">Собрание депутатов Шоркистринского сельского поселения Урмарского района Чувашской Республики </w:t>
      </w:r>
      <w:r w:rsidRPr="008D2230">
        <w:rPr>
          <w:rFonts w:ascii="Times New Roman" w:hAnsi="Times New Roman"/>
          <w:b/>
          <w:sz w:val="16"/>
          <w:szCs w:val="16"/>
        </w:rPr>
        <w:t>р е ш и л о</w:t>
      </w:r>
      <w:r w:rsidRPr="008D2230">
        <w:rPr>
          <w:rFonts w:ascii="Times New Roman" w:hAnsi="Times New Roman"/>
          <w:sz w:val="16"/>
          <w:szCs w:val="16"/>
        </w:rPr>
        <w:t>:</w:t>
      </w:r>
    </w:p>
    <w:p w:rsidR="001F0186" w:rsidRPr="008D2230" w:rsidRDefault="001F0186" w:rsidP="008D2230">
      <w:pPr>
        <w:pStyle w:val="af6"/>
        <w:numPr>
          <w:ilvl w:val="0"/>
          <w:numId w:val="1"/>
        </w:numPr>
        <w:tabs>
          <w:tab w:val="left" w:pos="993"/>
        </w:tabs>
        <w:suppressAutoHyphens w:val="0"/>
        <w:autoSpaceDE w:val="0"/>
        <w:autoSpaceDN w:val="0"/>
        <w:adjustRightInd w:val="0"/>
        <w:ind w:left="0" w:firstLine="709"/>
        <w:jc w:val="both"/>
        <w:rPr>
          <w:sz w:val="16"/>
          <w:szCs w:val="16"/>
        </w:rPr>
      </w:pPr>
      <w:r w:rsidRPr="008D2230">
        <w:rPr>
          <w:sz w:val="16"/>
          <w:szCs w:val="16"/>
        </w:rPr>
        <w:t>Утвердить прилагаемый Порядок поощрения работников органов местного самоуправления Шоркистринского сельского поселения Урмарского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p>
    <w:p w:rsidR="001F0186" w:rsidRPr="008D2230" w:rsidRDefault="001F0186" w:rsidP="008D2230">
      <w:pPr>
        <w:pStyle w:val="af6"/>
        <w:numPr>
          <w:ilvl w:val="0"/>
          <w:numId w:val="1"/>
        </w:numPr>
        <w:tabs>
          <w:tab w:val="left" w:pos="993"/>
        </w:tabs>
        <w:suppressAutoHyphens w:val="0"/>
        <w:autoSpaceDE w:val="0"/>
        <w:autoSpaceDN w:val="0"/>
        <w:adjustRightInd w:val="0"/>
        <w:ind w:left="0" w:firstLine="709"/>
        <w:jc w:val="both"/>
        <w:rPr>
          <w:sz w:val="16"/>
          <w:szCs w:val="16"/>
        </w:rPr>
      </w:pPr>
      <w:r w:rsidRPr="008D2230">
        <w:rPr>
          <w:sz w:val="16"/>
          <w:szCs w:val="16"/>
        </w:rPr>
        <w:t>Настоящее решение вступает в силу со дня его официального опубликования.</w:t>
      </w:r>
    </w:p>
    <w:p w:rsidR="001F0186" w:rsidRPr="008D2230" w:rsidRDefault="001F0186" w:rsidP="001F0186">
      <w:pPr>
        <w:autoSpaceDE w:val="0"/>
        <w:autoSpaceDN w:val="0"/>
        <w:adjustRightInd w:val="0"/>
        <w:spacing w:after="0" w:line="240" w:lineRule="auto"/>
        <w:jc w:val="both"/>
        <w:rPr>
          <w:rFonts w:ascii="Times New Roman" w:hAnsi="Times New Roman"/>
          <w:sz w:val="16"/>
          <w:szCs w:val="16"/>
        </w:rPr>
      </w:pPr>
    </w:p>
    <w:p w:rsidR="001F0186" w:rsidRPr="008D2230" w:rsidRDefault="001F0186" w:rsidP="001F0186">
      <w:pPr>
        <w:pStyle w:val="a3"/>
        <w:rPr>
          <w:rFonts w:ascii="Times New Roman" w:hAnsi="Times New Roman"/>
          <w:sz w:val="16"/>
          <w:szCs w:val="16"/>
        </w:rPr>
      </w:pPr>
      <w:r w:rsidRPr="008D2230">
        <w:rPr>
          <w:rFonts w:ascii="Times New Roman" w:hAnsi="Times New Roman"/>
          <w:sz w:val="16"/>
          <w:szCs w:val="16"/>
        </w:rPr>
        <w:t xml:space="preserve">Председатель Собрания депутатов </w:t>
      </w:r>
    </w:p>
    <w:p w:rsidR="001F0186" w:rsidRPr="008D2230" w:rsidRDefault="001F0186" w:rsidP="001F0186">
      <w:pPr>
        <w:pStyle w:val="a3"/>
        <w:rPr>
          <w:rFonts w:ascii="Times New Roman" w:hAnsi="Times New Roman"/>
          <w:sz w:val="16"/>
          <w:szCs w:val="16"/>
        </w:rPr>
      </w:pPr>
      <w:r w:rsidRPr="008D2230">
        <w:rPr>
          <w:rFonts w:ascii="Times New Roman" w:hAnsi="Times New Roman"/>
          <w:sz w:val="16"/>
          <w:szCs w:val="16"/>
        </w:rPr>
        <w:t>Шоркистринского сельского поселения</w:t>
      </w:r>
    </w:p>
    <w:p w:rsidR="001F0186" w:rsidRPr="008D2230" w:rsidRDefault="001F0186" w:rsidP="001F0186">
      <w:pPr>
        <w:pStyle w:val="a3"/>
        <w:rPr>
          <w:rFonts w:ascii="Times New Roman" w:hAnsi="Times New Roman"/>
          <w:sz w:val="16"/>
          <w:szCs w:val="16"/>
        </w:rPr>
      </w:pPr>
      <w:r w:rsidRPr="008D2230">
        <w:rPr>
          <w:rFonts w:ascii="Times New Roman" w:hAnsi="Times New Roman"/>
          <w:sz w:val="16"/>
          <w:szCs w:val="16"/>
        </w:rPr>
        <w:t xml:space="preserve">Урмарского района Чувашской Республики                                                         А. Ю.Яковлев                          </w:t>
      </w:r>
    </w:p>
    <w:p w:rsidR="001F0186" w:rsidRPr="008D2230" w:rsidRDefault="001F0186" w:rsidP="001F0186">
      <w:pPr>
        <w:pStyle w:val="a3"/>
        <w:rPr>
          <w:rFonts w:ascii="Times New Roman" w:hAnsi="Times New Roman"/>
          <w:sz w:val="16"/>
          <w:szCs w:val="16"/>
        </w:rPr>
      </w:pPr>
    </w:p>
    <w:p w:rsidR="001F0186" w:rsidRPr="008D2230" w:rsidRDefault="001F0186" w:rsidP="001F0186">
      <w:pPr>
        <w:pStyle w:val="a3"/>
        <w:rPr>
          <w:rFonts w:ascii="Times New Roman" w:hAnsi="Times New Roman"/>
          <w:sz w:val="16"/>
          <w:szCs w:val="16"/>
        </w:rPr>
      </w:pPr>
      <w:r w:rsidRPr="008D2230">
        <w:rPr>
          <w:rFonts w:ascii="Times New Roman" w:hAnsi="Times New Roman"/>
          <w:sz w:val="16"/>
          <w:szCs w:val="16"/>
        </w:rPr>
        <w:t xml:space="preserve">Глава Шоркистринского сельского поселения </w:t>
      </w:r>
    </w:p>
    <w:p w:rsidR="001F0186" w:rsidRPr="008D2230" w:rsidRDefault="001F0186" w:rsidP="001F0186">
      <w:pPr>
        <w:pStyle w:val="a3"/>
        <w:rPr>
          <w:rFonts w:ascii="Times New Roman" w:hAnsi="Times New Roman"/>
          <w:sz w:val="16"/>
          <w:szCs w:val="16"/>
        </w:rPr>
      </w:pPr>
      <w:r w:rsidRPr="008D2230">
        <w:rPr>
          <w:rFonts w:ascii="Times New Roman" w:hAnsi="Times New Roman"/>
          <w:sz w:val="16"/>
          <w:szCs w:val="16"/>
        </w:rPr>
        <w:t>Урмарского района Чувашской     Республики                                                      А. Ю.Петров</w:t>
      </w:r>
    </w:p>
    <w:p w:rsidR="001F0186" w:rsidRPr="008D2230" w:rsidRDefault="001F0186" w:rsidP="001F0186">
      <w:pPr>
        <w:autoSpaceDE w:val="0"/>
        <w:autoSpaceDN w:val="0"/>
        <w:adjustRightInd w:val="0"/>
        <w:spacing w:after="0" w:line="240" w:lineRule="auto"/>
        <w:jc w:val="both"/>
        <w:rPr>
          <w:rFonts w:ascii="Times New Roman" w:hAnsi="Times New Roman"/>
          <w:sz w:val="16"/>
          <w:szCs w:val="16"/>
        </w:rPr>
        <w:sectPr w:rsidR="001F0186" w:rsidRPr="008D2230" w:rsidSect="001F0186">
          <w:type w:val="continuous"/>
          <w:pgSz w:w="11906" w:h="16838"/>
          <w:pgMar w:top="1134" w:right="567" w:bottom="1134" w:left="1701" w:header="709" w:footer="709" w:gutter="0"/>
          <w:cols w:num="2" w:space="708"/>
          <w:docGrid w:linePitch="360"/>
        </w:sectPr>
      </w:pPr>
    </w:p>
    <w:p w:rsidR="001F0186" w:rsidRPr="008D2230" w:rsidRDefault="001F0186" w:rsidP="001F0186">
      <w:pPr>
        <w:autoSpaceDE w:val="0"/>
        <w:autoSpaceDN w:val="0"/>
        <w:adjustRightInd w:val="0"/>
        <w:spacing w:after="0" w:line="240" w:lineRule="auto"/>
        <w:jc w:val="right"/>
        <w:rPr>
          <w:rFonts w:ascii="Times New Roman" w:hAnsi="Times New Roman"/>
          <w:sz w:val="16"/>
          <w:szCs w:val="16"/>
        </w:rPr>
      </w:pPr>
      <w:r w:rsidRPr="008D2230">
        <w:rPr>
          <w:rFonts w:ascii="Times New Roman" w:hAnsi="Times New Roman"/>
          <w:sz w:val="16"/>
          <w:szCs w:val="16"/>
        </w:rPr>
        <w:lastRenderedPageBreak/>
        <w:t>УТВЕРЖДЕН</w:t>
      </w:r>
    </w:p>
    <w:p w:rsidR="001F0186" w:rsidRPr="008D2230" w:rsidRDefault="001F0186" w:rsidP="001F0186">
      <w:pPr>
        <w:autoSpaceDE w:val="0"/>
        <w:autoSpaceDN w:val="0"/>
        <w:adjustRightInd w:val="0"/>
        <w:spacing w:after="0" w:line="240" w:lineRule="auto"/>
        <w:jc w:val="right"/>
        <w:rPr>
          <w:rFonts w:ascii="Times New Roman" w:hAnsi="Times New Roman"/>
          <w:sz w:val="16"/>
          <w:szCs w:val="16"/>
        </w:rPr>
      </w:pPr>
      <w:r w:rsidRPr="008D2230">
        <w:rPr>
          <w:rFonts w:ascii="Times New Roman" w:hAnsi="Times New Roman"/>
          <w:sz w:val="16"/>
          <w:szCs w:val="16"/>
        </w:rPr>
        <w:t xml:space="preserve">решением Собрания депутатов </w:t>
      </w:r>
    </w:p>
    <w:p w:rsidR="001F0186" w:rsidRPr="008D2230" w:rsidRDefault="001F0186" w:rsidP="001F0186">
      <w:pPr>
        <w:autoSpaceDE w:val="0"/>
        <w:autoSpaceDN w:val="0"/>
        <w:adjustRightInd w:val="0"/>
        <w:spacing w:after="0" w:line="240" w:lineRule="auto"/>
        <w:jc w:val="right"/>
        <w:rPr>
          <w:rFonts w:ascii="Times New Roman" w:hAnsi="Times New Roman"/>
          <w:sz w:val="16"/>
          <w:szCs w:val="16"/>
        </w:rPr>
      </w:pPr>
      <w:r w:rsidRPr="008D2230">
        <w:rPr>
          <w:rFonts w:ascii="Times New Roman" w:hAnsi="Times New Roman"/>
          <w:sz w:val="16"/>
          <w:szCs w:val="16"/>
        </w:rPr>
        <w:t xml:space="preserve">Шоркистринского сельского поселения </w:t>
      </w:r>
    </w:p>
    <w:p w:rsidR="001F0186" w:rsidRPr="008D2230" w:rsidRDefault="001F0186" w:rsidP="001F0186">
      <w:pPr>
        <w:autoSpaceDE w:val="0"/>
        <w:autoSpaceDN w:val="0"/>
        <w:adjustRightInd w:val="0"/>
        <w:spacing w:after="0" w:line="240" w:lineRule="auto"/>
        <w:jc w:val="right"/>
        <w:rPr>
          <w:rFonts w:ascii="Times New Roman" w:hAnsi="Times New Roman"/>
          <w:sz w:val="16"/>
          <w:szCs w:val="16"/>
        </w:rPr>
      </w:pPr>
      <w:r w:rsidRPr="008D2230">
        <w:rPr>
          <w:rFonts w:ascii="Times New Roman" w:hAnsi="Times New Roman"/>
          <w:sz w:val="16"/>
          <w:szCs w:val="16"/>
        </w:rPr>
        <w:t>Урмарского района 19.12.2019 № 145</w:t>
      </w:r>
    </w:p>
    <w:p w:rsidR="001F0186" w:rsidRPr="008D2230" w:rsidRDefault="001F0186" w:rsidP="001F0186">
      <w:pPr>
        <w:pStyle w:val="af6"/>
        <w:autoSpaceDE w:val="0"/>
        <w:autoSpaceDN w:val="0"/>
        <w:adjustRightInd w:val="0"/>
        <w:ind w:left="0"/>
        <w:jc w:val="center"/>
        <w:rPr>
          <w:b/>
          <w:sz w:val="16"/>
          <w:szCs w:val="16"/>
        </w:rPr>
      </w:pPr>
      <w:r w:rsidRPr="008D2230">
        <w:rPr>
          <w:b/>
          <w:sz w:val="16"/>
          <w:szCs w:val="16"/>
        </w:rPr>
        <w:t xml:space="preserve">Порядок </w:t>
      </w:r>
    </w:p>
    <w:p w:rsidR="001F0186" w:rsidRPr="008D2230" w:rsidRDefault="001F0186" w:rsidP="001F0186">
      <w:pPr>
        <w:pStyle w:val="af6"/>
        <w:autoSpaceDE w:val="0"/>
        <w:autoSpaceDN w:val="0"/>
        <w:adjustRightInd w:val="0"/>
        <w:ind w:left="0"/>
        <w:jc w:val="center"/>
        <w:rPr>
          <w:b/>
          <w:sz w:val="16"/>
          <w:szCs w:val="16"/>
        </w:rPr>
      </w:pPr>
      <w:r w:rsidRPr="008D2230">
        <w:rPr>
          <w:b/>
          <w:sz w:val="16"/>
          <w:szCs w:val="16"/>
        </w:rPr>
        <w:t>поощрения работников  органов местного самоуправления Шоркистринского сельского поселения Урмарского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p>
    <w:p w:rsidR="001F0186" w:rsidRPr="008D2230" w:rsidRDefault="001F0186" w:rsidP="001F0186">
      <w:pPr>
        <w:autoSpaceDE w:val="0"/>
        <w:autoSpaceDN w:val="0"/>
        <w:adjustRightInd w:val="0"/>
        <w:spacing w:after="0" w:line="240" w:lineRule="auto"/>
        <w:ind w:firstLine="709"/>
        <w:jc w:val="both"/>
        <w:rPr>
          <w:rFonts w:ascii="Times New Roman" w:hAnsi="Times New Roman"/>
          <w:sz w:val="16"/>
          <w:szCs w:val="16"/>
        </w:rPr>
      </w:pPr>
      <w:r w:rsidRPr="008D2230">
        <w:rPr>
          <w:rFonts w:ascii="Times New Roman" w:hAnsi="Times New Roman"/>
          <w:sz w:val="16"/>
          <w:szCs w:val="16"/>
        </w:rPr>
        <w:t>1. Настоящий Порядок определяет механизм предоставления средств бюджета Шоркистринского сельского поселения Урмарского района Чувашской Республики на поощрение работников органов местного самоуправления Шоркистринского сельского поселения Урмарского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(далее – поощрение  работников).</w:t>
      </w:r>
    </w:p>
    <w:p w:rsidR="001F0186" w:rsidRPr="008D2230" w:rsidRDefault="001F0186" w:rsidP="001F0186">
      <w:pPr>
        <w:autoSpaceDE w:val="0"/>
        <w:autoSpaceDN w:val="0"/>
        <w:adjustRightInd w:val="0"/>
        <w:spacing w:after="0" w:line="240" w:lineRule="auto"/>
        <w:ind w:firstLine="709"/>
        <w:jc w:val="both"/>
        <w:rPr>
          <w:rFonts w:ascii="Times New Roman" w:hAnsi="Times New Roman"/>
          <w:sz w:val="16"/>
          <w:szCs w:val="16"/>
        </w:rPr>
      </w:pPr>
      <w:r w:rsidRPr="008D2230">
        <w:rPr>
          <w:rFonts w:ascii="Times New Roman" w:hAnsi="Times New Roman"/>
          <w:sz w:val="16"/>
          <w:szCs w:val="16"/>
        </w:rPr>
        <w:t xml:space="preserve">2. Источником предоставления средств на поощрение работников являются средства республиканского бюджета Чувашской Республики в виде иных межбюджетных </w:t>
      </w:r>
      <w:r w:rsidRPr="008D2230">
        <w:rPr>
          <w:rFonts w:ascii="Times New Roman" w:hAnsi="Times New Roman"/>
          <w:sz w:val="16"/>
          <w:szCs w:val="16"/>
        </w:rPr>
        <w:lastRenderedPageBreak/>
        <w:t>трансфертов, поступившие в республиканский бюджет Чувашской Республики за достижение показателей деятельности органов исполнительной власти субъектов Российской Федерации, предоставляемые из федерального бюд</w:t>
      </w:r>
      <w:r w:rsidRPr="008D2230">
        <w:rPr>
          <w:rFonts w:ascii="Times New Roman" w:hAnsi="Times New Roman"/>
          <w:sz w:val="16"/>
          <w:szCs w:val="16"/>
        </w:rPr>
        <w:softHyphen/>
        <w:t>жета в 2019 году.</w:t>
      </w:r>
    </w:p>
    <w:p w:rsidR="001F0186" w:rsidRPr="008D2230" w:rsidRDefault="001F0186" w:rsidP="001F0186">
      <w:pPr>
        <w:autoSpaceDE w:val="0"/>
        <w:autoSpaceDN w:val="0"/>
        <w:adjustRightInd w:val="0"/>
        <w:spacing w:after="0" w:line="240" w:lineRule="auto"/>
        <w:ind w:firstLine="709"/>
        <w:contextualSpacing/>
        <w:jc w:val="both"/>
        <w:rPr>
          <w:rFonts w:ascii="Times New Roman" w:hAnsi="Times New Roman"/>
          <w:sz w:val="16"/>
          <w:szCs w:val="16"/>
        </w:rPr>
      </w:pPr>
      <w:r w:rsidRPr="008D2230">
        <w:rPr>
          <w:rFonts w:ascii="Times New Roman" w:hAnsi="Times New Roman"/>
          <w:sz w:val="16"/>
          <w:szCs w:val="16"/>
        </w:rPr>
        <w:t>3. Объем средств на поощрение  работников, распределяемый по показателям оплаты труда работников органов местного самоуправления Шоркистринского сельского поселения Урмарского района Чувашской Республики, определяется по формуле</w:t>
      </w:r>
    </w:p>
    <w:p w:rsidR="001F0186" w:rsidRPr="008D2230" w:rsidRDefault="001F0186" w:rsidP="001F0186">
      <w:pPr>
        <w:autoSpaceDE w:val="0"/>
        <w:autoSpaceDN w:val="0"/>
        <w:adjustRightInd w:val="0"/>
        <w:spacing w:after="0" w:line="240" w:lineRule="auto"/>
        <w:ind w:firstLine="709"/>
        <w:contextualSpacing/>
        <w:jc w:val="both"/>
        <w:rPr>
          <w:rFonts w:ascii="Times New Roman" w:hAnsi="Times New Roman"/>
          <w:sz w:val="16"/>
          <w:szCs w:val="16"/>
        </w:rPr>
      </w:pPr>
    </w:p>
    <w:p w:rsidR="001F0186" w:rsidRPr="008D2230" w:rsidRDefault="001F0186" w:rsidP="001F0186">
      <w:pPr>
        <w:autoSpaceDE w:val="0"/>
        <w:autoSpaceDN w:val="0"/>
        <w:adjustRightInd w:val="0"/>
        <w:spacing w:after="0" w:line="240" w:lineRule="auto"/>
        <w:ind w:firstLine="709"/>
        <w:contextualSpacing/>
        <w:jc w:val="both"/>
        <w:rPr>
          <w:rFonts w:ascii="Times New Roman" w:hAnsi="Times New Roman"/>
          <w:i/>
          <w:sz w:val="16"/>
          <w:szCs w:val="16"/>
        </w:rPr>
      </w:pPr>
      <m:oMath>
        <m:sSub>
          <m:sSubPr>
            <m:ctrlPr>
              <w:rPr>
                <w:rFonts w:ascii="Cambria Math" w:hAnsi="Cambria Math"/>
                <w:i/>
                <w:sz w:val="16"/>
                <w:szCs w:val="16"/>
              </w:rPr>
            </m:ctrlPr>
          </m:sSubPr>
          <m:e>
            <m:r>
              <w:rPr>
                <w:rFonts w:ascii="Cambria Math" w:hAnsi="Cambria Math"/>
                <w:sz w:val="16"/>
                <w:szCs w:val="16"/>
                <w:lang w:val="en-US"/>
              </w:rPr>
              <m:t>D</m:t>
            </m:r>
          </m:e>
          <m:sub>
            <m:r>
              <w:rPr>
                <w:rFonts w:ascii="Cambria Math" w:hAnsi="Cambria Math"/>
                <w:sz w:val="16"/>
                <w:szCs w:val="16"/>
              </w:rPr>
              <m:t>i</m:t>
            </m:r>
          </m:sub>
        </m:sSub>
        <m:r>
          <w:rPr>
            <w:rFonts w:ascii="Cambria Math" w:hAnsi="Cambria Math"/>
            <w:sz w:val="16"/>
            <w:szCs w:val="16"/>
          </w:rPr>
          <m:t>=</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Ф</m:t>
                </m:r>
              </m:e>
              <m:sub>
                <m:r>
                  <w:rPr>
                    <w:rFonts w:ascii="Cambria Math" w:hAnsi="Cambria Math"/>
                    <w:sz w:val="16"/>
                    <w:szCs w:val="16"/>
                    <w:lang w:val="en-US"/>
                  </w:rPr>
                  <m:t>i</m:t>
                </m:r>
              </m:sub>
            </m:sSub>
          </m:num>
          <m:den>
            <m:r>
              <m:rPr>
                <m:sty m:val="p"/>
              </m:rPr>
              <w:rPr>
                <w:rFonts w:ascii="Cambria Math" w:hAnsi="Cambria Math"/>
                <w:sz w:val="16"/>
                <w:szCs w:val="16"/>
              </w:rPr>
              <m:t>Σ</m:t>
            </m:r>
            <m:sSub>
              <m:sSubPr>
                <m:ctrlPr>
                  <w:rPr>
                    <w:rFonts w:ascii="Cambria Math" w:hAnsi="Cambria Math"/>
                    <w:i/>
                    <w:sz w:val="16"/>
                    <w:szCs w:val="16"/>
                  </w:rPr>
                </m:ctrlPr>
              </m:sSubPr>
              <m:e>
                <m:r>
                  <w:rPr>
                    <w:rFonts w:ascii="Cambria Math" w:hAnsi="Cambria Math"/>
                    <w:sz w:val="16"/>
                    <w:szCs w:val="16"/>
                  </w:rPr>
                  <m:t>Ф</m:t>
                </m:r>
              </m:e>
              <m:sub>
                <m:r>
                  <w:rPr>
                    <w:rFonts w:ascii="Cambria Math" w:hAnsi="Cambria Math"/>
                    <w:sz w:val="16"/>
                    <w:szCs w:val="16"/>
                    <w:lang w:val="en-US"/>
                  </w:rPr>
                  <m:t>i</m:t>
                </m:r>
              </m:sub>
            </m:sSub>
          </m:den>
        </m:f>
        <m:r>
          <w:rPr>
            <w:rFonts w:ascii="Cambria Math" w:hAnsi="Cambria Math"/>
            <w:sz w:val="16"/>
            <w:szCs w:val="16"/>
          </w:rPr>
          <m:t>×</m:t>
        </m:r>
        <m:r>
          <w:rPr>
            <w:rFonts w:ascii="Cambria Math" w:hAnsi="Cambria Math"/>
            <w:sz w:val="16"/>
            <w:szCs w:val="16"/>
            <w:lang w:val="en-US"/>
          </w:rPr>
          <m:t>OD</m:t>
        </m:r>
      </m:oMath>
      <w:r w:rsidRPr="008D2230">
        <w:rPr>
          <w:rFonts w:ascii="Times New Roman" w:hAnsi="Times New Roman"/>
          <w:i/>
          <w:sz w:val="16"/>
          <w:szCs w:val="16"/>
        </w:rPr>
        <w:t xml:space="preserve"> ,</w:t>
      </w:r>
    </w:p>
    <w:p w:rsidR="001F0186" w:rsidRPr="008D2230" w:rsidRDefault="001F0186" w:rsidP="001F0186">
      <w:pPr>
        <w:autoSpaceDE w:val="0"/>
        <w:autoSpaceDN w:val="0"/>
        <w:adjustRightInd w:val="0"/>
        <w:spacing w:after="0" w:line="240" w:lineRule="auto"/>
        <w:ind w:firstLine="709"/>
        <w:contextualSpacing/>
        <w:jc w:val="both"/>
        <w:rPr>
          <w:rFonts w:ascii="Times New Roman" w:hAnsi="Times New Roman"/>
          <w:sz w:val="16"/>
          <w:szCs w:val="16"/>
        </w:rPr>
      </w:pPr>
    </w:p>
    <w:p w:rsidR="001F0186" w:rsidRPr="008D2230" w:rsidRDefault="001F0186" w:rsidP="001F0186">
      <w:pPr>
        <w:autoSpaceDE w:val="0"/>
        <w:autoSpaceDN w:val="0"/>
        <w:adjustRightInd w:val="0"/>
        <w:spacing w:after="0" w:line="240" w:lineRule="auto"/>
        <w:ind w:firstLine="709"/>
        <w:contextualSpacing/>
        <w:jc w:val="both"/>
        <w:rPr>
          <w:rFonts w:ascii="Times New Roman" w:hAnsi="Times New Roman"/>
          <w:sz w:val="16"/>
          <w:szCs w:val="16"/>
        </w:rPr>
      </w:pPr>
      <w:r w:rsidRPr="008D2230">
        <w:rPr>
          <w:rFonts w:ascii="Times New Roman" w:hAnsi="Times New Roman"/>
          <w:sz w:val="16"/>
          <w:szCs w:val="16"/>
        </w:rPr>
        <w:t>где:</w:t>
      </w:r>
    </w:p>
    <w:p w:rsidR="001F0186" w:rsidRPr="008D2230" w:rsidRDefault="001F0186" w:rsidP="001F0186">
      <w:pPr>
        <w:autoSpaceDE w:val="0"/>
        <w:autoSpaceDN w:val="0"/>
        <w:adjustRightInd w:val="0"/>
        <w:spacing w:after="0" w:line="240" w:lineRule="auto"/>
        <w:ind w:firstLine="709"/>
        <w:contextualSpacing/>
        <w:jc w:val="both"/>
        <w:rPr>
          <w:rFonts w:ascii="Times New Roman" w:hAnsi="Times New Roman"/>
          <w:sz w:val="16"/>
          <w:szCs w:val="16"/>
        </w:rPr>
      </w:pPr>
      <w:r w:rsidRPr="008D2230">
        <w:rPr>
          <w:rFonts w:ascii="Times New Roman" w:hAnsi="Times New Roman"/>
          <w:sz w:val="16"/>
          <w:szCs w:val="16"/>
        </w:rPr>
        <w:t>D</w:t>
      </w:r>
      <w:r w:rsidRPr="008D2230">
        <w:rPr>
          <w:rFonts w:ascii="Times New Roman" w:hAnsi="Times New Roman"/>
          <w:sz w:val="16"/>
          <w:szCs w:val="16"/>
          <w:vertAlign w:val="subscript"/>
          <w:lang w:val="en-US"/>
        </w:rPr>
        <w:t>i</w:t>
      </w:r>
      <w:r w:rsidRPr="008D2230">
        <w:rPr>
          <w:rFonts w:ascii="Times New Roman" w:hAnsi="Times New Roman"/>
          <w:sz w:val="16"/>
          <w:szCs w:val="16"/>
        </w:rPr>
        <w:t xml:space="preserve"> – объем средств на поощрение работников, распределяемый исходя из предусмотренных плановых назначений на 2019 год на оплату труда работников органов местного самоуправления Шоркистринского сельского поселения Урмарского района Чувашской Республики;</w:t>
      </w:r>
    </w:p>
    <w:p w:rsidR="001F0186" w:rsidRPr="008D2230" w:rsidRDefault="001F0186" w:rsidP="001F0186">
      <w:pPr>
        <w:autoSpaceDE w:val="0"/>
        <w:autoSpaceDN w:val="0"/>
        <w:adjustRightInd w:val="0"/>
        <w:spacing w:after="0" w:line="240" w:lineRule="auto"/>
        <w:ind w:firstLine="709"/>
        <w:contextualSpacing/>
        <w:jc w:val="both"/>
        <w:rPr>
          <w:rFonts w:ascii="Times New Roman" w:hAnsi="Times New Roman"/>
          <w:sz w:val="16"/>
          <w:szCs w:val="16"/>
        </w:rPr>
      </w:pPr>
      <w:r w:rsidRPr="008D2230">
        <w:rPr>
          <w:rFonts w:ascii="Times New Roman" w:hAnsi="Times New Roman"/>
          <w:sz w:val="16"/>
          <w:szCs w:val="16"/>
        </w:rPr>
        <w:t>Ф</w:t>
      </w:r>
      <w:r w:rsidRPr="008D2230">
        <w:rPr>
          <w:rFonts w:ascii="Times New Roman" w:hAnsi="Times New Roman"/>
          <w:sz w:val="16"/>
          <w:szCs w:val="16"/>
          <w:vertAlign w:val="subscript"/>
        </w:rPr>
        <w:t>i</w:t>
      </w:r>
      <w:r w:rsidRPr="008D2230">
        <w:rPr>
          <w:rFonts w:ascii="Times New Roman" w:hAnsi="Times New Roman"/>
          <w:sz w:val="16"/>
          <w:szCs w:val="16"/>
        </w:rPr>
        <w:t xml:space="preserve"> – предусмотренные на 2019 год плановые назначения на оплату труда работников органов местного самоуправления Шоркистринского сельского поселения Урмарского района Чувашской Республики с начислениями (без учета работников, осуществляющих выполнение переданных полномочий Российской Федерации, Чувашской Республики);</w:t>
      </w:r>
    </w:p>
    <w:p w:rsidR="001F0186" w:rsidRPr="008D2230" w:rsidRDefault="001F0186" w:rsidP="001F0186">
      <w:pPr>
        <w:autoSpaceDE w:val="0"/>
        <w:autoSpaceDN w:val="0"/>
        <w:adjustRightInd w:val="0"/>
        <w:spacing w:after="0" w:line="240" w:lineRule="auto"/>
        <w:ind w:firstLine="709"/>
        <w:contextualSpacing/>
        <w:jc w:val="both"/>
        <w:rPr>
          <w:rFonts w:ascii="Times New Roman" w:hAnsi="Times New Roman"/>
          <w:sz w:val="16"/>
          <w:szCs w:val="16"/>
        </w:rPr>
      </w:pPr>
      <w:r w:rsidRPr="008D2230">
        <w:rPr>
          <w:rFonts w:ascii="Times New Roman" w:hAnsi="Times New Roman"/>
          <w:sz w:val="16"/>
          <w:szCs w:val="16"/>
        </w:rPr>
        <w:t xml:space="preserve">OD – общий объем средств, направляемый на поощрение работников органов местного самоуправления </w:t>
      </w:r>
      <w:r w:rsidRPr="008D2230">
        <w:rPr>
          <w:rFonts w:ascii="Times New Roman" w:hAnsi="Times New Roman"/>
          <w:sz w:val="16"/>
          <w:szCs w:val="16"/>
        </w:rPr>
        <w:lastRenderedPageBreak/>
        <w:t>Шоркистринского сельского поселения Урмарского района Чувашской Республики.</w:t>
      </w:r>
    </w:p>
    <w:p w:rsidR="001F0186" w:rsidRPr="008D2230" w:rsidRDefault="001F0186" w:rsidP="001F0186">
      <w:pPr>
        <w:autoSpaceDE w:val="0"/>
        <w:autoSpaceDN w:val="0"/>
        <w:adjustRightInd w:val="0"/>
        <w:spacing w:after="0" w:line="240" w:lineRule="auto"/>
        <w:ind w:firstLine="709"/>
        <w:contextualSpacing/>
        <w:jc w:val="both"/>
        <w:rPr>
          <w:rFonts w:ascii="Times New Roman" w:hAnsi="Times New Roman"/>
          <w:sz w:val="16"/>
          <w:szCs w:val="16"/>
        </w:rPr>
      </w:pPr>
      <w:r w:rsidRPr="008D2230">
        <w:rPr>
          <w:rFonts w:ascii="Times New Roman" w:hAnsi="Times New Roman"/>
          <w:sz w:val="16"/>
          <w:szCs w:val="16"/>
        </w:rPr>
        <w:t>4. Поощрение работников муниципальным служащим Шоркистринского сельского поселения Урмарского района Чувашской Республики выплачивается на основании распоряжения администрации Шоркистринского сельского поселения Урмарского района Чувашской Республики.</w:t>
      </w:r>
    </w:p>
    <w:p w:rsidR="001F0186" w:rsidRPr="008D2230" w:rsidRDefault="001F0186" w:rsidP="001F0186">
      <w:pPr>
        <w:autoSpaceDE w:val="0"/>
        <w:autoSpaceDN w:val="0"/>
        <w:adjustRightInd w:val="0"/>
        <w:spacing w:after="0" w:line="240" w:lineRule="auto"/>
        <w:ind w:firstLine="709"/>
        <w:contextualSpacing/>
        <w:jc w:val="both"/>
        <w:rPr>
          <w:rFonts w:ascii="Times New Roman" w:hAnsi="Times New Roman"/>
          <w:sz w:val="16"/>
          <w:szCs w:val="16"/>
        </w:rPr>
      </w:pPr>
      <w:r w:rsidRPr="008D2230">
        <w:rPr>
          <w:rFonts w:ascii="Times New Roman" w:hAnsi="Times New Roman"/>
          <w:sz w:val="16"/>
          <w:szCs w:val="16"/>
        </w:rPr>
        <w:t xml:space="preserve">5. Поощрение главе Шоркистринского сельского поселения Урмарского района Чувашской Республики выплачивается на основании решения Собрания депутатов Шоркистринского сельского поселения Урмарского района Чувашской Республики. </w:t>
      </w:r>
    </w:p>
    <w:p w:rsidR="001F0186" w:rsidRPr="008D2230" w:rsidRDefault="001F0186" w:rsidP="001F0186">
      <w:pPr>
        <w:autoSpaceDE w:val="0"/>
        <w:autoSpaceDN w:val="0"/>
        <w:adjustRightInd w:val="0"/>
        <w:spacing w:after="0" w:line="240" w:lineRule="auto"/>
        <w:ind w:firstLine="709"/>
        <w:contextualSpacing/>
        <w:jc w:val="both"/>
        <w:rPr>
          <w:rFonts w:ascii="Times New Roman" w:hAnsi="Times New Roman"/>
          <w:sz w:val="16"/>
          <w:szCs w:val="16"/>
        </w:rPr>
      </w:pPr>
      <w:r w:rsidRPr="008D2230">
        <w:rPr>
          <w:rFonts w:ascii="Times New Roman" w:hAnsi="Times New Roman"/>
          <w:sz w:val="16"/>
          <w:szCs w:val="16"/>
        </w:rPr>
        <w:t>6. Средства на поощрение работников предоставляются в пределах бюджетных ассигнований, утвержденных решением Собрания депутатов Шоркистринского сельского поселения Урмарского района Чувашской Республики от 14.12.2018 №116 «О бюджете Шоркистринского сельского поселения Урмарского района Чувашской Республики на 2019 год и на плановый период 2020 и 2021 годов».</w:t>
      </w:r>
    </w:p>
    <w:p w:rsidR="001F0186" w:rsidRPr="008D2230" w:rsidRDefault="001F0186" w:rsidP="001F0186">
      <w:pPr>
        <w:pStyle w:val="a3"/>
        <w:jc w:val="both"/>
        <w:rPr>
          <w:rFonts w:ascii="Times New Roman" w:hAnsi="Times New Roman" w:cs="Times New Roman"/>
          <w:sz w:val="16"/>
          <w:szCs w:val="16"/>
        </w:rPr>
      </w:pPr>
    </w:p>
    <w:p w:rsidR="001F0186" w:rsidRPr="008D2230" w:rsidRDefault="001F0186" w:rsidP="001F0186">
      <w:pPr>
        <w:pStyle w:val="a3"/>
        <w:jc w:val="center"/>
        <w:rPr>
          <w:rFonts w:ascii="Times New Roman" w:hAnsi="Times New Roman" w:cs="Times New Roman"/>
          <w:sz w:val="16"/>
          <w:szCs w:val="16"/>
        </w:rPr>
      </w:pPr>
    </w:p>
    <w:p w:rsidR="001F0186" w:rsidRPr="008D2230" w:rsidRDefault="001F0186" w:rsidP="001F0186">
      <w:pPr>
        <w:pStyle w:val="a3"/>
        <w:jc w:val="center"/>
        <w:rPr>
          <w:rFonts w:ascii="Times New Roman" w:hAnsi="Times New Roman" w:cs="Times New Roman"/>
          <w:sz w:val="16"/>
          <w:szCs w:val="16"/>
        </w:rPr>
      </w:pPr>
    </w:p>
    <w:p w:rsidR="001F0186" w:rsidRPr="008D2230" w:rsidRDefault="001F0186" w:rsidP="001F0186">
      <w:pPr>
        <w:pStyle w:val="a3"/>
        <w:jc w:val="center"/>
        <w:rPr>
          <w:rFonts w:ascii="Times New Roman" w:hAnsi="Times New Roman" w:cs="Times New Roman"/>
          <w:sz w:val="16"/>
          <w:szCs w:val="16"/>
        </w:rPr>
      </w:pPr>
      <w:r w:rsidRPr="008D2230">
        <w:rPr>
          <w:rFonts w:ascii="Times New Roman" w:hAnsi="Times New Roman" w:cs="Times New Roman"/>
          <w:sz w:val="16"/>
          <w:szCs w:val="16"/>
        </w:rPr>
        <w:t>СОБРАНИЯ ДЕПУТАТОВ  ШОРКИСТРИНСКОГО СЕЛЬСКОГО ПОСЕЛЕНИЯ УРМАРСКОГО РАЙОНА ЧУВАШСКОЙ РЕСПУБЛИКИ</w:t>
      </w:r>
    </w:p>
    <w:p w:rsidR="001F0186" w:rsidRPr="008D2230" w:rsidRDefault="001F0186" w:rsidP="001F0186">
      <w:pPr>
        <w:pStyle w:val="a3"/>
        <w:jc w:val="center"/>
        <w:rPr>
          <w:rFonts w:ascii="Times New Roman" w:hAnsi="Times New Roman" w:cs="Times New Roman"/>
          <w:sz w:val="16"/>
          <w:szCs w:val="16"/>
        </w:rPr>
      </w:pPr>
    </w:p>
    <w:p w:rsidR="001F0186" w:rsidRPr="008D2230" w:rsidRDefault="001F0186" w:rsidP="001F0186">
      <w:pPr>
        <w:pStyle w:val="a3"/>
        <w:jc w:val="center"/>
        <w:rPr>
          <w:rFonts w:ascii="Times New Roman" w:hAnsi="Times New Roman" w:cs="Times New Roman"/>
          <w:sz w:val="16"/>
          <w:szCs w:val="16"/>
        </w:rPr>
      </w:pPr>
      <w:r w:rsidRPr="008D2230">
        <w:rPr>
          <w:rFonts w:ascii="Times New Roman" w:hAnsi="Times New Roman" w:cs="Times New Roman"/>
          <w:sz w:val="16"/>
          <w:szCs w:val="16"/>
        </w:rPr>
        <w:t>РЕШЕНИЕ №146</w:t>
      </w:r>
    </w:p>
    <w:p w:rsidR="005B4E41" w:rsidRPr="008D2230" w:rsidRDefault="001F0186" w:rsidP="001F0186">
      <w:pPr>
        <w:pStyle w:val="a3"/>
        <w:jc w:val="center"/>
        <w:rPr>
          <w:rFonts w:ascii="Times New Roman" w:hAnsi="Times New Roman" w:cs="Times New Roman"/>
          <w:sz w:val="16"/>
          <w:szCs w:val="16"/>
        </w:rPr>
      </w:pPr>
      <w:r w:rsidRPr="008D2230">
        <w:rPr>
          <w:rFonts w:ascii="Times New Roman" w:hAnsi="Times New Roman" w:cs="Times New Roman"/>
          <w:sz w:val="16"/>
          <w:szCs w:val="16"/>
        </w:rPr>
        <w:t>с.Шоркистры                                             19.12.2019</w:t>
      </w:r>
    </w:p>
    <w:p w:rsidR="001F0186" w:rsidRPr="008D2230" w:rsidRDefault="001F0186" w:rsidP="001F0186">
      <w:pPr>
        <w:jc w:val="both"/>
        <w:rPr>
          <w:rFonts w:ascii="Times New Roman" w:hAnsi="Times New Roman" w:cs="Times New Roman"/>
          <w:bCs/>
          <w:sz w:val="16"/>
          <w:szCs w:val="16"/>
        </w:rPr>
      </w:pPr>
    </w:p>
    <w:p w:rsidR="001F0186" w:rsidRPr="008D2230" w:rsidRDefault="001F0186" w:rsidP="001F0186">
      <w:pPr>
        <w:jc w:val="both"/>
        <w:rPr>
          <w:rFonts w:ascii="Times New Roman" w:hAnsi="Times New Roman" w:cs="Times New Roman"/>
          <w:bCs/>
          <w:sz w:val="16"/>
          <w:szCs w:val="16"/>
        </w:rPr>
      </w:pPr>
      <w:r w:rsidRPr="008D2230">
        <w:rPr>
          <w:rFonts w:ascii="Times New Roman" w:hAnsi="Times New Roman" w:cs="Times New Roman"/>
          <w:bCs/>
          <w:sz w:val="16"/>
          <w:szCs w:val="16"/>
        </w:rPr>
        <w:t xml:space="preserve">Об утверждении Положения о порядке </w:t>
      </w:r>
      <w:r w:rsidRPr="008D2230">
        <w:rPr>
          <w:rFonts w:ascii="Times New Roman" w:hAnsi="Times New Roman" w:cs="Times New Roman"/>
          <w:sz w:val="16"/>
          <w:szCs w:val="16"/>
        </w:rPr>
        <w:t>участия муниципального образования Шоркистринское сельское поселение Урмарского района Чувашской Республики в организациях межмуниципального сотрудничества</w:t>
      </w:r>
    </w:p>
    <w:p w:rsidR="001F0186" w:rsidRPr="008D2230" w:rsidRDefault="001F0186" w:rsidP="001F0186">
      <w:pPr>
        <w:jc w:val="center"/>
        <w:rPr>
          <w:rFonts w:ascii="Times New Roman" w:hAnsi="Times New Roman" w:cs="Times New Roman"/>
          <w:b/>
          <w:bCs/>
          <w:sz w:val="16"/>
          <w:szCs w:val="16"/>
        </w:rPr>
      </w:pPr>
    </w:p>
    <w:p w:rsidR="001F0186" w:rsidRPr="008D2230" w:rsidRDefault="001F0186" w:rsidP="001F0186">
      <w:pPr>
        <w:ind w:firstLine="709"/>
        <w:jc w:val="both"/>
        <w:rPr>
          <w:rFonts w:ascii="Times New Roman" w:hAnsi="Times New Roman" w:cs="Times New Roman"/>
          <w:bCs/>
          <w:sz w:val="16"/>
          <w:szCs w:val="16"/>
        </w:rPr>
      </w:pPr>
      <w:r w:rsidRPr="008D2230">
        <w:rPr>
          <w:rFonts w:ascii="Times New Roman" w:hAnsi="Times New Roman" w:cs="Times New Roman"/>
          <w:bCs/>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Pr="008D2230">
        <w:rPr>
          <w:rFonts w:ascii="Times New Roman" w:hAnsi="Times New Roman" w:cs="Times New Roman"/>
          <w:sz w:val="16"/>
          <w:szCs w:val="16"/>
        </w:rPr>
        <w:t xml:space="preserve">Шоркистринского сельского поселения Урмарского района Чувашской Республики, </w:t>
      </w:r>
      <w:r w:rsidRPr="008D2230">
        <w:rPr>
          <w:rFonts w:ascii="Times New Roman" w:hAnsi="Times New Roman" w:cs="Times New Roman"/>
          <w:bCs/>
          <w:sz w:val="16"/>
          <w:szCs w:val="16"/>
        </w:rPr>
        <w:t xml:space="preserve">Собрание депутатов </w:t>
      </w:r>
      <w:r w:rsidRPr="008D2230">
        <w:rPr>
          <w:rFonts w:ascii="Times New Roman" w:hAnsi="Times New Roman" w:cs="Times New Roman"/>
          <w:sz w:val="16"/>
          <w:szCs w:val="16"/>
        </w:rPr>
        <w:t>Шоркистринского сельского поселения Урмарского района Чувашской Республики р е ш и л о</w:t>
      </w:r>
      <w:r w:rsidRPr="008D2230">
        <w:rPr>
          <w:rFonts w:ascii="Times New Roman" w:hAnsi="Times New Roman" w:cs="Times New Roman"/>
          <w:bCs/>
          <w:sz w:val="16"/>
          <w:szCs w:val="16"/>
        </w:rPr>
        <w:t>:</w:t>
      </w:r>
    </w:p>
    <w:p w:rsidR="001F0186" w:rsidRPr="008D2230" w:rsidRDefault="001F0186" w:rsidP="001F0186">
      <w:pPr>
        <w:ind w:firstLine="709"/>
        <w:jc w:val="both"/>
        <w:rPr>
          <w:rFonts w:ascii="Times New Roman" w:hAnsi="Times New Roman" w:cs="Times New Roman"/>
          <w:bCs/>
          <w:sz w:val="16"/>
          <w:szCs w:val="16"/>
        </w:rPr>
      </w:pPr>
      <w:r w:rsidRPr="008D2230">
        <w:rPr>
          <w:rFonts w:ascii="Times New Roman" w:hAnsi="Times New Roman" w:cs="Times New Roman"/>
          <w:bCs/>
          <w:sz w:val="16"/>
          <w:szCs w:val="16"/>
        </w:rPr>
        <w:t xml:space="preserve">1. Утвердить Положение о порядке участия муниципального образования </w:t>
      </w:r>
      <w:r w:rsidRPr="008D2230">
        <w:rPr>
          <w:rFonts w:ascii="Times New Roman" w:hAnsi="Times New Roman" w:cs="Times New Roman"/>
          <w:sz w:val="16"/>
          <w:szCs w:val="16"/>
        </w:rPr>
        <w:t xml:space="preserve">Шоркистринское сельское поселение Урмарского района Чувашской Республики </w:t>
      </w:r>
      <w:r w:rsidRPr="008D2230">
        <w:rPr>
          <w:rFonts w:ascii="Times New Roman" w:hAnsi="Times New Roman" w:cs="Times New Roman"/>
          <w:bCs/>
          <w:sz w:val="16"/>
          <w:szCs w:val="16"/>
        </w:rPr>
        <w:t>в организациях межмуниципального сотрудничества (прилагается).</w:t>
      </w:r>
    </w:p>
    <w:p w:rsidR="001F0186" w:rsidRPr="008D2230" w:rsidRDefault="001F0186" w:rsidP="001F0186">
      <w:pPr>
        <w:ind w:firstLine="709"/>
        <w:jc w:val="both"/>
        <w:rPr>
          <w:rFonts w:ascii="Times New Roman" w:hAnsi="Times New Roman" w:cs="Times New Roman"/>
          <w:bCs/>
          <w:sz w:val="16"/>
          <w:szCs w:val="16"/>
        </w:rPr>
      </w:pPr>
      <w:r w:rsidRPr="008D2230">
        <w:rPr>
          <w:rFonts w:ascii="Times New Roman" w:hAnsi="Times New Roman" w:cs="Times New Roman"/>
          <w:bCs/>
          <w:sz w:val="16"/>
          <w:szCs w:val="16"/>
        </w:rPr>
        <w:t>2. Настоящее решение вступает в силу со дня его официального опубликования.</w:t>
      </w:r>
    </w:p>
    <w:p w:rsidR="001F0186" w:rsidRPr="008D2230" w:rsidRDefault="001F0186" w:rsidP="001F0186">
      <w:pPr>
        <w:ind w:firstLine="709"/>
        <w:jc w:val="both"/>
        <w:rPr>
          <w:bCs/>
          <w:sz w:val="16"/>
          <w:szCs w:val="16"/>
        </w:rPr>
      </w:pPr>
    </w:p>
    <w:p w:rsidR="001F0186" w:rsidRPr="008D2230" w:rsidRDefault="001F0186" w:rsidP="001F0186">
      <w:pPr>
        <w:ind w:firstLine="709"/>
        <w:jc w:val="both"/>
        <w:rPr>
          <w:bCs/>
          <w:sz w:val="16"/>
          <w:szCs w:val="16"/>
        </w:rPr>
      </w:pPr>
    </w:p>
    <w:p w:rsidR="001F0186" w:rsidRPr="008D2230" w:rsidRDefault="001F0186" w:rsidP="001F0186">
      <w:pPr>
        <w:pStyle w:val="a3"/>
        <w:rPr>
          <w:rFonts w:ascii="Times New Roman" w:hAnsi="Times New Roman"/>
          <w:sz w:val="16"/>
          <w:szCs w:val="16"/>
        </w:rPr>
      </w:pPr>
      <w:r w:rsidRPr="008D2230">
        <w:rPr>
          <w:rFonts w:ascii="Times New Roman" w:hAnsi="Times New Roman"/>
          <w:sz w:val="16"/>
          <w:szCs w:val="16"/>
        </w:rPr>
        <w:t xml:space="preserve">Председатель Собрания депутатов </w:t>
      </w:r>
    </w:p>
    <w:p w:rsidR="001F0186" w:rsidRPr="008D2230" w:rsidRDefault="001F0186" w:rsidP="001F0186">
      <w:pPr>
        <w:pStyle w:val="a3"/>
        <w:rPr>
          <w:rFonts w:ascii="Times New Roman" w:hAnsi="Times New Roman"/>
          <w:sz w:val="16"/>
          <w:szCs w:val="16"/>
        </w:rPr>
      </w:pPr>
      <w:r w:rsidRPr="008D2230">
        <w:rPr>
          <w:rFonts w:ascii="Times New Roman" w:hAnsi="Times New Roman"/>
          <w:sz w:val="16"/>
          <w:szCs w:val="16"/>
        </w:rPr>
        <w:t>Шоркистринского сельского поселения</w:t>
      </w:r>
    </w:p>
    <w:p w:rsidR="001F0186" w:rsidRPr="008D2230" w:rsidRDefault="001F0186" w:rsidP="001F0186">
      <w:pPr>
        <w:pStyle w:val="a3"/>
        <w:rPr>
          <w:rFonts w:ascii="Times New Roman" w:hAnsi="Times New Roman"/>
          <w:sz w:val="16"/>
          <w:szCs w:val="16"/>
        </w:rPr>
      </w:pPr>
      <w:r w:rsidRPr="008D2230">
        <w:rPr>
          <w:rFonts w:ascii="Times New Roman" w:hAnsi="Times New Roman"/>
          <w:sz w:val="16"/>
          <w:szCs w:val="16"/>
        </w:rPr>
        <w:t xml:space="preserve">Урмарского района Чувашской Республики                                                         А. Ю.Яковлев                          </w:t>
      </w:r>
    </w:p>
    <w:p w:rsidR="001F0186" w:rsidRPr="008D2230" w:rsidRDefault="001F0186" w:rsidP="001F0186">
      <w:pPr>
        <w:pStyle w:val="a3"/>
        <w:rPr>
          <w:rFonts w:ascii="Times New Roman" w:hAnsi="Times New Roman"/>
          <w:sz w:val="16"/>
          <w:szCs w:val="16"/>
        </w:rPr>
      </w:pPr>
    </w:p>
    <w:p w:rsidR="001F0186" w:rsidRPr="008D2230" w:rsidRDefault="001F0186" w:rsidP="001F0186">
      <w:pPr>
        <w:pStyle w:val="a3"/>
        <w:rPr>
          <w:rFonts w:ascii="Times New Roman" w:hAnsi="Times New Roman"/>
          <w:sz w:val="16"/>
          <w:szCs w:val="16"/>
        </w:rPr>
      </w:pPr>
      <w:r w:rsidRPr="008D2230">
        <w:rPr>
          <w:rFonts w:ascii="Times New Roman" w:hAnsi="Times New Roman"/>
          <w:sz w:val="16"/>
          <w:szCs w:val="16"/>
        </w:rPr>
        <w:t xml:space="preserve">Глава Шоркистринского сельского поселения </w:t>
      </w:r>
    </w:p>
    <w:p w:rsidR="00F042D2" w:rsidRPr="008D2230" w:rsidRDefault="001F0186" w:rsidP="00F042D2">
      <w:pPr>
        <w:pStyle w:val="a3"/>
        <w:rPr>
          <w:rFonts w:ascii="Times New Roman" w:hAnsi="Times New Roman"/>
          <w:sz w:val="16"/>
          <w:szCs w:val="16"/>
        </w:rPr>
      </w:pPr>
      <w:r w:rsidRPr="008D2230">
        <w:rPr>
          <w:rFonts w:ascii="Times New Roman" w:hAnsi="Times New Roman"/>
          <w:sz w:val="16"/>
          <w:szCs w:val="16"/>
        </w:rPr>
        <w:t>Урмарского района Чувашской     Республики                                                      А. Ю.Петров</w:t>
      </w:r>
    </w:p>
    <w:p w:rsidR="00F042D2" w:rsidRPr="008D2230" w:rsidRDefault="00F042D2" w:rsidP="00F042D2">
      <w:pPr>
        <w:pStyle w:val="a3"/>
        <w:jc w:val="right"/>
        <w:rPr>
          <w:rFonts w:ascii="Times New Roman" w:hAnsi="Times New Roman" w:cs="Times New Roman"/>
          <w:bCs/>
          <w:sz w:val="16"/>
          <w:szCs w:val="16"/>
        </w:rPr>
      </w:pPr>
    </w:p>
    <w:p w:rsidR="001F0186" w:rsidRPr="008D2230" w:rsidRDefault="00F042D2" w:rsidP="00F042D2">
      <w:pPr>
        <w:pStyle w:val="a3"/>
        <w:jc w:val="right"/>
        <w:rPr>
          <w:rFonts w:ascii="Times New Roman" w:hAnsi="Times New Roman" w:cs="Times New Roman"/>
          <w:bCs/>
          <w:sz w:val="16"/>
          <w:szCs w:val="16"/>
        </w:rPr>
      </w:pPr>
      <w:r w:rsidRPr="008D2230">
        <w:rPr>
          <w:rFonts w:ascii="Times New Roman" w:hAnsi="Times New Roman" w:cs="Times New Roman"/>
          <w:bCs/>
          <w:sz w:val="16"/>
          <w:szCs w:val="16"/>
        </w:rPr>
        <w:t xml:space="preserve">Приложение к решению Собрания депутатов </w:t>
      </w:r>
      <w:r w:rsidRPr="008D2230">
        <w:rPr>
          <w:rFonts w:ascii="Times New Roman" w:hAnsi="Times New Roman" w:cs="Times New Roman"/>
          <w:sz w:val="16"/>
          <w:szCs w:val="16"/>
        </w:rPr>
        <w:t xml:space="preserve">Шоркистринского сельского поселения Урмарского района Чувашской Республики  </w:t>
      </w:r>
      <w:r w:rsidRPr="008D2230">
        <w:rPr>
          <w:rFonts w:ascii="Times New Roman" w:hAnsi="Times New Roman" w:cs="Times New Roman"/>
          <w:bCs/>
          <w:sz w:val="16"/>
          <w:szCs w:val="16"/>
        </w:rPr>
        <w:t>от 19.12.2019 №146</w:t>
      </w:r>
    </w:p>
    <w:p w:rsidR="00F042D2" w:rsidRPr="008D2230" w:rsidRDefault="00F042D2" w:rsidP="00F042D2">
      <w:pPr>
        <w:pStyle w:val="a3"/>
        <w:jc w:val="right"/>
        <w:rPr>
          <w:rFonts w:ascii="Times New Roman" w:hAnsi="Times New Roman" w:cs="Times New Roman"/>
          <w:bCs/>
          <w:sz w:val="16"/>
          <w:szCs w:val="16"/>
        </w:rPr>
      </w:pPr>
    </w:p>
    <w:p w:rsidR="00F042D2" w:rsidRPr="008D2230" w:rsidRDefault="00F042D2" w:rsidP="00F042D2">
      <w:pPr>
        <w:pStyle w:val="a3"/>
        <w:jc w:val="right"/>
        <w:rPr>
          <w:rFonts w:ascii="Times New Roman" w:hAnsi="Times New Roman" w:cs="Times New Roman"/>
          <w:bCs/>
          <w:sz w:val="16"/>
          <w:szCs w:val="16"/>
        </w:rPr>
      </w:pPr>
    </w:p>
    <w:p w:rsidR="001F0186" w:rsidRPr="008D2230" w:rsidRDefault="001F0186" w:rsidP="001F0186">
      <w:pPr>
        <w:ind w:firstLine="709"/>
        <w:jc w:val="center"/>
        <w:rPr>
          <w:rFonts w:ascii="Times New Roman" w:hAnsi="Times New Roman" w:cs="Times New Roman"/>
          <w:b/>
          <w:sz w:val="16"/>
          <w:szCs w:val="16"/>
        </w:rPr>
      </w:pPr>
      <w:r w:rsidRPr="008D2230">
        <w:rPr>
          <w:rFonts w:ascii="Times New Roman" w:hAnsi="Times New Roman" w:cs="Times New Roman"/>
          <w:b/>
          <w:sz w:val="16"/>
          <w:szCs w:val="16"/>
        </w:rPr>
        <w:lastRenderedPageBreak/>
        <w:t>Положение о порядке участия муниципального образования Шоркистринское сельское поселение Урмарского района Чувашской Республики</w:t>
      </w:r>
      <w:r w:rsidRPr="008D2230">
        <w:rPr>
          <w:rFonts w:ascii="Times New Roman" w:hAnsi="Times New Roman" w:cs="Times New Roman"/>
          <w:sz w:val="16"/>
          <w:szCs w:val="16"/>
        </w:rPr>
        <w:t xml:space="preserve"> </w:t>
      </w:r>
      <w:r w:rsidRPr="008D2230">
        <w:rPr>
          <w:rFonts w:ascii="Times New Roman" w:hAnsi="Times New Roman" w:cs="Times New Roman"/>
          <w:b/>
          <w:sz w:val="16"/>
          <w:szCs w:val="16"/>
        </w:rPr>
        <w:t>в организациях межмуниципального сотрудничества</w:t>
      </w:r>
    </w:p>
    <w:p w:rsidR="001F0186" w:rsidRPr="008D2230" w:rsidRDefault="001F0186" w:rsidP="008D2230">
      <w:pPr>
        <w:numPr>
          <w:ilvl w:val="0"/>
          <w:numId w:val="2"/>
        </w:numPr>
        <w:spacing w:after="0" w:line="240" w:lineRule="auto"/>
        <w:jc w:val="center"/>
        <w:rPr>
          <w:rFonts w:ascii="Times New Roman" w:hAnsi="Times New Roman" w:cs="Times New Roman"/>
          <w:b/>
          <w:bCs/>
          <w:sz w:val="16"/>
          <w:szCs w:val="16"/>
        </w:rPr>
      </w:pPr>
      <w:r w:rsidRPr="008D2230">
        <w:rPr>
          <w:rFonts w:ascii="Times New Roman" w:hAnsi="Times New Roman" w:cs="Times New Roman"/>
          <w:b/>
          <w:bCs/>
          <w:sz w:val="16"/>
          <w:szCs w:val="16"/>
        </w:rPr>
        <w:t>Общие положения</w:t>
      </w:r>
    </w:p>
    <w:p w:rsidR="001F0186" w:rsidRPr="008D2230" w:rsidRDefault="001F0186" w:rsidP="008D2230">
      <w:pPr>
        <w:numPr>
          <w:ilvl w:val="1"/>
          <w:numId w:val="4"/>
        </w:numPr>
        <w:spacing w:after="0" w:line="240" w:lineRule="auto"/>
        <w:ind w:left="0" w:firstLine="709"/>
        <w:jc w:val="both"/>
        <w:rPr>
          <w:rFonts w:ascii="Times New Roman" w:hAnsi="Times New Roman" w:cs="Times New Roman"/>
          <w:bCs/>
          <w:sz w:val="16"/>
          <w:szCs w:val="16"/>
        </w:rPr>
      </w:pPr>
      <w:r w:rsidRPr="008D2230">
        <w:rPr>
          <w:rFonts w:ascii="Times New Roman" w:hAnsi="Times New Roman" w:cs="Times New Roman"/>
          <w:bCs/>
          <w:sz w:val="16"/>
          <w:szCs w:val="16"/>
        </w:rPr>
        <w:t xml:space="preserve">Настоящее положение о порядке участия муниципального образования </w:t>
      </w:r>
      <w:r w:rsidRPr="008D2230">
        <w:rPr>
          <w:rFonts w:ascii="Times New Roman" w:hAnsi="Times New Roman" w:cs="Times New Roman"/>
          <w:sz w:val="16"/>
          <w:szCs w:val="16"/>
        </w:rPr>
        <w:t xml:space="preserve">Шоркистринское сельское поселение Урмарского района Чувашской Республики </w:t>
      </w:r>
      <w:r w:rsidRPr="008D2230">
        <w:rPr>
          <w:rFonts w:ascii="Times New Roman" w:hAnsi="Times New Roman" w:cs="Times New Roman"/>
          <w:bCs/>
          <w:sz w:val="16"/>
          <w:szCs w:val="16"/>
        </w:rPr>
        <w:t xml:space="preserve">в организациях межмуниципального сотрудничества (далее – Положение) в соответствии с Федеральным законом «Об общих принципах организации местного самоуправления в Российской Федерации» определяет порядок участия муниципального образования </w:t>
      </w:r>
      <w:r w:rsidRPr="008D2230">
        <w:rPr>
          <w:rFonts w:ascii="Times New Roman" w:hAnsi="Times New Roman" w:cs="Times New Roman"/>
          <w:sz w:val="16"/>
          <w:szCs w:val="16"/>
        </w:rPr>
        <w:t xml:space="preserve">Шоркистринское сельское поселение Урмарского района Чувашской Республики </w:t>
      </w:r>
      <w:r w:rsidRPr="008D2230">
        <w:rPr>
          <w:rFonts w:ascii="Times New Roman" w:hAnsi="Times New Roman" w:cs="Times New Roman"/>
          <w:bCs/>
          <w:sz w:val="16"/>
          <w:szCs w:val="16"/>
        </w:rPr>
        <w:t xml:space="preserve">в межмуниципальном сотрудничестве.  </w:t>
      </w:r>
    </w:p>
    <w:p w:rsidR="001F0186" w:rsidRPr="008D2230" w:rsidRDefault="001F0186" w:rsidP="008D2230">
      <w:pPr>
        <w:numPr>
          <w:ilvl w:val="1"/>
          <w:numId w:val="4"/>
        </w:numPr>
        <w:spacing w:after="0" w:line="240" w:lineRule="auto"/>
        <w:ind w:left="0" w:firstLine="709"/>
        <w:jc w:val="both"/>
        <w:rPr>
          <w:rFonts w:ascii="Times New Roman" w:hAnsi="Times New Roman" w:cs="Times New Roman"/>
          <w:bCs/>
          <w:sz w:val="16"/>
          <w:szCs w:val="16"/>
        </w:rPr>
      </w:pPr>
      <w:r w:rsidRPr="008D2230">
        <w:rPr>
          <w:rFonts w:ascii="Times New Roman" w:hAnsi="Times New Roman" w:cs="Times New Roman"/>
          <w:bCs/>
          <w:sz w:val="16"/>
          <w:szCs w:val="16"/>
        </w:rPr>
        <w:t xml:space="preserve">Настоящее положение устанавливает общие и организационные основы участия муниципального образования </w:t>
      </w:r>
      <w:r w:rsidRPr="008D2230">
        <w:rPr>
          <w:rFonts w:ascii="Times New Roman" w:hAnsi="Times New Roman" w:cs="Times New Roman"/>
          <w:sz w:val="16"/>
          <w:szCs w:val="16"/>
        </w:rPr>
        <w:t xml:space="preserve">Шоркистринское сельское поселение Урмарского района Чувашской Республики </w:t>
      </w:r>
      <w:r w:rsidRPr="008D2230">
        <w:rPr>
          <w:rFonts w:ascii="Times New Roman" w:hAnsi="Times New Roman" w:cs="Times New Roman"/>
          <w:bCs/>
          <w:sz w:val="16"/>
          <w:szCs w:val="16"/>
        </w:rPr>
        <w:t xml:space="preserve">(далее по тексту также – муниципальное образование) в межмуниципальном сотрудничестве. </w:t>
      </w:r>
    </w:p>
    <w:p w:rsidR="001F0186" w:rsidRPr="008D2230" w:rsidRDefault="001F0186" w:rsidP="008D2230">
      <w:pPr>
        <w:numPr>
          <w:ilvl w:val="1"/>
          <w:numId w:val="4"/>
        </w:numPr>
        <w:spacing w:after="0" w:line="240" w:lineRule="auto"/>
        <w:ind w:left="0" w:firstLine="709"/>
        <w:jc w:val="both"/>
        <w:rPr>
          <w:rFonts w:ascii="Times New Roman" w:hAnsi="Times New Roman" w:cs="Times New Roman"/>
          <w:bCs/>
          <w:sz w:val="16"/>
          <w:szCs w:val="16"/>
        </w:rPr>
      </w:pPr>
      <w:r w:rsidRPr="008D2230">
        <w:rPr>
          <w:rFonts w:ascii="Times New Roman" w:hAnsi="Times New Roman" w:cs="Times New Roman"/>
          <w:bCs/>
          <w:sz w:val="16"/>
          <w:szCs w:val="16"/>
        </w:rPr>
        <w:t>Для целей настоящего Положения используются следующие понятия:</w:t>
      </w:r>
    </w:p>
    <w:p w:rsidR="001F0186" w:rsidRPr="008D2230" w:rsidRDefault="001F0186" w:rsidP="008D2230">
      <w:pPr>
        <w:numPr>
          <w:ilvl w:val="0"/>
          <w:numId w:val="3"/>
        </w:numPr>
        <w:spacing w:after="0" w:line="240" w:lineRule="auto"/>
        <w:jc w:val="both"/>
        <w:rPr>
          <w:rFonts w:ascii="Times New Roman" w:hAnsi="Times New Roman" w:cs="Times New Roman"/>
          <w:bCs/>
          <w:sz w:val="16"/>
          <w:szCs w:val="16"/>
        </w:rPr>
      </w:pPr>
      <w:r w:rsidRPr="008D2230">
        <w:rPr>
          <w:rFonts w:ascii="Times New Roman" w:hAnsi="Times New Roman" w:cs="Times New Roman"/>
          <w:bCs/>
          <w:sz w:val="16"/>
          <w:szCs w:val="16"/>
        </w:rPr>
        <w:t xml:space="preserve">межмуниципальное сотрудничество – </w:t>
      </w:r>
      <w:r w:rsidRPr="008D2230">
        <w:rPr>
          <w:rFonts w:ascii="Times New Roman" w:hAnsi="Times New Roman" w:cs="Times New Roman"/>
          <w:sz w:val="16"/>
          <w:szCs w:val="16"/>
        </w:rPr>
        <w:t>направление деятельности органов местного самоуправления Урмарского района, призванное способствовать выражению и защите общих интересов муниципальных образований, эффективному решению задач местного значения и осуществления прав граждан на местное самоуправление, обеспечения взаимодействия органов местного самоуправления Шоркистринского сельского поселения Урмарского района Чувашской Республики, Чувашской Республики, Российской Федерации;</w:t>
      </w:r>
    </w:p>
    <w:p w:rsidR="001F0186" w:rsidRPr="008D2230" w:rsidRDefault="001F0186" w:rsidP="008D2230">
      <w:pPr>
        <w:numPr>
          <w:ilvl w:val="0"/>
          <w:numId w:val="3"/>
        </w:numPr>
        <w:spacing w:after="0" w:line="240" w:lineRule="auto"/>
        <w:jc w:val="both"/>
        <w:rPr>
          <w:rFonts w:ascii="Times New Roman" w:hAnsi="Times New Roman" w:cs="Times New Roman"/>
          <w:bCs/>
          <w:sz w:val="16"/>
          <w:szCs w:val="16"/>
        </w:rPr>
      </w:pPr>
      <w:r w:rsidRPr="008D2230">
        <w:rPr>
          <w:rFonts w:ascii="Times New Roman" w:hAnsi="Times New Roman" w:cs="Times New Roman"/>
          <w:bCs/>
          <w:sz w:val="16"/>
          <w:szCs w:val="16"/>
        </w:rPr>
        <w:t xml:space="preserve">ассоциативная деятельность – </w:t>
      </w:r>
      <w:r w:rsidRPr="008D2230">
        <w:rPr>
          <w:rFonts w:ascii="Times New Roman" w:hAnsi="Times New Roman" w:cs="Times New Roman"/>
          <w:sz w:val="16"/>
          <w:szCs w:val="16"/>
        </w:rPr>
        <w:t>деятельность, связанная с объединением органов местного самоуправления, общественных, научных организаций для осуществления задач, представляющих общий, не связанный с экономическим сотрудничеством, интерес;</w:t>
      </w:r>
    </w:p>
    <w:p w:rsidR="001F0186" w:rsidRPr="008D2230" w:rsidRDefault="001F0186" w:rsidP="008D2230">
      <w:pPr>
        <w:numPr>
          <w:ilvl w:val="0"/>
          <w:numId w:val="3"/>
        </w:numPr>
        <w:spacing w:after="0" w:line="240" w:lineRule="auto"/>
        <w:jc w:val="both"/>
        <w:rPr>
          <w:rFonts w:ascii="Times New Roman" w:hAnsi="Times New Roman" w:cs="Times New Roman"/>
          <w:bCs/>
          <w:sz w:val="16"/>
          <w:szCs w:val="16"/>
        </w:rPr>
      </w:pPr>
      <w:r w:rsidRPr="008D2230">
        <w:rPr>
          <w:rFonts w:ascii="Times New Roman" w:hAnsi="Times New Roman" w:cs="Times New Roman"/>
          <w:sz w:val="16"/>
          <w:szCs w:val="16"/>
        </w:rPr>
        <w:t xml:space="preserve">общее собрание членов ассоциаций (союзов, советов) </w:t>
      </w:r>
      <w:r w:rsidRPr="008D2230">
        <w:rPr>
          <w:rFonts w:ascii="Times New Roman" w:hAnsi="Times New Roman" w:cs="Times New Roman"/>
          <w:bCs/>
          <w:sz w:val="16"/>
          <w:szCs w:val="16"/>
        </w:rPr>
        <w:t xml:space="preserve">– </w:t>
      </w:r>
      <w:r w:rsidRPr="008D2230">
        <w:rPr>
          <w:rFonts w:ascii="Times New Roman" w:hAnsi="Times New Roman" w:cs="Times New Roman"/>
          <w:sz w:val="16"/>
          <w:szCs w:val="16"/>
        </w:rPr>
        <w:t>высший орган управления этих объединений</w:t>
      </w:r>
      <w:r w:rsidRPr="008D2230">
        <w:rPr>
          <w:rFonts w:ascii="Times New Roman" w:hAnsi="Times New Roman" w:cs="Times New Roman"/>
          <w:bCs/>
          <w:sz w:val="16"/>
          <w:szCs w:val="16"/>
        </w:rPr>
        <w:t>;</w:t>
      </w:r>
    </w:p>
    <w:p w:rsidR="001F0186" w:rsidRPr="008D2230" w:rsidRDefault="001F0186" w:rsidP="008D2230">
      <w:pPr>
        <w:numPr>
          <w:ilvl w:val="0"/>
          <w:numId w:val="3"/>
        </w:numPr>
        <w:spacing w:after="0" w:line="240" w:lineRule="auto"/>
        <w:jc w:val="both"/>
        <w:rPr>
          <w:rFonts w:ascii="Times New Roman" w:hAnsi="Times New Roman" w:cs="Times New Roman"/>
          <w:bCs/>
          <w:sz w:val="16"/>
          <w:szCs w:val="16"/>
        </w:rPr>
      </w:pPr>
      <w:r w:rsidRPr="008D2230">
        <w:rPr>
          <w:rFonts w:ascii="Times New Roman" w:hAnsi="Times New Roman" w:cs="Times New Roman"/>
          <w:sz w:val="16"/>
          <w:szCs w:val="16"/>
        </w:rPr>
        <w:t xml:space="preserve">некоммерческие организации муниципального образования – организации, не имеющие целью извлечение прибыли в качестве своей основной деятельности, создаваемые представительным органом муниципального образования в форме автономных некоммерческих организаций и фондов для достижения социальных, культурных, образовательных, научных и управленческих целей, в целях охраны здоровья граждан, развития физической культуры и спорта, защиты прав, законных интересов граждан, а также в иных целях, направленных на достижение общественных благ; </w:t>
      </w:r>
    </w:p>
    <w:p w:rsidR="001F0186" w:rsidRPr="008D2230" w:rsidRDefault="001F0186" w:rsidP="008D2230">
      <w:pPr>
        <w:numPr>
          <w:ilvl w:val="0"/>
          <w:numId w:val="3"/>
        </w:numPr>
        <w:spacing w:after="0" w:line="240" w:lineRule="auto"/>
        <w:jc w:val="both"/>
        <w:rPr>
          <w:rFonts w:ascii="Times New Roman" w:hAnsi="Times New Roman" w:cs="Times New Roman"/>
          <w:bCs/>
          <w:sz w:val="16"/>
          <w:szCs w:val="16"/>
        </w:rPr>
      </w:pPr>
      <w:r w:rsidRPr="008D2230">
        <w:rPr>
          <w:rFonts w:ascii="Times New Roman" w:hAnsi="Times New Roman" w:cs="Times New Roman"/>
          <w:sz w:val="16"/>
          <w:szCs w:val="16"/>
        </w:rPr>
        <w:t>межмуниципальные</w:t>
      </w:r>
      <w:r w:rsidRPr="008D2230">
        <w:rPr>
          <w:rFonts w:ascii="Times New Roman" w:hAnsi="Times New Roman" w:cs="Times New Roman"/>
          <w:bCs/>
          <w:sz w:val="16"/>
          <w:szCs w:val="16"/>
        </w:rPr>
        <w:t xml:space="preserve"> хозяйственные общества – </w:t>
      </w:r>
      <w:r w:rsidRPr="008D2230">
        <w:rPr>
          <w:rFonts w:ascii="Times New Roman" w:hAnsi="Times New Roman" w:cs="Times New Roman"/>
          <w:sz w:val="16"/>
          <w:szCs w:val="16"/>
        </w:rPr>
        <w:t>хозяйственные общества, создаваемые органами местного самоуправления в форме закрытых акционерных обществ и обществ с ограниченной ответственностью для совместного решения вопросов местного значения;</w:t>
      </w:r>
      <w:r w:rsidRPr="008D2230">
        <w:rPr>
          <w:rFonts w:ascii="Times New Roman" w:hAnsi="Times New Roman" w:cs="Times New Roman"/>
          <w:bCs/>
          <w:sz w:val="16"/>
          <w:szCs w:val="16"/>
        </w:rPr>
        <w:t xml:space="preserve"> </w:t>
      </w:r>
    </w:p>
    <w:p w:rsidR="001F0186" w:rsidRPr="008D2230" w:rsidRDefault="001F0186" w:rsidP="008D2230">
      <w:pPr>
        <w:numPr>
          <w:ilvl w:val="0"/>
          <w:numId w:val="3"/>
        </w:numPr>
        <w:spacing w:after="0" w:line="240" w:lineRule="auto"/>
        <w:jc w:val="both"/>
        <w:rPr>
          <w:rFonts w:ascii="Times New Roman" w:hAnsi="Times New Roman" w:cs="Times New Roman"/>
          <w:bCs/>
          <w:sz w:val="16"/>
          <w:szCs w:val="16"/>
        </w:rPr>
      </w:pPr>
      <w:r w:rsidRPr="008D2230">
        <w:rPr>
          <w:rFonts w:ascii="Times New Roman" w:hAnsi="Times New Roman" w:cs="Times New Roman"/>
          <w:sz w:val="16"/>
          <w:szCs w:val="16"/>
        </w:rPr>
        <w:t>соглашение или договор о сотрудничестве – договор между двумя или несколькими муниципальными образованиями, участники которого обязуются действовать сообща в определенных договором ситуациях.</w:t>
      </w:r>
    </w:p>
    <w:p w:rsidR="001F0186" w:rsidRPr="008D2230" w:rsidRDefault="001F0186" w:rsidP="001F0186">
      <w:pPr>
        <w:jc w:val="both"/>
        <w:rPr>
          <w:rFonts w:ascii="Times New Roman" w:hAnsi="Times New Roman" w:cs="Times New Roman"/>
          <w:bCs/>
          <w:sz w:val="16"/>
          <w:szCs w:val="16"/>
        </w:rPr>
      </w:pPr>
    </w:p>
    <w:p w:rsidR="001F0186" w:rsidRPr="008D2230" w:rsidRDefault="001F0186" w:rsidP="001F0186">
      <w:pPr>
        <w:jc w:val="center"/>
        <w:rPr>
          <w:rFonts w:ascii="Times New Roman" w:hAnsi="Times New Roman" w:cs="Times New Roman"/>
          <w:b/>
          <w:bCs/>
          <w:sz w:val="16"/>
          <w:szCs w:val="16"/>
        </w:rPr>
      </w:pPr>
      <w:r w:rsidRPr="008D2230">
        <w:rPr>
          <w:rFonts w:ascii="Times New Roman" w:hAnsi="Times New Roman" w:cs="Times New Roman"/>
          <w:b/>
          <w:bCs/>
          <w:sz w:val="16"/>
          <w:szCs w:val="16"/>
        </w:rPr>
        <w:t>2. Цели и задачи межмуниципального сотрудничества</w:t>
      </w:r>
    </w:p>
    <w:p w:rsidR="001F0186" w:rsidRPr="008D2230" w:rsidRDefault="001F0186" w:rsidP="008D2230">
      <w:pPr>
        <w:numPr>
          <w:ilvl w:val="1"/>
          <w:numId w:val="5"/>
        </w:numPr>
        <w:spacing w:after="0" w:line="240" w:lineRule="auto"/>
        <w:ind w:left="0" w:firstLine="709"/>
        <w:jc w:val="both"/>
        <w:rPr>
          <w:rFonts w:ascii="Times New Roman" w:hAnsi="Times New Roman" w:cs="Times New Roman"/>
          <w:bCs/>
          <w:sz w:val="16"/>
          <w:szCs w:val="16"/>
        </w:rPr>
      </w:pPr>
      <w:r w:rsidRPr="008D2230">
        <w:rPr>
          <w:rFonts w:ascii="Times New Roman" w:hAnsi="Times New Roman" w:cs="Times New Roman"/>
          <w:bCs/>
          <w:sz w:val="16"/>
          <w:szCs w:val="16"/>
        </w:rPr>
        <w:t>Межмуниципальное сотрудничество осуществляется в целях:</w:t>
      </w:r>
    </w:p>
    <w:p w:rsidR="001F0186" w:rsidRPr="008D2230" w:rsidRDefault="001F0186" w:rsidP="008D2230">
      <w:pPr>
        <w:numPr>
          <w:ilvl w:val="0"/>
          <w:numId w:val="6"/>
        </w:numPr>
        <w:spacing w:after="0" w:line="240" w:lineRule="auto"/>
        <w:jc w:val="both"/>
        <w:rPr>
          <w:rFonts w:ascii="Times New Roman" w:hAnsi="Times New Roman" w:cs="Times New Roman"/>
          <w:sz w:val="16"/>
          <w:szCs w:val="16"/>
        </w:rPr>
      </w:pPr>
      <w:r w:rsidRPr="008D2230">
        <w:rPr>
          <w:rFonts w:ascii="Times New Roman" w:hAnsi="Times New Roman" w:cs="Times New Roman"/>
          <w:sz w:val="16"/>
          <w:szCs w:val="16"/>
        </w:rPr>
        <w:t>повышения эффективности решения вопросов местного значения;</w:t>
      </w:r>
    </w:p>
    <w:p w:rsidR="001F0186" w:rsidRPr="008D2230" w:rsidRDefault="001F0186" w:rsidP="008D2230">
      <w:pPr>
        <w:numPr>
          <w:ilvl w:val="0"/>
          <w:numId w:val="6"/>
        </w:numPr>
        <w:spacing w:after="0" w:line="240" w:lineRule="auto"/>
        <w:jc w:val="both"/>
        <w:rPr>
          <w:rFonts w:ascii="Times New Roman" w:hAnsi="Times New Roman" w:cs="Times New Roman"/>
          <w:sz w:val="16"/>
          <w:szCs w:val="16"/>
        </w:rPr>
      </w:pPr>
      <w:r w:rsidRPr="008D2230">
        <w:rPr>
          <w:rFonts w:ascii="Times New Roman" w:hAnsi="Times New Roman" w:cs="Times New Roman"/>
          <w:sz w:val="16"/>
          <w:szCs w:val="16"/>
        </w:rPr>
        <w:t>обмена опытом в области организации и осуществления местного самоуправления;</w:t>
      </w:r>
    </w:p>
    <w:p w:rsidR="001F0186" w:rsidRPr="008D2230" w:rsidRDefault="001F0186" w:rsidP="008D2230">
      <w:pPr>
        <w:numPr>
          <w:ilvl w:val="0"/>
          <w:numId w:val="6"/>
        </w:numPr>
        <w:spacing w:after="0" w:line="240" w:lineRule="auto"/>
        <w:jc w:val="both"/>
        <w:rPr>
          <w:rFonts w:ascii="Times New Roman" w:hAnsi="Times New Roman" w:cs="Times New Roman"/>
          <w:sz w:val="16"/>
          <w:szCs w:val="16"/>
        </w:rPr>
      </w:pPr>
      <w:r w:rsidRPr="008D2230">
        <w:rPr>
          <w:rFonts w:ascii="Times New Roman" w:hAnsi="Times New Roman" w:cs="Times New Roman"/>
          <w:sz w:val="16"/>
          <w:szCs w:val="16"/>
        </w:rPr>
        <w:t>содействия развитию местного самоуправления;</w:t>
      </w:r>
    </w:p>
    <w:p w:rsidR="001F0186" w:rsidRPr="008D2230" w:rsidRDefault="001F0186" w:rsidP="008D2230">
      <w:pPr>
        <w:numPr>
          <w:ilvl w:val="0"/>
          <w:numId w:val="6"/>
        </w:numPr>
        <w:spacing w:after="0" w:line="240" w:lineRule="auto"/>
        <w:jc w:val="both"/>
        <w:rPr>
          <w:rFonts w:ascii="Times New Roman" w:hAnsi="Times New Roman" w:cs="Times New Roman"/>
          <w:sz w:val="16"/>
          <w:szCs w:val="16"/>
        </w:rPr>
      </w:pPr>
      <w:r w:rsidRPr="008D2230">
        <w:rPr>
          <w:rFonts w:ascii="Times New Roman" w:hAnsi="Times New Roman" w:cs="Times New Roman"/>
          <w:sz w:val="16"/>
          <w:szCs w:val="16"/>
        </w:rPr>
        <w:t>объединения финансовых средств, материальных и иных ресурсов муниципальных образований для совместного решения вопросов местного значения;</w:t>
      </w:r>
    </w:p>
    <w:p w:rsidR="001F0186" w:rsidRPr="008D2230" w:rsidRDefault="001F0186" w:rsidP="008D2230">
      <w:pPr>
        <w:numPr>
          <w:ilvl w:val="0"/>
          <w:numId w:val="6"/>
        </w:numPr>
        <w:spacing w:after="0" w:line="240" w:lineRule="auto"/>
        <w:jc w:val="both"/>
        <w:rPr>
          <w:rFonts w:ascii="Times New Roman" w:hAnsi="Times New Roman" w:cs="Times New Roman"/>
          <w:bCs/>
          <w:sz w:val="16"/>
          <w:szCs w:val="16"/>
        </w:rPr>
      </w:pPr>
      <w:r w:rsidRPr="008D2230">
        <w:rPr>
          <w:rFonts w:ascii="Times New Roman" w:hAnsi="Times New Roman" w:cs="Times New Roman"/>
          <w:sz w:val="16"/>
          <w:szCs w:val="16"/>
        </w:rPr>
        <w:lastRenderedPageBreak/>
        <w:t>организации взаимодействия органов местного самоуправления муниципальных образований по вопросам местного значения</w:t>
      </w:r>
      <w:r w:rsidRPr="008D2230">
        <w:rPr>
          <w:rFonts w:ascii="Times New Roman" w:hAnsi="Times New Roman" w:cs="Times New Roman"/>
          <w:bCs/>
          <w:sz w:val="16"/>
          <w:szCs w:val="16"/>
        </w:rPr>
        <w:t>;</w:t>
      </w:r>
    </w:p>
    <w:p w:rsidR="001F0186" w:rsidRPr="008D2230" w:rsidRDefault="001F0186" w:rsidP="008D2230">
      <w:pPr>
        <w:numPr>
          <w:ilvl w:val="0"/>
          <w:numId w:val="6"/>
        </w:numPr>
        <w:spacing w:after="0" w:line="240" w:lineRule="auto"/>
        <w:jc w:val="both"/>
        <w:rPr>
          <w:rFonts w:ascii="Times New Roman" w:hAnsi="Times New Roman" w:cs="Times New Roman"/>
          <w:bCs/>
          <w:sz w:val="16"/>
          <w:szCs w:val="16"/>
        </w:rPr>
      </w:pPr>
      <w:r w:rsidRPr="008D2230">
        <w:rPr>
          <w:rFonts w:ascii="Times New Roman" w:hAnsi="Times New Roman" w:cs="Times New Roman"/>
          <w:sz w:val="16"/>
          <w:szCs w:val="16"/>
        </w:rPr>
        <w:t>выражения и защиты общих интересов муниципальных образований</w:t>
      </w:r>
      <w:r w:rsidRPr="008D2230">
        <w:rPr>
          <w:rFonts w:ascii="Times New Roman" w:hAnsi="Times New Roman" w:cs="Times New Roman"/>
          <w:bCs/>
          <w:sz w:val="16"/>
          <w:szCs w:val="16"/>
        </w:rPr>
        <w:t>;</w:t>
      </w:r>
      <w:r w:rsidRPr="008D2230">
        <w:rPr>
          <w:rFonts w:ascii="Times New Roman" w:hAnsi="Times New Roman" w:cs="Times New Roman"/>
          <w:sz w:val="16"/>
          <w:szCs w:val="16"/>
        </w:rPr>
        <w:t xml:space="preserve"> </w:t>
      </w:r>
    </w:p>
    <w:p w:rsidR="001F0186" w:rsidRPr="008D2230" w:rsidRDefault="001F0186" w:rsidP="008D2230">
      <w:pPr>
        <w:numPr>
          <w:ilvl w:val="0"/>
          <w:numId w:val="6"/>
        </w:numPr>
        <w:spacing w:after="0" w:line="240" w:lineRule="auto"/>
        <w:jc w:val="both"/>
        <w:rPr>
          <w:rFonts w:ascii="Times New Roman" w:hAnsi="Times New Roman" w:cs="Times New Roman"/>
          <w:bCs/>
          <w:sz w:val="16"/>
          <w:szCs w:val="16"/>
        </w:rPr>
      </w:pPr>
      <w:r w:rsidRPr="008D2230">
        <w:rPr>
          <w:rFonts w:ascii="Times New Roman" w:hAnsi="Times New Roman" w:cs="Times New Roman"/>
          <w:sz w:val="16"/>
          <w:szCs w:val="16"/>
        </w:rPr>
        <w:t>формирования условий стабильного развития экономики муниципальных образований в интересах повышения жизненного уровня населения и в иных целях.</w:t>
      </w:r>
    </w:p>
    <w:p w:rsidR="001F0186" w:rsidRPr="008D2230" w:rsidRDefault="001F0186" w:rsidP="008D2230">
      <w:pPr>
        <w:numPr>
          <w:ilvl w:val="1"/>
          <w:numId w:val="5"/>
        </w:numPr>
        <w:spacing w:after="0" w:line="240" w:lineRule="auto"/>
        <w:ind w:left="0" w:firstLine="709"/>
        <w:jc w:val="both"/>
        <w:rPr>
          <w:rFonts w:ascii="Times New Roman" w:hAnsi="Times New Roman" w:cs="Times New Roman"/>
          <w:bCs/>
          <w:sz w:val="16"/>
          <w:szCs w:val="16"/>
        </w:rPr>
      </w:pPr>
      <w:r w:rsidRPr="008D2230">
        <w:rPr>
          <w:rFonts w:ascii="Times New Roman" w:hAnsi="Times New Roman" w:cs="Times New Roman"/>
          <w:sz w:val="16"/>
          <w:szCs w:val="16"/>
        </w:rPr>
        <w:t>Для достижения целей в межмуниципальном сотрудничестве определяются следующие задачи органов местного самоуправления:</w:t>
      </w:r>
    </w:p>
    <w:p w:rsidR="001F0186" w:rsidRPr="008D2230" w:rsidRDefault="001F0186" w:rsidP="008D2230">
      <w:pPr>
        <w:numPr>
          <w:ilvl w:val="1"/>
          <w:numId w:val="6"/>
        </w:numPr>
        <w:spacing w:after="0" w:line="240" w:lineRule="auto"/>
        <w:jc w:val="both"/>
        <w:rPr>
          <w:rFonts w:ascii="Times New Roman" w:hAnsi="Times New Roman" w:cs="Times New Roman"/>
          <w:bCs/>
          <w:sz w:val="16"/>
          <w:szCs w:val="16"/>
        </w:rPr>
      </w:pPr>
      <w:r w:rsidRPr="008D2230">
        <w:rPr>
          <w:rFonts w:ascii="Times New Roman" w:hAnsi="Times New Roman" w:cs="Times New Roman"/>
          <w:sz w:val="16"/>
          <w:szCs w:val="16"/>
        </w:rPr>
        <w:t xml:space="preserve">участие в деятельности Совета муниципальных образований Урмарского района (далее – Совет муниципальных образований Урмарского района); </w:t>
      </w:r>
    </w:p>
    <w:p w:rsidR="001F0186" w:rsidRPr="008D2230" w:rsidRDefault="001F0186" w:rsidP="008D2230">
      <w:pPr>
        <w:numPr>
          <w:ilvl w:val="1"/>
          <w:numId w:val="6"/>
        </w:numPr>
        <w:spacing w:after="0" w:line="240" w:lineRule="auto"/>
        <w:jc w:val="both"/>
        <w:rPr>
          <w:rFonts w:ascii="Times New Roman" w:hAnsi="Times New Roman" w:cs="Times New Roman"/>
          <w:bCs/>
          <w:sz w:val="16"/>
          <w:szCs w:val="16"/>
        </w:rPr>
      </w:pPr>
      <w:r w:rsidRPr="008D2230">
        <w:rPr>
          <w:rFonts w:ascii="Times New Roman" w:hAnsi="Times New Roman" w:cs="Times New Roman"/>
          <w:sz w:val="16"/>
          <w:szCs w:val="16"/>
        </w:rPr>
        <w:t>участие в образовании и деятельности единого общероссийского объединения муниципальных образований и иных объединений муниципальных образований;</w:t>
      </w:r>
    </w:p>
    <w:p w:rsidR="001F0186" w:rsidRPr="008D2230" w:rsidRDefault="001F0186" w:rsidP="008D2230">
      <w:pPr>
        <w:numPr>
          <w:ilvl w:val="1"/>
          <w:numId w:val="6"/>
        </w:numPr>
        <w:spacing w:after="0" w:line="240" w:lineRule="auto"/>
        <w:jc w:val="both"/>
        <w:rPr>
          <w:rFonts w:ascii="Times New Roman" w:hAnsi="Times New Roman" w:cs="Times New Roman"/>
          <w:bCs/>
          <w:sz w:val="16"/>
          <w:szCs w:val="16"/>
        </w:rPr>
      </w:pPr>
      <w:r w:rsidRPr="008D2230">
        <w:rPr>
          <w:rFonts w:ascii="Times New Roman" w:hAnsi="Times New Roman" w:cs="Times New Roman"/>
          <w:sz w:val="16"/>
          <w:szCs w:val="16"/>
        </w:rPr>
        <w:t>учреждение хозяйственных обществ и других межмуниципальных организаций;</w:t>
      </w:r>
    </w:p>
    <w:p w:rsidR="001F0186" w:rsidRPr="008D2230" w:rsidRDefault="001F0186" w:rsidP="008D2230">
      <w:pPr>
        <w:numPr>
          <w:ilvl w:val="1"/>
          <w:numId w:val="6"/>
        </w:numPr>
        <w:spacing w:after="0" w:line="240" w:lineRule="auto"/>
        <w:jc w:val="both"/>
        <w:rPr>
          <w:rFonts w:ascii="Times New Roman" w:hAnsi="Times New Roman" w:cs="Times New Roman"/>
          <w:bCs/>
          <w:sz w:val="16"/>
          <w:szCs w:val="16"/>
        </w:rPr>
      </w:pPr>
      <w:r w:rsidRPr="008D2230">
        <w:rPr>
          <w:rFonts w:ascii="Times New Roman" w:hAnsi="Times New Roman" w:cs="Times New Roman"/>
          <w:bCs/>
          <w:sz w:val="16"/>
          <w:szCs w:val="16"/>
        </w:rPr>
        <w:t>заключение иных договоров и соглашений.</w:t>
      </w:r>
    </w:p>
    <w:p w:rsidR="001F0186" w:rsidRPr="008D2230" w:rsidRDefault="001F0186" w:rsidP="001F0186">
      <w:pPr>
        <w:jc w:val="center"/>
        <w:rPr>
          <w:rFonts w:ascii="Times New Roman" w:hAnsi="Times New Roman" w:cs="Times New Roman"/>
          <w:bCs/>
          <w:sz w:val="16"/>
          <w:szCs w:val="16"/>
        </w:rPr>
      </w:pPr>
    </w:p>
    <w:p w:rsidR="001F0186" w:rsidRPr="008D2230" w:rsidRDefault="001F0186" w:rsidP="001F0186">
      <w:pPr>
        <w:jc w:val="center"/>
        <w:rPr>
          <w:rFonts w:ascii="Times New Roman" w:hAnsi="Times New Roman" w:cs="Times New Roman"/>
          <w:b/>
          <w:sz w:val="16"/>
          <w:szCs w:val="16"/>
        </w:rPr>
      </w:pPr>
      <w:r w:rsidRPr="008D2230">
        <w:rPr>
          <w:rFonts w:ascii="Times New Roman" w:hAnsi="Times New Roman" w:cs="Times New Roman"/>
          <w:b/>
          <w:bCs/>
          <w:sz w:val="16"/>
          <w:szCs w:val="16"/>
        </w:rPr>
        <w:t xml:space="preserve">3. </w:t>
      </w:r>
      <w:r w:rsidRPr="008D2230">
        <w:rPr>
          <w:rFonts w:ascii="Times New Roman" w:hAnsi="Times New Roman" w:cs="Times New Roman"/>
          <w:b/>
          <w:sz w:val="16"/>
          <w:szCs w:val="16"/>
        </w:rPr>
        <w:t>Формы участия в организациях межмуниципального сотрудничества</w:t>
      </w:r>
    </w:p>
    <w:p w:rsidR="001F0186" w:rsidRPr="008D2230" w:rsidRDefault="001F0186" w:rsidP="008D2230">
      <w:pPr>
        <w:numPr>
          <w:ilvl w:val="2"/>
          <w:numId w:val="7"/>
        </w:numPr>
        <w:tabs>
          <w:tab w:val="left" w:pos="1407"/>
          <w:tab w:val="left" w:pos="1809"/>
        </w:tabs>
        <w:spacing w:after="0" w:line="240" w:lineRule="auto"/>
        <w:ind w:left="0" w:firstLine="720"/>
        <w:jc w:val="both"/>
        <w:rPr>
          <w:rFonts w:ascii="Times New Roman" w:hAnsi="Times New Roman" w:cs="Times New Roman"/>
          <w:bCs/>
          <w:sz w:val="16"/>
          <w:szCs w:val="16"/>
        </w:rPr>
      </w:pPr>
      <w:r w:rsidRPr="008D2230">
        <w:rPr>
          <w:rFonts w:ascii="Times New Roman" w:hAnsi="Times New Roman" w:cs="Times New Roman"/>
          <w:sz w:val="16"/>
          <w:szCs w:val="16"/>
        </w:rPr>
        <w:t>Участие органов местного самоуправления муниципального образования в организациях межмуниципального сотрудничества может осуществляться путем учреждения межмуниципальных объединений в форме закрытых акционерных обществ и обществ с ограниченной ответственностью, создания некоммерческих организаций в форме автономных некоммерческих организаций и фондов.</w:t>
      </w:r>
    </w:p>
    <w:p w:rsidR="001F0186" w:rsidRPr="008D2230" w:rsidRDefault="001F0186" w:rsidP="008D2230">
      <w:pPr>
        <w:numPr>
          <w:ilvl w:val="2"/>
          <w:numId w:val="7"/>
        </w:numPr>
        <w:tabs>
          <w:tab w:val="left" w:pos="1407"/>
          <w:tab w:val="left" w:pos="1809"/>
        </w:tabs>
        <w:spacing w:after="0" w:line="240" w:lineRule="auto"/>
        <w:ind w:left="0" w:firstLine="720"/>
        <w:jc w:val="both"/>
        <w:rPr>
          <w:rFonts w:ascii="Times New Roman" w:hAnsi="Times New Roman" w:cs="Times New Roman"/>
          <w:sz w:val="16"/>
          <w:szCs w:val="16"/>
        </w:rPr>
      </w:pPr>
      <w:r w:rsidRPr="008D2230">
        <w:rPr>
          <w:rFonts w:ascii="Times New Roman" w:hAnsi="Times New Roman" w:cs="Times New Roman"/>
          <w:sz w:val="16"/>
          <w:szCs w:val="16"/>
        </w:rPr>
        <w:t>Муниципальное образование вправе на добровольной основе участвовать в создании и деятельности любого совета, ассоциации, союза муниципальных образований (далее - объединение муниципальных образований), объединенных как по территориальной принадлежности, так и по административному или отраслевому признакам, сотрудничество с которыми позволит наиболее эффективно решать задачи, представляющие общий интерес.</w:t>
      </w:r>
    </w:p>
    <w:p w:rsidR="001F0186" w:rsidRPr="008D2230" w:rsidRDefault="001F0186" w:rsidP="008D2230">
      <w:pPr>
        <w:numPr>
          <w:ilvl w:val="2"/>
          <w:numId w:val="7"/>
        </w:numPr>
        <w:tabs>
          <w:tab w:val="left" w:pos="1407"/>
          <w:tab w:val="left" w:pos="1809"/>
        </w:tabs>
        <w:spacing w:after="0" w:line="240" w:lineRule="auto"/>
        <w:ind w:left="0" w:firstLine="720"/>
        <w:jc w:val="both"/>
        <w:rPr>
          <w:rFonts w:ascii="Times New Roman" w:hAnsi="Times New Roman" w:cs="Times New Roman"/>
          <w:bCs/>
          <w:sz w:val="16"/>
          <w:szCs w:val="16"/>
        </w:rPr>
      </w:pPr>
      <w:r w:rsidRPr="008D2230">
        <w:rPr>
          <w:rFonts w:ascii="Times New Roman" w:hAnsi="Times New Roman" w:cs="Times New Roman"/>
          <w:sz w:val="16"/>
          <w:szCs w:val="16"/>
        </w:rPr>
        <w:t>В процессе межмуниципального сотрудничества органами местного самоуправления муниципального образования могут быть использованы следующие формы деятельности:</w:t>
      </w:r>
    </w:p>
    <w:p w:rsidR="001F0186" w:rsidRPr="008D2230" w:rsidRDefault="001F0186" w:rsidP="008D2230">
      <w:pPr>
        <w:pStyle w:val="ConsPlusNormal"/>
        <w:numPr>
          <w:ilvl w:val="0"/>
          <w:numId w:val="14"/>
        </w:numPr>
        <w:suppressAutoHyphens w:val="0"/>
        <w:autoSpaceDN w:val="0"/>
        <w:adjustRightInd w:val="0"/>
        <w:jc w:val="both"/>
        <w:rPr>
          <w:rFonts w:ascii="Times New Roman" w:hAnsi="Times New Roman" w:cs="Times New Roman"/>
          <w:sz w:val="16"/>
          <w:szCs w:val="16"/>
        </w:rPr>
      </w:pPr>
      <w:r w:rsidRPr="008D2230">
        <w:rPr>
          <w:rFonts w:ascii="Times New Roman" w:hAnsi="Times New Roman" w:cs="Times New Roman"/>
          <w:sz w:val="16"/>
          <w:szCs w:val="16"/>
        </w:rPr>
        <w:t>обобщение и распространение позитивного опыта других муниципальных образований и межмуниципальных объединений;</w:t>
      </w:r>
    </w:p>
    <w:p w:rsidR="001F0186" w:rsidRPr="008D2230" w:rsidRDefault="001F0186" w:rsidP="008D2230">
      <w:pPr>
        <w:pStyle w:val="ConsPlusNormal"/>
        <w:numPr>
          <w:ilvl w:val="0"/>
          <w:numId w:val="14"/>
        </w:numPr>
        <w:suppressAutoHyphens w:val="0"/>
        <w:autoSpaceDN w:val="0"/>
        <w:adjustRightInd w:val="0"/>
        <w:jc w:val="both"/>
        <w:rPr>
          <w:rFonts w:ascii="Times New Roman" w:hAnsi="Times New Roman" w:cs="Times New Roman"/>
          <w:sz w:val="16"/>
          <w:szCs w:val="16"/>
        </w:rPr>
      </w:pPr>
      <w:r w:rsidRPr="008D2230">
        <w:rPr>
          <w:rFonts w:ascii="Times New Roman" w:hAnsi="Times New Roman" w:cs="Times New Roman"/>
          <w:sz w:val="16"/>
          <w:szCs w:val="16"/>
        </w:rPr>
        <w:t>заключение договоров и соглашений о сотрудничестве, как со смежными (по территориальному признаку) муниципальными образованиями, так и с муниципальными образованиями, объединяющимися на основе других интересов;</w:t>
      </w:r>
    </w:p>
    <w:p w:rsidR="001F0186" w:rsidRPr="008D2230" w:rsidRDefault="001F0186" w:rsidP="008D2230">
      <w:pPr>
        <w:pStyle w:val="ConsPlusNormal"/>
        <w:numPr>
          <w:ilvl w:val="0"/>
          <w:numId w:val="14"/>
        </w:numPr>
        <w:suppressAutoHyphens w:val="0"/>
        <w:autoSpaceDN w:val="0"/>
        <w:adjustRightInd w:val="0"/>
        <w:jc w:val="both"/>
        <w:rPr>
          <w:rFonts w:ascii="Times New Roman" w:hAnsi="Times New Roman" w:cs="Times New Roman"/>
          <w:sz w:val="16"/>
          <w:szCs w:val="16"/>
        </w:rPr>
      </w:pPr>
      <w:r w:rsidRPr="008D2230">
        <w:rPr>
          <w:rFonts w:ascii="Times New Roman" w:hAnsi="Times New Roman" w:cs="Times New Roman"/>
          <w:sz w:val="16"/>
          <w:szCs w:val="16"/>
        </w:rPr>
        <w:t>участие в межмуниципальных хозяйственных обществах;</w:t>
      </w:r>
    </w:p>
    <w:p w:rsidR="001F0186" w:rsidRPr="008D2230" w:rsidRDefault="001F0186" w:rsidP="008D2230">
      <w:pPr>
        <w:pStyle w:val="ConsPlusNormal"/>
        <w:numPr>
          <w:ilvl w:val="0"/>
          <w:numId w:val="14"/>
        </w:numPr>
        <w:suppressAutoHyphens w:val="0"/>
        <w:autoSpaceDN w:val="0"/>
        <w:adjustRightInd w:val="0"/>
        <w:jc w:val="both"/>
        <w:rPr>
          <w:rFonts w:ascii="Times New Roman" w:hAnsi="Times New Roman" w:cs="Times New Roman"/>
          <w:sz w:val="16"/>
          <w:szCs w:val="16"/>
        </w:rPr>
      </w:pPr>
      <w:r w:rsidRPr="008D2230">
        <w:rPr>
          <w:rFonts w:ascii="Times New Roman" w:hAnsi="Times New Roman" w:cs="Times New Roman"/>
          <w:sz w:val="16"/>
          <w:szCs w:val="16"/>
        </w:rPr>
        <w:t>разработка и реализация совместных проектов и программ социально-экономического, экологического, правового, научного и кадрового характера;</w:t>
      </w:r>
    </w:p>
    <w:p w:rsidR="001F0186" w:rsidRPr="008D2230" w:rsidRDefault="001F0186" w:rsidP="008D2230">
      <w:pPr>
        <w:pStyle w:val="ConsPlusNormal"/>
        <w:numPr>
          <w:ilvl w:val="0"/>
          <w:numId w:val="14"/>
        </w:numPr>
        <w:suppressAutoHyphens w:val="0"/>
        <w:autoSpaceDN w:val="0"/>
        <w:adjustRightInd w:val="0"/>
        <w:jc w:val="both"/>
        <w:rPr>
          <w:rFonts w:ascii="Times New Roman" w:hAnsi="Times New Roman" w:cs="Times New Roman"/>
          <w:sz w:val="16"/>
          <w:szCs w:val="16"/>
        </w:rPr>
      </w:pPr>
      <w:r w:rsidRPr="008D2230">
        <w:rPr>
          <w:rFonts w:ascii="Times New Roman" w:hAnsi="Times New Roman" w:cs="Times New Roman"/>
          <w:sz w:val="16"/>
          <w:szCs w:val="16"/>
        </w:rPr>
        <w:t>участие в некоммерческих организациях (фондах) муниципальных образований;</w:t>
      </w:r>
    </w:p>
    <w:p w:rsidR="001F0186" w:rsidRPr="008D2230" w:rsidRDefault="001F0186" w:rsidP="008D2230">
      <w:pPr>
        <w:pStyle w:val="ConsPlusNormal"/>
        <w:numPr>
          <w:ilvl w:val="0"/>
          <w:numId w:val="14"/>
        </w:numPr>
        <w:suppressAutoHyphens w:val="0"/>
        <w:autoSpaceDN w:val="0"/>
        <w:adjustRightInd w:val="0"/>
        <w:jc w:val="both"/>
        <w:rPr>
          <w:rFonts w:ascii="Times New Roman" w:hAnsi="Times New Roman" w:cs="Times New Roman"/>
          <w:sz w:val="16"/>
          <w:szCs w:val="16"/>
        </w:rPr>
      </w:pPr>
      <w:r w:rsidRPr="008D2230">
        <w:rPr>
          <w:rFonts w:ascii="Times New Roman" w:hAnsi="Times New Roman" w:cs="Times New Roman"/>
          <w:sz w:val="16"/>
          <w:szCs w:val="16"/>
        </w:rPr>
        <w:t>создание условий для развития взаимовыгодной научно-технической производственной кооперации между промышленными предприятиями, осуществляющими хозяйственную деятельность на территориях муниципальных образований.</w:t>
      </w:r>
    </w:p>
    <w:p w:rsidR="001F0186" w:rsidRPr="008D2230" w:rsidRDefault="001F0186" w:rsidP="008D2230">
      <w:pPr>
        <w:numPr>
          <w:ilvl w:val="2"/>
          <w:numId w:val="7"/>
        </w:numPr>
        <w:tabs>
          <w:tab w:val="left" w:pos="1407"/>
          <w:tab w:val="left" w:pos="1809"/>
        </w:tabs>
        <w:spacing w:after="0" w:line="240" w:lineRule="auto"/>
        <w:ind w:left="0" w:firstLine="720"/>
        <w:jc w:val="both"/>
        <w:rPr>
          <w:rFonts w:ascii="Times New Roman" w:hAnsi="Times New Roman" w:cs="Times New Roman"/>
          <w:bCs/>
          <w:sz w:val="16"/>
          <w:szCs w:val="16"/>
        </w:rPr>
      </w:pPr>
      <w:r w:rsidRPr="008D2230">
        <w:rPr>
          <w:rFonts w:ascii="Times New Roman" w:hAnsi="Times New Roman" w:cs="Times New Roman"/>
          <w:sz w:val="16"/>
          <w:szCs w:val="16"/>
        </w:rPr>
        <w:t>Представителем интересов муниципального образования в объединениях муниципальных образований является глава администрации муниципального образования.</w:t>
      </w:r>
    </w:p>
    <w:p w:rsidR="001F0186" w:rsidRPr="008D2230" w:rsidRDefault="001F0186" w:rsidP="008D2230">
      <w:pPr>
        <w:numPr>
          <w:ilvl w:val="2"/>
          <w:numId w:val="7"/>
        </w:numPr>
        <w:tabs>
          <w:tab w:val="left" w:pos="1407"/>
          <w:tab w:val="left" w:pos="1809"/>
        </w:tabs>
        <w:spacing w:after="0" w:line="240" w:lineRule="auto"/>
        <w:ind w:left="0" w:firstLine="720"/>
        <w:jc w:val="both"/>
        <w:rPr>
          <w:rFonts w:ascii="Times New Roman" w:hAnsi="Times New Roman" w:cs="Times New Roman"/>
          <w:bCs/>
          <w:sz w:val="16"/>
          <w:szCs w:val="16"/>
        </w:rPr>
      </w:pPr>
      <w:r w:rsidRPr="008D2230">
        <w:rPr>
          <w:rFonts w:ascii="Times New Roman" w:hAnsi="Times New Roman" w:cs="Times New Roman"/>
          <w:sz w:val="16"/>
          <w:szCs w:val="16"/>
        </w:rPr>
        <w:t xml:space="preserve">Глава администрации муниципального образования, его заместители, депутаты Собрания депутатов сельского поселения и специалисты администрации Шоркистринского сельского поселения Урмарского района Чувашской Республики могут быть включены в состав экспертных и рабочих групп, создаваемых объединениями муниципальных образований при рассмотрении вопросов, </w:t>
      </w:r>
      <w:r w:rsidRPr="008D2230">
        <w:rPr>
          <w:rFonts w:ascii="Times New Roman" w:hAnsi="Times New Roman" w:cs="Times New Roman"/>
          <w:sz w:val="16"/>
          <w:szCs w:val="16"/>
        </w:rPr>
        <w:lastRenderedPageBreak/>
        <w:t>влияющих на положение и развитие муниципальных образований.</w:t>
      </w:r>
    </w:p>
    <w:p w:rsidR="001F0186" w:rsidRPr="008D2230" w:rsidRDefault="001F0186" w:rsidP="001F0186">
      <w:pPr>
        <w:jc w:val="both"/>
        <w:rPr>
          <w:rFonts w:ascii="Times New Roman" w:hAnsi="Times New Roman" w:cs="Times New Roman"/>
          <w:bCs/>
          <w:sz w:val="16"/>
          <w:szCs w:val="16"/>
        </w:rPr>
      </w:pPr>
    </w:p>
    <w:p w:rsidR="001F0186" w:rsidRPr="008D2230" w:rsidRDefault="001F0186" w:rsidP="001F0186">
      <w:pPr>
        <w:pStyle w:val="ConsPlusNormal"/>
        <w:jc w:val="center"/>
        <w:rPr>
          <w:rFonts w:ascii="Times New Roman" w:hAnsi="Times New Roman" w:cs="Times New Roman"/>
          <w:b/>
          <w:sz w:val="16"/>
          <w:szCs w:val="16"/>
        </w:rPr>
      </w:pPr>
      <w:r w:rsidRPr="008D2230">
        <w:rPr>
          <w:rFonts w:ascii="Times New Roman" w:hAnsi="Times New Roman" w:cs="Times New Roman"/>
          <w:b/>
          <w:bCs/>
          <w:sz w:val="16"/>
          <w:szCs w:val="16"/>
        </w:rPr>
        <w:t xml:space="preserve">4. </w:t>
      </w:r>
      <w:r w:rsidRPr="008D2230">
        <w:rPr>
          <w:rFonts w:ascii="Times New Roman" w:hAnsi="Times New Roman" w:cs="Times New Roman"/>
          <w:b/>
          <w:sz w:val="16"/>
          <w:szCs w:val="16"/>
        </w:rPr>
        <w:t>Порядок принятия решения об участии в организациях</w:t>
      </w:r>
    </w:p>
    <w:p w:rsidR="001F0186" w:rsidRPr="008D2230" w:rsidRDefault="001F0186" w:rsidP="001F0186">
      <w:pPr>
        <w:pStyle w:val="ConsPlusNormal"/>
        <w:jc w:val="center"/>
        <w:rPr>
          <w:rFonts w:ascii="Times New Roman" w:hAnsi="Times New Roman" w:cs="Times New Roman"/>
          <w:b/>
          <w:sz w:val="16"/>
          <w:szCs w:val="16"/>
        </w:rPr>
      </w:pPr>
      <w:r w:rsidRPr="008D2230">
        <w:rPr>
          <w:rFonts w:ascii="Times New Roman" w:hAnsi="Times New Roman" w:cs="Times New Roman"/>
          <w:b/>
          <w:sz w:val="16"/>
          <w:szCs w:val="16"/>
        </w:rPr>
        <w:t>межмуниципального сотрудничества</w:t>
      </w:r>
    </w:p>
    <w:p w:rsidR="001F0186" w:rsidRPr="008D2230" w:rsidRDefault="001F0186" w:rsidP="001F0186">
      <w:pPr>
        <w:pStyle w:val="ConsPlusNormal"/>
        <w:jc w:val="center"/>
        <w:rPr>
          <w:rFonts w:ascii="Times New Roman" w:hAnsi="Times New Roman" w:cs="Times New Roman"/>
          <w:b/>
          <w:sz w:val="16"/>
          <w:szCs w:val="16"/>
        </w:rPr>
      </w:pPr>
    </w:p>
    <w:p w:rsidR="001F0186" w:rsidRPr="008D2230" w:rsidRDefault="001F0186" w:rsidP="008D2230">
      <w:pPr>
        <w:numPr>
          <w:ilvl w:val="2"/>
          <w:numId w:val="8"/>
        </w:numPr>
        <w:spacing w:after="0" w:line="240" w:lineRule="auto"/>
        <w:ind w:left="0" w:firstLine="720"/>
        <w:jc w:val="both"/>
        <w:rPr>
          <w:rFonts w:ascii="Times New Roman" w:hAnsi="Times New Roman" w:cs="Times New Roman"/>
          <w:bCs/>
          <w:sz w:val="16"/>
          <w:szCs w:val="16"/>
        </w:rPr>
      </w:pPr>
      <w:r w:rsidRPr="008D2230">
        <w:rPr>
          <w:rFonts w:ascii="Times New Roman" w:hAnsi="Times New Roman" w:cs="Times New Roman"/>
          <w:bCs/>
          <w:sz w:val="16"/>
          <w:szCs w:val="16"/>
        </w:rPr>
        <w:t>Участие в организациях межмуниципального сотрудничества осуществляется путем:</w:t>
      </w:r>
    </w:p>
    <w:p w:rsidR="001F0186" w:rsidRPr="008D2230" w:rsidRDefault="001F0186" w:rsidP="008D2230">
      <w:pPr>
        <w:numPr>
          <w:ilvl w:val="0"/>
          <w:numId w:val="15"/>
        </w:numPr>
        <w:spacing w:after="0" w:line="240" w:lineRule="auto"/>
        <w:jc w:val="both"/>
        <w:rPr>
          <w:rFonts w:ascii="Times New Roman" w:hAnsi="Times New Roman" w:cs="Times New Roman"/>
          <w:bCs/>
          <w:sz w:val="16"/>
          <w:szCs w:val="16"/>
        </w:rPr>
      </w:pPr>
      <w:r w:rsidRPr="008D2230">
        <w:rPr>
          <w:rFonts w:ascii="Times New Roman" w:hAnsi="Times New Roman" w:cs="Times New Roman"/>
          <w:bCs/>
          <w:sz w:val="16"/>
          <w:szCs w:val="16"/>
        </w:rPr>
        <w:t>участия муниципального образования в созданных организациях межмуниципального сотрудничества;</w:t>
      </w:r>
    </w:p>
    <w:p w:rsidR="001F0186" w:rsidRPr="008D2230" w:rsidRDefault="001F0186" w:rsidP="008D2230">
      <w:pPr>
        <w:numPr>
          <w:ilvl w:val="0"/>
          <w:numId w:val="15"/>
        </w:numPr>
        <w:spacing w:after="0" w:line="240" w:lineRule="auto"/>
        <w:jc w:val="both"/>
        <w:rPr>
          <w:rFonts w:ascii="Times New Roman" w:hAnsi="Times New Roman" w:cs="Times New Roman"/>
          <w:bCs/>
          <w:sz w:val="16"/>
          <w:szCs w:val="16"/>
        </w:rPr>
      </w:pPr>
      <w:r w:rsidRPr="008D2230">
        <w:rPr>
          <w:rFonts w:ascii="Times New Roman" w:hAnsi="Times New Roman" w:cs="Times New Roman"/>
          <w:bCs/>
          <w:sz w:val="16"/>
          <w:szCs w:val="16"/>
        </w:rPr>
        <w:t>учреждения (создания) муниципальным образованием организаций межмуниципального сотрудничества.</w:t>
      </w:r>
    </w:p>
    <w:p w:rsidR="001F0186" w:rsidRPr="008D2230" w:rsidRDefault="001F0186" w:rsidP="008D2230">
      <w:pPr>
        <w:numPr>
          <w:ilvl w:val="2"/>
          <w:numId w:val="8"/>
        </w:numPr>
        <w:spacing w:after="0" w:line="240" w:lineRule="auto"/>
        <w:ind w:left="0" w:firstLine="720"/>
        <w:jc w:val="both"/>
        <w:rPr>
          <w:rFonts w:ascii="Times New Roman" w:hAnsi="Times New Roman" w:cs="Times New Roman"/>
          <w:bCs/>
          <w:sz w:val="16"/>
          <w:szCs w:val="16"/>
        </w:rPr>
      </w:pPr>
      <w:r w:rsidRPr="008D2230">
        <w:rPr>
          <w:rFonts w:ascii="Times New Roman" w:hAnsi="Times New Roman" w:cs="Times New Roman"/>
          <w:bCs/>
          <w:sz w:val="16"/>
          <w:szCs w:val="16"/>
        </w:rPr>
        <w:t xml:space="preserve">Решение об участии в организациях межмуниципального сотрудничества принимает </w:t>
      </w:r>
      <w:r w:rsidRPr="008D2230">
        <w:rPr>
          <w:rFonts w:ascii="Times New Roman" w:hAnsi="Times New Roman" w:cs="Times New Roman"/>
          <w:sz w:val="16"/>
          <w:szCs w:val="16"/>
        </w:rPr>
        <w:t>Собрание депутатов Шоркистринского сельского поселения Урмарского района Чувашской Республики</w:t>
      </w:r>
      <w:r w:rsidRPr="008D2230">
        <w:rPr>
          <w:rFonts w:ascii="Times New Roman" w:hAnsi="Times New Roman" w:cs="Times New Roman"/>
          <w:bCs/>
          <w:sz w:val="16"/>
          <w:szCs w:val="16"/>
        </w:rPr>
        <w:t>.</w:t>
      </w:r>
    </w:p>
    <w:p w:rsidR="001F0186" w:rsidRPr="008D2230" w:rsidRDefault="001F0186" w:rsidP="008D2230">
      <w:pPr>
        <w:numPr>
          <w:ilvl w:val="2"/>
          <w:numId w:val="8"/>
        </w:numPr>
        <w:spacing w:after="0" w:line="240" w:lineRule="auto"/>
        <w:ind w:left="0" w:firstLine="720"/>
        <w:jc w:val="both"/>
        <w:rPr>
          <w:rFonts w:ascii="Times New Roman" w:hAnsi="Times New Roman" w:cs="Times New Roman"/>
          <w:bCs/>
          <w:sz w:val="16"/>
          <w:szCs w:val="16"/>
        </w:rPr>
      </w:pPr>
      <w:r w:rsidRPr="008D2230">
        <w:rPr>
          <w:rFonts w:ascii="Times New Roman" w:hAnsi="Times New Roman" w:cs="Times New Roman"/>
          <w:sz w:val="16"/>
          <w:szCs w:val="16"/>
        </w:rPr>
        <w:t xml:space="preserve">Проект решения Собрания депутатов Шоркистринского сельского поселения Урмарского района Чувашской Республики об участии муниципального образования в организациях межмуниципального сотрудничества может быть внесен на рассмотрение Собрания депутатов Шоркистринского сельского поселения Урмарского района Чувашской Республики главой администрации Шоркистринского сельского поселения Урмарского района Чувашской Республики и депутатами Собрания депутатов Шоркистринского сельского поселения Урмарского района Чувашской Республики. </w:t>
      </w:r>
    </w:p>
    <w:p w:rsidR="001F0186" w:rsidRPr="008D2230" w:rsidRDefault="001F0186" w:rsidP="008D2230">
      <w:pPr>
        <w:numPr>
          <w:ilvl w:val="2"/>
          <w:numId w:val="8"/>
        </w:numPr>
        <w:spacing w:after="0" w:line="240" w:lineRule="auto"/>
        <w:ind w:left="0" w:firstLine="720"/>
        <w:jc w:val="both"/>
        <w:rPr>
          <w:rFonts w:ascii="Times New Roman" w:hAnsi="Times New Roman" w:cs="Times New Roman"/>
          <w:bCs/>
          <w:sz w:val="16"/>
          <w:szCs w:val="16"/>
        </w:rPr>
      </w:pPr>
      <w:r w:rsidRPr="008D2230">
        <w:rPr>
          <w:rFonts w:ascii="Times New Roman" w:hAnsi="Times New Roman" w:cs="Times New Roman"/>
          <w:sz w:val="16"/>
          <w:szCs w:val="16"/>
        </w:rPr>
        <w:t>При принятии решения об участии в организациях межмуниципального сотрудничества Собранием депутатов Шоркистринского сельского поселения Урмарского района Чувашской Республики рассматриваются:</w:t>
      </w:r>
    </w:p>
    <w:p w:rsidR="001F0186" w:rsidRPr="008D2230" w:rsidRDefault="001F0186" w:rsidP="008D2230">
      <w:pPr>
        <w:pStyle w:val="ConsPlusNormal"/>
        <w:numPr>
          <w:ilvl w:val="0"/>
          <w:numId w:val="16"/>
        </w:numPr>
        <w:suppressAutoHyphens w:val="0"/>
        <w:autoSpaceDN w:val="0"/>
        <w:adjustRightInd w:val="0"/>
        <w:jc w:val="both"/>
        <w:rPr>
          <w:rFonts w:ascii="Times New Roman" w:hAnsi="Times New Roman" w:cs="Times New Roman"/>
          <w:sz w:val="16"/>
          <w:szCs w:val="16"/>
        </w:rPr>
      </w:pPr>
      <w:r w:rsidRPr="008D2230">
        <w:rPr>
          <w:rFonts w:ascii="Times New Roman" w:hAnsi="Times New Roman" w:cs="Times New Roman"/>
          <w:sz w:val="16"/>
          <w:szCs w:val="16"/>
        </w:rPr>
        <w:t>учредительные документы (проекты учредительных документов) соответствующей организации межмуниципального сотрудничества;</w:t>
      </w:r>
    </w:p>
    <w:p w:rsidR="001F0186" w:rsidRPr="008D2230" w:rsidRDefault="001F0186" w:rsidP="008D2230">
      <w:pPr>
        <w:pStyle w:val="ConsPlusNormal"/>
        <w:numPr>
          <w:ilvl w:val="0"/>
          <w:numId w:val="16"/>
        </w:numPr>
        <w:suppressAutoHyphens w:val="0"/>
        <w:autoSpaceDN w:val="0"/>
        <w:adjustRightInd w:val="0"/>
        <w:jc w:val="both"/>
        <w:rPr>
          <w:rFonts w:ascii="Times New Roman" w:hAnsi="Times New Roman" w:cs="Times New Roman"/>
          <w:sz w:val="16"/>
          <w:szCs w:val="16"/>
        </w:rPr>
      </w:pPr>
      <w:r w:rsidRPr="008D2230">
        <w:rPr>
          <w:rFonts w:ascii="Times New Roman" w:hAnsi="Times New Roman" w:cs="Times New Roman"/>
          <w:sz w:val="16"/>
          <w:szCs w:val="16"/>
        </w:rPr>
        <w:t>документы, характеризующие возможности соответствующей организации межмуниципального сотрудничества;</w:t>
      </w:r>
    </w:p>
    <w:p w:rsidR="001F0186" w:rsidRPr="008D2230" w:rsidRDefault="001F0186" w:rsidP="008D2230">
      <w:pPr>
        <w:pStyle w:val="ConsPlusNormal"/>
        <w:numPr>
          <w:ilvl w:val="0"/>
          <w:numId w:val="16"/>
        </w:numPr>
        <w:suppressAutoHyphens w:val="0"/>
        <w:autoSpaceDN w:val="0"/>
        <w:adjustRightInd w:val="0"/>
        <w:jc w:val="both"/>
        <w:rPr>
          <w:rFonts w:ascii="Times New Roman" w:hAnsi="Times New Roman" w:cs="Times New Roman"/>
          <w:sz w:val="16"/>
          <w:szCs w:val="16"/>
        </w:rPr>
      </w:pPr>
      <w:r w:rsidRPr="008D2230">
        <w:rPr>
          <w:rFonts w:ascii="Times New Roman" w:hAnsi="Times New Roman" w:cs="Times New Roman"/>
          <w:sz w:val="16"/>
          <w:szCs w:val="16"/>
        </w:rPr>
        <w:t>иные документы, предусмотренные законодательством и муниципальными правовыми актами.</w:t>
      </w:r>
    </w:p>
    <w:p w:rsidR="001F0186" w:rsidRPr="008D2230" w:rsidRDefault="001F0186" w:rsidP="001F0186">
      <w:pPr>
        <w:jc w:val="center"/>
        <w:rPr>
          <w:rFonts w:ascii="Times New Roman" w:hAnsi="Times New Roman" w:cs="Times New Roman"/>
          <w:bCs/>
          <w:sz w:val="16"/>
          <w:szCs w:val="16"/>
        </w:rPr>
      </w:pPr>
    </w:p>
    <w:p w:rsidR="001F0186" w:rsidRPr="008D2230" w:rsidRDefault="001F0186" w:rsidP="001F0186">
      <w:pPr>
        <w:jc w:val="center"/>
        <w:rPr>
          <w:rFonts w:ascii="Times New Roman" w:hAnsi="Times New Roman" w:cs="Times New Roman"/>
          <w:b/>
          <w:sz w:val="16"/>
          <w:szCs w:val="16"/>
        </w:rPr>
      </w:pPr>
      <w:r w:rsidRPr="008D2230">
        <w:rPr>
          <w:rFonts w:ascii="Times New Roman" w:hAnsi="Times New Roman" w:cs="Times New Roman"/>
          <w:b/>
          <w:bCs/>
          <w:sz w:val="16"/>
          <w:szCs w:val="16"/>
        </w:rPr>
        <w:t xml:space="preserve">5. </w:t>
      </w:r>
      <w:r w:rsidRPr="008D2230">
        <w:rPr>
          <w:rFonts w:ascii="Times New Roman" w:hAnsi="Times New Roman" w:cs="Times New Roman"/>
          <w:b/>
          <w:sz w:val="16"/>
          <w:szCs w:val="16"/>
        </w:rPr>
        <w:t>Порядок участия в межмуниципальном сотрудничестве</w:t>
      </w:r>
    </w:p>
    <w:p w:rsidR="001F0186" w:rsidRPr="008D2230" w:rsidRDefault="001F0186" w:rsidP="008D2230">
      <w:pPr>
        <w:numPr>
          <w:ilvl w:val="0"/>
          <w:numId w:val="9"/>
        </w:numPr>
        <w:spacing w:after="0" w:line="240" w:lineRule="auto"/>
        <w:ind w:left="0" w:firstLine="720"/>
        <w:jc w:val="both"/>
        <w:rPr>
          <w:rFonts w:ascii="Times New Roman" w:hAnsi="Times New Roman" w:cs="Times New Roman"/>
          <w:bCs/>
          <w:sz w:val="16"/>
          <w:szCs w:val="16"/>
        </w:rPr>
      </w:pPr>
      <w:r w:rsidRPr="008D2230">
        <w:rPr>
          <w:rFonts w:ascii="Times New Roman" w:hAnsi="Times New Roman" w:cs="Times New Roman"/>
          <w:sz w:val="16"/>
          <w:szCs w:val="16"/>
        </w:rPr>
        <w:t>В соответствии с принятым решением об участии в организации межмуниципального сотрудничества глава администрации муниципального образования:</w:t>
      </w:r>
    </w:p>
    <w:p w:rsidR="001F0186" w:rsidRPr="008D2230" w:rsidRDefault="001F0186" w:rsidP="008D2230">
      <w:pPr>
        <w:pStyle w:val="ConsPlusNormal"/>
        <w:numPr>
          <w:ilvl w:val="0"/>
          <w:numId w:val="17"/>
        </w:numPr>
        <w:suppressAutoHyphens w:val="0"/>
        <w:autoSpaceDN w:val="0"/>
        <w:adjustRightInd w:val="0"/>
        <w:jc w:val="both"/>
        <w:rPr>
          <w:rFonts w:ascii="Times New Roman" w:hAnsi="Times New Roman" w:cs="Times New Roman"/>
          <w:sz w:val="16"/>
          <w:szCs w:val="16"/>
        </w:rPr>
      </w:pPr>
      <w:r w:rsidRPr="008D2230">
        <w:rPr>
          <w:rFonts w:ascii="Times New Roman" w:hAnsi="Times New Roman" w:cs="Times New Roman"/>
          <w:sz w:val="16"/>
          <w:szCs w:val="16"/>
        </w:rPr>
        <w:t>представляет интересы муниципального образования в соответствующих организациях межмуниципального сотрудничества;</w:t>
      </w:r>
    </w:p>
    <w:p w:rsidR="001F0186" w:rsidRPr="008D2230" w:rsidRDefault="001F0186" w:rsidP="008D2230">
      <w:pPr>
        <w:pStyle w:val="ConsPlusNormal"/>
        <w:numPr>
          <w:ilvl w:val="0"/>
          <w:numId w:val="17"/>
        </w:numPr>
        <w:suppressAutoHyphens w:val="0"/>
        <w:autoSpaceDN w:val="0"/>
        <w:adjustRightInd w:val="0"/>
        <w:jc w:val="both"/>
        <w:rPr>
          <w:rFonts w:ascii="Times New Roman" w:hAnsi="Times New Roman" w:cs="Times New Roman"/>
          <w:sz w:val="16"/>
          <w:szCs w:val="16"/>
        </w:rPr>
      </w:pPr>
      <w:r w:rsidRPr="008D2230">
        <w:rPr>
          <w:rFonts w:ascii="Times New Roman" w:hAnsi="Times New Roman" w:cs="Times New Roman"/>
          <w:sz w:val="16"/>
          <w:szCs w:val="16"/>
        </w:rPr>
        <w:t>от имени муниципального образования подписывает учредительные документы соответствующей организации межмуниципального сотрудничества;</w:t>
      </w:r>
    </w:p>
    <w:p w:rsidR="001F0186" w:rsidRPr="008D2230" w:rsidRDefault="001F0186" w:rsidP="008D2230">
      <w:pPr>
        <w:pStyle w:val="ConsPlusNormal"/>
        <w:numPr>
          <w:ilvl w:val="0"/>
          <w:numId w:val="17"/>
        </w:numPr>
        <w:suppressAutoHyphens w:val="0"/>
        <w:autoSpaceDN w:val="0"/>
        <w:adjustRightInd w:val="0"/>
        <w:jc w:val="both"/>
        <w:rPr>
          <w:rFonts w:ascii="Times New Roman" w:hAnsi="Times New Roman" w:cs="Times New Roman"/>
          <w:sz w:val="16"/>
          <w:szCs w:val="16"/>
        </w:rPr>
      </w:pPr>
      <w:r w:rsidRPr="008D2230">
        <w:rPr>
          <w:rFonts w:ascii="Times New Roman" w:hAnsi="Times New Roman" w:cs="Times New Roman"/>
          <w:sz w:val="16"/>
          <w:szCs w:val="16"/>
        </w:rPr>
        <w:t>осуществляет иные полномочия, установленные законодательством и учредительными документами соответствующей организации межмуниципального сотрудничества.</w:t>
      </w:r>
    </w:p>
    <w:p w:rsidR="001F0186" w:rsidRPr="008D2230" w:rsidRDefault="001F0186" w:rsidP="001F0186">
      <w:pPr>
        <w:autoSpaceDE w:val="0"/>
        <w:autoSpaceDN w:val="0"/>
        <w:adjustRightInd w:val="0"/>
        <w:jc w:val="center"/>
        <w:rPr>
          <w:rFonts w:ascii="Times New Roman" w:hAnsi="Times New Roman" w:cs="Times New Roman"/>
          <w:b/>
          <w:sz w:val="16"/>
          <w:szCs w:val="16"/>
        </w:rPr>
      </w:pPr>
      <w:r w:rsidRPr="008D2230">
        <w:rPr>
          <w:rFonts w:ascii="Times New Roman" w:hAnsi="Times New Roman" w:cs="Times New Roman"/>
          <w:b/>
          <w:sz w:val="16"/>
          <w:szCs w:val="16"/>
        </w:rPr>
        <w:t>6. Порядок выхода из межмуниципальных организаций</w:t>
      </w:r>
    </w:p>
    <w:p w:rsidR="001F0186" w:rsidRPr="008D2230" w:rsidRDefault="001F0186" w:rsidP="008D2230">
      <w:pPr>
        <w:numPr>
          <w:ilvl w:val="1"/>
          <w:numId w:val="10"/>
        </w:numPr>
        <w:autoSpaceDE w:val="0"/>
        <w:autoSpaceDN w:val="0"/>
        <w:adjustRightInd w:val="0"/>
        <w:spacing w:after="0" w:line="240" w:lineRule="auto"/>
        <w:ind w:left="0" w:firstLine="720"/>
        <w:jc w:val="both"/>
        <w:rPr>
          <w:rFonts w:ascii="Times New Roman" w:hAnsi="Times New Roman" w:cs="Times New Roman"/>
          <w:sz w:val="16"/>
          <w:szCs w:val="16"/>
        </w:rPr>
      </w:pPr>
      <w:r w:rsidRPr="008D2230">
        <w:rPr>
          <w:rFonts w:ascii="Times New Roman" w:hAnsi="Times New Roman" w:cs="Times New Roman"/>
          <w:sz w:val="16"/>
          <w:szCs w:val="16"/>
        </w:rPr>
        <w:t>Решение о выходе из соответствующей организации межмуниципального сотрудничества принимает Собрание депутатов Шоркистринского сельского поселения Урмарского района Чувашской Республики.</w:t>
      </w:r>
    </w:p>
    <w:p w:rsidR="001F0186" w:rsidRPr="008D2230" w:rsidRDefault="001F0186" w:rsidP="008D2230">
      <w:pPr>
        <w:numPr>
          <w:ilvl w:val="1"/>
          <w:numId w:val="10"/>
        </w:numPr>
        <w:autoSpaceDE w:val="0"/>
        <w:autoSpaceDN w:val="0"/>
        <w:adjustRightInd w:val="0"/>
        <w:spacing w:after="0" w:line="240" w:lineRule="auto"/>
        <w:ind w:left="0" w:firstLine="720"/>
        <w:jc w:val="both"/>
        <w:rPr>
          <w:rFonts w:ascii="Times New Roman" w:hAnsi="Times New Roman" w:cs="Times New Roman"/>
          <w:sz w:val="16"/>
          <w:szCs w:val="16"/>
        </w:rPr>
      </w:pPr>
      <w:r w:rsidRPr="008D2230">
        <w:rPr>
          <w:rFonts w:ascii="Times New Roman" w:hAnsi="Times New Roman" w:cs="Times New Roman"/>
          <w:sz w:val="16"/>
          <w:szCs w:val="16"/>
        </w:rPr>
        <w:t>При принятии решения о выходе из межмуниципальной организации Собранием депутатов Шоркистринского сельского поселения Урмарского района Чувашской Республики рассматриваются документы, предусмотренные пунктом 4.4 настоящего Положения.</w:t>
      </w:r>
    </w:p>
    <w:p w:rsidR="001F0186" w:rsidRPr="008D2230" w:rsidRDefault="001F0186" w:rsidP="001F0186">
      <w:pPr>
        <w:autoSpaceDE w:val="0"/>
        <w:autoSpaceDN w:val="0"/>
        <w:adjustRightInd w:val="0"/>
        <w:jc w:val="center"/>
        <w:rPr>
          <w:rFonts w:ascii="Times New Roman" w:hAnsi="Times New Roman" w:cs="Times New Roman"/>
          <w:sz w:val="16"/>
          <w:szCs w:val="16"/>
        </w:rPr>
      </w:pPr>
    </w:p>
    <w:p w:rsidR="001F0186" w:rsidRPr="008D2230" w:rsidRDefault="001F0186" w:rsidP="001F0186">
      <w:pPr>
        <w:autoSpaceDE w:val="0"/>
        <w:autoSpaceDN w:val="0"/>
        <w:adjustRightInd w:val="0"/>
        <w:jc w:val="center"/>
        <w:rPr>
          <w:rFonts w:ascii="Times New Roman" w:hAnsi="Times New Roman" w:cs="Times New Roman"/>
          <w:b/>
          <w:sz w:val="16"/>
          <w:szCs w:val="16"/>
        </w:rPr>
      </w:pPr>
      <w:r w:rsidRPr="008D2230">
        <w:rPr>
          <w:rFonts w:ascii="Times New Roman" w:hAnsi="Times New Roman" w:cs="Times New Roman"/>
          <w:b/>
          <w:bCs/>
          <w:sz w:val="16"/>
          <w:szCs w:val="16"/>
        </w:rPr>
        <w:t>7. У</w:t>
      </w:r>
      <w:r w:rsidRPr="008D2230">
        <w:rPr>
          <w:rFonts w:ascii="Times New Roman" w:hAnsi="Times New Roman" w:cs="Times New Roman"/>
          <w:b/>
          <w:sz w:val="16"/>
          <w:szCs w:val="16"/>
        </w:rPr>
        <w:t xml:space="preserve">частие в Совете муниципальных образований Урмарского района </w:t>
      </w:r>
    </w:p>
    <w:p w:rsidR="001F0186" w:rsidRPr="008D2230" w:rsidRDefault="001F0186" w:rsidP="001F0186">
      <w:pPr>
        <w:autoSpaceDE w:val="0"/>
        <w:autoSpaceDN w:val="0"/>
        <w:adjustRightInd w:val="0"/>
        <w:jc w:val="center"/>
        <w:rPr>
          <w:rFonts w:ascii="Times New Roman" w:hAnsi="Times New Roman" w:cs="Times New Roman"/>
          <w:b/>
          <w:bCs/>
          <w:sz w:val="16"/>
          <w:szCs w:val="16"/>
        </w:rPr>
      </w:pPr>
      <w:r w:rsidRPr="008D2230">
        <w:rPr>
          <w:rFonts w:ascii="Times New Roman" w:hAnsi="Times New Roman" w:cs="Times New Roman"/>
          <w:b/>
          <w:sz w:val="16"/>
          <w:szCs w:val="16"/>
        </w:rPr>
        <w:t>и иных объединениях муниципальных образований</w:t>
      </w:r>
    </w:p>
    <w:p w:rsidR="001F0186" w:rsidRPr="008D2230" w:rsidRDefault="001F0186" w:rsidP="008D2230">
      <w:pPr>
        <w:numPr>
          <w:ilvl w:val="1"/>
          <w:numId w:val="12"/>
        </w:numPr>
        <w:tabs>
          <w:tab w:val="left" w:pos="1407"/>
        </w:tabs>
        <w:autoSpaceDE w:val="0"/>
        <w:autoSpaceDN w:val="0"/>
        <w:adjustRightInd w:val="0"/>
        <w:spacing w:after="0" w:line="240" w:lineRule="auto"/>
        <w:ind w:left="0" w:firstLine="720"/>
        <w:jc w:val="both"/>
        <w:rPr>
          <w:rFonts w:ascii="Times New Roman" w:hAnsi="Times New Roman" w:cs="Times New Roman"/>
          <w:sz w:val="16"/>
          <w:szCs w:val="16"/>
        </w:rPr>
      </w:pPr>
      <w:r w:rsidRPr="008D2230">
        <w:rPr>
          <w:rFonts w:ascii="Times New Roman" w:hAnsi="Times New Roman" w:cs="Times New Roman"/>
          <w:sz w:val="16"/>
          <w:szCs w:val="16"/>
        </w:rPr>
        <w:lastRenderedPageBreak/>
        <w:t>Муниципальное образование может участвовать в Совете муниципальных образований Урмарского района в целях осуществления взаимодействия органов местного самоуправления муниципальных образований Урмарского района, выражения и защиты общих интересов муниципальных образований Урмарского района.</w:t>
      </w:r>
    </w:p>
    <w:p w:rsidR="001F0186" w:rsidRPr="008D2230" w:rsidRDefault="001F0186" w:rsidP="008D2230">
      <w:pPr>
        <w:numPr>
          <w:ilvl w:val="1"/>
          <w:numId w:val="12"/>
        </w:numPr>
        <w:autoSpaceDE w:val="0"/>
        <w:autoSpaceDN w:val="0"/>
        <w:adjustRightInd w:val="0"/>
        <w:spacing w:after="0" w:line="240" w:lineRule="auto"/>
        <w:ind w:left="0" w:firstLine="720"/>
        <w:jc w:val="both"/>
        <w:rPr>
          <w:rFonts w:ascii="Times New Roman" w:hAnsi="Times New Roman" w:cs="Times New Roman"/>
          <w:sz w:val="16"/>
          <w:szCs w:val="16"/>
        </w:rPr>
      </w:pPr>
      <w:r w:rsidRPr="008D2230">
        <w:rPr>
          <w:rFonts w:ascii="Times New Roman" w:hAnsi="Times New Roman" w:cs="Times New Roman"/>
          <w:sz w:val="16"/>
          <w:szCs w:val="16"/>
        </w:rPr>
        <w:t>Решение об участии муниципального образования в Совете муниципальных образований Урмарского района, о выходе муниципального образования из Совета муниципальных образований Урмарского района принимается Собранием депутатов Шоркистринского сельского поселения Урмарского района Чувашской Республики по предложению главы администрации муниципального образования или депутатов Собрания депутатов Шоркистринского сельского поселения Урмарского района Чувашской Республики. Глава администрации муниципального образования обеспечивает исполнение решения Собрания депутатов Шоркистринского сельского поселения Урмарского района Чувашской Республики, информирует Собрание депутатов Шоркистринского сельского поселения Урмарского района Чувашской Республики о принятии муниципального образования в Совет муниципальных образований Урмарского района, Совет муниципальных образований Чувашской Республики, об исключении муниципального образования из Совета муниципальных образований Урмарского района, Совета муниципальных образований Чувашской Республики, представляет информацию о деятельности Совета муниципальных образований Урмарского района, Совета муниципальных образований Чувашской Республики Собранию депутатов Шоркистринского сельского поселения Урмарского района Чувашской Республики.</w:t>
      </w:r>
    </w:p>
    <w:p w:rsidR="001F0186" w:rsidRPr="008D2230" w:rsidRDefault="001F0186" w:rsidP="008D2230">
      <w:pPr>
        <w:numPr>
          <w:ilvl w:val="1"/>
          <w:numId w:val="12"/>
        </w:numPr>
        <w:autoSpaceDE w:val="0"/>
        <w:autoSpaceDN w:val="0"/>
        <w:adjustRightInd w:val="0"/>
        <w:spacing w:after="0" w:line="240" w:lineRule="auto"/>
        <w:ind w:left="0" w:firstLine="720"/>
        <w:jc w:val="both"/>
        <w:rPr>
          <w:rFonts w:ascii="Times New Roman" w:hAnsi="Times New Roman" w:cs="Times New Roman"/>
          <w:sz w:val="16"/>
          <w:szCs w:val="16"/>
        </w:rPr>
      </w:pPr>
      <w:r w:rsidRPr="008D2230">
        <w:rPr>
          <w:rFonts w:ascii="Times New Roman" w:hAnsi="Times New Roman" w:cs="Times New Roman"/>
          <w:sz w:val="16"/>
          <w:szCs w:val="16"/>
        </w:rPr>
        <w:t>Глава администрации муниципального образования является представителем муниципального образования в Совете муниципальных образований Урмарского района по должности, при этом действует от имени муниципального образования без доверенности и обладает всеми полномочиями, которыми наделено муниципальное образование в соответствии с Уставом Совета муниципальных образований Урмарского района.</w:t>
      </w:r>
    </w:p>
    <w:p w:rsidR="001F0186" w:rsidRPr="008D2230" w:rsidRDefault="001F0186" w:rsidP="008D2230">
      <w:pPr>
        <w:numPr>
          <w:ilvl w:val="1"/>
          <w:numId w:val="12"/>
        </w:numPr>
        <w:autoSpaceDE w:val="0"/>
        <w:autoSpaceDN w:val="0"/>
        <w:adjustRightInd w:val="0"/>
        <w:spacing w:after="0" w:line="240" w:lineRule="auto"/>
        <w:ind w:left="0" w:firstLine="720"/>
        <w:jc w:val="both"/>
        <w:rPr>
          <w:rFonts w:ascii="Times New Roman" w:hAnsi="Times New Roman" w:cs="Times New Roman"/>
          <w:sz w:val="16"/>
          <w:szCs w:val="16"/>
        </w:rPr>
      </w:pPr>
      <w:r w:rsidRPr="008D2230">
        <w:rPr>
          <w:rFonts w:ascii="Times New Roman" w:hAnsi="Times New Roman" w:cs="Times New Roman"/>
          <w:sz w:val="16"/>
          <w:szCs w:val="16"/>
        </w:rPr>
        <w:t>Муниципальное образование может участвовать в иных некоммерческих объединениях муниципальных образований (ассоциациях, союзах), создаваемых на добровольной основе в целях организации взаимодействия органов местного самоуправления муниципальных образований, выражения и защиты общих интересов муниципальных образований, а также объединения финансовых средств, материальных и иных ресурсов для решения вопросов местного значения. Участие муниципального образования в таких объединениях и представление интересов муниципального образования осуществляется в том же порядке, который установлен настоящим Положением применительно к Совету муниципальных образований Урмарского района Чувашской Республики.</w:t>
      </w:r>
    </w:p>
    <w:p w:rsidR="001F0186" w:rsidRPr="008D2230" w:rsidRDefault="001F0186" w:rsidP="001F0186">
      <w:pPr>
        <w:pStyle w:val="ConsPlusNormal"/>
        <w:jc w:val="center"/>
        <w:rPr>
          <w:rFonts w:ascii="Times New Roman" w:hAnsi="Times New Roman" w:cs="Times New Roman"/>
          <w:color w:val="800080"/>
          <w:sz w:val="16"/>
          <w:szCs w:val="16"/>
        </w:rPr>
      </w:pPr>
    </w:p>
    <w:p w:rsidR="001F0186" w:rsidRPr="008D2230" w:rsidRDefault="001F0186" w:rsidP="001F0186">
      <w:pPr>
        <w:autoSpaceDE w:val="0"/>
        <w:autoSpaceDN w:val="0"/>
        <w:adjustRightInd w:val="0"/>
        <w:jc w:val="center"/>
        <w:rPr>
          <w:rFonts w:ascii="Times New Roman" w:hAnsi="Times New Roman" w:cs="Times New Roman"/>
          <w:b/>
          <w:sz w:val="16"/>
          <w:szCs w:val="16"/>
        </w:rPr>
      </w:pPr>
      <w:r w:rsidRPr="008D2230">
        <w:rPr>
          <w:rFonts w:ascii="Times New Roman" w:hAnsi="Times New Roman" w:cs="Times New Roman"/>
          <w:b/>
          <w:bCs/>
          <w:sz w:val="16"/>
          <w:szCs w:val="16"/>
        </w:rPr>
        <w:t>8. У</w:t>
      </w:r>
      <w:r w:rsidRPr="008D2230">
        <w:rPr>
          <w:rFonts w:ascii="Times New Roman" w:hAnsi="Times New Roman" w:cs="Times New Roman"/>
          <w:b/>
          <w:sz w:val="16"/>
          <w:szCs w:val="16"/>
        </w:rPr>
        <w:t>частие в некоммерческих организациях муниципальных образований</w:t>
      </w:r>
    </w:p>
    <w:p w:rsidR="001F0186" w:rsidRPr="008D2230" w:rsidRDefault="001F0186" w:rsidP="008D2230">
      <w:pPr>
        <w:numPr>
          <w:ilvl w:val="1"/>
          <w:numId w:val="13"/>
        </w:numPr>
        <w:autoSpaceDE w:val="0"/>
        <w:autoSpaceDN w:val="0"/>
        <w:adjustRightInd w:val="0"/>
        <w:spacing w:after="0" w:line="240" w:lineRule="auto"/>
        <w:ind w:left="0" w:firstLine="720"/>
        <w:jc w:val="both"/>
        <w:rPr>
          <w:rFonts w:ascii="Times New Roman" w:hAnsi="Times New Roman" w:cs="Times New Roman"/>
          <w:sz w:val="16"/>
          <w:szCs w:val="16"/>
        </w:rPr>
      </w:pPr>
      <w:r w:rsidRPr="008D2230">
        <w:rPr>
          <w:rFonts w:ascii="Times New Roman" w:hAnsi="Times New Roman" w:cs="Times New Roman"/>
          <w:sz w:val="16"/>
          <w:szCs w:val="16"/>
        </w:rPr>
        <w:t>Муниципальное образование может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w:t>
      </w:r>
    </w:p>
    <w:p w:rsidR="001F0186" w:rsidRPr="008D2230" w:rsidRDefault="001F0186" w:rsidP="008D2230">
      <w:pPr>
        <w:numPr>
          <w:ilvl w:val="1"/>
          <w:numId w:val="13"/>
        </w:numPr>
        <w:autoSpaceDE w:val="0"/>
        <w:autoSpaceDN w:val="0"/>
        <w:adjustRightInd w:val="0"/>
        <w:spacing w:after="0" w:line="240" w:lineRule="auto"/>
        <w:ind w:left="0" w:firstLine="720"/>
        <w:jc w:val="both"/>
        <w:rPr>
          <w:rFonts w:ascii="Times New Roman" w:hAnsi="Times New Roman" w:cs="Times New Roman"/>
          <w:sz w:val="16"/>
          <w:szCs w:val="16"/>
        </w:rPr>
      </w:pPr>
      <w:r w:rsidRPr="008D2230">
        <w:rPr>
          <w:rFonts w:ascii="Times New Roman" w:hAnsi="Times New Roman" w:cs="Times New Roman"/>
          <w:sz w:val="16"/>
          <w:szCs w:val="16"/>
        </w:rPr>
        <w:t>Целью участия муниципального образования в муниципальных некоммерческих организациях является привлечение финансовых ресурсов для решения важных и неотложных задач, а также для реализации муниципальных проектов.</w:t>
      </w:r>
    </w:p>
    <w:p w:rsidR="001F0186" w:rsidRPr="008D2230" w:rsidRDefault="001F0186" w:rsidP="008D2230">
      <w:pPr>
        <w:numPr>
          <w:ilvl w:val="1"/>
          <w:numId w:val="13"/>
        </w:numPr>
        <w:autoSpaceDE w:val="0"/>
        <w:autoSpaceDN w:val="0"/>
        <w:adjustRightInd w:val="0"/>
        <w:spacing w:after="0" w:line="240" w:lineRule="auto"/>
        <w:ind w:left="0" w:firstLine="720"/>
        <w:jc w:val="both"/>
        <w:rPr>
          <w:rFonts w:ascii="Times New Roman" w:hAnsi="Times New Roman" w:cs="Times New Roman"/>
          <w:sz w:val="16"/>
          <w:szCs w:val="16"/>
        </w:rPr>
      </w:pPr>
      <w:r w:rsidRPr="008D2230">
        <w:rPr>
          <w:rFonts w:ascii="Times New Roman" w:hAnsi="Times New Roman" w:cs="Times New Roman"/>
          <w:sz w:val="16"/>
          <w:szCs w:val="16"/>
        </w:rPr>
        <w:t>Решения о создании некоммерческих организаций муниципальных образований в форме автономных некоммерческих организаций и фондов принимаются Советом депутатов муниципального образования по предложению главы администрации муниципального образования.</w:t>
      </w:r>
    </w:p>
    <w:p w:rsidR="001F0186" w:rsidRPr="008D2230" w:rsidRDefault="001F0186" w:rsidP="008D2230">
      <w:pPr>
        <w:numPr>
          <w:ilvl w:val="1"/>
          <w:numId w:val="13"/>
        </w:numPr>
        <w:autoSpaceDE w:val="0"/>
        <w:autoSpaceDN w:val="0"/>
        <w:adjustRightInd w:val="0"/>
        <w:spacing w:after="0" w:line="240" w:lineRule="auto"/>
        <w:ind w:left="0" w:firstLine="720"/>
        <w:jc w:val="both"/>
        <w:rPr>
          <w:rFonts w:ascii="Times New Roman" w:hAnsi="Times New Roman" w:cs="Times New Roman"/>
          <w:sz w:val="16"/>
          <w:szCs w:val="16"/>
        </w:rPr>
      </w:pPr>
      <w:r w:rsidRPr="008D2230">
        <w:rPr>
          <w:rFonts w:ascii="Times New Roman" w:hAnsi="Times New Roman" w:cs="Times New Roman"/>
          <w:sz w:val="16"/>
          <w:szCs w:val="16"/>
        </w:rPr>
        <w:t xml:space="preserve">Собрание депутатов Шоркистринского сельского поселения Урмарского района Чувашской Республики по предложению главы администрации </w:t>
      </w:r>
      <w:r w:rsidRPr="008D2230">
        <w:rPr>
          <w:rFonts w:ascii="Times New Roman" w:hAnsi="Times New Roman" w:cs="Times New Roman"/>
          <w:sz w:val="16"/>
          <w:szCs w:val="16"/>
        </w:rPr>
        <w:lastRenderedPageBreak/>
        <w:t>муниципального образования определяет перечень муниципального имущества, передаваемого в собственность автономной некоммерческой организации или фонда.</w:t>
      </w:r>
    </w:p>
    <w:p w:rsidR="001F0186" w:rsidRPr="008D2230" w:rsidRDefault="001F0186" w:rsidP="008D2230">
      <w:pPr>
        <w:numPr>
          <w:ilvl w:val="1"/>
          <w:numId w:val="13"/>
        </w:numPr>
        <w:autoSpaceDE w:val="0"/>
        <w:autoSpaceDN w:val="0"/>
        <w:adjustRightInd w:val="0"/>
        <w:spacing w:after="0" w:line="240" w:lineRule="auto"/>
        <w:ind w:left="0" w:firstLine="720"/>
        <w:jc w:val="both"/>
        <w:rPr>
          <w:rFonts w:ascii="Times New Roman" w:hAnsi="Times New Roman" w:cs="Times New Roman"/>
          <w:sz w:val="16"/>
          <w:szCs w:val="16"/>
        </w:rPr>
      </w:pPr>
      <w:r w:rsidRPr="008D2230">
        <w:rPr>
          <w:rFonts w:ascii="Times New Roman" w:hAnsi="Times New Roman" w:cs="Times New Roman"/>
          <w:sz w:val="16"/>
          <w:szCs w:val="16"/>
        </w:rPr>
        <w:t>Глава администрации муниципального образования обеспечивает исполнение решения Собрания депутатов Шоркистринского сельского поселения Урмарского района Чувашской Республики о создании некоммерческой организации муниципального образования в форме автономной некоммерческой организации или фонда, а также передачу муниципального имущества в собственность автономной некоммерческой организации или фонда. Глава администрации муниципального образования информирует Собрание депутатов Шоркистринского сельского поселения Урмарского района Чувашской Республики о деятельности автономной некоммерческой организации или фонда.</w:t>
      </w:r>
    </w:p>
    <w:p w:rsidR="001F0186" w:rsidRPr="008D2230" w:rsidRDefault="001F0186" w:rsidP="008D2230">
      <w:pPr>
        <w:numPr>
          <w:ilvl w:val="1"/>
          <w:numId w:val="13"/>
        </w:numPr>
        <w:autoSpaceDE w:val="0"/>
        <w:autoSpaceDN w:val="0"/>
        <w:adjustRightInd w:val="0"/>
        <w:spacing w:after="0" w:line="240" w:lineRule="auto"/>
        <w:ind w:left="0" w:firstLine="720"/>
        <w:jc w:val="both"/>
        <w:rPr>
          <w:rFonts w:ascii="Times New Roman" w:hAnsi="Times New Roman" w:cs="Times New Roman"/>
          <w:sz w:val="16"/>
          <w:szCs w:val="16"/>
        </w:rPr>
      </w:pPr>
      <w:r w:rsidRPr="008D2230">
        <w:rPr>
          <w:rFonts w:ascii="Times New Roman" w:hAnsi="Times New Roman" w:cs="Times New Roman"/>
          <w:sz w:val="16"/>
          <w:szCs w:val="16"/>
        </w:rPr>
        <w:t>Собрание депутатов Шоркистринского сельского поселения Урмарского района Чувашской Республики по предложению главы администрации муниципального образования и депутатов Собрания депутатов Шоркистринского сельского поселения Урмарского района Чувашской Республики назначает представителей муниципального образования по надзору за деятельностью автономной некоммерческой организации. Представители, как правило, назначаются из числа депутатов Собрания депутатов Шоркистринского сельского поселения Урмарского района Чувашской Республики или муниципальных служащих администрации Шоркистринского сельского поселения Урмарского района Чувашской Республики.</w:t>
      </w:r>
    </w:p>
    <w:p w:rsidR="001F0186" w:rsidRPr="008D2230" w:rsidRDefault="001F0186" w:rsidP="001F0186">
      <w:pPr>
        <w:pStyle w:val="ConsPlusNormal"/>
        <w:ind w:firstLine="540"/>
        <w:jc w:val="both"/>
        <w:rPr>
          <w:rFonts w:ascii="Times New Roman" w:hAnsi="Times New Roman" w:cs="Times New Roman"/>
          <w:color w:val="800080"/>
          <w:sz w:val="16"/>
          <w:szCs w:val="16"/>
        </w:rPr>
      </w:pPr>
    </w:p>
    <w:p w:rsidR="001F0186" w:rsidRPr="008D2230" w:rsidRDefault="001F0186" w:rsidP="001F0186">
      <w:pPr>
        <w:jc w:val="center"/>
        <w:rPr>
          <w:rFonts w:ascii="Times New Roman" w:hAnsi="Times New Roman" w:cs="Times New Roman"/>
          <w:b/>
          <w:sz w:val="16"/>
          <w:szCs w:val="16"/>
        </w:rPr>
      </w:pPr>
      <w:r w:rsidRPr="008D2230">
        <w:rPr>
          <w:rFonts w:ascii="Times New Roman" w:hAnsi="Times New Roman" w:cs="Times New Roman"/>
          <w:b/>
          <w:bCs/>
          <w:sz w:val="16"/>
          <w:szCs w:val="16"/>
        </w:rPr>
        <w:t>9. У</w:t>
      </w:r>
      <w:r w:rsidRPr="008D2230">
        <w:rPr>
          <w:rFonts w:ascii="Times New Roman" w:hAnsi="Times New Roman" w:cs="Times New Roman"/>
          <w:b/>
          <w:sz w:val="16"/>
          <w:szCs w:val="16"/>
        </w:rPr>
        <w:t>частие в межмуниципальных хозяйственных обществах</w:t>
      </w:r>
    </w:p>
    <w:p w:rsidR="001F0186" w:rsidRPr="008D2230" w:rsidRDefault="001F0186" w:rsidP="008D2230">
      <w:pPr>
        <w:numPr>
          <w:ilvl w:val="0"/>
          <w:numId w:val="18"/>
        </w:numPr>
        <w:spacing w:after="0" w:line="240" w:lineRule="auto"/>
        <w:ind w:left="0" w:firstLine="720"/>
        <w:jc w:val="both"/>
        <w:rPr>
          <w:rFonts w:ascii="Times New Roman" w:hAnsi="Times New Roman" w:cs="Times New Roman"/>
          <w:bCs/>
          <w:sz w:val="16"/>
          <w:szCs w:val="16"/>
        </w:rPr>
      </w:pPr>
      <w:r w:rsidRPr="008D2230">
        <w:rPr>
          <w:rFonts w:ascii="Times New Roman" w:hAnsi="Times New Roman" w:cs="Times New Roman"/>
          <w:sz w:val="16"/>
          <w:szCs w:val="16"/>
        </w:rPr>
        <w:t>Муниципальное образование может учреждать межмуниципальные хозяйственные общества в форме закрытых акционерных обществ и обществ с ограниченной ответственностью в целях объединения финансовых средств, материальных и иных ресурсов для решения вопросов местного значения.</w:t>
      </w:r>
    </w:p>
    <w:p w:rsidR="001F0186" w:rsidRPr="008D2230" w:rsidRDefault="001F0186" w:rsidP="008D2230">
      <w:pPr>
        <w:numPr>
          <w:ilvl w:val="0"/>
          <w:numId w:val="18"/>
        </w:numPr>
        <w:spacing w:after="0" w:line="240" w:lineRule="auto"/>
        <w:ind w:left="0" w:firstLine="720"/>
        <w:jc w:val="both"/>
        <w:rPr>
          <w:rFonts w:ascii="Times New Roman" w:hAnsi="Times New Roman" w:cs="Times New Roman"/>
          <w:bCs/>
          <w:sz w:val="16"/>
          <w:szCs w:val="16"/>
        </w:rPr>
      </w:pPr>
      <w:r w:rsidRPr="008D2230">
        <w:rPr>
          <w:rFonts w:ascii="Times New Roman" w:hAnsi="Times New Roman" w:cs="Times New Roman"/>
          <w:sz w:val="16"/>
          <w:szCs w:val="16"/>
        </w:rPr>
        <w:t>Решение об учреждении межмуниципального хозяйственного общества в интересах муниципальных образований Урмарского района, а также об участии в межмуниципальных хозяйственных обществах, о выходе из них, о реорганизации и ликвидации межмуниципальных хозяйственных обществ от имени муниципального образования принимается Собранием депутатов Шоркистринского сельского поселения Урмарского района Чувашской Республики по предложению главы администрации муниципального образования или депутатов Собрания депутатов Шоркистринского сельского поселения Урмарского района Чувашской Республики. Глава администрации муниципального образования обеспечивает исполнение решения Собрания депутатов Шоркистринского сельского поселения Урмарского района Чувашской Республики и информирует об этом Собрание депутатов Шоркистринского сельского поселения Урмарского района Чувашской Республики.</w:t>
      </w:r>
    </w:p>
    <w:p w:rsidR="001F0186" w:rsidRPr="008D2230" w:rsidRDefault="001F0186" w:rsidP="008D2230">
      <w:pPr>
        <w:numPr>
          <w:ilvl w:val="0"/>
          <w:numId w:val="18"/>
        </w:numPr>
        <w:spacing w:after="0" w:line="240" w:lineRule="auto"/>
        <w:ind w:left="0" w:firstLine="720"/>
        <w:jc w:val="both"/>
        <w:rPr>
          <w:rFonts w:ascii="Times New Roman" w:hAnsi="Times New Roman" w:cs="Times New Roman"/>
          <w:bCs/>
          <w:sz w:val="16"/>
          <w:szCs w:val="16"/>
        </w:rPr>
      </w:pPr>
      <w:r w:rsidRPr="008D2230">
        <w:rPr>
          <w:rFonts w:ascii="Times New Roman" w:hAnsi="Times New Roman" w:cs="Times New Roman"/>
          <w:sz w:val="16"/>
          <w:szCs w:val="16"/>
        </w:rPr>
        <w:t>Решение о приобретении и отчуждении акций межмуниципальных хозяйственных обществ, действующих в форме акционерных обществ, об изменении доли муниципального образования, действующих в форме обществ с ограниченной ответственностью, принимается от имени муниципального образования главой администрации муниципального образования на основании решения  Собрания депутатов Шоркистринского сельского поселения Урмарского района Чувашской Республики.</w:t>
      </w:r>
    </w:p>
    <w:p w:rsidR="001F0186" w:rsidRPr="008D2230" w:rsidRDefault="001F0186" w:rsidP="008D2230">
      <w:pPr>
        <w:numPr>
          <w:ilvl w:val="0"/>
          <w:numId w:val="18"/>
        </w:numPr>
        <w:spacing w:after="0" w:line="240" w:lineRule="auto"/>
        <w:ind w:left="0" w:firstLine="720"/>
        <w:jc w:val="both"/>
        <w:rPr>
          <w:rFonts w:ascii="Times New Roman" w:hAnsi="Times New Roman" w:cs="Times New Roman"/>
          <w:bCs/>
          <w:sz w:val="16"/>
          <w:szCs w:val="16"/>
        </w:rPr>
      </w:pPr>
      <w:r w:rsidRPr="008D2230">
        <w:rPr>
          <w:rFonts w:ascii="Times New Roman" w:hAnsi="Times New Roman" w:cs="Times New Roman"/>
          <w:sz w:val="16"/>
          <w:szCs w:val="16"/>
        </w:rPr>
        <w:t>Глава администрации муниципального образования назначает представителя муниципального образования (уполномоченный орган) по вопросам, связанным с участием в межмуниципальных хозяйственных обществах. Представитель муниципального образования назначается, как правило, из числа муниципальных служащих администрации Шоркистринского сельского поселения Урмарского района Чувашской Республики.</w:t>
      </w:r>
    </w:p>
    <w:p w:rsidR="001F0186" w:rsidRPr="008D2230" w:rsidRDefault="001F0186" w:rsidP="008D2230">
      <w:pPr>
        <w:numPr>
          <w:ilvl w:val="0"/>
          <w:numId w:val="18"/>
        </w:numPr>
        <w:spacing w:after="0" w:line="240" w:lineRule="auto"/>
        <w:ind w:left="0" w:firstLine="720"/>
        <w:jc w:val="both"/>
        <w:rPr>
          <w:rFonts w:ascii="Times New Roman" w:hAnsi="Times New Roman" w:cs="Times New Roman"/>
          <w:bCs/>
          <w:sz w:val="16"/>
          <w:szCs w:val="16"/>
        </w:rPr>
      </w:pPr>
      <w:r w:rsidRPr="008D2230">
        <w:rPr>
          <w:rFonts w:ascii="Times New Roman" w:hAnsi="Times New Roman" w:cs="Times New Roman"/>
          <w:sz w:val="16"/>
          <w:szCs w:val="16"/>
        </w:rPr>
        <w:t xml:space="preserve">Глава администрации муниципального образования вправе давать поручения уполномоченному органу по любым вопросам, связанным с участием в органах управления межмуниципальным хозяйственным обществом, в том числе относительно позиции муниципального </w:t>
      </w:r>
      <w:r w:rsidRPr="008D2230">
        <w:rPr>
          <w:rFonts w:ascii="Times New Roman" w:hAnsi="Times New Roman" w:cs="Times New Roman"/>
          <w:sz w:val="16"/>
          <w:szCs w:val="16"/>
        </w:rPr>
        <w:lastRenderedPageBreak/>
        <w:t>образования по вопросам повестки дня заседаний органов управления межмуниципальным хозяйственным обществом.</w:t>
      </w:r>
    </w:p>
    <w:p w:rsidR="001F0186" w:rsidRPr="008D2230" w:rsidRDefault="001F0186" w:rsidP="001F0186">
      <w:pPr>
        <w:jc w:val="center"/>
        <w:rPr>
          <w:rFonts w:ascii="Times New Roman" w:hAnsi="Times New Roman" w:cs="Times New Roman"/>
          <w:b/>
          <w:bCs/>
          <w:sz w:val="16"/>
          <w:szCs w:val="16"/>
        </w:rPr>
      </w:pPr>
      <w:r w:rsidRPr="008D2230">
        <w:rPr>
          <w:rFonts w:ascii="Times New Roman" w:hAnsi="Times New Roman" w:cs="Times New Roman"/>
          <w:b/>
          <w:bCs/>
          <w:sz w:val="16"/>
          <w:szCs w:val="16"/>
        </w:rPr>
        <w:t xml:space="preserve">10. </w:t>
      </w:r>
      <w:r w:rsidRPr="008D2230">
        <w:rPr>
          <w:rFonts w:ascii="Times New Roman" w:hAnsi="Times New Roman" w:cs="Times New Roman"/>
          <w:b/>
          <w:sz w:val="16"/>
          <w:szCs w:val="16"/>
        </w:rPr>
        <w:t>Ассоциативная деятельность</w:t>
      </w:r>
      <w:r w:rsidRPr="008D2230">
        <w:rPr>
          <w:rFonts w:ascii="Times New Roman" w:hAnsi="Times New Roman" w:cs="Times New Roman"/>
          <w:b/>
          <w:bCs/>
          <w:sz w:val="16"/>
          <w:szCs w:val="16"/>
        </w:rPr>
        <w:t xml:space="preserve"> </w:t>
      </w:r>
    </w:p>
    <w:p w:rsidR="001F0186" w:rsidRPr="008D2230" w:rsidRDefault="001F0186" w:rsidP="008D2230">
      <w:pPr>
        <w:numPr>
          <w:ilvl w:val="0"/>
          <w:numId w:val="11"/>
        </w:numPr>
        <w:spacing w:after="0" w:line="240" w:lineRule="auto"/>
        <w:ind w:left="0" w:firstLine="720"/>
        <w:jc w:val="both"/>
        <w:rPr>
          <w:rFonts w:ascii="Times New Roman" w:hAnsi="Times New Roman" w:cs="Times New Roman"/>
          <w:bCs/>
          <w:sz w:val="16"/>
          <w:szCs w:val="16"/>
        </w:rPr>
      </w:pPr>
      <w:r w:rsidRPr="008D2230">
        <w:rPr>
          <w:rFonts w:ascii="Times New Roman" w:hAnsi="Times New Roman" w:cs="Times New Roman"/>
          <w:sz w:val="16"/>
          <w:szCs w:val="16"/>
        </w:rPr>
        <w:t>Целью ассоциативного вида деятельности является использование новых механизмов решения задач, стоящих перед органами местного самоуправления муниципального образования, основанных на использовании опыта работы объединений муниципальных образований.</w:t>
      </w:r>
    </w:p>
    <w:p w:rsidR="001F0186" w:rsidRPr="008D2230" w:rsidRDefault="001F0186" w:rsidP="008D2230">
      <w:pPr>
        <w:numPr>
          <w:ilvl w:val="0"/>
          <w:numId w:val="11"/>
        </w:numPr>
        <w:spacing w:after="0" w:line="240" w:lineRule="auto"/>
        <w:ind w:left="0" w:firstLine="720"/>
        <w:jc w:val="both"/>
        <w:rPr>
          <w:rFonts w:ascii="Times New Roman" w:hAnsi="Times New Roman" w:cs="Times New Roman"/>
          <w:bCs/>
          <w:sz w:val="16"/>
          <w:szCs w:val="16"/>
        </w:rPr>
      </w:pPr>
      <w:r w:rsidRPr="008D2230">
        <w:rPr>
          <w:rFonts w:ascii="Times New Roman" w:hAnsi="Times New Roman" w:cs="Times New Roman"/>
          <w:sz w:val="16"/>
          <w:szCs w:val="16"/>
        </w:rPr>
        <w:t>Администрация муниципального образования при принятии управленческих решений, касающихся социально-экономического развития муниципального образования, может использовать решения, принятые на общих собраниях членов объединений муниципальных образований, а также использовать информацию, имеющуюся в распоряжении их организационных структур.</w:t>
      </w:r>
    </w:p>
    <w:p w:rsidR="001F0186" w:rsidRPr="008D2230" w:rsidRDefault="001F0186" w:rsidP="008D2230">
      <w:pPr>
        <w:numPr>
          <w:ilvl w:val="0"/>
          <w:numId w:val="11"/>
        </w:numPr>
        <w:spacing w:after="0" w:line="240" w:lineRule="auto"/>
        <w:ind w:left="0" w:firstLine="720"/>
        <w:jc w:val="both"/>
        <w:rPr>
          <w:rFonts w:ascii="Times New Roman" w:hAnsi="Times New Roman" w:cs="Times New Roman"/>
          <w:bCs/>
          <w:sz w:val="16"/>
          <w:szCs w:val="16"/>
        </w:rPr>
      </w:pPr>
      <w:r w:rsidRPr="008D2230">
        <w:rPr>
          <w:rFonts w:ascii="Times New Roman" w:hAnsi="Times New Roman" w:cs="Times New Roman"/>
          <w:sz w:val="16"/>
          <w:szCs w:val="16"/>
        </w:rPr>
        <w:t>В рамках ассоциативной деятельности органы местного самоуправления Шоркистринского сельского поселения Урмарского района Чувашской Республики обобщают и распространяют позитивный опыт других муниципальных образований и межмуниципальных объединений путем:</w:t>
      </w:r>
    </w:p>
    <w:p w:rsidR="001F0186" w:rsidRPr="008D2230" w:rsidRDefault="001F0186" w:rsidP="008D2230">
      <w:pPr>
        <w:pStyle w:val="ConsPlusNormal"/>
        <w:numPr>
          <w:ilvl w:val="0"/>
          <w:numId w:val="19"/>
        </w:numPr>
        <w:suppressAutoHyphens w:val="0"/>
        <w:autoSpaceDN w:val="0"/>
        <w:adjustRightInd w:val="0"/>
        <w:jc w:val="both"/>
        <w:rPr>
          <w:rFonts w:ascii="Times New Roman" w:hAnsi="Times New Roman" w:cs="Times New Roman"/>
          <w:sz w:val="16"/>
          <w:szCs w:val="16"/>
        </w:rPr>
      </w:pPr>
      <w:r w:rsidRPr="008D2230">
        <w:rPr>
          <w:rFonts w:ascii="Times New Roman" w:hAnsi="Times New Roman" w:cs="Times New Roman"/>
          <w:sz w:val="16"/>
          <w:szCs w:val="16"/>
        </w:rPr>
        <w:t>мониторинга социально-экономического развития муниципального образования, представляемого в организационные структуры объединений муниципальных образований, необходимого для анализа процессов развития местного самоуправления;</w:t>
      </w:r>
    </w:p>
    <w:p w:rsidR="001F0186" w:rsidRPr="008D2230" w:rsidRDefault="001F0186" w:rsidP="008D2230">
      <w:pPr>
        <w:pStyle w:val="ConsPlusNormal"/>
        <w:numPr>
          <w:ilvl w:val="0"/>
          <w:numId w:val="19"/>
        </w:numPr>
        <w:suppressAutoHyphens w:val="0"/>
        <w:autoSpaceDN w:val="0"/>
        <w:adjustRightInd w:val="0"/>
        <w:jc w:val="both"/>
        <w:rPr>
          <w:rFonts w:ascii="Times New Roman" w:hAnsi="Times New Roman" w:cs="Times New Roman"/>
          <w:sz w:val="16"/>
          <w:szCs w:val="16"/>
        </w:rPr>
      </w:pPr>
      <w:r w:rsidRPr="008D2230">
        <w:rPr>
          <w:rFonts w:ascii="Times New Roman" w:hAnsi="Times New Roman" w:cs="Times New Roman"/>
          <w:sz w:val="16"/>
          <w:szCs w:val="16"/>
        </w:rPr>
        <w:t>использования баз данных государственного статистического наблюдения за ходом реформы местного самоуправления, имеющихся у организационных структур объединений муниципальных образований;</w:t>
      </w:r>
    </w:p>
    <w:p w:rsidR="001F0186" w:rsidRPr="008D2230" w:rsidRDefault="001F0186" w:rsidP="008D2230">
      <w:pPr>
        <w:pStyle w:val="ConsPlusNormal"/>
        <w:numPr>
          <w:ilvl w:val="0"/>
          <w:numId w:val="19"/>
        </w:numPr>
        <w:suppressAutoHyphens w:val="0"/>
        <w:autoSpaceDN w:val="0"/>
        <w:adjustRightInd w:val="0"/>
        <w:jc w:val="both"/>
        <w:rPr>
          <w:rFonts w:ascii="Times New Roman" w:hAnsi="Times New Roman" w:cs="Times New Roman"/>
          <w:sz w:val="16"/>
          <w:szCs w:val="16"/>
        </w:rPr>
      </w:pPr>
      <w:r w:rsidRPr="008D2230">
        <w:rPr>
          <w:rFonts w:ascii="Times New Roman" w:hAnsi="Times New Roman" w:cs="Times New Roman"/>
          <w:sz w:val="16"/>
          <w:szCs w:val="16"/>
        </w:rPr>
        <w:lastRenderedPageBreak/>
        <w:t>использования баз данных нормативно-правовых актов, касающихся муниципального образования, имеющихся у организационных структур объединений муниципальных образований;</w:t>
      </w:r>
    </w:p>
    <w:p w:rsidR="001F0186" w:rsidRPr="008D2230" w:rsidRDefault="001F0186" w:rsidP="008D2230">
      <w:pPr>
        <w:pStyle w:val="ConsPlusNormal"/>
        <w:numPr>
          <w:ilvl w:val="0"/>
          <w:numId w:val="19"/>
        </w:numPr>
        <w:suppressAutoHyphens w:val="0"/>
        <w:autoSpaceDN w:val="0"/>
        <w:adjustRightInd w:val="0"/>
        <w:jc w:val="both"/>
        <w:rPr>
          <w:rFonts w:ascii="Times New Roman" w:hAnsi="Times New Roman" w:cs="Times New Roman"/>
          <w:sz w:val="16"/>
          <w:szCs w:val="16"/>
        </w:rPr>
      </w:pPr>
      <w:r w:rsidRPr="008D2230">
        <w:rPr>
          <w:rFonts w:ascii="Times New Roman" w:hAnsi="Times New Roman" w:cs="Times New Roman"/>
          <w:sz w:val="16"/>
          <w:szCs w:val="16"/>
        </w:rPr>
        <w:t>участия в дискуссиях и обмене опытом работы, в том числе по проблемам градостроительства и организации хозяйства муниципального образования;</w:t>
      </w:r>
    </w:p>
    <w:p w:rsidR="001F0186" w:rsidRPr="008D2230" w:rsidRDefault="001F0186" w:rsidP="008D2230">
      <w:pPr>
        <w:pStyle w:val="ConsPlusNormal"/>
        <w:numPr>
          <w:ilvl w:val="0"/>
          <w:numId w:val="19"/>
        </w:numPr>
        <w:suppressAutoHyphens w:val="0"/>
        <w:autoSpaceDN w:val="0"/>
        <w:adjustRightInd w:val="0"/>
        <w:jc w:val="both"/>
        <w:rPr>
          <w:rFonts w:ascii="Times New Roman" w:hAnsi="Times New Roman" w:cs="Times New Roman"/>
          <w:sz w:val="16"/>
          <w:szCs w:val="16"/>
        </w:rPr>
      </w:pPr>
      <w:r w:rsidRPr="008D2230">
        <w:rPr>
          <w:rFonts w:ascii="Times New Roman" w:hAnsi="Times New Roman" w:cs="Times New Roman"/>
          <w:sz w:val="16"/>
          <w:szCs w:val="16"/>
        </w:rPr>
        <w:t>использования баз данных передовых методов работы, как отечественного, так и зарубежного, в решении проблем муниципального развития;</w:t>
      </w:r>
    </w:p>
    <w:p w:rsidR="001F0186" w:rsidRPr="008D2230" w:rsidRDefault="001F0186" w:rsidP="008D2230">
      <w:pPr>
        <w:pStyle w:val="ConsPlusNormal"/>
        <w:numPr>
          <w:ilvl w:val="0"/>
          <w:numId w:val="19"/>
        </w:numPr>
        <w:suppressAutoHyphens w:val="0"/>
        <w:autoSpaceDN w:val="0"/>
        <w:adjustRightInd w:val="0"/>
        <w:jc w:val="both"/>
        <w:rPr>
          <w:rFonts w:ascii="Times New Roman" w:hAnsi="Times New Roman" w:cs="Times New Roman"/>
          <w:sz w:val="16"/>
          <w:szCs w:val="16"/>
        </w:rPr>
      </w:pPr>
      <w:r w:rsidRPr="008D2230">
        <w:rPr>
          <w:rFonts w:ascii="Times New Roman" w:hAnsi="Times New Roman" w:cs="Times New Roman"/>
          <w:sz w:val="16"/>
          <w:szCs w:val="16"/>
        </w:rPr>
        <w:t>при наличии технических возможностей, использования дистанционного консультирования и возможностей сети "Интернет";</w:t>
      </w:r>
    </w:p>
    <w:p w:rsidR="001F0186" w:rsidRPr="008D2230" w:rsidRDefault="001F0186" w:rsidP="008D2230">
      <w:pPr>
        <w:pStyle w:val="ConsPlusNormal"/>
        <w:numPr>
          <w:ilvl w:val="0"/>
          <w:numId w:val="19"/>
        </w:numPr>
        <w:suppressAutoHyphens w:val="0"/>
        <w:autoSpaceDN w:val="0"/>
        <w:adjustRightInd w:val="0"/>
        <w:jc w:val="both"/>
        <w:rPr>
          <w:rFonts w:ascii="Times New Roman" w:hAnsi="Times New Roman" w:cs="Times New Roman"/>
          <w:sz w:val="16"/>
          <w:szCs w:val="16"/>
        </w:rPr>
      </w:pPr>
      <w:r w:rsidRPr="008D2230">
        <w:rPr>
          <w:rFonts w:ascii="Times New Roman" w:hAnsi="Times New Roman" w:cs="Times New Roman"/>
          <w:sz w:val="16"/>
          <w:szCs w:val="16"/>
        </w:rPr>
        <w:t>использования опыта организаций, оказывающих профессиональные услуги муниципальным образованиям;</w:t>
      </w:r>
    </w:p>
    <w:p w:rsidR="001F0186" w:rsidRPr="008D2230" w:rsidRDefault="001F0186" w:rsidP="008D2230">
      <w:pPr>
        <w:pStyle w:val="ConsPlusNormal"/>
        <w:numPr>
          <w:ilvl w:val="0"/>
          <w:numId w:val="19"/>
        </w:numPr>
        <w:suppressAutoHyphens w:val="0"/>
        <w:autoSpaceDN w:val="0"/>
        <w:adjustRightInd w:val="0"/>
        <w:jc w:val="both"/>
        <w:rPr>
          <w:rFonts w:ascii="Times New Roman" w:hAnsi="Times New Roman" w:cs="Times New Roman"/>
          <w:sz w:val="16"/>
          <w:szCs w:val="16"/>
        </w:rPr>
      </w:pPr>
      <w:r w:rsidRPr="008D2230">
        <w:rPr>
          <w:rFonts w:ascii="Times New Roman" w:hAnsi="Times New Roman" w:cs="Times New Roman"/>
          <w:sz w:val="16"/>
          <w:szCs w:val="16"/>
        </w:rPr>
        <w:t>участия в стажировках специалистов муниципальных образований по тематике развития местного самоуправления.</w:t>
      </w:r>
    </w:p>
    <w:p w:rsidR="001F0186" w:rsidRPr="008D2230" w:rsidRDefault="001F0186" w:rsidP="001F0186">
      <w:pPr>
        <w:ind w:firstLine="708"/>
        <w:jc w:val="both"/>
        <w:rPr>
          <w:rFonts w:ascii="Times New Roman" w:hAnsi="Times New Roman" w:cs="Times New Roman"/>
          <w:sz w:val="16"/>
          <w:szCs w:val="16"/>
        </w:rPr>
      </w:pPr>
      <w:r w:rsidRPr="008D2230">
        <w:rPr>
          <w:rFonts w:ascii="Times New Roman" w:hAnsi="Times New Roman" w:cs="Times New Roman"/>
          <w:sz w:val="16"/>
          <w:szCs w:val="16"/>
        </w:rPr>
        <w:t>Результатом деятельности в данном направлении является повышение качества, эффективности и результативности управленческих решений, принимаемых органами местного самоуправления муниципального образования, создающих предпосылки для динамичного развития муниципального образования и повышения благосостояния его населения.</w:t>
      </w:r>
    </w:p>
    <w:p w:rsidR="001F0186" w:rsidRPr="008D2230" w:rsidRDefault="001F0186" w:rsidP="001F0186">
      <w:pPr>
        <w:pStyle w:val="a3"/>
        <w:jc w:val="center"/>
        <w:rPr>
          <w:rFonts w:ascii="Times New Roman" w:hAnsi="Times New Roman" w:cs="Times New Roman"/>
          <w:sz w:val="16"/>
          <w:szCs w:val="16"/>
        </w:rPr>
      </w:pPr>
    </w:p>
    <w:p w:rsidR="00B02236" w:rsidRPr="008D2230" w:rsidRDefault="00B02236" w:rsidP="002D1D57">
      <w:pPr>
        <w:pStyle w:val="a3"/>
        <w:jc w:val="both"/>
        <w:rPr>
          <w:rFonts w:ascii="Times New Roman" w:hAnsi="Times New Roman" w:cs="Times New Roman"/>
          <w:sz w:val="16"/>
          <w:szCs w:val="16"/>
        </w:rPr>
      </w:pPr>
    </w:p>
    <w:p w:rsidR="001F0186" w:rsidRPr="008D2230" w:rsidRDefault="001F0186" w:rsidP="002D1D57">
      <w:pPr>
        <w:pStyle w:val="a3"/>
        <w:jc w:val="both"/>
        <w:rPr>
          <w:rFonts w:ascii="Times New Roman" w:hAnsi="Times New Roman" w:cs="Times New Roman"/>
          <w:sz w:val="16"/>
          <w:szCs w:val="16"/>
        </w:rPr>
      </w:pPr>
    </w:p>
    <w:p w:rsidR="001F0186" w:rsidRPr="008D2230" w:rsidRDefault="001F0186" w:rsidP="002D1D57">
      <w:pPr>
        <w:pStyle w:val="a3"/>
        <w:jc w:val="both"/>
        <w:rPr>
          <w:rFonts w:ascii="Times New Roman" w:hAnsi="Times New Roman" w:cs="Times New Roman"/>
          <w:sz w:val="16"/>
          <w:szCs w:val="16"/>
        </w:rPr>
        <w:sectPr w:rsidR="001F0186" w:rsidRPr="008D2230" w:rsidSect="001F0186">
          <w:type w:val="continuous"/>
          <w:pgSz w:w="11906" w:h="16838"/>
          <w:pgMar w:top="1134" w:right="850" w:bottom="1134" w:left="1701" w:header="708" w:footer="708" w:gutter="0"/>
          <w:cols w:num="2" w:space="720"/>
        </w:sectPr>
      </w:pPr>
    </w:p>
    <w:p w:rsidR="00083A54" w:rsidRPr="008D2230" w:rsidRDefault="00083A54" w:rsidP="002D1D57">
      <w:pPr>
        <w:pStyle w:val="a3"/>
        <w:jc w:val="both"/>
        <w:rPr>
          <w:rFonts w:ascii="Times New Roman" w:hAnsi="Times New Roman" w:cs="Times New Roman"/>
          <w:sz w:val="16"/>
          <w:szCs w:val="16"/>
        </w:rPr>
      </w:pPr>
    </w:p>
    <w:p w:rsidR="00F55AC1" w:rsidRPr="008D2230" w:rsidRDefault="00F55AC1" w:rsidP="00F55AC1">
      <w:pPr>
        <w:pStyle w:val="a3"/>
        <w:ind w:right="3969"/>
        <w:jc w:val="both"/>
        <w:rPr>
          <w:rFonts w:ascii="Times New Roman" w:hAnsi="Times New Roman" w:cs="Times New Roman"/>
          <w:sz w:val="16"/>
          <w:szCs w:val="16"/>
        </w:rPr>
        <w:sectPr w:rsidR="00F55AC1" w:rsidRPr="008D2230" w:rsidSect="004139F4">
          <w:type w:val="continuous"/>
          <w:pgSz w:w="11906" w:h="16838"/>
          <w:pgMar w:top="1134" w:right="850" w:bottom="1134" w:left="1701" w:header="708" w:footer="708" w:gutter="0"/>
          <w:cols w:num="2" w:space="720"/>
        </w:sectPr>
      </w:pPr>
    </w:p>
    <w:p w:rsidR="004139F4" w:rsidRPr="004139F4" w:rsidRDefault="004139F4" w:rsidP="004139F4">
      <w:pPr>
        <w:ind w:right="5575"/>
        <w:jc w:val="both"/>
        <w:rPr>
          <w:rFonts w:ascii="Times New Roman" w:hAnsi="Times New Roman" w:cs="Times New Roman"/>
          <w:bCs/>
          <w:color w:val="000000"/>
          <w:sz w:val="16"/>
          <w:szCs w:val="16"/>
        </w:rPr>
      </w:pPr>
    </w:p>
    <w:p w:rsidR="004139F4" w:rsidRDefault="004139F4" w:rsidP="004139F4">
      <w:pPr>
        <w:pStyle w:val="af"/>
        <w:jc w:val="both"/>
        <w:rPr>
          <w:rFonts w:ascii="Times New Roman" w:hAnsi="Times New Roman" w:cs="Times New Roman"/>
          <w:color w:val="000000"/>
          <w:sz w:val="24"/>
          <w:szCs w:val="24"/>
        </w:rPr>
        <w:sectPr w:rsidR="004139F4" w:rsidSect="004139F4">
          <w:type w:val="continuous"/>
          <w:pgSz w:w="11906" w:h="16838"/>
          <w:pgMar w:top="1134" w:right="850" w:bottom="1134" w:left="1701" w:header="708" w:footer="708" w:gutter="0"/>
          <w:cols w:num="2" w:space="720"/>
        </w:sectPr>
      </w:pPr>
    </w:p>
    <w:p w:rsidR="004139F4" w:rsidRPr="0083686D" w:rsidRDefault="004139F4" w:rsidP="004139F4">
      <w:pPr>
        <w:pStyle w:val="af"/>
        <w:jc w:val="both"/>
        <w:rPr>
          <w:rFonts w:ascii="Times New Roman" w:hAnsi="Times New Roman" w:cs="Times New Roman"/>
          <w:color w:val="000000"/>
          <w:sz w:val="24"/>
          <w:szCs w:val="24"/>
        </w:rPr>
      </w:pPr>
      <w:r w:rsidRPr="0083686D">
        <w:rPr>
          <w:rFonts w:ascii="Times New Roman" w:hAnsi="Times New Roman" w:cs="Times New Roman"/>
          <w:color w:val="000000"/>
          <w:sz w:val="24"/>
          <w:szCs w:val="24"/>
        </w:rPr>
        <w:lastRenderedPageBreak/>
        <w:t> </w:t>
      </w:r>
    </w:p>
    <w:p w:rsidR="004139F4" w:rsidRPr="0083686D" w:rsidRDefault="004139F4" w:rsidP="004139F4">
      <w:pPr>
        <w:pStyle w:val="af"/>
        <w:jc w:val="both"/>
        <w:rPr>
          <w:rFonts w:ascii="Times New Roman" w:hAnsi="Times New Roman" w:cs="Times New Roman"/>
          <w:color w:val="000000"/>
          <w:sz w:val="24"/>
          <w:szCs w:val="24"/>
        </w:rPr>
      </w:pPr>
    </w:p>
    <w:tbl>
      <w:tblPr>
        <w:tblW w:w="9220" w:type="dxa"/>
        <w:tblInd w:w="93" w:type="dxa"/>
        <w:tblLook w:val="04A0"/>
      </w:tblPr>
      <w:tblGrid>
        <w:gridCol w:w="3542"/>
        <w:gridCol w:w="640"/>
        <w:gridCol w:w="640"/>
        <w:gridCol w:w="640"/>
        <w:gridCol w:w="1533"/>
        <w:gridCol w:w="640"/>
        <w:gridCol w:w="1585"/>
      </w:tblGrid>
      <w:tr w:rsidR="00F55AC1" w:rsidRPr="00705C6A" w:rsidTr="00F55AC1">
        <w:trPr>
          <w:trHeight w:val="255"/>
        </w:trPr>
        <w:tc>
          <w:tcPr>
            <w:tcW w:w="3542" w:type="dxa"/>
            <w:tcBorders>
              <w:top w:val="nil"/>
              <w:left w:val="nil"/>
              <w:bottom w:val="nil"/>
              <w:right w:val="nil"/>
            </w:tcBorders>
            <w:shd w:val="clear" w:color="auto" w:fill="auto"/>
            <w:hideMark/>
          </w:tcPr>
          <w:p w:rsidR="00F55AC1" w:rsidRPr="00705C6A" w:rsidRDefault="00F55AC1" w:rsidP="00473061">
            <w:pPr>
              <w:rPr>
                <w:color w:val="000000"/>
              </w:rPr>
            </w:pPr>
          </w:p>
        </w:tc>
        <w:tc>
          <w:tcPr>
            <w:tcW w:w="640" w:type="dxa"/>
            <w:tcBorders>
              <w:top w:val="nil"/>
              <w:left w:val="nil"/>
              <w:bottom w:val="nil"/>
              <w:right w:val="nil"/>
            </w:tcBorders>
            <w:shd w:val="clear" w:color="auto" w:fill="auto"/>
            <w:hideMark/>
          </w:tcPr>
          <w:p w:rsidR="00F55AC1" w:rsidRPr="00705C6A" w:rsidRDefault="00F55AC1" w:rsidP="00473061">
            <w:pPr>
              <w:rPr>
                <w:color w:val="000000"/>
              </w:rPr>
            </w:pPr>
          </w:p>
        </w:tc>
        <w:tc>
          <w:tcPr>
            <w:tcW w:w="640" w:type="dxa"/>
            <w:tcBorders>
              <w:top w:val="nil"/>
              <w:left w:val="nil"/>
              <w:bottom w:val="nil"/>
              <w:right w:val="nil"/>
            </w:tcBorders>
            <w:shd w:val="clear" w:color="auto" w:fill="auto"/>
            <w:hideMark/>
          </w:tcPr>
          <w:p w:rsidR="00F55AC1" w:rsidRPr="00705C6A" w:rsidRDefault="00F55AC1" w:rsidP="00473061">
            <w:pPr>
              <w:rPr>
                <w:color w:val="000000"/>
              </w:rPr>
            </w:pPr>
          </w:p>
        </w:tc>
        <w:tc>
          <w:tcPr>
            <w:tcW w:w="640" w:type="dxa"/>
            <w:tcBorders>
              <w:top w:val="nil"/>
              <w:left w:val="nil"/>
              <w:bottom w:val="nil"/>
              <w:right w:val="nil"/>
            </w:tcBorders>
            <w:shd w:val="clear" w:color="auto" w:fill="auto"/>
            <w:hideMark/>
          </w:tcPr>
          <w:p w:rsidR="00F55AC1" w:rsidRPr="00705C6A" w:rsidRDefault="00F55AC1" w:rsidP="00473061">
            <w:pPr>
              <w:rPr>
                <w:color w:val="000000"/>
              </w:rPr>
            </w:pPr>
          </w:p>
        </w:tc>
        <w:tc>
          <w:tcPr>
            <w:tcW w:w="1533" w:type="dxa"/>
            <w:tcBorders>
              <w:top w:val="nil"/>
              <w:left w:val="nil"/>
              <w:bottom w:val="nil"/>
              <w:right w:val="nil"/>
            </w:tcBorders>
            <w:shd w:val="clear" w:color="auto" w:fill="auto"/>
            <w:hideMark/>
          </w:tcPr>
          <w:p w:rsidR="00F55AC1" w:rsidRPr="00705C6A" w:rsidRDefault="00F55AC1" w:rsidP="00473061">
            <w:pPr>
              <w:rPr>
                <w:color w:val="000000"/>
              </w:rPr>
            </w:pPr>
          </w:p>
        </w:tc>
        <w:tc>
          <w:tcPr>
            <w:tcW w:w="640" w:type="dxa"/>
            <w:tcBorders>
              <w:top w:val="nil"/>
              <w:left w:val="nil"/>
              <w:bottom w:val="nil"/>
              <w:right w:val="nil"/>
            </w:tcBorders>
            <w:shd w:val="clear" w:color="auto" w:fill="auto"/>
            <w:hideMark/>
          </w:tcPr>
          <w:p w:rsidR="00F55AC1" w:rsidRPr="00705C6A" w:rsidRDefault="00F55AC1" w:rsidP="00473061">
            <w:pPr>
              <w:rPr>
                <w:color w:val="000000"/>
              </w:rPr>
            </w:pPr>
          </w:p>
        </w:tc>
        <w:tc>
          <w:tcPr>
            <w:tcW w:w="1585" w:type="dxa"/>
            <w:tcBorders>
              <w:top w:val="nil"/>
              <w:left w:val="nil"/>
              <w:bottom w:val="nil"/>
              <w:right w:val="nil"/>
            </w:tcBorders>
            <w:shd w:val="clear" w:color="auto" w:fill="auto"/>
            <w:hideMark/>
          </w:tcPr>
          <w:p w:rsidR="00F55AC1" w:rsidRPr="00705C6A" w:rsidRDefault="00F55AC1" w:rsidP="00473061">
            <w:pPr>
              <w:rPr>
                <w:color w:val="000000"/>
              </w:rPr>
            </w:pPr>
          </w:p>
        </w:tc>
      </w:tr>
    </w:tbl>
    <w:p w:rsidR="00F55AC1" w:rsidRDefault="00F55AC1" w:rsidP="00F55AC1">
      <w:pPr>
        <w:sectPr w:rsidR="00F55AC1" w:rsidSect="00473061">
          <w:type w:val="continuous"/>
          <w:pgSz w:w="11906" w:h="16838"/>
          <w:pgMar w:top="1134" w:right="850" w:bottom="1134" w:left="1701" w:header="708" w:footer="708" w:gutter="0"/>
          <w:cols w:space="720"/>
        </w:sectPr>
      </w:pPr>
    </w:p>
    <w:p w:rsidR="003265C8" w:rsidRPr="00385EBB" w:rsidRDefault="003265C8" w:rsidP="003265C8">
      <w:pPr>
        <w:spacing w:after="0" w:line="240" w:lineRule="auto"/>
        <w:ind w:right="4535"/>
        <w:jc w:val="both"/>
        <w:rPr>
          <w:rFonts w:ascii="Times New Roman" w:hAnsi="Times New Roman"/>
          <w:sz w:val="16"/>
          <w:szCs w:val="16"/>
        </w:rPr>
        <w:sectPr w:rsidR="003265C8" w:rsidRPr="00385EBB" w:rsidSect="00473061">
          <w:type w:val="continuous"/>
          <w:pgSz w:w="11906" w:h="16838"/>
          <w:pgMar w:top="1134" w:right="850" w:bottom="1134" w:left="1701" w:header="708" w:footer="708" w:gutter="0"/>
          <w:cols w:space="720"/>
        </w:sectPr>
      </w:pPr>
    </w:p>
    <w:p w:rsidR="006F126D" w:rsidRPr="006F126D" w:rsidRDefault="006F126D" w:rsidP="006F126D">
      <w:pPr>
        <w:pStyle w:val="a3"/>
        <w:jc w:val="center"/>
        <w:rPr>
          <w:rFonts w:ascii="Times New Roman" w:hAnsi="Times New Roman" w:cs="Times New Roman"/>
          <w:sz w:val="16"/>
          <w:szCs w:val="16"/>
        </w:rPr>
      </w:pPr>
    </w:p>
    <w:p w:rsidR="001E13FC" w:rsidRDefault="001E13FC" w:rsidP="001E13FC">
      <w:pPr>
        <w:pStyle w:val="ad"/>
        <w:widowControl w:val="0"/>
        <w:tabs>
          <w:tab w:val="left" w:pos="0"/>
          <w:tab w:val="left" w:pos="315"/>
        </w:tabs>
        <w:spacing w:after="0" w:line="240" w:lineRule="auto"/>
        <w:ind w:right="20" w:firstLine="709"/>
        <w:rPr>
          <w:rFonts w:ascii="Times New Roman" w:hAnsi="Times New Roman" w:cs="Times New Roman"/>
          <w:sz w:val="24"/>
          <w:szCs w:val="24"/>
        </w:rPr>
      </w:pPr>
    </w:p>
    <w:p w:rsidR="00110648" w:rsidRPr="00152C93" w:rsidRDefault="00110648" w:rsidP="00110648">
      <w:pPr>
        <w:pStyle w:val="a3"/>
        <w:rPr>
          <w:rFonts w:ascii="Times New Roman" w:hAnsi="Times New Roman" w:cs="Times New Roman"/>
          <w:sz w:val="16"/>
          <w:szCs w:val="16"/>
          <w:highlight w:val="yellow"/>
        </w:rPr>
      </w:pPr>
      <w:r w:rsidRPr="00152C93">
        <w:rPr>
          <w:rFonts w:ascii="Times New Roman" w:hAnsi="Times New Roman" w:cs="Times New Roman"/>
          <w:sz w:val="16"/>
          <w:szCs w:val="16"/>
          <w:highlight w:val="yellow"/>
        </w:rPr>
        <w:t xml:space="preserve">Периодическое печатное издание     </w:t>
      </w:r>
      <w:r>
        <w:rPr>
          <w:rFonts w:ascii="Times New Roman" w:hAnsi="Times New Roman" w:cs="Times New Roman"/>
          <w:sz w:val="16"/>
          <w:szCs w:val="16"/>
          <w:highlight w:val="yellow"/>
        </w:rPr>
        <w:t xml:space="preserve">                        </w:t>
      </w:r>
      <w:r w:rsidRPr="00152C93">
        <w:rPr>
          <w:rFonts w:ascii="Times New Roman" w:hAnsi="Times New Roman" w:cs="Times New Roman"/>
          <w:sz w:val="16"/>
          <w:szCs w:val="16"/>
          <w:highlight w:val="yellow"/>
        </w:rPr>
        <w:t xml:space="preserve">Учредитель </w:t>
      </w:r>
      <w:r>
        <w:rPr>
          <w:rFonts w:ascii="Times New Roman" w:hAnsi="Times New Roman" w:cs="Times New Roman"/>
          <w:sz w:val="16"/>
          <w:szCs w:val="16"/>
          <w:highlight w:val="yellow"/>
        </w:rPr>
        <w:t xml:space="preserve">                                                    </w:t>
      </w:r>
      <w:r w:rsidRPr="00152C93">
        <w:rPr>
          <w:rFonts w:ascii="Times New Roman" w:hAnsi="Times New Roman" w:cs="Times New Roman"/>
          <w:sz w:val="16"/>
          <w:szCs w:val="16"/>
          <w:highlight w:val="yellow"/>
        </w:rPr>
        <w:t>Представитель редакционного совета-</w:t>
      </w:r>
    </w:p>
    <w:p w:rsidR="00110648" w:rsidRPr="00CE1151" w:rsidRDefault="00110648" w:rsidP="00110648">
      <w:pPr>
        <w:pStyle w:val="a3"/>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«Шоркистринский  вестник»                            Администрация Шоркистринского                                       главный  редактор</w:t>
      </w:r>
    </w:p>
    <w:p w:rsidR="00110648" w:rsidRPr="00CE1151" w:rsidRDefault="00110648" w:rsidP="00110648">
      <w:pPr>
        <w:pStyle w:val="a3"/>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Адрес редакционного совета                                    сельского поселения                                                          Иванова  Т..</w:t>
      </w:r>
      <w:r>
        <w:rPr>
          <w:rFonts w:ascii="Times New Roman" w:hAnsi="Times New Roman" w:cs="Times New Roman"/>
          <w:sz w:val="16"/>
          <w:szCs w:val="16"/>
          <w:highlight w:val="yellow"/>
        </w:rPr>
        <w:t>В</w:t>
      </w:r>
      <w:r w:rsidRPr="00CE1151">
        <w:rPr>
          <w:rFonts w:ascii="Times New Roman" w:hAnsi="Times New Roman" w:cs="Times New Roman"/>
          <w:sz w:val="16"/>
          <w:szCs w:val="16"/>
          <w:highlight w:val="yellow"/>
        </w:rPr>
        <w:t>.</w:t>
      </w:r>
    </w:p>
    <w:p w:rsidR="00110648" w:rsidRPr="00CE1151" w:rsidRDefault="00110648" w:rsidP="00110648">
      <w:pPr>
        <w:pStyle w:val="a3"/>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и издателя:                                                     Урмарского  района                                                           Тираж  30 экз.      </w:t>
      </w:r>
    </w:p>
    <w:p w:rsidR="00110648" w:rsidRPr="00CE1151" w:rsidRDefault="00110648" w:rsidP="00110648">
      <w:pPr>
        <w:pStyle w:val="a3"/>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429407, с.Шоркистры,                                          Чувашской   Республики                                                Объем 1 п..л. формат А4   </w:t>
      </w:r>
    </w:p>
    <w:p w:rsidR="00110648" w:rsidRPr="00CE1151" w:rsidRDefault="00110648" w:rsidP="00110648">
      <w:pPr>
        <w:pStyle w:val="a3"/>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ул. Центральнаят, д.38                                                                                                                             Распространяется  бесплатно</w:t>
      </w:r>
    </w:p>
    <w:p w:rsidR="00110648" w:rsidRDefault="00110648" w:rsidP="00547172">
      <w:pPr>
        <w:pStyle w:val="a3"/>
        <w:rPr>
          <w:rFonts w:ascii="Times New Roman" w:eastAsia="Times New Roman" w:hAnsi="Times New Roman" w:cs="Times New Roman"/>
          <w:sz w:val="16"/>
          <w:szCs w:val="16"/>
        </w:rPr>
        <w:sectPr w:rsidR="00110648" w:rsidSect="00473061">
          <w:type w:val="continuous"/>
          <w:pgSz w:w="11906" w:h="16838"/>
          <w:pgMar w:top="1134" w:right="850" w:bottom="1134" w:left="1701" w:header="708" w:footer="708" w:gutter="0"/>
          <w:cols w:space="720"/>
        </w:sectPr>
      </w:pPr>
      <w:r w:rsidRPr="00CE1151">
        <w:rPr>
          <w:rFonts w:ascii="Times New Roman" w:hAnsi="Times New Roman" w:cs="Times New Roman"/>
          <w:sz w:val="16"/>
          <w:szCs w:val="16"/>
          <w:highlight w:val="yellow"/>
          <w:lang w:val="en-US"/>
        </w:rPr>
        <w:t>Email</w:t>
      </w:r>
      <w:r w:rsidRPr="00CE1151">
        <w:rPr>
          <w:rFonts w:ascii="Times New Roman" w:hAnsi="Times New Roman" w:cs="Times New Roman"/>
          <w:sz w:val="16"/>
          <w:szCs w:val="16"/>
          <w:highlight w:val="yellow"/>
        </w:rPr>
        <w:t xml:space="preserve">: </w:t>
      </w:r>
      <w:r w:rsidRPr="00CE1151">
        <w:rPr>
          <w:rFonts w:ascii="Times New Roman" w:hAnsi="Times New Roman" w:cs="Times New Roman"/>
          <w:sz w:val="16"/>
          <w:szCs w:val="16"/>
          <w:highlight w:val="yellow"/>
          <w:lang w:val="en-US"/>
        </w:rPr>
        <w:t>shorkistr</w:t>
      </w:r>
      <w:r w:rsidRPr="00CE1151">
        <w:rPr>
          <w:rFonts w:ascii="Times New Roman" w:hAnsi="Times New Roman" w:cs="Times New Roman"/>
          <w:sz w:val="16"/>
          <w:szCs w:val="16"/>
          <w:highlight w:val="yellow"/>
        </w:rPr>
        <w:t>@</w:t>
      </w:r>
      <w:r w:rsidRPr="00CE1151">
        <w:rPr>
          <w:rFonts w:ascii="Times New Roman" w:hAnsi="Times New Roman" w:cs="Times New Roman"/>
          <w:sz w:val="16"/>
          <w:szCs w:val="16"/>
          <w:highlight w:val="yellow"/>
          <w:lang w:val="en-US"/>
        </w:rPr>
        <w:t>urmary</w:t>
      </w:r>
      <w:r w:rsidRPr="00CE1151">
        <w:rPr>
          <w:rFonts w:ascii="Times New Roman" w:hAnsi="Times New Roman" w:cs="Times New Roman"/>
          <w:sz w:val="16"/>
          <w:szCs w:val="16"/>
          <w:highlight w:val="yellow"/>
        </w:rPr>
        <w:t xml:space="preserve">. </w:t>
      </w:r>
      <w:r w:rsidRPr="00CE1151">
        <w:rPr>
          <w:rFonts w:ascii="Times New Roman" w:hAnsi="Times New Roman" w:cs="Times New Roman"/>
          <w:sz w:val="16"/>
          <w:szCs w:val="16"/>
          <w:highlight w:val="yellow"/>
          <w:lang w:val="en-US"/>
        </w:rPr>
        <w:t>cap</w:t>
      </w:r>
      <w:r w:rsidRPr="00CE1151">
        <w:rPr>
          <w:rFonts w:ascii="Times New Roman" w:hAnsi="Times New Roman" w:cs="Times New Roman"/>
          <w:sz w:val="16"/>
          <w:szCs w:val="16"/>
          <w:highlight w:val="yellow"/>
        </w:rPr>
        <w:t>.</w:t>
      </w:r>
      <w:r w:rsidRPr="00CE1151">
        <w:rPr>
          <w:rFonts w:ascii="Times New Roman" w:hAnsi="Times New Roman" w:cs="Times New Roman"/>
          <w:sz w:val="16"/>
          <w:szCs w:val="16"/>
          <w:highlight w:val="yellow"/>
          <w:lang w:val="en-US"/>
        </w:rPr>
        <w:t>ru</w:t>
      </w:r>
    </w:p>
    <w:p w:rsidR="007F4033" w:rsidRDefault="007F4033"/>
    <w:sectPr w:rsidR="007F4033" w:rsidSect="00473061">
      <w:pgSz w:w="11906" w:h="16838"/>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186" w:rsidRDefault="001F0186">
      <w:pPr>
        <w:spacing w:after="0" w:line="240" w:lineRule="auto"/>
      </w:pPr>
      <w:r>
        <w:separator/>
      </w:r>
    </w:p>
  </w:endnote>
  <w:endnote w:type="continuationSeparator" w:id="0">
    <w:p w:rsidR="001F0186" w:rsidRDefault="001F0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Baltica Chv">
    <w:panose1 w:val="00000000000000000000"/>
    <w:charset w:val="00"/>
    <w:family w:val="auto"/>
    <w:pitch w:val="variable"/>
    <w:sig w:usb0="00000203" w:usb1="00000000" w:usb2="00000000" w:usb3="00000000" w:csb0="00000005"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unga">
    <w:panose1 w:val="00000400000000000000"/>
    <w:charset w:val="01"/>
    <w:family w:val="roman"/>
    <w:notTrueType/>
    <w:pitch w:val="variable"/>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86" w:rsidRDefault="001F0186">
    <w:pPr>
      <w:pStyle w:val="a7"/>
      <w:framePr w:wrap="around" w:vAnchor="text" w:hAnchor="margin" w:xAlign="right" w:y="1"/>
      <w:rPr>
        <w:rStyle w:val="af0"/>
        <w:rFonts w:eastAsia="Calibri"/>
      </w:rPr>
    </w:pPr>
    <w:r>
      <w:rPr>
        <w:rStyle w:val="af0"/>
        <w:rFonts w:eastAsia="Calibri"/>
      </w:rPr>
      <w:fldChar w:fldCharType="begin"/>
    </w:r>
    <w:r>
      <w:rPr>
        <w:rStyle w:val="af0"/>
        <w:rFonts w:eastAsia="Calibri"/>
      </w:rPr>
      <w:instrText xml:space="preserve">PAGE  </w:instrText>
    </w:r>
    <w:r>
      <w:rPr>
        <w:rStyle w:val="af0"/>
        <w:rFonts w:eastAsia="Calibri"/>
      </w:rPr>
      <w:fldChar w:fldCharType="end"/>
    </w:r>
  </w:p>
  <w:p w:rsidR="001F0186" w:rsidRDefault="001F018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86" w:rsidRDefault="001F0186">
    <w:pPr>
      <w:pStyle w:val="a7"/>
      <w:framePr w:wrap="around" w:vAnchor="text" w:hAnchor="margin" w:xAlign="right" w:y="1"/>
      <w:rPr>
        <w:rStyle w:val="af0"/>
        <w:rFonts w:eastAsia="Calibri"/>
      </w:rPr>
    </w:pPr>
    <w:r>
      <w:rPr>
        <w:rStyle w:val="af0"/>
        <w:rFonts w:eastAsia="Calibri"/>
      </w:rPr>
      <w:fldChar w:fldCharType="begin"/>
    </w:r>
    <w:r>
      <w:rPr>
        <w:rStyle w:val="af0"/>
        <w:rFonts w:eastAsia="Calibri"/>
      </w:rPr>
      <w:instrText xml:space="preserve">PAGE  </w:instrText>
    </w:r>
    <w:r>
      <w:rPr>
        <w:rStyle w:val="af0"/>
        <w:rFonts w:eastAsia="Calibri"/>
      </w:rPr>
      <w:fldChar w:fldCharType="separate"/>
    </w:r>
    <w:r w:rsidR="008D2230">
      <w:rPr>
        <w:rStyle w:val="af0"/>
        <w:rFonts w:eastAsia="Calibri"/>
        <w:noProof/>
      </w:rPr>
      <w:t>3</w:t>
    </w:r>
    <w:r>
      <w:rPr>
        <w:rStyle w:val="af0"/>
        <w:rFonts w:eastAsia="Calibri"/>
      </w:rPr>
      <w:fldChar w:fldCharType="end"/>
    </w:r>
  </w:p>
  <w:p w:rsidR="001F0186" w:rsidRDefault="001F018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186" w:rsidRDefault="001F0186">
      <w:pPr>
        <w:spacing w:after="0" w:line="240" w:lineRule="auto"/>
      </w:pPr>
      <w:r>
        <w:separator/>
      </w:r>
    </w:p>
  </w:footnote>
  <w:footnote w:type="continuationSeparator" w:id="0">
    <w:p w:rsidR="001F0186" w:rsidRDefault="001F01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86" w:rsidRDefault="001F0186">
    <w:pPr>
      <w:pStyle w:val="af8"/>
      <w:jc w:val="center"/>
    </w:pPr>
    <w:fldSimple w:instr=" PAGE   \* MERGEFORMAT ">
      <w:r w:rsidR="008D2230">
        <w:rPr>
          <w:noProof/>
        </w:rPr>
        <w:t>2</w:t>
      </w:r>
    </w:fldSimple>
  </w:p>
  <w:p w:rsidR="001F0186" w:rsidRDefault="001F0186">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644"/>
        </w:tabs>
        <w:ind w:left="644"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8"/>
    <w:lvl w:ilvl="0">
      <w:start w:val="1"/>
      <w:numFmt w:val="decimal"/>
      <w:lvlText w:val="%1."/>
      <w:lvlJc w:val="left"/>
      <w:pPr>
        <w:tabs>
          <w:tab w:val="num" w:pos="420"/>
        </w:tabs>
        <w:ind w:left="420" w:hanging="360"/>
      </w:pPr>
      <w:rPr>
        <w:rFonts w:cs="Times New Roman"/>
        <w:b/>
      </w:rPr>
    </w:lvl>
  </w:abstractNum>
  <w:abstractNum w:abstractNumId="2">
    <w:nsid w:val="0B905241"/>
    <w:multiLevelType w:val="hybridMultilevel"/>
    <w:tmpl w:val="7E782836"/>
    <w:lvl w:ilvl="0" w:tplc="0220EE56">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5A7524"/>
    <w:multiLevelType w:val="hybridMultilevel"/>
    <w:tmpl w:val="746CAEAA"/>
    <w:lvl w:ilvl="0" w:tplc="80C0C7F2">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EE83086"/>
    <w:multiLevelType w:val="hybridMultilevel"/>
    <w:tmpl w:val="B8F4F8BE"/>
    <w:lvl w:ilvl="0" w:tplc="180E5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D119D2"/>
    <w:multiLevelType w:val="multilevel"/>
    <w:tmpl w:val="B6CE7D6A"/>
    <w:lvl w:ilvl="0">
      <w:start w:val="1"/>
      <w:numFmt w:val="decimal"/>
      <w:lvlText w:val="%1."/>
      <w:lvlJc w:val="left"/>
      <w:pPr>
        <w:tabs>
          <w:tab w:val="num" w:pos="495"/>
        </w:tabs>
        <w:ind w:left="495" w:hanging="495"/>
      </w:pPr>
      <w:rPr>
        <w:rFonts w:hint="default"/>
      </w:rPr>
    </w:lvl>
    <w:lvl w:ilvl="1">
      <w:start w:val="1"/>
      <w:numFmt w:val="none"/>
      <w:lvlText w:val="3.1."/>
      <w:lvlJc w:val="left"/>
      <w:pPr>
        <w:tabs>
          <w:tab w:val="num" w:pos="1428"/>
        </w:tabs>
        <w:ind w:left="1428" w:hanging="72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306C5295"/>
    <w:multiLevelType w:val="hybridMultilevel"/>
    <w:tmpl w:val="AF6675CC"/>
    <w:lvl w:ilvl="0" w:tplc="3D0EBA08">
      <w:start w:val="1"/>
      <w:numFmt w:val="bullet"/>
      <w:lvlText w:val=""/>
      <w:lvlJc w:val="left"/>
      <w:pPr>
        <w:tabs>
          <w:tab w:val="num" w:pos="1021"/>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BD6A38"/>
    <w:multiLevelType w:val="multilevel"/>
    <w:tmpl w:val="0DA613DE"/>
    <w:lvl w:ilvl="0">
      <w:start w:val="10"/>
      <w:numFmt w:val="decimal"/>
      <w:lvlText w:val="%1.1."/>
      <w:lvlJc w:val="left"/>
      <w:pPr>
        <w:tabs>
          <w:tab w:val="num" w:pos="720"/>
        </w:tabs>
        <w:ind w:left="720" w:hanging="720"/>
      </w:pPr>
      <w:rPr>
        <w:rFonts w:hint="default"/>
      </w:rPr>
    </w:lvl>
    <w:lvl w:ilvl="1">
      <w:start w:val="1"/>
      <w:numFmt w:val="decimal"/>
      <w:lvlRestart w:val="0"/>
      <w:lvlText w:val="7.%2."/>
      <w:lvlJc w:val="left"/>
      <w:pPr>
        <w:tabs>
          <w:tab w:val="num" w:pos="720"/>
        </w:tabs>
        <w:ind w:left="720" w:hanging="720"/>
      </w:pPr>
      <w:rPr>
        <w:rFonts w:hint="default"/>
      </w:rPr>
    </w:lvl>
    <w:lvl w:ilvl="2">
      <w:start w:val="1"/>
      <w:numFmt w:val="decimal"/>
      <w:lvlRestart w:val="0"/>
      <w:lvlText w:val="%3%1.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56F7145"/>
    <w:multiLevelType w:val="hybridMultilevel"/>
    <w:tmpl w:val="554A64B4"/>
    <w:lvl w:ilvl="0" w:tplc="D7AA53AE">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7BC4DD8"/>
    <w:multiLevelType w:val="multilevel"/>
    <w:tmpl w:val="EE92F3B8"/>
    <w:lvl w:ilvl="0">
      <w:start w:val="1"/>
      <w:numFmt w:val="decimal"/>
      <w:lvlText w:val="%1."/>
      <w:lvlJc w:val="left"/>
      <w:pPr>
        <w:tabs>
          <w:tab w:val="num" w:pos="360"/>
        </w:tabs>
        <w:ind w:left="360" w:hanging="360"/>
      </w:pPr>
      <w:rPr>
        <w:rFonts w:hint="default"/>
      </w:rPr>
    </w:lvl>
    <w:lvl w:ilvl="1">
      <w:start w:val="1"/>
      <w:numFmt w:val="decimal"/>
      <w:lvlRestart w:val="0"/>
      <w:lvlText w:val="2.%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DFC7853"/>
    <w:multiLevelType w:val="multilevel"/>
    <w:tmpl w:val="A1BE8D1E"/>
    <w:lvl w:ilvl="0">
      <w:start w:val="1"/>
      <w:numFmt w:val="decimal"/>
      <w:lvlText w:val="10.%1."/>
      <w:lvlJc w:val="left"/>
      <w:pPr>
        <w:tabs>
          <w:tab w:val="num" w:pos="495"/>
        </w:tabs>
        <w:ind w:left="495" w:hanging="495"/>
      </w:pPr>
      <w:rPr>
        <w:rFonts w:hint="default"/>
      </w:rPr>
    </w:lvl>
    <w:lvl w:ilvl="1">
      <w:start w:val="1"/>
      <w:numFmt w:val="none"/>
      <w:lvlText w:val="3.1."/>
      <w:lvlJc w:val="left"/>
      <w:pPr>
        <w:tabs>
          <w:tab w:val="num" w:pos="1428"/>
        </w:tabs>
        <w:ind w:left="1428"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52A71841"/>
    <w:multiLevelType w:val="multilevel"/>
    <w:tmpl w:val="BDD2D770"/>
    <w:lvl w:ilvl="0">
      <w:start w:val="10"/>
      <w:numFmt w:val="decimal"/>
      <w:lvlText w:val="%1.1."/>
      <w:lvlJc w:val="left"/>
      <w:pPr>
        <w:tabs>
          <w:tab w:val="num" w:pos="720"/>
        </w:tabs>
        <w:ind w:left="720" w:hanging="720"/>
      </w:pPr>
      <w:rPr>
        <w:rFonts w:hint="default"/>
      </w:rPr>
    </w:lvl>
    <w:lvl w:ilvl="1">
      <w:start w:val="1"/>
      <w:numFmt w:val="decimal"/>
      <w:lvlRestart w:val="0"/>
      <w:lvlText w:val="8.%2."/>
      <w:lvlJc w:val="left"/>
      <w:pPr>
        <w:tabs>
          <w:tab w:val="num" w:pos="720"/>
        </w:tabs>
        <w:ind w:left="720" w:hanging="720"/>
      </w:pPr>
      <w:rPr>
        <w:rFonts w:hint="default"/>
      </w:rPr>
    </w:lvl>
    <w:lvl w:ilvl="2">
      <w:start w:val="1"/>
      <w:numFmt w:val="decimal"/>
      <w:lvlRestart w:val="0"/>
      <w:lvlText w:val="%3%1.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4E47DA1"/>
    <w:multiLevelType w:val="hybridMultilevel"/>
    <w:tmpl w:val="62CA6BD4"/>
    <w:lvl w:ilvl="0" w:tplc="AB7091E0">
      <w:start w:val="1"/>
      <w:numFmt w:val="bullet"/>
      <w:lvlText w:val=""/>
      <w:lvlJc w:val="left"/>
      <w:pPr>
        <w:tabs>
          <w:tab w:val="num" w:pos="1134"/>
        </w:tabs>
        <w:ind w:left="0" w:firstLine="720"/>
      </w:pPr>
      <w:rPr>
        <w:rFonts w:ascii="Symbol" w:hAnsi="Symbol" w:hint="default"/>
      </w:rPr>
    </w:lvl>
    <w:lvl w:ilvl="1" w:tplc="E9004326">
      <w:start w:val="1"/>
      <w:numFmt w:val="bullet"/>
      <w:lvlText w:val=""/>
      <w:lvlJc w:val="left"/>
      <w:pPr>
        <w:tabs>
          <w:tab w:val="num" w:pos="1134"/>
        </w:tabs>
        <w:ind w:left="0" w:firstLine="72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910BA8"/>
    <w:multiLevelType w:val="multilevel"/>
    <w:tmpl w:val="CED43A52"/>
    <w:lvl w:ilvl="0">
      <w:start w:val="1"/>
      <w:numFmt w:val="decimal"/>
      <w:lvlText w:val="9.%1."/>
      <w:lvlJc w:val="left"/>
      <w:pPr>
        <w:tabs>
          <w:tab w:val="num" w:pos="720"/>
        </w:tabs>
        <w:ind w:left="720" w:hanging="720"/>
      </w:pPr>
      <w:rPr>
        <w:rFonts w:hint="default"/>
      </w:rPr>
    </w:lvl>
    <w:lvl w:ilvl="1">
      <w:start w:val="2"/>
      <w:numFmt w:val="decimal"/>
      <w:lvlRestart w:val="0"/>
      <w:lvlText w:val="9.%2."/>
      <w:lvlJc w:val="left"/>
      <w:pPr>
        <w:tabs>
          <w:tab w:val="num" w:pos="720"/>
        </w:tabs>
        <w:ind w:left="720" w:hanging="720"/>
      </w:pPr>
      <w:rPr>
        <w:rFonts w:hint="default"/>
      </w:rPr>
    </w:lvl>
    <w:lvl w:ilvl="2">
      <w:start w:val="1"/>
      <w:numFmt w:val="decimal"/>
      <w:lvlRestart w:val="0"/>
      <w:lvlText w:val="%1.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81E4903"/>
    <w:multiLevelType w:val="hybridMultilevel"/>
    <w:tmpl w:val="8EBAE5D6"/>
    <w:lvl w:ilvl="0" w:tplc="8888465C">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27C6C06"/>
    <w:multiLevelType w:val="multilevel"/>
    <w:tmpl w:val="99B403BE"/>
    <w:lvl w:ilvl="0">
      <w:start w:val="1"/>
      <w:numFmt w:val="decimal"/>
      <w:lvlText w:val="5.%1."/>
      <w:lvlJc w:val="left"/>
      <w:pPr>
        <w:tabs>
          <w:tab w:val="num" w:pos="720"/>
        </w:tabs>
        <w:ind w:left="720" w:hanging="720"/>
      </w:pPr>
      <w:rPr>
        <w:rFonts w:hint="default"/>
      </w:rPr>
    </w:lvl>
    <w:lvl w:ilvl="1">
      <w:start w:val="1"/>
      <w:numFmt w:val="decimal"/>
      <w:lvlRestart w:val="0"/>
      <w:lvlText w:val="5.%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B6C4AD3"/>
    <w:multiLevelType w:val="hybridMultilevel"/>
    <w:tmpl w:val="9E0CDE1C"/>
    <w:lvl w:ilvl="0" w:tplc="03843360">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6601F70"/>
    <w:multiLevelType w:val="multilevel"/>
    <w:tmpl w:val="9564B902"/>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7763548"/>
    <w:multiLevelType w:val="multilevel"/>
    <w:tmpl w:val="A4DC2AD8"/>
    <w:lvl w:ilvl="0">
      <w:start w:val="1"/>
      <w:numFmt w:val="decimal"/>
      <w:lvlText w:val="5.%1."/>
      <w:lvlJc w:val="left"/>
      <w:pPr>
        <w:tabs>
          <w:tab w:val="num" w:pos="720"/>
        </w:tabs>
        <w:ind w:left="720" w:hanging="720"/>
      </w:pPr>
      <w:rPr>
        <w:rFonts w:hint="default"/>
      </w:rPr>
    </w:lvl>
    <w:lvl w:ilvl="1">
      <w:start w:val="1"/>
      <w:numFmt w:val="decimal"/>
      <w:lvlRestart w:val="0"/>
      <w:lvlText w:val="6.%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7C16CA3"/>
    <w:multiLevelType w:val="hybridMultilevel"/>
    <w:tmpl w:val="C7B2A886"/>
    <w:lvl w:ilvl="0" w:tplc="B78E695E">
      <w:start w:val="1"/>
      <w:numFmt w:val="decimal"/>
      <w:lvlText w:val="%1."/>
      <w:lvlJc w:val="left"/>
      <w:pPr>
        <w:tabs>
          <w:tab w:val="num" w:pos="1069"/>
        </w:tabs>
        <w:ind w:left="1069" w:hanging="360"/>
      </w:pPr>
      <w:rPr>
        <w:rFonts w:hint="default"/>
      </w:rPr>
    </w:lvl>
    <w:lvl w:ilvl="1" w:tplc="9E78D63A">
      <w:numFmt w:val="none"/>
      <w:lvlText w:val=""/>
      <w:lvlJc w:val="left"/>
      <w:pPr>
        <w:tabs>
          <w:tab w:val="num" w:pos="360"/>
        </w:tabs>
      </w:pPr>
    </w:lvl>
    <w:lvl w:ilvl="2" w:tplc="F3709166">
      <w:numFmt w:val="none"/>
      <w:lvlText w:val=""/>
      <w:lvlJc w:val="left"/>
      <w:pPr>
        <w:tabs>
          <w:tab w:val="num" w:pos="360"/>
        </w:tabs>
      </w:pPr>
    </w:lvl>
    <w:lvl w:ilvl="3" w:tplc="A07C4FEA">
      <w:numFmt w:val="none"/>
      <w:lvlText w:val=""/>
      <w:lvlJc w:val="left"/>
      <w:pPr>
        <w:tabs>
          <w:tab w:val="num" w:pos="360"/>
        </w:tabs>
      </w:pPr>
    </w:lvl>
    <w:lvl w:ilvl="4" w:tplc="5BFA140A">
      <w:numFmt w:val="none"/>
      <w:lvlText w:val=""/>
      <w:lvlJc w:val="left"/>
      <w:pPr>
        <w:tabs>
          <w:tab w:val="num" w:pos="360"/>
        </w:tabs>
      </w:pPr>
    </w:lvl>
    <w:lvl w:ilvl="5" w:tplc="39F61864">
      <w:numFmt w:val="none"/>
      <w:lvlText w:val=""/>
      <w:lvlJc w:val="left"/>
      <w:pPr>
        <w:tabs>
          <w:tab w:val="num" w:pos="360"/>
        </w:tabs>
      </w:pPr>
    </w:lvl>
    <w:lvl w:ilvl="6" w:tplc="300C84D8">
      <w:numFmt w:val="none"/>
      <w:lvlText w:val=""/>
      <w:lvlJc w:val="left"/>
      <w:pPr>
        <w:tabs>
          <w:tab w:val="num" w:pos="360"/>
        </w:tabs>
      </w:pPr>
    </w:lvl>
    <w:lvl w:ilvl="7" w:tplc="DD56C724">
      <w:numFmt w:val="none"/>
      <w:lvlText w:val=""/>
      <w:lvlJc w:val="left"/>
      <w:pPr>
        <w:tabs>
          <w:tab w:val="num" w:pos="360"/>
        </w:tabs>
      </w:pPr>
    </w:lvl>
    <w:lvl w:ilvl="8" w:tplc="499C789A">
      <w:numFmt w:val="none"/>
      <w:lvlText w:val=""/>
      <w:lvlJc w:val="left"/>
      <w:pPr>
        <w:tabs>
          <w:tab w:val="num" w:pos="360"/>
        </w:tabs>
      </w:pPr>
    </w:lvl>
  </w:abstractNum>
  <w:abstractNum w:abstractNumId="20">
    <w:nsid w:val="798526B8"/>
    <w:multiLevelType w:val="multilevel"/>
    <w:tmpl w:val="485EB0B8"/>
    <w:lvl w:ilvl="0">
      <w:start w:val="1"/>
      <w:numFmt w:val="decimal"/>
      <w:lvlText w:val="%1."/>
      <w:lvlJc w:val="left"/>
      <w:pPr>
        <w:tabs>
          <w:tab w:val="num" w:pos="495"/>
        </w:tabs>
        <w:ind w:left="495" w:hanging="495"/>
      </w:pPr>
      <w:rPr>
        <w:rFonts w:hint="default"/>
      </w:rPr>
    </w:lvl>
    <w:lvl w:ilvl="1">
      <w:start w:val="1"/>
      <w:numFmt w:val="none"/>
      <w:lvlText w:val="3.1."/>
      <w:lvlJc w:val="left"/>
      <w:pPr>
        <w:tabs>
          <w:tab w:val="num" w:pos="1428"/>
        </w:tabs>
        <w:ind w:left="1428"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4"/>
  </w:num>
  <w:num w:numId="2">
    <w:abstractNumId w:val="19"/>
  </w:num>
  <w:num w:numId="3">
    <w:abstractNumId w:val="6"/>
  </w:num>
  <w:num w:numId="4">
    <w:abstractNumId w:val="17"/>
  </w:num>
  <w:num w:numId="5">
    <w:abstractNumId w:val="9"/>
  </w:num>
  <w:num w:numId="6">
    <w:abstractNumId w:val="12"/>
  </w:num>
  <w:num w:numId="7">
    <w:abstractNumId w:val="20"/>
  </w:num>
  <w:num w:numId="8">
    <w:abstractNumId w:val="5"/>
  </w:num>
  <w:num w:numId="9">
    <w:abstractNumId w:val="15"/>
  </w:num>
  <w:num w:numId="10">
    <w:abstractNumId w:val="18"/>
  </w:num>
  <w:num w:numId="11">
    <w:abstractNumId w:val="10"/>
  </w:num>
  <w:num w:numId="12">
    <w:abstractNumId w:val="7"/>
  </w:num>
  <w:num w:numId="13">
    <w:abstractNumId w:val="11"/>
  </w:num>
  <w:num w:numId="14">
    <w:abstractNumId w:val="3"/>
  </w:num>
  <w:num w:numId="15">
    <w:abstractNumId w:val="14"/>
  </w:num>
  <w:num w:numId="16">
    <w:abstractNumId w:val="2"/>
  </w:num>
  <w:num w:numId="17">
    <w:abstractNumId w:val="8"/>
  </w:num>
  <w:num w:numId="18">
    <w:abstractNumId w:val="13"/>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110648"/>
    <w:rsid w:val="0000719E"/>
    <w:rsid w:val="00007AA3"/>
    <w:rsid w:val="00031767"/>
    <w:rsid w:val="00074EA6"/>
    <w:rsid w:val="000771C8"/>
    <w:rsid w:val="0008280B"/>
    <w:rsid w:val="00083A54"/>
    <w:rsid w:val="00086287"/>
    <w:rsid w:val="000C0C20"/>
    <w:rsid w:val="00110648"/>
    <w:rsid w:val="00127910"/>
    <w:rsid w:val="00141D98"/>
    <w:rsid w:val="001559ED"/>
    <w:rsid w:val="00157D80"/>
    <w:rsid w:val="00171037"/>
    <w:rsid w:val="00171764"/>
    <w:rsid w:val="00173F81"/>
    <w:rsid w:val="0018110F"/>
    <w:rsid w:val="001A2BA1"/>
    <w:rsid w:val="001D4F7E"/>
    <w:rsid w:val="001E0021"/>
    <w:rsid w:val="001E13FC"/>
    <w:rsid w:val="001E60B8"/>
    <w:rsid w:val="001F0186"/>
    <w:rsid w:val="002102A0"/>
    <w:rsid w:val="00214EEF"/>
    <w:rsid w:val="002415DE"/>
    <w:rsid w:val="00277ED6"/>
    <w:rsid w:val="00294003"/>
    <w:rsid w:val="0029517A"/>
    <w:rsid w:val="002B5863"/>
    <w:rsid w:val="002C4D10"/>
    <w:rsid w:val="002D0333"/>
    <w:rsid w:val="002D17D6"/>
    <w:rsid w:val="002D1D57"/>
    <w:rsid w:val="002D509A"/>
    <w:rsid w:val="002E75FA"/>
    <w:rsid w:val="003265C8"/>
    <w:rsid w:val="00331784"/>
    <w:rsid w:val="00335E0B"/>
    <w:rsid w:val="00341C56"/>
    <w:rsid w:val="00385EBB"/>
    <w:rsid w:val="003C79B1"/>
    <w:rsid w:val="003D25B0"/>
    <w:rsid w:val="003E3AD4"/>
    <w:rsid w:val="004139F4"/>
    <w:rsid w:val="0044608F"/>
    <w:rsid w:val="00464D00"/>
    <w:rsid w:val="00465B2A"/>
    <w:rsid w:val="00473061"/>
    <w:rsid w:val="00481E80"/>
    <w:rsid w:val="00486D51"/>
    <w:rsid w:val="004A5FD0"/>
    <w:rsid w:val="004C53ED"/>
    <w:rsid w:val="004D058C"/>
    <w:rsid w:val="004E2626"/>
    <w:rsid w:val="004F3925"/>
    <w:rsid w:val="005416A1"/>
    <w:rsid w:val="00547172"/>
    <w:rsid w:val="00555DDA"/>
    <w:rsid w:val="00567944"/>
    <w:rsid w:val="005B4E41"/>
    <w:rsid w:val="005E3904"/>
    <w:rsid w:val="005E774D"/>
    <w:rsid w:val="005F5826"/>
    <w:rsid w:val="00606155"/>
    <w:rsid w:val="00617BB1"/>
    <w:rsid w:val="006530D1"/>
    <w:rsid w:val="006662E1"/>
    <w:rsid w:val="0067725D"/>
    <w:rsid w:val="006813AE"/>
    <w:rsid w:val="006B178C"/>
    <w:rsid w:val="006B6623"/>
    <w:rsid w:val="006F126D"/>
    <w:rsid w:val="006F59AF"/>
    <w:rsid w:val="00722213"/>
    <w:rsid w:val="007469A1"/>
    <w:rsid w:val="007A657B"/>
    <w:rsid w:val="007B2B9A"/>
    <w:rsid w:val="007B420C"/>
    <w:rsid w:val="007B4781"/>
    <w:rsid w:val="007C6FAD"/>
    <w:rsid w:val="007D07FE"/>
    <w:rsid w:val="007D1AE0"/>
    <w:rsid w:val="007F4033"/>
    <w:rsid w:val="008130BC"/>
    <w:rsid w:val="00816E7C"/>
    <w:rsid w:val="00821136"/>
    <w:rsid w:val="0084797D"/>
    <w:rsid w:val="008859C2"/>
    <w:rsid w:val="00894C35"/>
    <w:rsid w:val="008B0968"/>
    <w:rsid w:val="008D2230"/>
    <w:rsid w:val="00920368"/>
    <w:rsid w:val="0092505B"/>
    <w:rsid w:val="00943D00"/>
    <w:rsid w:val="00983EC8"/>
    <w:rsid w:val="009D4345"/>
    <w:rsid w:val="009E5571"/>
    <w:rsid w:val="00A45E3E"/>
    <w:rsid w:val="00A54A59"/>
    <w:rsid w:val="00A7657F"/>
    <w:rsid w:val="00AC1BBA"/>
    <w:rsid w:val="00AC61C4"/>
    <w:rsid w:val="00AD4625"/>
    <w:rsid w:val="00AE563F"/>
    <w:rsid w:val="00B02236"/>
    <w:rsid w:val="00B41A87"/>
    <w:rsid w:val="00B5043A"/>
    <w:rsid w:val="00B65E70"/>
    <w:rsid w:val="00B771CD"/>
    <w:rsid w:val="00B872A0"/>
    <w:rsid w:val="00BD34A0"/>
    <w:rsid w:val="00C70FF4"/>
    <w:rsid w:val="00CB0280"/>
    <w:rsid w:val="00D31030"/>
    <w:rsid w:val="00D40C2F"/>
    <w:rsid w:val="00D46FBF"/>
    <w:rsid w:val="00D53554"/>
    <w:rsid w:val="00D8651E"/>
    <w:rsid w:val="00DA5CF6"/>
    <w:rsid w:val="00DA686E"/>
    <w:rsid w:val="00DC01EB"/>
    <w:rsid w:val="00DD79C3"/>
    <w:rsid w:val="00DF1BEF"/>
    <w:rsid w:val="00DF1F94"/>
    <w:rsid w:val="00E2490B"/>
    <w:rsid w:val="00E27EAE"/>
    <w:rsid w:val="00E3067B"/>
    <w:rsid w:val="00E6010E"/>
    <w:rsid w:val="00E62DD5"/>
    <w:rsid w:val="00E667BE"/>
    <w:rsid w:val="00E67571"/>
    <w:rsid w:val="00E70870"/>
    <w:rsid w:val="00E74AFA"/>
    <w:rsid w:val="00E76D4D"/>
    <w:rsid w:val="00EC6991"/>
    <w:rsid w:val="00F042D2"/>
    <w:rsid w:val="00F14840"/>
    <w:rsid w:val="00F26ED9"/>
    <w:rsid w:val="00F32D49"/>
    <w:rsid w:val="00F4209F"/>
    <w:rsid w:val="00F55AC1"/>
    <w:rsid w:val="00F61CA1"/>
    <w:rsid w:val="00F718F3"/>
    <w:rsid w:val="00FE4A21"/>
    <w:rsid w:val="00FF3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764"/>
  </w:style>
  <w:style w:type="paragraph" w:styleId="1">
    <w:name w:val="heading 1"/>
    <w:basedOn w:val="a"/>
    <w:next w:val="a"/>
    <w:link w:val="10"/>
    <w:uiPriority w:val="9"/>
    <w:qFormat/>
    <w:rsid w:val="004D058C"/>
    <w:pPr>
      <w:keepNext/>
      <w:tabs>
        <w:tab w:val="num" w:pos="0"/>
      </w:tabs>
      <w:suppressAutoHyphens/>
      <w:spacing w:after="0" w:line="240" w:lineRule="auto"/>
      <w:ind w:left="432" w:hanging="432"/>
      <w:jc w:val="both"/>
      <w:outlineLvl w:val="0"/>
    </w:pPr>
    <w:rPr>
      <w:rFonts w:ascii="Baltica Chv" w:eastAsia="Times New Roman" w:hAnsi="Baltica Chv" w:cs="Baltica Chv"/>
      <w:sz w:val="24"/>
      <w:szCs w:val="20"/>
      <w:lang w:eastAsia="zh-CN"/>
    </w:rPr>
  </w:style>
  <w:style w:type="paragraph" w:styleId="2">
    <w:name w:val="heading 2"/>
    <w:basedOn w:val="a"/>
    <w:next w:val="a"/>
    <w:link w:val="20"/>
    <w:qFormat/>
    <w:rsid w:val="00F32D49"/>
    <w:pPr>
      <w:keepNext/>
      <w:tabs>
        <w:tab w:val="num" w:pos="0"/>
      </w:tabs>
      <w:suppressAutoHyphens/>
      <w:spacing w:after="0" w:line="240" w:lineRule="auto"/>
      <w:ind w:left="576" w:hanging="576"/>
      <w:jc w:val="center"/>
      <w:outlineLvl w:val="1"/>
    </w:pPr>
    <w:rPr>
      <w:rFonts w:ascii="Baltica Chv" w:eastAsia="Times New Roman" w:hAnsi="Baltica Chv" w:cs="Baltica Chv"/>
      <w:b/>
      <w:sz w:val="28"/>
      <w:szCs w:val="20"/>
      <w:lang w:eastAsia="zh-CN"/>
    </w:rPr>
  </w:style>
  <w:style w:type="paragraph" w:styleId="3">
    <w:name w:val="heading 3"/>
    <w:basedOn w:val="a"/>
    <w:next w:val="a"/>
    <w:link w:val="30"/>
    <w:qFormat/>
    <w:rsid w:val="004D058C"/>
    <w:pPr>
      <w:keepNext/>
      <w:tabs>
        <w:tab w:val="num" w:pos="0"/>
      </w:tabs>
      <w:suppressAutoHyphens/>
      <w:spacing w:after="0" w:line="240" w:lineRule="auto"/>
      <w:ind w:left="720" w:hanging="720"/>
      <w:jc w:val="center"/>
      <w:outlineLvl w:val="2"/>
    </w:pPr>
    <w:rPr>
      <w:rFonts w:ascii="Baltica Chv" w:eastAsia="Times New Roman" w:hAnsi="Baltica Chv" w:cs="Baltica Chv"/>
      <w:b/>
      <w:sz w:val="20"/>
      <w:szCs w:val="20"/>
      <w:lang w:eastAsia="zh-CN"/>
    </w:rPr>
  </w:style>
  <w:style w:type="paragraph" w:styleId="4">
    <w:name w:val="heading 4"/>
    <w:basedOn w:val="a"/>
    <w:next w:val="a"/>
    <w:link w:val="40"/>
    <w:qFormat/>
    <w:rsid w:val="004D058C"/>
    <w:pPr>
      <w:keepNext/>
      <w:tabs>
        <w:tab w:val="num" w:pos="0"/>
      </w:tabs>
      <w:suppressAutoHyphens/>
      <w:spacing w:after="0" w:line="240" w:lineRule="auto"/>
      <w:ind w:left="864" w:hanging="864"/>
      <w:outlineLvl w:val="3"/>
    </w:pPr>
    <w:rPr>
      <w:rFonts w:ascii="Times New Roman" w:eastAsia="Times New Roman" w:hAnsi="Times New Roman" w:cs="Times New Roman"/>
      <w:sz w:val="24"/>
      <w:szCs w:val="20"/>
      <w:lang w:eastAsia="zh-CN"/>
    </w:rPr>
  </w:style>
  <w:style w:type="paragraph" w:styleId="5">
    <w:name w:val="heading 5"/>
    <w:basedOn w:val="a"/>
    <w:next w:val="a"/>
    <w:link w:val="50"/>
    <w:qFormat/>
    <w:rsid w:val="00F32D49"/>
    <w:pPr>
      <w:keepNext/>
      <w:tabs>
        <w:tab w:val="num" w:pos="0"/>
      </w:tabs>
      <w:suppressAutoHyphens/>
      <w:spacing w:after="0" w:line="240" w:lineRule="auto"/>
      <w:ind w:firstLine="720"/>
      <w:jc w:val="center"/>
      <w:outlineLvl w:val="4"/>
    </w:pPr>
    <w:rPr>
      <w:rFonts w:ascii="Times New Roman" w:eastAsia="Times New Roman" w:hAnsi="Times New Roman" w:cs="Times New Roman"/>
      <w:sz w:val="24"/>
      <w:szCs w:val="20"/>
      <w:lang w:eastAsia="zh-CN"/>
    </w:rPr>
  </w:style>
  <w:style w:type="paragraph" w:styleId="6">
    <w:name w:val="heading 6"/>
    <w:basedOn w:val="a"/>
    <w:next w:val="a"/>
    <w:link w:val="60"/>
    <w:qFormat/>
    <w:rsid w:val="004D058C"/>
    <w:pPr>
      <w:keepNext/>
      <w:tabs>
        <w:tab w:val="num" w:pos="0"/>
      </w:tabs>
      <w:suppressAutoHyphens/>
      <w:spacing w:before="220" w:after="0" w:line="240" w:lineRule="auto"/>
      <w:ind w:left="1152" w:hanging="1152"/>
      <w:jc w:val="center"/>
      <w:outlineLvl w:val="5"/>
    </w:pPr>
    <w:rPr>
      <w:rFonts w:ascii="Times New Roman" w:eastAsia="Times New Roman" w:hAnsi="Times New Roman" w:cs="Times New Roman"/>
      <w:sz w:val="24"/>
      <w:szCs w:val="18"/>
      <w:lang w:eastAsia="zh-CN"/>
    </w:rPr>
  </w:style>
  <w:style w:type="paragraph" w:styleId="7">
    <w:name w:val="heading 7"/>
    <w:basedOn w:val="a"/>
    <w:next w:val="a"/>
    <w:link w:val="70"/>
    <w:qFormat/>
    <w:rsid w:val="004D058C"/>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8">
    <w:name w:val="heading 8"/>
    <w:basedOn w:val="a"/>
    <w:next w:val="a"/>
    <w:link w:val="80"/>
    <w:qFormat/>
    <w:rsid w:val="004D058C"/>
    <w:pPr>
      <w:keepNext/>
      <w:spacing w:after="0" w:line="240" w:lineRule="auto"/>
      <w:ind w:firstLine="851"/>
      <w:jc w:val="both"/>
      <w:outlineLvl w:val="7"/>
    </w:pPr>
    <w:rPr>
      <w:rFonts w:ascii="TimesET" w:eastAsia="Times New Roman" w:hAnsi="TimesET" w:cs="Times New Roman"/>
      <w:snapToGrid w:val="0"/>
      <w:sz w:val="24"/>
      <w:szCs w:val="20"/>
    </w:rPr>
  </w:style>
  <w:style w:type="paragraph" w:styleId="9">
    <w:name w:val="heading 9"/>
    <w:basedOn w:val="a"/>
    <w:next w:val="a"/>
    <w:link w:val="90"/>
    <w:qFormat/>
    <w:rsid w:val="004D058C"/>
    <w:pPr>
      <w:keepNext/>
      <w:tabs>
        <w:tab w:val="left" w:pos="709"/>
        <w:tab w:val="left" w:pos="851"/>
      </w:tabs>
      <w:spacing w:after="0" w:line="240" w:lineRule="auto"/>
      <w:ind w:firstLine="720"/>
      <w:jc w:val="both"/>
      <w:outlineLvl w:val="8"/>
    </w:pPr>
    <w:rPr>
      <w:rFonts w:ascii="TimesET" w:eastAsia="Times New Roman" w:hAnsi="TimesET" w:cs="Times New Roman"/>
      <w:b/>
      <w:bCs/>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10648"/>
    <w:pPr>
      <w:spacing w:after="0" w:line="240" w:lineRule="auto"/>
    </w:pPr>
  </w:style>
  <w:style w:type="character" w:styleId="a4">
    <w:name w:val="Hyperlink"/>
    <w:basedOn w:val="a0"/>
    <w:uiPriority w:val="99"/>
    <w:unhideWhenUsed/>
    <w:rsid w:val="008B0968"/>
    <w:rPr>
      <w:color w:val="0000FF"/>
      <w:u w:val="single"/>
    </w:rPr>
  </w:style>
  <w:style w:type="paragraph" w:styleId="a5">
    <w:name w:val="Body Text Indent"/>
    <w:aliases w:val="Основной текст без отступа,Основной текст 1,Нумерованный список !!,Надин стиль,Body Text Indent,Основной текст с отступом Знак Знак"/>
    <w:basedOn w:val="a"/>
    <w:link w:val="a6"/>
    <w:rsid w:val="00E27EAE"/>
    <w:pPr>
      <w:spacing w:after="120" w:line="240" w:lineRule="auto"/>
      <w:ind w:left="283"/>
    </w:pPr>
    <w:rPr>
      <w:rFonts w:ascii="Times New Roman" w:eastAsia="Calibri" w:hAnsi="Times New Roman" w:cs="Times New Roman"/>
      <w:sz w:val="24"/>
      <w:szCs w:val="24"/>
    </w:rPr>
  </w:style>
  <w:style w:type="character" w:customStyle="1" w:styleId="a6">
    <w:name w:val="Основной текст с отступом Знак"/>
    <w:aliases w:val="Основной текст без отступа Знак,Основной текст 1 Знак,Нумерованный список !! Знак,Надин стиль Знак,Body Text Indent Знак,Основной текст с отступом Знак Знак Знак"/>
    <w:basedOn w:val="a0"/>
    <w:link w:val="a5"/>
    <w:rsid w:val="00E27EAE"/>
    <w:rPr>
      <w:rFonts w:ascii="Times New Roman" w:eastAsia="Calibri" w:hAnsi="Times New Roman" w:cs="Times New Roman"/>
      <w:sz w:val="24"/>
      <w:szCs w:val="24"/>
    </w:rPr>
  </w:style>
  <w:style w:type="paragraph" w:styleId="a7">
    <w:name w:val="footer"/>
    <w:basedOn w:val="a"/>
    <w:link w:val="a8"/>
    <w:unhideWhenUsed/>
    <w:rsid w:val="00E27E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E27EAE"/>
    <w:rPr>
      <w:rFonts w:ascii="Times New Roman" w:eastAsia="Times New Roman" w:hAnsi="Times New Roman" w:cs="Times New Roman"/>
      <w:sz w:val="24"/>
      <w:szCs w:val="24"/>
    </w:rPr>
  </w:style>
  <w:style w:type="character" w:styleId="a9">
    <w:name w:val="Intense Emphasis"/>
    <w:qFormat/>
    <w:rsid w:val="00E27EAE"/>
    <w:rPr>
      <w:b/>
      <w:bCs/>
      <w:i/>
      <w:iCs/>
      <w:color w:val="4F81BD"/>
    </w:rPr>
  </w:style>
  <w:style w:type="paragraph" w:customStyle="1" w:styleId="11">
    <w:name w:val="Название объекта1"/>
    <w:basedOn w:val="a"/>
    <w:next w:val="a"/>
    <w:rsid w:val="00E27EAE"/>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1">
    <w:name w:val="Основной текст с отступом 21"/>
    <w:basedOn w:val="a"/>
    <w:rsid w:val="00E27EAE"/>
    <w:pPr>
      <w:suppressAutoHyphens/>
      <w:spacing w:after="0" w:line="240" w:lineRule="auto"/>
      <w:ind w:firstLine="567"/>
      <w:jc w:val="both"/>
    </w:pPr>
    <w:rPr>
      <w:rFonts w:ascii="Times New Roman" w:eastAsia="Times New Roman" w:hAnsi="Times New Roman" w:cs="Times New Roman"/>
      <w:szCs w:val="24"/>
      <w:lang w:eastAsia="ar-SA"/>
    </w:rPr>
  </w:style>
  <w:style w:type="character" w:customStyle="1" w:styleId="12">
    <w:name w:val="Сильное выделение1"/>
    <w:rsid w:val="00E27EAE"/>
    <w:rPr>
      <w:b/>
      <w:bCs/>
      <w:i/>
      <w:iCs/>
      <w:color w:val="4F81BD"/>
    </w:rPr>
  </w:style>
  <w:style w:type="character" w:customStyle="1" w:styleId="20">
    <w:name w:val="Заголовок 2 Знак"/>
    <w:basedOn w:val="a0"/>
    <w:link w:val="2"/>
    <w:rsid w:val="00F32D49"/>
    <w:rPr>
      <w:rFonts w:ascii="Baltica Chv" w:eastAsia="Times New Roman" w:hAnsi="Baltica Chv" w:cs="Baltica Chv"/>
      <w:b/>
      <w:sz w:val="28"/>
      <w:szCs w:val="20"/>
      <w:lang w:eastAsia="zh-CN"/>
    </w:rPr>
  </w:style>
  <w:style w:type="character" w:customStyle="1" w:styleId="50">
    <w:name w:val="Заголовок 5 Знак"/>
    <w:basedOn w:val="a0"/>
    <w:link w:val="5"/>
    <w:rsid w:val="00F32D49"/>
    <w:rPr>
      <w:rFonts w:ascii="Times New Roman" w:eastAsia="Times New Roman" w:hAnsi="Times New Roman" w:cs="Times New Roman"/>
      <w:sz w:val="24"/>
      <w:szCs w:val="20"/>
      <w:lang w:eastAsia="zh-CN"/>
    </w:rPr>
  </w:style>
  <w:style w:type="paragraph" w:customStyle="1" w:styleId="31">
    <w:name w:val="Основной текст с отступом 31"/>
    <w:basedOn w:val="a"/>
    <w:qFormat/>
    <w:rsid w:val="00F32D49"/>
    <w:pPr>
      <w:suppressAutoHyphens/>
      <w:spacing w:after="120"/>
      <w:ind w:left="283"/>
    </w:pPr>
    <w:rPr>
      <w:rFonts w:ascii="Calibri" w:eastAsia="Calibri" w:hAnsi="Calibri" w:cs="Calibri"/>
      <w:sz w:val="16"/>
      <w:szCs w:val="16"/>
      <w:lang w:eastAsia="zh-CN"/>
    </w:rPr>
  </w:style>
  <w:style w:type="paragraph" w:customStyle="1" w:styleId="ConsPlusNormal">
    <w:name w:val="ConsPlusNormal"/>
    <w:link w:val="ConsPlusNormal0"/>
    <w:rsid w:val="00157D80"/>
    <w:pPr>
      <w:suppressAutoHyphens/>
      <w:autoSpaceDE w:val="0"/>
      <w:spacing w:after="0" w:line="240" w:lineRule="auto"/>
    </w:pPr>
    <w:rPr>
      <w:rFonts w:ascii="Arial" w:eastAsia="Times New Roman" w:hAnsi="Arial" w:cs="Arial"/>
      <w:sz w:val="20"/>
      <w:szCs w:val="20"/>
      <w:lang w:eastAsia="zh-CN"/>
    </w:rPr>
  </w:style>
  <w:style w:type="paragraph" w:customStyle="1" w:styleId="ConsPlusTitlePage">
    <w:name w:val="ConsPlusTitlePage"/>
    <w:rsid w:val="00157D80"/>
    <w:pPr>
      <w:widowControl w:val="0"/>
      <w:autoSpaceDE w:val="0"/>
      <w:autoSpaceDN w:val="0"/>
      <w:spacing w:after="0" w:line="240" w:lineRule="auto"/>
    </w:pPr>
    <w:rPr>
      <w:rFonts w:ascii="Tahoma" w:eastAsia="Times New Roman" w:hAnsi="Tahoma" w:cs="Tahoma"/>
      <w:sz w:val="20"/>
      <w:szCs w:val="20"/>
    </w:rPr>
  </w:style>
  <w:style w:type="table" w:styleId="aa">
    <w:name w:val="Table Grid"/>
    <w:basedOn w:val="a1"/>
    <w:rsid w:val="00B65E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D058C"/>
    <w:rPr>
      <w:rFonts w:ascii="Baltica Chv" w:eastAsia="Times New Roman" w:hAnsi="Baltica Chv" w:cs="Baltica Chv"/>
      <w:sz w:val="24"/>
      <w:szCs w:val="20"/>
      <w:lang w:eastAsia="zh-CN"/>
    </w:rPr>
  </w:style>
  <w:style w:type="character" w:customStyle="1" w:styleId="30">
    <w:name w:val="Заголовок 3 Знак"/>
    <w:basedOn w:val="a0"/>
    <w:link w:val="3"/>
    <w:rsid w:val="004D058C"/>
    <w:rPr>
      <w:rFonts w:ascii="Baltica Chv" w:eastAsia="Times New Roman" w:hAnsi="Baltica Chv" w:cs="Baltica Chv"/>
      <w:b/>
      <w:sz w:val="20"/>
      <w:szCs w:val="20"/>
      <w:lang w:eastAsia="zh-CN"/>
    </w:rPr>
  </w:style>
  <w:style w:type="character" w:customStyle="1" w:styleId="40">
    <w:name w:val="Заголовок 4 Знак"/>
    <w:basedOn w:val="a0"/>
    <w:link w:val="4"/>
    <w:rsid w:val="004D058C"/>
    <w:rPr>
      <w:rFonts w:ascii="Times New Roman" w:eastAsia="Times New Roman" w:hAnsi="Times New Roman" w:cs="Times New Roman"/>
      <w:sz w:val="24"/>
      <w:szCs w:val="20"/>
      <w:lang w:eastAsia="zh-CN"/>
    </w:rPr>
  </w:style>
  <w:style w:type="character" w:customStyle="1" w:styleId="60">
    <w:name w:val="Заголовок 6 Знак"/>
    <w:basedOn w:val="a0"/>
    <w:link w:val="6"/>
    <w:rsid w:val="004D058C"/>
    <w:rPr>
      <w:rFonts w:ascii="Times New Roman" w:eastAsia="Times New Roman" w:hAnsi="Times New Roman" w:cs="Times New Roman"/>
      <w:sz w:val="24"/>
      <w:szCs w:val="18"/>
      <w:lang w:eastAsia="zh-CN"/>
    </w:rPr>
  </w:style>
  <w:style w:type="character" w:customStyle="1" w:styleId="70">
    <w:name w:val="Заголовок 7 Знак"/>
    <w:basedOn w:val="a0"/>
    <w:link w:val="7"/>
    <w:rsid w:val="004D058C"/>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4D058C"/>
    <w:rPr>
      <w:rFonts w:ascii="TimesET" w:eastAsia="Times New Roman" w:hAnsi="TimesET" w:cs="Times New Roman"/>
      <w:snapToGrid w:val="0"/>
      <w:sz w:val="24"/>
      <w:szCs w:val="20"/>
    </w:rPr>
  </w:style>
  <w:style w:type="character" w:customStyle="1" w:styleId="90">
    <w:name w:val="Заголовок 9 Знак"/>
    <w:basedOn w:val="a0"/>
    <w:link w:val="9"/>
    <w:rsid w:val="004D058C"/>
    <w:rPr>
      <w:rFonts w:ascii="TimesET" w:eastAsia="Times New Roman" w:hAnsi="TimesET" w:cs="Times New Roman"/>
      <w:b/>
      <w:bCs/>
      <w:snapToGrid w:val="0"/>
      <w:sz w:val="24"/>
      <w:szCs w:val="20"/>
    </w:rPr>
  </w:style>
  <w:style w:type="character" w:customStyle="1" w:styleId="ab">
    <w:name w:val="Цветовое выделение"/>
    <w:rsid w:val="004D058C"/>
    <w:rPr>
      <w:b/>
      <w:bCs/>
      <w:color w:val="000080"/>
    </w:rPr>
  </w:style>
  <w:style w:type="paragraph" w:customStyle="1" w:styleId="ac">
    <w:name w:val="Таблицы (моноширинный)"/>
    <w:basedOn w:val="a"/>
    <w:next w:val="a"/>
    <w:rsid w:val="004D058C"/>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ConsPlusNonformat">
    <w:name w:val="ConsPlusNonformat"/>
    <w:rsid w:val="004D058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d">
    <w:name w:val="Body Text"/>
    <w:aliases w:val="Основной текст1,Основной текст Знак Знак,bt"/>
    <w:basedOn w:val="a"/>
    <w:link w:val="ae"/>
    <w:rsid w:val="004D058C"/>
    <w:pPr>
      <w:suppressAutoHyphens/>
      <w:spacing w:after="120"/>
    </w:pPr>
    <w:rPr>
      <w:rFonts w:ascii="Calibri" w:eastAsia="Calibri" w:hAnsi="Calibri" w:cs="Calibri"/>
      <w:lang w:eastAsia="zh-CN"/>
    </w:rPr>
  </w:style>
  <w:style w:type="character" w:customStyle="1" w:styleId="ae">
    <w:name w:val="Основной текст Знак"/>
    <w:aliases w:val="Основной текст1 Знак,Основной текст Знак Знак Знак,bt Знак"/>
    <w:basedOn w:val="a0"/>
    <w:link w:val="ad"/>
    <w:rsid w:val="004D058C"/>
    <w:rPr>
      <w:rFonts w:ascii="Calibri" w:eastAsia="Calibri" w:hAnsi="Calibri" w:cs="Calibri"/>
      <w:lang w:eastAsia="zh-CN"/>
    </w:rPr>
  </w:style>
  <w:style w:type="paragraph" w:customStyle="1" w:styleId="ConsPlusTitle">
    <w:name w:val="ConsPlusTitle"/>
    <w:rsid w:val="004D058C"/>
    <w:pPr>
      <w:widowControl w:val="0"/>
      <w:suppressAutoHyphens/>
      <w:autoSpaceDE w:val="0"/>
      <w:spacing w:after="0" w:line="240" w:lineRule="auto"/>
    </w:pPr>
    <w:rPr>
      <w:rFonts w:ascii="Calibri" w:eastAsia="Times New Roman" w:hAnsi="Calibri" w:cs="Calibri"/>
      <w:b/>
      <w:bCs/>
      <w:lang w:eastAsia="zh-CN"/>
    </w:rPr>
  </w:style>
  <w:style w:type="paragraph" w:styleId="af">
    <w:name w:val="Normal (Web)"/>
    <w:basedOn w:val="a"/>
    <w:rsid w:val="004D058C"/>
    <w:pPr>
      <w:suppressAutoHyphens/>
      <w:spacing w:before="280" w:after="280" w:line="240" w:lineRule="auto"/>
    </w:pPr>
    <w:rPr>
      <w:rFonts w:ascii="Arial CYR" w:eastAsia="Calibri" w:hAnsi="Arial CYR" w:cs="Arial CYR"/>
      <w:sz w:val="20"/>
      <w:szCs w:val="20"/>
      <w:lang w:eastAsia="zh-CN"/>
    </w:rPr>
  </w:style>
  <w:style w:type="character" w:customStyle="1" w:styleId="WW8Num1z0">
    <w:name w:val="WW8Num1z0"/>
    <w:rsid w:val="004D058C"/>
  </w:style>
  <w:style w:type="character" w:customStyle="1" w:styleId="WW8Num1z1">
    <w:name w:val="WW8Num1z1"/>
    <w:rsid w:val="004D058C"/>
  </w:style>
  <w:style w:type="character" w:customStyle="1" w:styleId="WW8Num1z2">
    <w:name w:val="WW8Num1z2"/>
    <w:rsid w:val="004D058C"/>
  </w:style>
  <w:style w:type="character" w:customStyle="1" w:styleId="WW8Num1z3">
    <w:name w:val="WW8Num1z3"/>
    <w:rsid w:val="004D058C"/>
  </w:style>
  <w:style w:type="character" w:customStyle="1" w:styleId="WW8Num1z4">
    <w:name w:val="WW8Num1z4"/>
    <w:rsid w:val="004D058C"/>
  </w:style>
  <w:style w:type="character" w:customStyle="1" w:styleId="WW8Num1z5">
    <w:name w:val="WW8Num1z5"/>
    <w:rsid w:val="004D058C"/>
  </w:style>
  <w:style w:type="character" w:customStyle="1" w:styleId="WW8Num1z6">
    <w:name w:val="WW8Num1z6"/>
    <w:rsid w:val="004D058C"/>
  </w:style>
  <w:style w:type="character" w:customStyle="1" w:styleId="WW8Num1z7">
    <w:name w:val="WW8Num1z7"/>
    <w:rsid w:val="004D058C"/>
  </w:style>
  <w:style w:type="character" w:customStyle="1" w:styleId="WW8Num1z8">
    <w:name w:val="WW8Num1z8"/>
    <w:rsid w:val="004D058C"/>
  </w:style>
  <w:style w:type="character" w:customStyle="1" w:styleId="WW8Num2z0">
    <w:name w:val="WW8Num2z0"/>
    <w:rsid w:val="004D058C"/>
  </w:style>
  <w:style w:type="character" w:customStyle="1" w:styleId="WW8Num2z1">
    <w:name w:val="WW8Num2z1"/>
    <w:rsid w:val="004D058C"/>
  </w:style>
  <w:style w:type="character" w:customStyle="1" w:styleId="WW8Num2z2">
    <w:name w:val="WW8Num2z2"/>
    <w:rsid w:val="004D058C"/>
  </w:style>
  <w:style w:type="character" w:customStyle="1" w:styleId="WW8Num2z3">
    <w:name w:val="WW8Num2z3"/>
    <w:rsid w:val="004D058C"/>
  </w:style>
  <w:style w:type="character" w:customStyle="1" w:styleId="WW8Num2z4">
    <w:name w:val="WW8Num2z4"/>
    <w:rsid w:val="004D058C"/>
  </w:style>
  <w:style w:type="character" w:customStyle="1" w:styleId="WW8Num2z5">
    <w:name w:val="WW8Num2z5"/>
    <w:rsid w:val="004D058C"/>
  </w:style>
  <w:style w:type="character" w:customStyle="1" w:styleId="WW8Num2z6">
    <w:name w:val="WW8Num2z6"/>
    <w:rsid w:val="004D058C"/>
  </w:style>
  <w:style w:type="character" w:customStyle="1" w:styleId="WW8Num2z7">
    <w:name w:val="WW8Num2z7"/>
    <w:rsid w:val="004D058C"/>
  </w:style>
  <w:style w:type="character" w:customStyle="1" w:styleId="WW8Num2z8">
    <w:name w:val="WW8Num2z8"/>
    <w:rsid w:val="004D058C"/>
  </w:style>
  <w:style w:type="character" w:customStyle="1" w:styleId="WW8Num3z0">
    <w:name w:val="WW8Num3z0"/>
    <w:rsid w:val="004D058C"/>
  </w:style>
  <w:style w:type="character" w:customStyle="1" w:styleId="WW8Num4z0">
    <w:name w:val="WW8Num4z0"/>
    <w:rsid w:val="004D058C"/>
    <w:rPr>
      <w:rFonts w:ascii="Symbol" w:hAnsi="Symbol" w:cs="OpenSymbol"/>
    </w:rPr>
  </w:style>
  <w:style w:type="character" w:customStyle="1" w:styleId="WW8Num5z0">
    <w:name w:val="WW8Num5z0"/>
    <w:rsid w:val="004D058C"/>
    <w:rPr>
      <w:rFonts w:cs="Times New Roman"/>
    </w:rPr>
  </w:style>
  <w:style w:type="character" w:customStyle="1" w:styleId="WW8Num6z0">
    <w:name w:val="WW8Num6z0"/>
    <w:rsid w:val="004D058C"/>
    <w:rPr>
      <w:rFonts w:cs="Times New Roman"/>
    </w:rPr>
  </w:style>
  <w:style w:type="character" w:customStyle="1" w:styleId="WW8Num7z0">
    <w:name w:val="WW8Num7z0"/>
    <w:rsid w:val="004D058C"/>
    <w:rPr>
      <w:rFonts w:cs="Times New Roman"/>
    </w:rPr>
  </w:style>
  <w:style w:type="character" w:customStyle="1" w:styleId="WW8Num8z0">
    <w:name w:val="WW8Num8z0"/>
    <w:rsid w:val="004D058C"/>
    <w:rPr>
      <w:rFonts w:ascii="Times New Roman" w:hAnsi="Times New Roman" w:cs="Times New Roman"/>
      <w:b w:val="0"/>
      <w:i w:val="0"/>
      <w:color w:val="000000"/>
      <w:sz w:val="24"/>
      <w:szCs w:val="24"/>
    </w:rPr>
  </w:style>
  <w:style w:type="character" w:customStyle="1" w:styleId="WW8Num9z0">
    <w:name w:val="WW8Num9z0"/>
    <w:rsid w:val="004D058C"/>
    <w:rPr>
      <w:rFonts w:cs="Times New Roman"/>
    </w:rPr>
  </w:style>
  <w:style w:type="character" w:customStyle="1" w:styleId="WW8Num10z0">
    <w:name w:val="WW8Num10z0"/>
    <w:rsid w:val="004D058C"/>
    <w:rPr>
      <w:rFonts w:ascii="Symbol" w:hAnsi="Symbol" w:cs="Symbol"/>
      <w:sz w:val="20"/>
    </w:rPr>
  </w:style>
  <w:style w:type="character" w:customStyle="1" w:styleId="WW8Num11z0">
    <w:name w:val="WW8Num11z0"/>
    <w:rsid w:val="004D058C"/>
    <w:rPr>
      <w:rFonts w:cs="Times New Roman"/>
    </w:rPr>
  </w:style>
  <w:style w:type="character" w:customStyle="1" w:styleId="WW8Num12z0">
    <w:name w:val="WW8Num12z0"/>
    <w:rsid w:val="004D058C"/>
    <w:rPr>
      <w:rFonts w:cs="Times New Roman"/>
    </w:rPr>
  </w:style>
  <w:style w:type="character" w:customStyle="1" w:styleId="WW8Num13z0">
    <w:name w:val="WW8Num13z0"/>
    <w:rsid w:val="004D058C"/>
    <w:rPr>
      <w:rFonts w:cs="Times New Roman"/>
    </w:rPr>
  </w:style>
  <w:style w:type="character" w:customStyle="1" w:styleId="WW8Num13z1">
    <w:name w:val="WW8Num13z1"/>
    <w:rsid w:val="004D058C"/>
    <w:rPr>
      <w:rFonts w:ascii="Times New Roman" w:hAnsi="Times New Roman" w:cs="Times New Roman"/>
      <w:b w:val="0"/>
      <w:i w:val="0"/>
      <w:color w:val="000000"/>
    </w:rPr>
  </w:style>
  <w:style w:type="character" w:customStyle="1" w:styleId="WW8Num13z2">
    <w:name w:val="WW8Num13z2"/>
    <w:rsid w:val="004D058C"/>
  </w:style>
  <w:style w:type="character" w:customStyle="1" w:styleId="WW8Num13z3">
    <w:name w:val="WW8Num13z3"/>
    <w:rsid w:val="004D058C"/>
  </w:style>
  <w:style w:type="character" w:customStyle="1" w:styleId="WW8Num13z4">
    <w:name w:val="WW8Num13z4"/>
    <w:rsid w:val="004D058C"/>
  </w:style>
  <w:style w:type="character" w:customStyle="1" w:styleId="WW8Num13z5">
    <w:name w:val="WW8Num13z5"/>
    <w:rsid w:val="004D058C"/>
  </w:style>
  <w:style w:type="character" w:customStyle="1" w:styleId="WW8Num13z6">
    <w:name w:val="WW8Num13z6"/>
    <w:rsid w:val="004D058C"/>
  </w:style>
  <w:style w:type="character" w:customStyle="1" w:styleId="WW8Num13z7">
    <w:name w:val="WW8Num13z7"/>
    <w:rsid w:val="004D058C"/>
  </w:style>
  <w:style w:type="character" w:customStyle="1" w:styleId="WW8Num13z8">
    <w:name w:val="WW8Num13z8"/>
    <w:rsid w:val="004D058C"/>
  </w:style>
  <w:style w:type="character" w:customStyle="1" w:styleId="WW8Num14z0">
    <w:name w:val="WW8Num14z0"/>
    <w:rsid w:val="004D058C"/>
    <w:rPr>
      <w:rFonts w:cs="Times New Roman"/>
    </w:rPr>
  </w:style>
  <w:style w:type="character" w:customStyle="1" w:styleId="WW8Num14z1">
    <w:name w:val="WW8Num14z1"/>
    <w:rsid w:val="004D058C"/>
  </w:style>
  <w:style w:type="character" w:customStyle="1" w:styleId="WW8Num14z2">
    <w:name w:val="WW8Num14z2"/>
    <w:rsid w:val="004D058C"/>
  </w:style>
  <w:style w:type="character" w:customStyle="1" w:styleId="WW8Num14z3">
    <w:name w:val="WW8Num14z3"/>
    <w:rsid w:val="004D058C"/>
  </w:style>
  <w:style w:type="character" w:customStyle="1" w:styleId="WW8Num14z4">
    <w:name w:val="WW8Num14z4"/>
    <w:rsid w:val="004D058C"/>
  </w:style>
  <w:style w:type="character" w:customStyle="1" w:styleId="WW8Num14z5">
    <w:name w:val="WW8Num14z5"/>
    <w:rsid w:val="004D058C"/>
  </w:style>
  <w:style w:type="character" w:customStyle="1" w:styleId="WW8Num14z6">
    <w:name w:val="WW8Num14z6"/>
    <w:rsid w:val="004D058C"/>
  </w:style>
  <w:style w:type="character" w:customStyle="1" w:styleId="WW8Num14z7">
    <w:name w:val="WW8Num14z7"/>
    <w:rsid w:val="004D058C"/>
  </w:style>
  <w:style w:type="character" w:customStyle="1" w:styleId="WW8Num14z8">
    <w:name w:val="WW8Num14z8"/>
    <w:rsid w:val="004D058C"/>
  </w:style>
  <w:style w:type="character" w:customStyle="1" w:styleId="WW8Num15z0">
    <w:name w:val="WW8Num15z0"/>
    <w:rsid w:val="004D058C"/>
    <w:rPr>
      <w:rFonts w:cs="Times New Roman"/>
    </w:rPr>
  </w:style>
  <w:style w:type="character" w:customStyle="1" w:styleId="WW8Num15z1">
    <w:name w:val="WW8Num15z1"/>
    <w:rsid w:val="004D058C"/>
  </w:style>
  <w:style w:type="character" w:customStyle="1" w:styleId="WW8Num15z2">
    <w:name w:val="WW8Num15z2"/>
    <w:rsid w:val="004D058C"/>
  </w:style>
  <w:style w:type="character" w:customStyle="1" w:styleId="WW8Num15z3">
    <w:name w:val="WW8Num15z3"/>
    <w:rsid w:val="004D058C"/>
  </w:style>
  <w:style w:type="character" w:customStyle="1" w:styleId="WW8Num15z4">
    <w:name w:val="WW8Num15z4"/>
    <w:rsid w:val="004D058C"/>
  </w:style>
  <w:style w:type="character" w:customStyle="1" w:styleId="WW8Num15z5">
    <w:name w:val="WW8Num15z5"/>
    <w:rsid w:val="004D058C"/>
  </w:style>
  <w:style w:type="character" w:customStyle="1" w:styleId="WW8Num15z6">
    <w:name w:val="WW8Num15z6"/>
    <w:rsid w:val="004D058C"/>
  </w:style>
  <w:style w:type="character" w:customStyle="1" w:styleId="WW8Num15z7">
    <w:name w:val="WW8Num15z7"/>
    <w:rsid w:val="004D058C"/>
  </w:style>
  <w:style w:type="character" w:customStyle="1" w:styleId="WW8Num15z8">
    <w:name w:val="WW8Num15z8"/>
    <w:rsid w:val="004D058C"/>
  </w:style>
  <w:style w:type="character" w:customStyle="1" w:styleId="WW8Num16z0">
    <w:name w:val="WW8Num16z0"/>
    <w:rsid w:val="004D058C"/>
    <w:rPr>
      <w:rFonts w:ascii="Times New Roman" w:hAnsi="Times New Roman" w:cs="Times New Roman"/>
      <w:b w:val="0"/>
      <w:i w:val="0"/>
      <w:color w:val="000000"/>
      <w:sz w:val="24"/>
      <w:szCs w:val="24"/>
    </w:rPr>
  </w:style>
  <w:style w:type="character" w:customStyle="1" w:styleId="WW8Num16z1">
    <w:name w:val="WW8Num16z1"/>
    <w:rsid w:val="004D058C"/>
    <w:rPr>
      <w:rFonts w:cs="Times New Roman"/>
    </w:rPr>
  </w:style>
  <w:style w:type="character" w:customStyle="1" w:styleId="WW8Num16z2">
    <w:name w:val="WW8Num16z2"/>
    <w:rsid w:val="004D058C"/>
  </w:style>
  <w:style w:type="character" w:customStyle="1" w:styleId="WW8Num16z3">
    <w:name w:val="WW8Num16z3"/>
    <w:rsid w:val="004D058C"/>
  </w:style>
  <w:style w:type="character" w:customStyle="1" w:styleId="WW8Num16z4">
    <w:name w:val="WW8Num16z4"/>
    <w:rsid w:val="004D058C"/>
  </w:style>
  <w:style w:type="character" w:customStyle="1" w:styleId="WW8Num16z5">
    <w:name w:val="WW8Num16z5"/>
    <w:rsid w:val="004D058C"/>
  </w:style>
  <w:style w:type="character" w:customStyle="1" w:styleId="WW8Num16z6">
    <w:name w:val="WW8Num16z6"/>
    <w:rsid w:val="004D058C"/>
  </w:style>
  <w:style w:type="character" w:customStyle="1" w:styleId="WW8Num16z7">
    <w:name w:val="WW8Num16z7"/>
    <w:rsid w:val="004D058C"/>
  </w:style>
  <w:style w:type="character" w:customStyle="1" w:styleId="WW8Num16z8">
    <w:name w:val="WW8Num16z8"/>
    <w:rsid w:val="004D058C"/>
  </w:style>
  <w:style w:type="character" w:customStyle="1" w:styleId="WW8Num3z1">
    <w:name w:val="WW8Num3z1"/>
    <w:rsid w:val="004D058C"/>
  </w:style>
  <w:style w:type="character" w:customStyle="1" w:styleId="WW8Num3z2">
    <w:name w:val="WW8Num3z2"/>
    <w:rsid w:val="004D058C"/>
  </w:style>
  <w:style w:type="character" w:customStyle="1" w:styleId="WW8Num3z3">
    <w:name w:val="WW8Num3z3"/>
    <w:rsid w:val="004D058C"/>
  </w:style>
  <w:style w:type="character" w:customStyle="1" w:styleId="WW8Num3z4">
    <w:name w:val="WW8Num3z4"/>
    <w:rsid w:val="004D058C"/>
  </w:style>
  <w:style w:type="character" w:customStyle="1" w:styleId="WW8Num3z5">
    <w:name w:val="WW8Num3z5"/>
    <w:rsid w:val="004D058C"/>
  </w:style>
  <w:style w:type="character" w:customStyle="1" w:styleId="WW8Num3z6">
    <w:name w:val="WW8Num3z6"/>
    <w:rsid w:val="004D058C"/>
  </w:style>
  <w:style w:type="character" w:customStyle="1" w:styleId="WW8Num3z7">
    <w:name w:val="WW8Num3z7"/>
    <w:rsid w:val="004D058C"/>
  </w:style>
  <w:style w:type="character" w:customStyle="1" w:styleId="WW8Num3z8">
    <w:name w:val="WW8Num3z8"/>
    <w:rsid w:val="004D058C"/>
  </w:style>
  <w:style w:type="character" w:customStyle="1" w:styleId="WW8Num5z1">
    <w:name w:val="WW8Num5z1"/>
    <w:rsid w:val="004D058C"/>
  </w:style>
  <w:style w:type="character" w:customStyle="1" w:styleId="WW8Num5z2">
    <w:name w:val="WW8Num5z2"/>
    <w:rsid w:val="004D058C"/>
  </w:style>
  <w:style w:type="character" w:customStyle="1" w:styleId="WW8Num5z3">
    <w:name w:val="WW8Num5z3"/>
    <w:rsid w:val="004D058C"/>
  </w:style>
  <w:style w:type="character" w:customStyle="1" w:styleId="WW8Num5z4">
    <w:name w:val="WW8Num5z4"/>
    <w:rsid w:val="004D058C"/>
  </w:style>
  <w:style w:type="character" w:customStyle="1" w:styleId="WW8Num5z5">
    <w:name w:val="WW8Num5z5"/>
    <w:rsid w:val="004D058C"/>
  </w:style>
  <w:style w:type="character" w:customStyle="1" w:styleId="WW8Num5z6">
    <w:name w:val="WW8Num5z6"/>
    <w:rsid w:val="004D058C"/>
  </w:style>
  <w:style w:type="character" w:customStyle="1" w:styleId="WW8Num5z7">
    <w:name w:val="WW8Num5z7"/>
    <w:rsid w:val="004D058C"/>
  </w:style>
  <w:style w:type="character" w:customStyle="1" w:styleId="WW8Num5z8">
    <w:name w:val="WW8Num5z8"/>
    <w:rsid w:val="004D058C"/>
  </w:style>
  <w:style w:type="character" w:customStyle="1" w:styleId="WW8Num17z0">
    <w:name w:val="WW8Num17z0"/>
    <w:rsid w:val="004D058C"/>
    <w:rPr>
      <w:rFonts w:cs="Times New Roman"/>
    </w:rPr>
  </w:style>
  <w:style w:type="character" w:customStyle="1" w:styleId="WW8Num17z1">
    <w:name w:val="WW8Num17z1"/>
    <w:rsid w:val="004D058C"/>
  </w:style>
  <w:style w:type="character" w:customStyle="1" w:styleId="WW8Num17z2">
    <w:name w:val="WW8Num17z2"/>
    <w:rsid w:val="004D058C"/>
  </w:style>
  <w:style w:type="character" w:customStyle="1" w:styleId="WW8Num17z3">
    <w:name w:val="WW8Num17z3"/>
    <w:rsid w:val="004D058C"/>
  </w:style>
  <w:style w:type="character" w:customStyle="1" w:styleId="WW8Num17z4">
    <w:name w:val="WW8Num17z4"/>
    <w:rsid w:val="004D058C"/>
  </w:style>
  <w:style w:type="character" w:customStyle="1" w:styleId="WW8Num17z5">
    <w:name w:val="WW8Num17z5"/>
    <w:rsid w:val="004D058C"/>
  </w:style>
  <w:style w:type="character" w:customStyle="1" w:styleId="WW8Num17z6">
    <w:name w:val="WW8Num17z6"/>
    <w:rsid w:val="004D058C"/>
  </w:style>
  <w:style w:type="character" w:customStyle="1" w:styleId="WW8Num17z7">
    <w:name w:val="WW8Num17z7"/>
    <w:rsid w:val="004D058C"/>
  </w:style>
  <w:style w:type="character" w:customStyle="1" w:styleId="WW8Num17z8">
    <w:name w:val="WW8Num17z8"/>
    <w:rsid w:val="004D058C"/>
  </w:style>
  <w:style w:type="character" w:customStyle="1" w:styleId="WW8Num18z0">
    <w:name w:val="WW8Num18z0"/>
    <w:rsid w:val="004D058C"/>
    <w:rPr>
      <w:rFonts w:cs="Times New Roman"/>
    </w:rPr>
  </w:style>
  <w:style w:type="character" w:customStyle="1" w:styleId="WW8Num18z1">
    <w:name w:val="WW8Num18z1"/>
    <w:rsid w:val="004D058C"/>
  </w:style>
  <w:style w:type="character" w:customStyle="1" w:styleId="WW8Num18z2">
    <w:name w:val="WW8Num18z2"/>
    <w:rsid w:val="004D058C"/>
  </w:style>
  <w:style w:type="character" w:customStyle="1" w:styleId="WW8Num18z3">
    <w:name w:val="WW8Num18z3"/>
    <w:rsid w:val="004D058C"/>
  </w:style>
  <w:style w:type="character" w:customStyle="1" w:styleId="WW8Num18z4">
    <w:name w:val="WW8Num18z4"/>
    <w:rsid w:val="004D058C"/>
  </w:style>
  <w:style w:type="character" w:customStyle="1" w:styleId="WW8Num18z5">
    <w:name w:val="WW8Num18z5"/>
    <w:rsid w:val="004D058C"/>
  </w:style>
  <w:style w:type="character" w:customStyle="1" w:styleId="WW8Num18z6">
    <w:name w:val="WW8Num18z6"/>
    <w:rsid w:val="004D058C"/>
  </w:style>
  <w:style w:type="character" w:customStyle="1" w:styleId="WW8Num18z7">
    <w:name w:val="WW8Num18z7"/>
    <w:rsid w:val="004D058C"/>
  </w:style>
  <w:style w:type="character" w:customStyle="1" w:styleId="WW8Num18z8">
    <w:name w:val="WW8Num18z8"/>
    <w:rsid w:val="004D058C"/>
  </w:style>
  <w:style w:type="character" w:customStyle="1" w:styleId="WW8Num19z0">
    <w:name w:val="WW8Num19z0"/>
    <w:rsid w:val="004D058C"/>
  </w:style>
  <w:style w:type="character" w:customStyle="1" w:styleId="WW8Num19z1">
    <w:name w:val="WW8Num19z1"/>
    <w:rsid w:val="004D058C"/>
    <w:rPr>
      <w:rFonts w:cs="Times New Roman"/>
    </w:rPr>
  </w:style>
  <w:style w:type="character" w:customStyle="1" w:styleId="WW8Num19z2">
    <w:name w:val="WW8Num19z2"/>
    <w:rsid w:val="004D058C"/>
  </w:style>
  <w:style w:type="character" w:customStyle="1" w:styleId="WW8Num19z3">
    <w:name w:val="WW8Num19z3"/>
    <w:rsid w:val="004D058C"/>
  </w:style>
  <w:style w:type="character" w:customStyle="1" w:styleId="WW8Num19z4">
    <w:name w:val="WW8Num19z4"/>
    <w:rsid w:val="004D058C"/>
  </w:style>
  <w:style w:type="character" w:customStyle="1" w:styleId="WW8Num19z5">
    <w:name w:val="WW8Num19z5"/>
    <w:rsid w:val="004D058C"/>
  </w:style>
  <w:style w:type="character" w:customStyle="1" w:styleId="WW8Num19z6">
    <w:name w:val="WW8Num19z6"/>
    <w:rsid w:val="004D058C"/>
  </w:style>
  <w:style w:type="character" w:customStyle="1" w:styleId="WW8Num19z7">
    <w:name w:val="WW8Num19z7"/>
    <w:rsid w:val="004D058C"/>
  </w:style>
  <w:style w:type="character" w:customStyle="1" w:styleId="WW8Num19z8">
    <w:name w:val="WW8Num19z8"/>
    <w:rsid w:val="004D058C"/>
  </w:style>
  <w:style w:type="character" w:customStyle="1" w:styleId="WW8Num6z1">
    <w:name w:val="WW8Num6z1"/>
    <w:rsid w:val="004D058C"/>
  </w:style>
  <w:style w:type="character" w:customStyle="1" w:styleId="WW8Num6z2">
    <w:name w:val="WW8Num6z2"/>
    <w:rsid w:val="004D058C"/>
  </w:style>
  <w:style w:type="character" w:customStyle="1" w:styleId="WW8Num6z3">
    <w:name w:val="WW8Num6z3"/>
    <w:rsid w:val="004D058C"/>
  </w:style>
  <w:style w:type="character" w:customStyle="1" w:styleId="WW8Num6z4">
    <w:name w:val="WW8Num6z4"/>
    <w:rsid w:val="004D058C"/>
  </w:style>
  <w:style w:type="character" w:customStyle="1" w:styleId="WW8Num6z5">
    <w:name w:val="WW8Num6z5"/>
    <w:rsid w:val="004D058C"/>
  </w:style>
  <w:style w:type="character" w:customStyle="1" w:styleId="WW8Num6z6">
    <w:name w:val="WW8Num6z6"/>
    <w:rsid w:val="004D058C"/>
  </w:style>
  <w:style w:type="character" w:customStyle="1" w:styleId="WW8Num6z7">
    <w:name w:val="WW8Num6z7"/>
    <w:rsid w:val="004D058C"/>
  </w:style>
  <w:style w:type="character" w:customStyle="1" w:styleId="WW8Num6z8">
    <w:name w:val="WW8Num6z8"/>
    <w:rsid w:val="004D058C"/>
  </w:style>
  <w:style w:type="character" w:customStyle="1" w:styleId="WW8Num7z1">
    <w:name w:val="WW8Num7z1"/>
    <w:rsid w:val="004D058C"/>
  </w:style>
  <w:style w:type="character" w:customStyle="1" w:styleId="WW8Num7z2">
    <w:name w:val="WW8Num7z2"/>
    <w:rsid w:val="004D058C"/>
  </w:style>
  <w:style w:type="character" w:customStyle="1" w:styleId="WW8Num7z3">
    <w:name w:val="WW8Num7z3"/>
    <w:rsid w:val="004D058C"/>
  </w:style>
  <w:style w:type="character" w:customStyle="1" w:styleId="WW8Num7z4">
    <w:name w:val="WW8Num7z4"/>
    <w:rsid w:val="004D058C"/>
  </w:style>
  <w:style w:type="character" w:customStyle="1" w:styleId="WW8Num7z5">
    <w:name w:val="WW8Num7z5"/>
    <w:rsid w:val="004D058C"/>
  </w:style>
  <w:style w:type="character" w:customStyle="1" w:styleId="WW8Num7z6">
    <w:name w:val="WW8Num7z6"/>
    <w:rsid w:val="004D058C"/>
  </w:style>
  <w:style w:type="character" w:customStyle="1" w:styleId="WW8Num7z7">
    <w:name w:val="WW8Num7z7"/>
    <w:rsid w:val="004D058C"/>
  </w:style>
  <w:style w:type="character" w:customStyle="1" w:styleId="WW8Num7z8">
    <w:name w:val="WW8Num7z8"/>
    <w:rsid w:val="004D058C"/>
  </w:style>
  <w:style w:type="character" w:customStyle="1" w:styleId="WW8Num8z1">
    <w:name w:val="WW8Num8z1"/>
    <w:rsid w:val="004D058C"/>
  </w:style>
  <w:style w:type="character" w:customStyle="1" w:styleId="WW8Num8z2">
    <w:name w:val="WW8Num8z2"/>
    <w:rsid w:val="004D058C"/>
  </w:style>
  <w:style w:type="character" w:customStyle="1" w:styleId="WW8Num8z3">
    <w:name w:val="WW8Num8z3"/>
    <w:rsid w:val="004D058C"/>
  </w:style>
  <w:style w:type="character" w:customStyle="1" w:styleId="WW8Num8z4">
    <w:name w:val="WW8Num8z4"/>
    <w:rsid w:val="004D058C"/>
  </w:style>
  <w:style w:type="character" w:customStyle="1" w:styleId="WW8Num8z5">
    <w:name w:val="WW8Num8z5"/>
    <w:rsid w:val="004D058C"/>
  </w:style>
  <w:style w:type="character" w:customStyle="1" w:styleId="WW8Num8z6">
    <w:name w:val="WW8Num8z6"/>
    <w:rsid w:val="004D058C"/>
  </w:style>
  <w:style w:type="character" w:customStyle="1" w:styleId="WW8Num8z7">
    <w:name w:val="WW8Num8z7"/>
    <w:rsid w:val="004D058C"/>
  </w:style>
  <w:style w:type="character" w:customStyle="1" w:styleId="WW8Num8z8">
    <w:name w:val="WW8Num8z8"/>
    <w:rsid w:val="004D058C"/>
  </w:style>
  <w:style w:type="character" w:customStyle="1" w:styleId="WW8Num9z1">
    <w:name w:val="WW8Num9z1"/>
    <w:rsid w:val="004D058C"/>
  </w:style>
  <w:style w:type="character" w:customStyle="1" w:styleId="WW8Num9z2">
    <w:name w:val="WW8Num9z2"/>
    <w:rsid w:val="004D058C"/>
  </w:style>
  <w:style w:type="character" w:customStyle="1" w:styleId="WW8Num9z3">
    <w:name w:val="WW8Num9z3"/>
    <w:rsid w:val="004D058C"/>
  </w:style>
  <w:style w:type="character" w:customStyle="1" w:styleId="WW8Num9z4">
    <w:name w:val="WW8Num9z4"/>
    <w:rsid w:val="004D058C"/>
  </w:style>
  <w:style w:type="character" w:customStyle="1" w:styleId="WW8Num9z5">
    <w:name w:val="WW8Num9z5"/>
    <w:rsid w:val="004D058C"/>
  </w:style>
  <w:style w:type="character" w:customStyle="1" w:styleId="WW8Num9z6">
    <w:name w:val="WW8Num9z6"/>
    <w:rsid w:val="004D058C"/>
  </w:style>
  <w:style w:type="character" w:customStyle="1" w:styleId="WW8Num9z7">
    <w:name w:val="WW8Num9z7"/>
    <w:rsid w:val="004D058C"/>
  </w:style>
  <w:style w:type="character" w:customStyle="1" w:styleId="WW8Num9z8">
    <w:name w:val="WW8Num9z8"/>
    <w:rsid w:val="004D058C"/>
  </w:style>
  <w:style w:type="character" w:customStyle="1" w:styleId="WW8Num10z1">
    <w:name w:val="WW8Num10z1"/>
    <w:rsid w:val="004D058C"/>
    <w:rPr>
      <w:rFonts w:ascii="Courier New" w:hAnsi="Courier New" w:cs="Courier New"/>
      <w:sz w:val="20"/>
    </w:rPr>
  </w:style>
  <w:style w:type="character" w:customStyle="1" w:styleId="WW8Num10z2">
    <w:name w:val="WW8Num10z2"/>
    <w:rsid w:val="004D058C"/>
    <w:rPr>
      <w:rFonts w:ascii="Wingdings" w:hAnsi="Wingdings" w:cs="Wingdings"/>
      <w:sz w:val="20"/>
    </w:rPr>
  </w:style>
  <w:style w:type="character" w:customStyle="1" w:styleId="WW8Num11z1">
    <w:name w:val="WW8Num11z1"/>
    <w:rsid w:val="004D058C"/>
  </w:style>
  <w:style w:type="character" w:customStyle="1" w:styleId="WW8Num11z2">
    <w:name w:val="WW8Num11z2"/>
    <w:rsid w:val="004D058C"/>
  </w:style>
  <w:style w:type="character" w:customStyle="1" w:styleId="WW8Num11z3">
    <w:name w:val="WW8Num11z3"/>
    <w:rsid w:val="004D058C"/>
  </w:style>
  <w:style w:type="character" w:customStyle="1" w:styleId="WW8Num11z4">
    <w:name w:val="WW8Num11z4"/>
    <w:rsid w:val="004D058C"/>
  </w:style>
  <w:style w:type="character" w:customStyle="1" w:styleId="WW8Num11z5">
    <w:name w:val="WW8Num11z5"/>
    <w:rsid w:val="004D058C"/>
  </w:style>
  <w:style w:type="character" w:customStyle="1" w:styleId="WW8Num11z6">
    <w:name w:val="WW8Num11z6"/>
    <w:rsid w:val="004D058C"/>
  </w:style>
  <w:style w:type="character" w:customStyle="1" w:styleId="WW8Num11z7">
    <w:name w:val="WW8Num11z7"/>
    <w:rsid w:val="004D058C"/>
  </w:style>
  <w:style w:type="character" w:customStyle="1" w:styleId="WW8Num11z8">
    <w:name w:val="WW8Num11z8"/>
    <w:rsid w:val="004D058C"/>
  </w:style>
  <w:style w:type="character" w:customStyle="1" w:styleId="WW8Num12z1">
    <w:name w:val="WW8Num12z1"/>
    <w:rsid w:val="004D058C"/>
  </w:style>
  <w:style w:type="character" w:customStyle="1" w:styleId="WW8Num12z2">
    <w:name w:val="WW8Num12z2"/>
    <w:rsid w:val="004D058C"/>
  </w:style>
  <w:style w:type="character" w:customStyle="1" w:styleId="WW8Num12z3">
    <w:name w:val="WW8Num12z3"/>
    <w:rsid w:val="004D058C"/>
  </w:style>
  <w:style w:type="character" w:customStyle="1" w:styleId="WW8Num12z4">
    <w:name w:val="WW8Num12z4"/>
    <w:rsid w:val="004D058C"/>
  </w:style>
  <w:style w:type="character" w:customStyle="1" w:styleId="WW8Num12z5">
    <w:name w:val="WW8Num12z5"/>
    <w:rsid w:val="004D058C"/>
  </w:style>
  <w:style w:type="character" w:customStyle="1" w:styleId="WW8Num12z6">
    <w:name w:val="WW8Num12z6"/>
    <w:rsid w:val="004D058C"/>
  </w:style>
  <w:style w:type="character" w:customStyle="1" w:styleId="WW8Num12z7">
    <w:name w:val="WW8Num12z7"/>
    <w:rsid w:val="004D058C"/>
  </w:style>
  <w:style w:type="character" w:customStyle="1" w:styleId="WW8Num12z8">
    <w:name w:val="WW8Num12z8"/>
    <w:rsid w:val="004D058C"/>
  </w:style>
  <w:style w:type="character" w:customStyle="1" w:styleId="WW8Num20z0">
    <w:name w:val="WW8Num20z0"/>
    <w:rsid w:val="004D058C"/>
    <w:rPr>
      <w:rFonts w:ascii="Times New Roman" w:hAnsi="Times New Roman" w:cs="Times New Roman"/>
    </w:rPr>
  </w:style>
  <w:style w:type="character" w:customStyle="1" w:styleId="WW8Num21z0">
    <w:name w:val="WW8Num21z0"/>
    <w:rsid w:val="004D058C"/>
    <w:rPr>
      <w:rFonts w:ascii="Times New Roman" w:hAnsi="Times New Roman" w:cs="Times New Roman"/>
      <w:kern w:val="1"/>
      <w:sz w:val="24"/>
      <w:szCs w:val="24"/>
    </w:rPr>
  </w:style>
  <w:style w:type="character" w:customStyle="1" w:styleId="WW8Num21z1">
    <w:name w:val="WW8Num21z1"/>
    <w:rsid w:val="004D058C"/>
  </w:style>
  <w:style w:type="character" w:customStyle="1" w:styleId="WW8Num21z2">
    <w:name w:val="WW8Num21z2"/>
    <w:rsid w:val="004D058C"/>
  </w:style>
  <w:style w:type="character" w:customStyle="1" w:styleId="WW8Num21z3">
    <w:name w:val="WW8Num21z3"/>
    <w:rsid w:val="004D058C"/>
  </w:style>
  <w:style w:type="character" w:customStyle="1" w:styleId="WW8Num21z4">
    <w:name w:val="WW8Num21z4"/>
    <w:rsid w:val="004D058C"/>
  </w:style>
  <w:style w:type="character" w:customStyle="1" w:styleId="WW8Num21z5">
    <w:name w:val="WW8Num21z5"/>
    <w:rsid w:val="004D058C"/>
  </w:style>
  <w:style w:type="character" w:customStyle="1" w:styleId="WW8Num21z6">
    <w:name w:val="WW8Num21z6"/>
    <w:rsid w:val="004D058C"/>
  </w:style>
  <w:style w:type="character" w:customStyle="1" w:styleId="WW8Num21z7">
    <w:name w:val="WW8Num21z7"/>
    <w:rsid w:val="004D058C"/>
  </w:style>
  <w:style w:type="character" w:customStyle="1" w:styleId="WW8Num21z8">
    <w:name w:val="WW8Num21z8"/>
    <w:rsid w:val="004D058C"/>
  </w:style>
  <w:style w:type="character" w:customStyle="1" w:styleId="WW8Num22z0">
    <w:name w:val="WW8Num22z0"/>
    <w:rsid w:val="004D058C"/>
  </w:style>
  <w:style w:type="character" w:customStyle="1" w:styleId="WW8Num22z1">
    <w:name w:val="WW8Num22z1"/>
    <w:rsid w:val="004D058C"/>
  </w:style>
  <w:style w:type="character" w:customStyle="1" w:styleId="WW8Num22z2">
    <w:name w:val="WW8Num22z2"/>
    <w:rsid w:val="004D058C"/>
  </w:style>
  <w:style w:type="character" w:customStyle="1" w:styleId="WW8Num22z3">
    <w:name w:val="WW8Num22z3"/>
    <w:rsid w:val="004D058C"/>
  </w:style>
  <w:style w:type="character" w:customStyle="1" w:styleId="WW8Num22z4">
    <w:name w:val="WW8Num22z4"/>
    <w:rsid w:val="004D058C"/>
  </w:style>
  <w:style w:type="character" w:customStyle="1" w:styleId="WW8Num22z5">
    <w:name w:val="WW8Num22z5"/>
    <w:rsid w:val="004D058C"/>
  </w:style>
  <w:style w:type="character" w:customStyle="1" w:styleId="WW8Num22z6">
    <w:name w:val="WW8Num22z6"/>
    <w:rsid w:val="004D058C"/>
  </w:style>
  <w:style w:type="character" w:customStyle="1" w:styleId="WW8Num22z7">
    <w:name w:val="WW8Num22z7"/>
    <w:rsid w:val="004D058C"/>
  </w:style>
  <w:style w:type="character" w:customStyle="1" w:styleId="WW8Num22z8">
    <w:name w:val="WW8Num22z8"/>
    <w:rsid w:val="004D058C"/>
  </w:style>
  <w:style w:type="character" w:customStyle="1" w:styleId="WW8Num23z0">
    <w:name w:val="WW8Num23z0"/>
    <w:rsid w:val="004D058C"/>
    <w:rPr>
      <w:b w:val="0"/>
      <w:i w:val="0"/>
      <w:color w:val="000000"/>
    </w:rPr>
  </w:style>
  <w:style w:type="character" w:customStyle="1" w:styleId="WW8Num23z1">
    <w:name w:val="WW8Num23z1"/>
    <w:rsid w:val="004D058C"/>
  </w:style>
  <w:style w:type="character" w:customStyle="1" w:styleId="WW8Num23z2">
    <w:name w:val="WW8Num23z2"/>
    <w:rsid w:val="004D058C"/>
  </w:style>
  <w:style w:type="character" w:customStyle="1" w:styleId="WW8Num23z3">
    <w:name w:val="WW8Num23z3"/>
    <w:rsid w:val="004D058C"/>
  </w:style>
  <w:style w:type="character" w:customStyle="1" w:styleId="WW8Num23z4">
    <w:name w:val="WW8Num23z4"/>
    <w:rsid w:val="004D058C"/>
  </w:style>
  <w:style w:type="character" w:customStyle="1" w:styleId="WW8Num23z5">
    <w:name w:val="WW8Num23z5"/>
    <w:rsid w:val="004D058C"/>
  </w:style>
  <w:style w:type="character" w:customStyle="1" w:styleId="WW8Num23z6">
    <w:name w:val="WW8Num23z6"/>
    <w:rsid w:val="004D058C"/>
  </w:style>
  <w:style w:type="character" w:customStyle="1" w:styleId="WW8Num23z7">
    <w:name w:val="WW8Num23z7"/>
    <w:rsid w:val="004D058C"/>
  </w:style>
  <w:style w:type="character" w:customStyle="1" w:styleId="WW8Num23z8">
    <w:name w:val="WW8Num23z8"/>
    <w:rsid w:val="004D058C"/>
  </w:style>
  <w:style w:type="character" w:customStyle="1" w:styleId="WW8Num24z0">
    <w:name w:val="WW8Num24z0"/>
    <w:rsid w:val="004D058C"/>
    <w:rPr>
      <w:rFonts w:ascii="Symbol" w:hAnsi="Symbol" w:cs="Symbol"/>
      <w:sz w:val="20"/>
    </w:rPr>
  </w:style>
  <w:style w:type="character" w:customStyle="1" w:styleId="WW8Num24z1">
    <w:name w:val="WW8Num24z1"/>
    <w:rsid w:val="004D058C"/>
    <w:rPr>
      <w:rFonts w:ascii="Courier New" w:hAnsi="Courier New" w:cs="Courier New"/>
      <w:sz w:val="20"/>
    </w:rPr>
  </w:style>
  <w:style w:type="character" w:customStyle="1" w:styleId="WW8Num24z2">
    <w:name w:val="WW8Num24z2"/>
    <w:rsid w:val="004D058C"/>
    <w:rPr>
      <w:rFonts w:ascii="Wingdings" w:hAnsi="Wingdings" w:cs="Wingdings"/>
      <w:sz w:val="20"/>
    </w:rPr>
  </w:style>
  <w:style w:type="character" w:customStyle="1" w:styleId="WW8Num25z0">
    <w:name w:val="WW8Num25z0"/>
    <w:rsid w:val="004D058C"/>
  </w:style>
  <w:style w:type="character" w:customStyle="1" w:styleId="WW8Num25z1">
    <w:name w:val="WW8Num25z1"/>
    <w:rsid w:val="004D058C"/>
  </w:style>
  <w:style w:type="character" w:customStyle="1" w:styleId="WW8Num25z2">
    <w:name w:val="WW8Num25z2"/>
    <w:rsid w:val="004D058C"/>
  </w:style>
  <w:style w:type="character" w:customStyle="1" w:styleId="WW8Num25z3">
    <w:name w:val="WW8Num25z3"/>
    <w:rsid w:val="004D058C"/>
  </w:style>
  <w:style w:type="character" w:customStyle="1" w:styleId="WW8Num25z4">
    <w:name w:val="WW8Num25z4"/>
    <w:rsid w:val="004D058C"/>
  </w:style>
  <w:style w:type="character" w:customStyle="1" w:styleId="WW8Num25z5">
    <w:name w:val="WW8Num25z5"/>
    <w:rsid w:val="004D058C"/>
  </w:style>
  <w:style w:type="character" w:customStyle="1" w:styleId="WW8Num25z6">
    <w:name w:val="WW8Num25z6"/>
    <w:rsid w:val="004D058C"/>
  </w:style>
  <w:style w:type="character" w:customStyle="1" w:styleId="WW8Num25z7">
    <w:name w:val="WW8Num25z7"/>
    <w:rsid w:val="004D058C"/>
  </w:style>
  <w:style w:type="character" w:customStyle="1" w:styleId="WW8Num25z8">
    <w:name w:val="WW8Num25z8"/>
    <w:rsid w:val="004D058C"/>
  </w:style>
  <w:style w:type="character" w:customStyle="1" w:styleId="WW8Num26z0">
    <w:name w:val="WW8Num26z0"/>
    <w:rsid w:val="004D058C"/>
  </w:style>
  <w:style w:type="character" w:customStyle="1" w:styleId="WW8Num26z1">
    <w:name w:val="WW8Num26z1"/>
    <w:rsid w:val="004D058C"/>
  </w:style>
  <w:style w:type="character" w:customStyle="1" w:styleId="WW8Num26z2">
    <w:name w:val="WW8Num26z2"/>
    <w:rsid w:val="004D058C"/>
  </w:style>
  <w:style w:type="character" w:customStyle="1" w:styleId="WW8Num26z3">
    <w:name w:val="WW8Num26z3"/>
    <w:rsid w:val="004D058C"/>
  </w:style>
  <w:style w:type="character" w:customStyle="1" w:styleId="WW8Num26z4">
    <w:name w:val="WW8Num26z4"/>
    <w:rsid w:val="004D058C"/>
  </w:style>
  <w:style w:type="character" w:customStyle="1" w:styleId="WW8Num26z5">
    <w:name w:val="WW8Num26z5"/>
    <w:rsid w:val="004D058C"/>
  </w:style>
  <w:style w:type="character" w:customStyle="1" w:styleId="WW8Num26z6">
    <w:name w:val="WW8Num26z6"/>
    <w:rsid w:val="004D058C"/>
  </w:style>
  <w:style w:type="character" w:customStyle="1" w:styleId="WW8Num26z7">
    <w:name w:val="WW8Num26z7"/>
    <w:rsid w:val="004D058C"/>
  </w:style>
  <w:style w:type="character" w:customStyle="1" w:styleId="WW8Num26z8">
    <w:name w:val="WW8Num26z8"/>
    <w:rsid w:val="004D058C"/>
  </w:style>
  <w:style w:type="character" w:customStyle="1" w:styleId="WW8Num27z0">
    <w:name w:val="WW8Num27z0"/>
    <w:rsid w:val="004D058C"/>
  </w:style>
  <w:style w:type="character" w:customStyle="1" w:styleId="WW8Num27z1">
    <w:name w:val="WW8Num27z1"/>
    <w:rsid w:val="004D058C"/>
  </w:style>
  <w:style w:type="character" w:customStyle="1" w:styleId="WW8Num27z2">
    <w:name w:val="WW8Num27z2"/>
    <w:rsid w:val="004D058C"/>
  </w:style>
  <w:style w:type="character" w:customStyle="1" w:styleId="WW8Num27z3">
    <w:name w:val="WW8Num27z3"/>
    <w:rsid w:val="004D058C"/>
  </w:style>
  <w:style w:type="character" w:customStyle="1" w:styleId="WW8Num27z4">
    <w:name w:val="WW8Num27z4"/>
    <w:rsid w:val="004D058C"/>
  </w:style>
  <w:style w:type="character" w:customStyle="1" w:styleId="WW8Num27z5">
    <w:name w:val="WW8Num27z5"/>
    <w:rsid w:val="004D058C"/>
  </w:style>
  <w:style w:type="character" w:customStyle="1" w:styleId="WW8Num27z6">
    <w:name w:val="WW8Num27z6"/>
    <w:rsid w:val="004D058C"/>
  </w:style>
  <w:style w:type="character" w:customStyle="1" w:styleId="WW8Num27z7">
    <w:name w:val="WW8Num27z7"/>
    <w:rsid w:val="004D058C"/>
  </w:style>
  <w:style w:type="character" w:customStyle="1" w:styleId="WW8Num27z8">
    <w:name w:val="WW8Num27z8"/>
    <w:rsid w:val="004D058C"/>
  </w:style>
  <w:style w:type="character" w:customStyle="1" w:styleId="WW8Num28z0">
    <w:name w:val="WW8Num28z0"/>
    <w:rsid w:val="004D058C"/>
  </w:style>
  <w:style w:type="character" w:customStyle="1" w:styleId="WW8Num28z1">
    <w:name w:val="WW8Num28z1"/>
    <w:rsid w:val="004D058C"/>
  </w:style>
  <w:style w:type="character" w:customStyle="1" w:styleId="WW8Num28z2">
    <w:name w:val="WW8Num28z2"/>
    <w:rsid w:val="004D058C"/>
  </w:style>
  <w:style w:type="character" w:customStyle="1" w:styleId="WW8Num28z3">
    <w:name w:val="WW8Num28z3"/>
    <w:rsid w:val="004D058C"/>
  </w:style>
  <w:style w:type="character" w:customStyle="1" w:styleId="WW8Num28z4">
    <w:name w:val="WW8Num28z4"/>
    <w:rsid w:val="004D058C"/>
  </w:style>
  <w:style w:type="character" w:customStyle="1" w:styleId="WW8Num28z5">
    <w:name w:val="WW8Num28z5"/>
    <w:rsid w:val="004D058C"/>
  </w:style>
  <w:style w:type="character" w:customStyle="1" w:styleId="WW8Num28z6">
    <w:name w:val="WW8Num28z6"/>
    <w:rsid w:val="004D058C"/>
  </w:style>
  <w:style w:type="character" w:customStyle="1" w:styleId="WW8Num28z7">
    <w:name w:val="WW8Num28z7"/>
    <w:rsid w:val="004D058C"/>
  </w:style>
  <w:style w:type="character" w:customStyle="1" w:styleId="WW8Num28z8">
    <w:name w:val="WW8Num28z8"/>
    <w:rsid w:val="004D058C"/>
  </w:style>
  <w:style w:type="character" w:customStyle="1" w:styleId="WW8Num29z0">
    <w:name w:val="WW8Num29z0"/>
    <w:rsid w:val="004D058C"/>
  </w:style>
  <w:style w:type="character" w:customStyle="1" w:styleId="WW8Num29z1">
    <w:name w:val="WW8Num29z1"/>
    <w:rsid w:val="004D058C"/>
  </w:style>
  <w:style w:type="character" w:customStyle="1" w:styleId="WW8Num29z2">
    <w:name w:val="WW8Num29z2"/>
    <w:rsid w:val="004D058C"/>
  </w:style>
  <w:style w:type="character" w:customStyle="1" w:styleId="WW8Num29z3">
    <w:name w:val="WW8Num29z3"/>
    <w:rsid w:val="004D058C"/>
  </w:style>
  <w:style w:type="character" w:customStyle="1" w:styleId="WW8Num29z4">
    <w:name w:val="WW8Num29z4"/>
    <w:rsid w:val="004D058C"/>
  </w:style>
  <w:style w:type="character" w:customStyle="1" w:styleId="WW8Num29z5">
    <w:name w:val="WW8Num29z5"/>
    <w:rsid w:val="004D058C"/>
  </w:style>
  <w:style w:type="character" w:customStyle="1" w:styleId="WW8Num29z6">
    <w:name w:val="WW8Num29z6"/>
    <w:rsid w:val="004D058C"/>
  </w:style>
  <w:style w:type="character" w:customStyle="1" w:styleId="WW8Num29z7">
    <w:name w:val="WW8Num29z7"/>
    <w:rsid w:val="004D058C"/>
  </w:style>
  <w:style w:type="character" w:customStyle="1" w:styleId="WW8Num29z8">
    <w:name w:val="WW8Num29z8"/>
    <w:rsid w:val="004D058C"/>
  </w:style>
  <w:style w:type="character" w:customStyle="1" w:styleId="WW8Num30z0">
    <w:name w:val="WW8Num30z0"/>
    <w:rsid w:val="004D058C"/>
  </w:style>
  <w:style w:type="character" w:customStyle="1" w:styleId="WW8Num30z1">
    <w:name w:val="WW8Num30z1"/>
    <w:rsid w:val="004D058C"/>
  </w:style>
  <w:style w:type="character" w:customStyle="1" w:styleId="WW8Num30z2">
    <w:name w:val="WW8Num30z2"/>
    <w:rsid w:val="004D058C"/>
  </w:style>
  <w:style w:type="character" w:customStyle="1" w:styleId="WW8Num30z3">
    <w:name w:val="WW8Num30z3"/>
    <w:rsid w:val="004D058C"/>
  </w:style>
  <w:style w:type="character" w:customStyle="1" w:styleId="WW8Num30z4">
    <w:name w:val="WW8Num30z4"/>
    <w:rsid w:val="004D058C"/>
  </w:style>
  <w:style w:type="character" w:customStyle="1" w:styleId="WW8Num30z5">
    <w:name w:val="WW8Num30z5"/>
    <w:rsid w:val="004D058C"/>
  </w:style>
  <w:style w:type="character" w:customStyle="1" w:styleId="WW8Num30z6">
    <w:name w:val="WW8Num30z6"/>
    <w:rsid w:val="004D058C"/>
  </w:style>
  <w:style w:type="character" w:customStyle="1" w:styleId="WW8Num30z7">
    <w:name w:val="WW8Num30z7"/>
    <w:rsid w:val="004D058C"/>
  </w:style>
  <w:style w:type="character" w:customStyle="1" w:styleId="WW8Num30z8">
    <w:name w:val="WW8Num30z8"/>
    <w:rsid w:val="004D058C"/>
  </w:style>
  <w:style w:type="character" w:customStyle="1" w:styleId="WW8Num31z0">
    <w:name w:val="WW8Num31z0"/>
    <w:rsid w:val="004D058C"/>
  </w:style>
  <w:style w:type="character" w:customStyle="1" w:styleId="WW8Num31z1">
    <w:name w:val="WW8Num31z1"/>
    <w:rsid w:val="004D058C"/>
  </w:style>
  <w:style w:type="character" w:customStyle="1" w:styleId="WW8Num31z2">
    <w:name w:val="WW8Num31z2"/>
    <w:rsid w:val="004D058C"/>
  </w:style>
  <w:style w:type="character" w:customStyle="1" w:styleId="WW8Num31z3">
    <w:name w:val="WW8Num31z3"/>
    <w:rsid w:val="004D058C"/>
  </w:style>
  <w:style w:type="character" w:customStyle="1" w:styleId="WW8Num31z4">
    <w:name w:val="WW8Num31z4"/>
    <w:rsid w:val="004D058C"/>
  </w:style>
  <w:style w:type="character" w:customStyle="1" w:styleId="WW8Num31z5">
    <w:name w:val="WW8Num31z5"/>
    <w:rsid w:val="004D058C"/>
  </w:style>
  <w:style w:type="character" w:customStyle="1" w:styleId="WW8Num31z6">
    <w:name w:val="WW8Num31z6"/>
    <w:rsid w:val="004D058C"/>
  </w:style>
  <w:style w:type="character" w:customStyle="1" w:styleId="WW8Num31z7">
    <w:name w:val="WW8Num31z7"/>
    <w:rsid w:val="004D058C"/>
  </w:style>
  <w:style w:type="character" w:customStyle="1" w:styleId="WW8Num31z8">
    <w:name w:val="WW8Num31z8"/>
    <w:rsid w:val="004D058C"/>
  </w:style>
  <w:style w:type="character" w:customStyle="1" w:styleId="WW8Num32z0">
    <w:name w:val="WW8Num32z0"/>
    <w:rsid w:val="004D058C"/>
  </w:style>
  <w:style w:type="character" w:customStyle="1" w:styleId="WW8Num32z1">
    <w:name w:val="WW8Num32z1"/>
    <w:rsid w:val="004D058C"/>
  </w:style>
  <w:style w:type="character" w:customStyle="1" w:styleId="WW8Num32z2">
    <w:name w:val="WW8Num32z2"/>
    <w:rsid w:val="004D058C"/>
  </w:style>
  <w:style w:type="character" w:customStyle="1" w:styleId="WW8Num32z3">
    <w:name w:val="WW8Num32z3"/>
    <w:rsid w:val="004D058C"/>
  </w:style>
  <w:style w:type="character" w:customStyle="1" w:styleId="WW8Num32z4">
    <w:name w:val="WW8Num32z4"/>
    <w:rsid w:val="004D058C"/>
  </w:style>
  <w:style w:type="character" w:customStyle="1" w:styleId="WW8Num32z5">
    <w:name w:val="WW8Num32z5"/>
    <w:rsid w:val="004D058C"/>
  </w:style>
  <w:style w:type="character" w:customStyle="1" w:styleId="WW8Num32z6">
    <w:name w:val="WW8Num32z6"/>
    <w:rsid w:val="004D058C"/>
  </w:style>
  <w:style w:type="character" w:customStyle="1" w:styleId="WW8Num32z7">
    <w:name w:val="WW8Num32z7"/>
    <w:rsid w:val="004D058C"/>
  </w:style>
  <w:style w:type="character" w:customStyle="1" w:styleId="WW8Num32z8">
    <w:name w:val="WW8Num32z8"/>
    <w:rsid w:val="004D058C"/>
  </w:style>
  <w:style w:type="character" w:customStyle="1" w:styleId="WW8Num33z0">
    <w:name w:val="WW8Num33z0"/>
    <w:rsid w:val="004D058C"/>
  </w:style>
  <w:style w:type="character" w:customStyle="1" w:styleId="WW8Num33z1">
    <w:name w:val="WW8Num33z1"/>
    <w:rsid w:val="004D058C"/>
  </w:style>
  <w:style w:type="character" w:customStyle="1" w:styleId="WW8Num33z2">
    <w:name w:val="WW8Num33z2"/>
    <w:rsid w:val="004D058C"/>
  </w:style>
  <w:style w:type="character" w:customStyle="1" w:styleId="WW8Num33z3">
    <w:name w:val="WW8Num33z3"/>
    <w:rsid w:val="004D058C"/>
  </w:style>
  <w:style w:type="character" w:customStyle="1" w:styleId="WW8Num33z4">
    <w:name w:val="WW8Num33z4"/>
    <w:rsid w:val="004D058C"/>
  </w:style>
  <w:style w:type="character" w:customStyle="1" w:styleId="WW8Num33z5">
    <w:name w:val="WW8Num33z5"/>
    <w:rsid w:val="004D058C"/>
  </w:style>
  <w:style w:type="character" w:customStyle="1" w:styleId="WW8Num33z6">
    <w:name w:val="WW8Num33z6"/>
    <w:rsid w:val="004D058C"/>
  </w:style>
  <w:style w:type="character" w:customStyle="1" w:styleId="WW8Num33z7">
    <w:name w:val="WW8Num33z7"/>
    <w:rsid w:val="004D058C"/>
  </w:style>
  <w:style w:type="character" w:customStyle="1" w:styleId="WW8Num33z8">
    <w:name w:val="WW8Num33z8"/>
    <w:rsid w:val="004D058C"/>
  </w:style>
  <w:style w:type="character" w:customStyle="1" w:styleId="WW8Num34z0">
    <w:name w:val="WW8Num34z0"/>
    <w:rsid w:val="004D058C"/>
  </w:style>
  <w:style w:type="character" w:customStyle="1" w:styleId="WW8Num34z1">
    <w:name w:val="WW8Num34z1"/>
    <w:rsid w:val="004D058C"/>
  </w:style>
  <w:style w:type="character" w:customStyle="1" w:styleId="WW8Num34z2">
    <w:name w:val="WW8Num34z2"/>
    <w:rsid w:val="004D058C"/>
  </w:style>
  <w:style w:type="character" w:customStyle="1" w:styleId="WW8Num34z3">
    <w:name w:val="WW8Num34z3"/>
    <w:rsid w:val="004D058C"/>
  </w:style>
  <w:style w:type="character" w:customStyle="1" w:styleId="WW8Num34z4">
    <w:name w:val="WW8Num34z4"/>
    <w:rsid w:val="004D058C"/>
  </w:style>
  <w:style w:type="character" w:customStyle="1" w:styleId="WW8Num34z5">
    <w:name w:val="WW8Num34z5"/>
    <w:rsid w:val="004D058C"/>
  </w:style>
  <w:style w:type="character" w:customStyle="1" w:styleId="WW8Num34z6">
    <w:name w:val="WW8Num34z6"/>
    <w:rsid w:val="004D058C"/>
  </w:style>
  <w:style w:type="character" w:customStyle="1" w:styleId="WW8Num34z7">
    <w:name w:val="WW8Num34z7"/>
    <w:rsid w:val="004D058C"/>
  </w:style>
  <w:style w:type="character" w:customStyle="1" w:styleId="WW8Num34z8">
    <w:name w:val="WW8Num34z8"/>
    <w:rsid w:val="004D058C"/>
  </w:style>
  <w:style w:type="character" w:customStyle="1" w:styleId="WW8Num35z0">
    <w:name w:val="WW8Num35z0"/>
    <w:rsid w:val="004D058C"/>
    <w:rPr>
      <w:rFonts w:ascii="Symbol" w:hAnsi="Symbol" w:cs="Symbol"/>
      <w:sz w:val="20"/>
    </w:rPr>
  </w:style>
  <w:style w:type="character" w:customStyle="1" w:styleId="WW8Num35z1">
    <w:name w:val="WW8Num35z1"/>
    <w:rsid w:val="004D058C"/>
    <w:rPr>
      <w:rFonts w:ascii="Courier New" w:hAnsi="Courier New" w:cs="Courier New"/>
      <w:sz w:val="20"/>
    </w:rPr>
  </w:style>
  <w:style w:type="character" w:customStyle="1" w:styleId="WW8Num35z2">
    <w:name w:val="WW8Num35z2"/>
    <w:rsid w:val="004D058C"/>
    <w:rPr>
      <w:rFonts w:ascii="Wingdings" w:hAnsi="Wingdings" w:cs="Wingdings"/>
      <w:sz w:val="20"/>
    </w:rPr>
  </w:style>
  <w:style w:type="character" w:customStyle="1" w:styleId="WW8Num36z0">
    <w:name w:val="WW8Num36z0"/>
    <w:rsid w:val="004D058C"/>
  </w:style>
  <w:style w:type="character" w:customStyle="1" w:styleId="WW8Num36z1">
    <w:name w:val="WW8Num36z1"/>
    <w:rsid w:val="004D058C"/>
  </w:style>
  <w:style w:type="character" w:customStyle="1" w:styleId="WW8Num36z2">
    <w:name w:val="WW8Num36z2"/>
    <w:rsid w:val="004D058C"/>
  </w:style>
  <w:style w:type="character" w:customStyle="1" w:styleId="WW8Num36z3">
    <w:name w:val="WW8Num36z3"/>
    <w:rsid w:val="004D058C"/>
  </w:style>
  <w:style w:type="character" w:customStyle="1" w:styleId="WW8Num36z4">
    <w:name w:val="WW8Num36z4"/>
    <w:rsid w:val="004D058C"/>
  </w:style>
  <w:style w:type="character" w:customStyle="1" w:styleId="WW8Num36z5">
    <w:name w:val="WW8Num36z5"/>
    <w:rsid w:val="004D058C"/>
  </w:style>
  <w:style w:type="character" w:customStyle="1" w:styleId="WW8Num36z6">
    <w:name w:val="WW8Num36z6"/>
    <w:rsid w:val="004D058C"/>
  </w:style>
  <w:style w:type="character" w:customStyle="1" w:styleId="WW8Num36z7">
    <w:name w:val="WW8Num36z7"/>
    <w:rsid w:val="004D058C"/>
  </w:style>
  <w:style w:type="character" w:customStyle="1" w:styleId="WW8Num36z8">
    <w:name w:val="WW8Num36z8"/>
    <w:rsid w:val="004D058C"/>
  </w:style>
  <w:style w:type="character" w:customStyle="1" w:styleId="WW8Num37z0">
    <w:name w:val="WW8Num37z0"/>
    <w:rsid w:val="004D058C"/>
    <w:rPr>
      <w:rFonts w:eastAsia="Calibri"/>
      <w:b w:val="0"/>
      <w:i w:val="0"/>
      <w:color w:val="auto"/>
    </w:rPr>
  </w:style>
  <w:style w:type="character" w:customStyle="1" w:styleId="WW8Num37z1">
    <w:name w:val="WW8Num37z1"/>
    <w:rsid w:val="004D058C"/>
  </w:style>
  <w:style w:type="character" w:customStyle="1" w:styleId="WW8Num37z2">
    <w:name w:val="WW8Num37z2"/>
    <w:rsid w:val="004D058C"/>
  </w:style>
  <w:style w:type="character" w:customStyle="1" w:styleId="WW8Num37z3">
    <w:name w:val="WW8Num37z3"/>
    <w:rsid w:val="004D058C"/>
  </w:style>
  <w:style w:type="character" w:customStyle="1" w:styleId="WW8Num37z4">
    <w:name w:val="WW8Num37z4"/>
    <w:rsid w:val="004D058C"/>
  </w:style>
  <w:style w:type="character" w:customStyle="1" w:styleId="WW8Num37z5">
    <w:name w:val="WW8Num37z5"/>
    <w:rsid w:val="004D058C"/>
  </w:style>
  <w:style w:type="character" w:customStyle="1" w:styleId="WW8Num37z6">
    <w:name w:val="WW8Num37z6"/>
    <w:rsid w:val="004D058C"/>
  </w:style>
  <w:style w:type="character" w:customStyle="1" w:styleId="WW8Num37z7">
    <w:name w:val="WW8Num37z7"/>
    <w:rsid w:val="004D058C"/>
  </w:style>
  <w:style w:type="character" w:customStyle="1" w:styleId="WW8Num37z8">
    <w:name w:val="WW8Num37z8"/>
    <w:rsid w:val="004D058C"/>
  </w:style>
  <w:style w:type="character" w:customStyle="1" w:styleId="WW8NumSt30z0">
    <w:name w:val="WW8NumSt30z0"/>
    <w:rsid w:val="004D058C"/>
    <w:rPr>
      <w:rFonts w:ascii="Times New Roman" w:hAnsi="Times New Roman" w:cs="Times New Roman"/>
      <w:color w:val="000000"/>
      <w:sz w:val="24"/>
      <w:szCs w:val="24"/>
    </w:rPr>
  </w:style>
  <w:style w:type="character" w:customStyle="1" w:styleId="WW8NumSt31z0">
    <w:name w:val="WW8NumSt31z0"/>
    <w:rsid w:val="004D058C"/>
    <w:rPr>
      <w:rFonts w:ascii="Times New Roman" w:hAnsi="Times New Roman" w:cs="Times New Roman"/>
      <w:color w:val="000000"/>
      <w:sz w:val="24"/>
      <w:szCs w:val="24"/>
    </w:rPr>
  </w:style>
  <w:style w:type="character" w:customStyle="1" w:styleId="WW8NumSt32z0">
    <w:name w:val="WW8NumSt32z0"/>
    <w:rsid w:val="004D058C"/>
    <w:rPr>
      <w:rFonts w:ascii="Times New Roman" w:hAnsi="Times New Roman" w:cs="Times New Roman"/>
      <w:color w:val="000000"/>
      <w:sz w:val="24"/>
      <w:szCs w:val="24"/>
    </w:rPr>
  </w:style>
  <w:style w:type="character" w:customStyle="1" w:styleId="WW8NumSt33z0">
    <w:name w:val="WW8NumSt33z0"/>
    <w:rsid w:val="004D058C"/>
    <w:rPr>
      <w:rFonts w:ascii="Times New Roman" w:hAnsi="Times New Roman" w:cs="Times New Roman"/>
      <w:color w:val="000000"/>
      <w:sz w:val="24"/>
      <w:szCs w:val="24"/>
    </w:rPr>
  </w:style>
  <w:style w:type="character" w:customStyle="1" w:styleId="WW8NumSt34z0">
    <w:name w:val="WW8NumSt34z0"/>
    <w:rsid w:val="004D058C"/>
    <w:rPr>
      <w:rFonts w:ascii="Times New Roman" w:hAnsi="Times New Roman" w:cs="Times New Roman"/>
      <w:color w:val="000000"/>
      <w:sz w:val="24"/>
      <w:szCs w:val="24"/>
    </w:rPr>
  </w:style>
  <w:style w:type="character" w:customStyle="1" w:styleId="13">
    <w:name w:val="Основной шрифт абзаца1"/>
    <w:rsid w:val="004D058C"/>
  </w:style>
  <w:style w:type="character" w:customStyle="1" w:styleId="15">
    <w:name w:val="Знак Знак15"/>
    <w:basedOn w:val="13"/>
    <w:rsid w:val="004D058C"/>
    <w:rPr>
      <w:rFonts w:ascii="Baltica Chv" w:hAnsi="Baltica Chv" w:cs="Baltica Chv"/>
      <w:sz w:val="24"/>
      <w:lang w:val="ru-RU" w:bidi="ar-SA"/>
    </w:rPr>
  </w:style>
  <w:style w:type="character" w:customStyle="1" w:styleId="14">
    <w:name w:val="Знак Знак14"/>
    <w:basedOn w:val="13"/>
    <w:rsid w:val="004D058C"/>
    <w:rPr>
      <w:rFonts w:ascii="Baltica Chv" w:hAnsi="Baltica Chv" w:cs="Baltica Chv"/>
      <w:b/>
      <w:sz w:val="28"/>
      <w:lang w:val="ru-RU" w:bidi="ar-SA"/>
    </w:rPr>
  </w:style>
  <w:style w:type="character" w:customStyle="1" w:styleId="130">
    <w:name w:val="Знак Знак13"/>
    <w:basedOn w:val="13"/>
    <w:rsid w:val="004D058C"/>
    <w:rPr>
      <w:rFonts w:ascii="Baltica Chv" w:hAnsi="Baltica Chv" w:cs="Baltica Chv"/>
      <w:b/>
      <w:lang w:val="ru-RU" w:bidi="ar-SA"/>
    </w:rPr>
  </w:style>
  <w:style w:type="character" w:customStyle="1" w:styleId="120">
    <w:name w:val="Знак Знак12"/>
    <w:basedOn w:val="13"/>
    <w:rsid w:val="004D058C"/>
    <w:rPr>
      <w:sz w:val="24"/>
      <w:lang w:val="ru-RU" w:bidi="ar-SA"/>
    </w:rPr>
  </w:style>
  <w:style w:type="character" w:customStyle="1" w:styleId="110">
    <w:name w:val="Знак Знак11"/>
    <w:basedOn w:val="13"/>
    <w:rsid w:val="004D058C"/>
    <w:rPr>
      <w:sz w:val="24"/>
      <w:lang w:val="ru-RU" w:bidi="ar-SA"/>
    </w:rPr>
  </w:style>
  <w:style w:type="character" w:customStyle="1" w:styleId="100">
    <w:name w:val="Знак Знак10"/>
    <w:basedOn w:val="13"/>
    <w:rsid w:val="004D058C"/>
    <w:rPr>
      <w:sz w:val="24"/>
      <w:szCs w:val="18"/>
      <w:lang w:val="ru-RU" w:bidi="ar-SA"/>
    </w:rPr>
  </w:style>
  <w:style w:type="character" w:customStyle="1" w:styleId="91">
    <w:name w:val="Знак Знак9"/>
    <w:basedOn w:val="13"/>
    <w:rsid w:val="004D058C"/>
    <w:rPr>
      <w:sz w:val="24"/>
      <w:szCs w:val="24"/>
      <w:lang w:val="ru-RU" w:bidi="ar-SA"/>
    </w:rPr>
  </w:style>
  <w:style w:type="character" w:customStyle="1" w:styleId="61">
    <w:name w:val="Знак Знак6"/>
    <w:basedOn w:val="13"/>
    <w:rsid w:val="004D058C"/>
    <w:rPr>
      <w:sz w:val="28"/>
      <w:szCs w:val="24"/>
      <w:lang w:val="ru-RU" w:bidi="ar-SA"/>
    </w:rPr>
  </w:style>
  <w:style w:type="character" w:customStyle="1" w:styleId="71">
    <w:name w:val="Знак Знак7"/>
    <w:basedOn w:val="13"/>
    <w:rsid w:val="004D058C"/>
    <w:rPr>
      <w:rFonts w:ascii="Calibri" w:eastAsia="Calibri" w:hAnsi="Calibri" w:cs="Calibri"/>
      <w:sz w:val="22"/>
      <w:szCs w:val="22"/>
      <w:lang w:val="ru-RU" w:bidi="ar-SA"/>
    </w:rPr>
  </w:style>
  <w:style w:type="character" w:customStyle="1" w:styleId="41">
    <w:name w:val="Знак Знак4"/>
    <w:basedOn w:val="13"/>
    <w:rsid w:val="004D058C"/>
    <w:rPr>
      <w:rFonts w:ascii="Calibri" w:eastAsia="Calibri" w:hAnsi="Calibri" w:cs="Calibri"/>
      <w:sz w:val="16"/>
      <w:szCs w:val="16"/>
      <w:lang w:val="ru-RU" w:bidi="ar-SA"/>
    </w:rPr>
  </w:style>
  <w:style w:type="character" w:customStyle="1" w:styleId="51">
    <w:name w:val="Знак Знак5"/>
    <w:basedOn w:val="13"/>
    <w:rsid w:val="004D058C"/>
    <w:rPr>
      <w:rFonts w:ascii="Calibri" w:eastAsia="Calibri" w:hAnsi="Calibri" w:cs="Calibri"/>
      <w:sz w:val="22"/>
      <w:szCs w:val="22"/>
      <w:lang w:val="ru-RU" w:bidi="ar-SA"/>
    </w:rPr>
  </w:style>
  <w:style w:type="character" w:customStyle="1" w:styleId="81">
    <w:name w:val="Знак Знак8"/>
    <w:basedOn w:val="13"/>
    <w:rsid w:val="004D058C"/>
    <w:rPr>
      <w:rFonts w:ascii="Calibri" w:eastAsia="Calibri" w:hAnsi="Calibri" w:cs="Calibri"/>
      <w:sz w:val="22"/>
      <w:szCs w:val="22"/>
      <w:lang w:val="ru-RU" w:bidi="ar-SA"/>
    </w:rPr>
  </w:style>
  <w:style w:type="character" w:customStyle="1" w:styleId="32">
    <w:name w:val="Знак Знак3"/>
    <w:basedOn w:val="13"/>
    <w:rsid w:val="004D058C"/>
    <w:rPr>
      <w:sz w:val="22"/>
      <w:szCs w:val="24"/>
      <w:lang w:val="ru-RU" w:bidi="ar-SA"/>
    </w:rPr>
  </w:style>
  <w:style w:type="character" w:customStyle="1" w:styleId="22">
    <w:name w:val="Знак Знак2"/>
    <w:basedOn w:val="13"/>
    <w:rsid w:val="004D058C"/>
    <w:rPr>
      <w:lang w:val="ru-RU" w:bidi="ar-SA"/>
    </w:rPr>
  </w:style>
  <w:style w:type="character" w:styleId="af0">
    <w:name w:val="page number"/>
    <w:basedOn w:val="13"/>
    <w:rsid w:val="004D058C"/>
  </w:style>
  <w:style w:type="character" w:customStyle="1" w:styleId="16">
    <w:name w:val="Знак Знак1"/>
    <w:basedOn w:val="13"/>
    <w:rsid w:val="004D058C"/>
    <w:rPr>
      <w:rFonts w:ascii="Courier New" w:hAnsi="Courier New" w:cs="Courier New"/>
      <w:lang w:val="ru-RU" w:bidi="ar-SA"/>
    </w:rPr>
  </w:style>
  <w:style w:type="character" w:customStyle="1" w:styleId="af1">
    <w:name w:val="Знак Знак"/>
    <w:basedOn w:val="13"/>
    <w:rsid w:val="004D058C"/>
    <w:rPr>
      <w:sz w:val="24"/>
      <w:szCs w:val="24"/>
      <w:lang w:val="ru-RU" w:bidi="ar-SA"/>
    </w:rPr>
  </w:style>
  <w:style w:type="character" w:customStyle="1" w:styleId="apple-style-span">
    <w:name w:val="apple-style-span"/>
    <w:basedOn w:val="13"/>
    <w:rsid w:val="004D058C"/>
  </w:style>
  <w:style w:type="character" w:customStyle="1" w:styleId="apple-converted-space">
    <w:name w:val="apple-converted-space"/>
    <w:basedOn w:val="13"/>
    <w:rsid w:val="004D058C"/>
  </w:style>
  <w:style w:type="paragraph" w:customStyle="1" w:styleId="af2">
    <w:name w:val="Заголовок"/>
    <w:basedOn w:val="a"/>
    <w:next w:val="ad"/>
    <w:rsid w:val="004D058C"/>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af3">
    <w:name w:val="List"/>
    <w:basedOn w:val="ad"/>
    <w:rsid w:val="004D058C"/>
    <w:rPr>
      <w:rFonts w:cs="FreeSans"/>
    </w:rPr>
  </w:style>
  <w:style w:type="paragraph" w:styleId="af4">
    <w:name w:val="caption"/>
    <w:basedOn w:val="a"/>
    <w:qFormat/>
    <w:rsid w:val="004D058C"/>
    <w:pPr>
      <w:suppressLineNumbers/>
      <w:suppressAutoHyphens/>
      <w:spacing w:before="120" w:after="120"/>
    </w:pPr>
    <w:rPr>
      <w:rFonts w:ascii="Calibri" w:eastAsia="Calibri" w:hAnsi="Calibri" w:cs="FreeSans"/>
      <w:i/>
      <w:iCs/>
      <w:sz w:val="24"/>
      <w:szCs w:val="24"/>
      <w:lang w:eastAsia="zh-CN"/>
    </w:rPr>
  </w:style>
  <w:style w:type="paragraph" w:customStyle="1" w:styleId="17">
    <w:name w:val="Указатель1"/>
    <w:basedOn w:val="a"/>
    <w:rsid w:val="004D058C"/>
    <w:pPr>
      <w:suppressLineNumbers/>
      <w:suppressAutoHyphens/>
    </w:pPr>
    <w:rPr>
      <w:rFonts w:ascii="Calibri" w:eastAsia="Calibri" w:hAnsi="Calibri" w:cs="FreeSans"/>
      <w:lang w:eastAsia="zh-CN"/>
    </w:rPr>
  </w:style>
  <w:style w:type="paragraph" w:customStyle="1" w:styleId="af5">
    <w:name w:val="Знак Знак Знак Знак Знак Знак Знак Знак Знак Знак"/>
    <w:basedOn w:val="a"/>
    <w:rsid w:val="004D058C"/>
    <w:pPr>
      <w:suppressAutoHyphens/>
      <w:spacing w:after="160" w:line="240" w:lineRule="exact"/>
    </w:pPr>
    <w:rPr>
      <w:rFonts w:ascii="Tahoma" w:eastAsia="Times New Roman" w:hAnsi="Tahoma" w:cs="Tahoma"/>
      <w:sz w:val="20"/>
      <w:szCs w:val="20"/>
      <w:lang w:val="en-US" w:eastAsia="zh-CN"/>
    </w:rPr>
  </w:style>
  <w:style w:type="paragraph" w:customStyle="1" w:styleId="210">
    <w:name w:val="Основной текст 21"/>
    <w:basedOn w:val="a"/>
    <w:rsid w:val="004D058C"/>
    <w:pPr>
      <w:suppressAutoHyphens/>
      <w:spacing w:after="0" w:line="240" w:lineRule="auto"/>
      <w:jc w:val="both"/>
    </w:pPr>
    <w:rPr>
      <w:rFonts w:ascii="Times New Roman" w:eastAsia="Times New Roman" w:hAnsi="Times New Roman" w:cs="Times New Roman"/>
      <w:sz w:val="28"/>
      <w:szCs w:val="24"/>
      <w:lang w:eastAsia="zh-CN"/>
    </w:rPr>
  </w:style>
  <w:style w:type="paragraph" w:customStyle="1" w:styleId="220">
    <w:name w:val="Основной текст с отступом 22"/>
    <w:basedOn w:val="a"/>
    <w:rsid w:val="004D058C"/>
    <w:pPr>
      <w:suppressAutoHyphens/>
      <w:spacing w:after="120" w:line="480" w:lineRule="auto"/>
      <w:ind w:left="283"/>
    </w:pPr>
    <w:rPr>
      <w:rFonts w:ascii="Calibri" w:eastAsia="Calibri" w:hAnsi="Calibri" w:cs="Calibri"/>
      <w:lang w:eastAsia="zh-CN"/>
    </w:rPr>
  </w:style>
  <w:style w:type="paragraph" w:customStyle="1" w:styleId="Standard">
    <w:name w:val="Standard"/>
    <w:rsid w:val="004D058C"/>
    <w:pPr>
      <w:suppressAutoHyphens/>
      <w:textAlignment w:val="baseline"/>
    </w:pPr>
    <w:rPr>
      <w:rFonts w:ascii="Calibri" w:eastAsia="Lucida Sans Unicode" w:hAnsi="Calibri" w:cs="F"/>
      <w:kern w:val="1"/>
      <w:lang w:eastAsia="zh-CN"/>
    </w:rPr>
  </w:style>
  <w:style w:type="paragraph" w:customStyle="1" w:styleId="310">
    <w:name w:val="Основной текст 31"/>
    <w:basedOn w:val="a"/>
    <w:rsid w:val="004D058C"/>
    <w:pPr>
      <w:suppressAutoHyphens/>
      <w:spacing w:after="0"/>
      <w:jc w:val="both"/>
    </w:pPr>
    <w:rPr>
      <w:rFonts w:ascii="Times New Roman" w:eastAsia="Times New Roman" w:hAnsi="Times New Roman" w:cs="Times New Roman"/>
      <w:szCs w:val="24"/>
      <w:lang w:eastAsia="zh-CN"/>
    </w:rPr>
  </w:style>
  <w:style w:type="paragraph" w:customStyle="1" w:styleId="18">
    <w:name w:val="Текст1"/>
    <w:basedOn w:val="a"/>
    <w:rsid w:val="004D058C"/>
    <w:pPr>
      <w:suppressAutoHyphens/>
      <w:spacing w:after="0" w:line="240" w:lineRule="auto"/>
      <w:ind w:firstLine="567"/>
      <w:jc w:val="both"/>
    </w:pPr>
    <w:rPr>
      <w:rFonts w:ascii="Courier New" w:eastAsia="Times New Roman" w:hAnsi="Courier New" w:cs="Courier New"/>
      <w:sz w:val="20"/>
      <w:szCs w:val="20"/>
      <w:lang w:eastAsia="zh-CN"/>
    </w:rPr>
  </w:style>
  <w:style w:type="paragraph" w:customStyle="1" w:styleId="ConsPlusCell">
    <w:name w:val="ConsPlusCell"/>
    <w:rsid w:val="004D058C"/>
    <w:pPr>
      <w:widowControl w:val="0"/>
      <w:suppressAutoHyphens/>
      <w:autoSpaceDE w:val="0"/>
      <w:spacing w:after="0" w:line="240" w:lineRule="auto"/>
    </w:pPr>
    <w:rPr>
      <w:rFonts w:ascii="Arial" w:eastAsia="Times New Roman" w:hAnsi="Arial" w:cs="Arial"/>
      <w:sz w:val="20"/>
      <w:szCs w:val="20"/>
      <w:lang w:eastAsia="zh-CN"/>
    </w:rPr>
  </w:style>
  <w:style w:type="paragraph" w:styleId="af6">
    <w:name w:val="List Paragraph"/>
    <w:basedOn w:val="a"/>
    <w:uiPriority w:val="34"/>
    <w:qFormat/>
    <w:rsid w:val="004D058C"/>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af7">
    <w:name w:val="Содержимое таблицы"/>
    <w:basedOn w:val="a"/>
    <w:rsid w:val="004D058C"/>
    <w:pPr>
      <w:widowControl w:val="0"/>
      <w:suppressLineNumbers/>
      <w:suppressAutoHyphens/>
      <w:spacing w:after="0" w:line="240" w:lineRule="auto"/>
    </w:pPr>
    <w:rPr>
      <w:rFonts w:ascii="Arial" w:eastAsia="Lucida Sans Unicode" w:hAnsi="Arial" w:cs="Arial"/>
      <w:kern w:val="1"/>
      <w:sz w:val="20"/>
      <w:szCs w:val="24"/>
      <w:lang w:eastAsia="zh-CN"/>
    </w:rPr>
  </w:style>
  <w:style w:type="paragraph" w:styleId="af8">
    <w:name w:val="header"/>
    <w:aliases w:val="Titul,Heder, Знак Знак"/>
    <w:basedOn w:val="a"/>
    <w:link w:val="af9"/>
    <w:rsid w:val="004D058C"/>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9">
    <w:name w:val="Верхний колонтитул Знак"/>
    <w:aliases w:val="Titul Знак,Heder Знак, Знак Знак Знак"/>
    <w:basedOn w:val="a0"/>
    <w:link w:val="af8"/>
    <w:rsid w:val="004D058C"/>
    <w:rPr>
      <w:rFonts w:ascii="Times New Roman" w:eastAsia="Times New Roman" w:hAnsi="Times New Roman" w:cs="Times New Roman"/>
      <w:sz w:val="24"/>
      <w:szCs w:val="24"/>
      <w:lang w:eastAsia="zh-CN"/>
    </w:rPr>
  </w:style>
  <w:style w:type="paragraph" w:customStyle="1" w:styleId="afa">
    <w:name w:val="Заголовок таблицы"/>
    <w:basedOn w:val="af7"/>
    <w:rsid w:val="004D058C"/>
    <w:pPr>
      <w:jc w:val="center"/>
    </w:pPr>
    <w:rPr>
      <w:b/>
      <w:bCs/>
    </w:rPr>
  </w:style>
  <w:style w:type="paragraph" w:customStyle="1" w:styleId="221">
    <w:name w:val="Основной текст 22"/>
    <w:basedOn w:val="a"/>
    <w:rsid w:val="004D058C"/>
    <w:pPr>
      <w:suppressAutoHyphens/>
      <w:spacing w:after="120" w:line="480" w:lineRule="auto"/>
    </w:pPr>
    <w:rPr>
      <w:rFonts w:ascii="Times New Roman" w:eastAsia="Times New Roman" w:hAnsi="Times New Roman" w:cs="Times New Roman"/>
      <w:sz w:val="24"/>
      <w:szCs w:val="24"/>
      <w:lang w:eastAsia="zh-CN"/>
    </w:rPr>
  </w:style>
  <w:style w:type="paragraph" w:customStyle="1" w:styleId="afb">
    <w:name w:val="Прижатый влево"/>
    <w:basedOn w:val="a"/>
    <w:next w:val="a"/>
    <w:rsid w:val="004D058C"/>
    <w:pPr>
      <w:widowControl w:val="0"/>
      <w:suppressAutoHyphens/>
      <w:autoSpaceDE w:val="0"/>
      <w:spacing w:after="0" w:line="240" w:lineRule="auto"/>
    </w:pPr>
    <w:rPr>
      <w:rFonts w:ascii="Arial" w:eastAsia="Times New Roman" w:hAnsi="Arial" w:cs="Arial"/>
      <w:sz w:val="24"/>
      <w:szCs w:val="24"/>
      <w:lang w:eastAsia="zh-CN"/>
    </w:rPr>
  </w:style>
  <w:style w:type="paragraph" w:styleId="afc">
    <w:name w:val="Balloon Text"/>
    <w:basedOn w:val="a"/>
    <w:link w:val="afd"/>
    <w:rsid w:val="004D058C"/>
    <w:pPr>
      <w:suppressAutoHyphens/>
      <w:spacing w:after="0" w:line="240" w:lineRule="auto"/>
    </w:pPr>
    <w:rPr>
      <w:rFonts w:ascii="Tahoma" w:eastAsia="Calibri" w:hAnsi="Tahoma" w:cs="Tahoma"/>
      <w:sz w:val="16"/>
      <w:szCs w:val="16"/>
      <w:lang w:eastAsia="zh-CN"/>
    </w:rPr>
  </w:style>
  <w:style w:type="character" w:customStyle="1" w:styleId="afd">
    <w:name w:val="Текст выноски Знак"/>
    <w:basedOn w:val="a0"/>
    <w:link w:val="afc"/>
    <w:uiPriority w:val="99"/>
    <w:rsid w:val="004D058C"/>
    <w:rPr>
      <w:rFonts w:ascii="Tahoma" w:eastAsia="Calibri" w:hAnsi="Tahoma" w:cs="Tahoma"/>
      <w:sz w:val="16"/>
      <w:szCs w:val="16"/>
      <w:lang w:eastAsia="zh-CN"/>
    </w:rPr>
  </w:style>
  <w:style w:type="paragraph" w:styleId="afe">
    <w:name w:val="Title"/>
    <w:basedOn w:val="a"/>
    <w:link w:val="aff"/>
    <w:qFormat/>
    <w:rsid w:val="004D058C"/>
    <w:pPr>
      <w:widowControl w:val="0"/>
      <w:autoSpaceDE w:val="0"/>
      <w:autoSpaceDN w:val="0"/>
      <w:adjustRightInd w:val="0"/>
      <w:spacing w:after="0" w:line="240" w:lineRule="auto"/>
      <w:ind w:left="4536"/>
      <w:jc w:val="center"/>
    </w:pPr>
    <w:rPr>
      <w:rFonts w:ascii="Times New Roman" w:eastAsia="Times New Roman" w:hAnsi="Times New Roman" w:cs="Times New Roman"/>
      <w:sz w:val="26"/>
      <w:szCs w:val="18"/>
    </w:rPr>
  </w:style>
  <w:style w:type="character" w:customStyle="1" w:styleId="aff">
    <w:name w:val="Название Знак"/>
    <w:basedOn w:val="a0"/>
    <w:link w:val="afe"/>
    <w:rsid w:val="004D058C"/>
    <w:rPr>
      <w:rFonts w:ascii="Times New Roman" w:eastAsia="Times New Roman" w:hAnsi="Times New Roman" w:cs="Times New Roman"/>
      <w:sz w:val="26"/>
      <w:szCs w:val="18"/>
    </w:rPr>
  </w:style>
  <w:style w:type="paragraph" w:styleId="33">
    <w:name w:val="Body Text Indent 3"/>
    <w:aliases w:val="дисер"/>
    <w:basedOn w:val="a"/>
    <w:link w:val="34"/>
    <w:rsid w:val="004D058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aliases w:val="дисер Знак"/>
    <w:basedOn w:val="a0"/>
    <w:link w:val="33"/>
    <w:rsid w:val="004D058C"/>
    <w:rPr>
      <w:rFonts w:ascii="Times New Roman" w:eastAsia="Times New Roman" w:hAnsi="Times New Roman" w:cs="Times New Roman"/>
      <w:sz w:val="16"/>
      <w:szCs w:val="16"/>
    </w:rPr>
  </w:style>
  <w:style w:type="paragraph" w:customStyle="1" w:styleId="aff0">
    <w:name w:val="Исполнитель"/>
    <w:basedOn w:val="ad"/>
    <w:next w:val="ad"/>
    <w:rsid w:val="004D058C"/>
    <w:pPr>
      <w:spacing w:after="0" w:line="240" w:lineRule="exact"/>
    </w:pPr>
    <w:rPr>
      <w:rFonts w:ascii="Times New Roman" w:eastAsia="Times New Roman" w:hAnsi="Times New Roman" w:cs="Times New Roman"/>
      <w:sz w:val="24"/>
      <w:szCs w:val="20"/>
      <w:lang w:eastAsia="ru-RU"/>
    </w:rPr>
  </w:style>
  <w:style w:type="character" w:styleId="aff1">
    <w:name w:val="Emphasis"/>
    <w:basedOn w:val="a0"/>
    <w:qFormat/>
    <w:rsid w:val="004D058C"/>
    <w:rPr>
      <w:i/>
      <w:iCs/>
    </w:rPr>
  </w:style>
  <w:style w:type="paragraph" w:styleId="23">
    <w:name w:val="Body Text Indent 2"/>
    <w:aliases w:val=" Знак1,Знак1"/>
    <w:basedOn w:val="a"/>
    <w:link w:val="211"/>
    <w:rsid w:val="004D058C"/>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D058C"/>
  </w:style>
  <w:style w:type="character" w:customStyle="1" w:styleId="211">
    <w:name w:val="Основной текст с отступом 2 Знак1"/>
    <w:aliases w:val=" Знак1 Знак,Знак1 Знак"/>
    <w:link w:val="23"/>
    <w:rsid w:val="004D058C"/>
    <w:rPr>
      <w:rFonts w:ascii="Times New Roman" w:eastAsia="Times New Roman" w:hAnsi="Times New Roman" w:cs="Times New Roman"/>
      <w:sz w:val="24"/>
      <w:szCs w:val="24"/>
    </w:rPr>
  </w:style>
  <w:style w:type="paragraph" w:customStyle="1" w:styleId="CharChar4">
    <w:name w:val="Char Char4 Знак Знак Знак"/>
    <w:basedOn w:val="a"/>
    <w:rsid w:val="004D058C"/>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a"/>
    <w:rsid w:val="004D058C"/>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aff2">
    <w:name w:val="Заголовок статьи"/>
    <w:basedOn w:val="a"/>
    <w:next w:val="a"/>
    <w:rsid w:val="004D058C"/>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9">
    <w:name w:val="Абзац списка1"/>
    <w:basedOn w:val="a"/>
    <w:rsid w:val="004D058C"/>
    <w:pPr>
      <w:spacing w:after="0" w:line="240" w:lineRule="auto"/>
      <w:ind w:left="720"/>
    </w:pPr>
    <w:rPr>
      <w:rFonts w:ascii="Times New Roman" w:eastAsia="Times New Roman" w:hAnsi="Times New Roman" w:cs="Times New Roman"/>
      <w:sz w:val="24"/>
      <w:szCs w:val="24"/>
    </w:rPr>
  </w:style>
  <w:style w:type="character" w:styleId="aff3">
    <w:name w:val="FollowedHyperlink"/>
    <w:basedOn w:val="a0"/>
    <w:uiPriority w:val="99"/>
    <w:unhideWhenUsed/>
    <w:rsid w:val="004D058C"/>
    <w:rPr>
      <w:color w:val="800080"/>
      <w:u w:val="single"/>
    </w:rPr>
  </w:style>
  <w:style w:type="paragraph" w:customStyle="1" w:styleId="xl63">
    <w:name w:val="xl63"/>
    <w:basedOn w:val="a"/>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a"/>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7">
    <w:name w:val="xl67"/>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4">
    <w:name w:val="xl74"/>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7">
    <w:name w:val="xl77"/>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8">
    <w:name w:val="xl78"/>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9">
    <w:name w:val="xl79"/>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0">
    <w:name w:val="xl80"/>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2">
    <w:name w:val="xl82"/>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7">
    <w:name w:val="xl87"/>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9">
    <w:name w:val="xl89"/>
    <w:basedOn w:val="a"/>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0">
    <w:name w:val="xl90"/>
    <w:basedOn w:val="a"/>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1">
    <w:name w:val="xl91"/>
    <w:basedOn w:val="a"/>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2">
    <w:name w:val="xl92"/>
    <w:basedOn w:val="a"/>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3">
    <w:name w:val="xl93"/>
    <w:basedOn w:val="a"/>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4">
    <w:name w:val="xl94"/>
    <w:basedOn w:val="a"/>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5">
    <w:name w:val="xl95"/>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rPr>
  </w:style>
  <w:style w:type="paragraph" w:customStyle="1" w:styleId="xl96">
    <w:name w:val="xl96"/>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97">
    <w:name w:val="xl97"/>
    <w:basedOn w:val="a"/>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9">
    <w:name w:val="xl99"/>
    <w:basedOn w:val="a"/>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a"/>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a"/>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a"/>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5">
    <w:name w:val="xl115"/>
    <w:basedOn w:val="a"/>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7">
    <w:name w:val="xl117"/>
    <w:basedOn w:val="a"/>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8">
    <w:name w:val="xl118"/>
    <w:basedOn w:val="a"/>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25">
    <w:name w:val="Body Text 2"/>
    <w:basedOn w:val="a"/>
    <w:link w:val="26"/>
    <w:rsid w:val="004D058C"/>
    <w:pPr>
      <w:suppressAutoHyphens/>
      <w:spacing w:after="120" w:line="480" w:lineRule="auto"/>
    </w:pPr>
    <w:rPr>
      <w:rFonts w:ascii="Calibri" w:eastAsia="Calibri" w:hAnsi="Calibri" w:cs="Calibri"/>
      <w:lang w:eastAsia="zh-CN"/>
    </w:rPr>
  </w:style>
  <w:style w:type="character" w:customStyle="1" w:styleId="26">
    <w:name w:val="Основной текст 2 Знак"/>
    <w:basedOn w:val="a0"/>
    <w:link w:val="25"/>
    <w:rsid w:val="004D058C"/>
    <w:rPr>
      <w:rFonts w:ascii="Calibri" w:eastAsia="Calibri" w:hAnsi="Calibri" w:cs="Calibri"/>
      <w:lang w:eastAsia="zh-CN"/>
    </w:rPr>
  </w:style>
  <w:style w:type="paragraph" w:styleId="27">
    <w:name w:val="Body Text First Indent 2"/>
    <w:basedOn w:val="a5"/>
    <w:link w:val="28"/>
    <w:rsid w:val="004D058C"/>
    <w:pPr>
      <w:suppressAutoHyphens/>
      <w:spacing w:line="276" w:lineRule="auto"/>
      <w:ind w:firstLine="210"/>
    </w:pPr>
    <w:rPr>
      <w:rFonts w:ascii="Calibri" w:hAnsi="Calibri" w:cs="Calibri"/>
      <w:sz w:val="22"/>
      <w:szCs w:val="22"/>
      <w:lang w:eastAsia="zh-CN"/>
    </w:rPr>
  </w:style>
  <w:style w:type="character" w:customStyle="1" w:styleId="28">
    <w:name w:val="Красная строка 2 Знак"/>
    <w:basedOn w:val="a6"/>
    <w:link w:val="27"/>
    <w:rsid w:val="004D058C"/>
    <w:rPr>
      <w:rFonts w:ascii="Calibri" w:hAnsi="Calibri" w:cs="Calibri"/>
      <w:lang w:eastAsia="zh-CN"/>
    </w:rPr>
  </w:style>
  <w:style w:type="paragraph" w:customStyle="1" w:styleId="1a">
    <w:name w:val="Обычный1"/>
    <w:rsid w:val="004D058C"/>
    <w:pPr>
      <w:spacing w:after="0" w:line="240" w:lineRule="auto"/>
    </w:pPr>
    <w:rPr>
      <w:rFonts w:ascii="Times New Roman" w:eastAsia="Times New Roman" w:hAnsi="Times New Roman" w:cs="Times New Roman"/>
      <w:sz w:val="20"/>
      <w:szCs w:val="20"/>
    </w:rPr>
  </w:style>
  <w:style w:type="paragraph" w:customStyle="1" w:styleId="230">
    <w:name w:val="Основной текст 23"/>
    <w:basedOn w:val="1a"/>
    <w:rsid w:val="004D058C"/>
    <w:pPr>
      <w:ind w:right="88" w:firstLine="720"/>
      <w:jc w:val="both"/>
    </w:pPr>
    <w:rPr>
      <w:snapToGrid w:val="0"/>
      <w:sz w:val="24"/>
      <w:lang w:val="en-US"/>
    </w:rPr>
  </w:style>
  <w:style w:type="paragraph" w:styleId="aff4">
    <w:name w:val="Plain Text"/>
    <w:basedOn w:val="a"/>
    <w:link w:val="aff5"/>
    <w:rsid w:val="004D058C"/>
    <w:pPr>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rsid w:val="004D058C"/>
    <w:rPr>
      <w:rFonts w:ascii="Courier New" w:eastAsia="Times New Roman" w:hAnsi="Courier New" w:cs="Times New Roman"/>
      <w:sz w:val="20"/>
      <w:szCs w:val="20"/>
    </w:rPr>
  </w:style>
  <w:style w:type="paragraph" w:styleId="35">
    <w:name w:val="Body Text 3"/>
    <w:basedOn w:val="a"/>
    <w:link w:val="36"/>
    <w:rsid w:val="004D058C"/>
    <w:pPr>
      <w:tabs>
        <w:tab w:val="left" w:pos="6670"/>
      </w:tabs>
      <w:autoSpaceDE w:val="0"/>
      <w:autoSpaceDN w:val="0"/>
      <w:spacing w:after="0" w:line="240" w:lineRule="auto"/>
      <w:jc w:val="center"/>
    </w:pPr>
    <w:rPr>
      <w:rFonts w:ascii="TimesET" w:eastAsia="Times New Roman" w:hAnsi="TimesET" w:cs="Times New Roman"/>
      <w:b/>
      <w:bCs/>
      <w:snapToGrid w:val="0"/>
      <w:sz w:val="24"/>
      <w:szCs w:val="20"/>
    </w:rPr>
  </w:style>
  <w:style w:type="character" w:customStyle="1" w:styleId="36">
    <w:name w:val="Основной текст 3 Знак"/>
    <w:basedOn w:val="a0"/>
    <w:link w:val="35"/>
    <w:rsid w:val="004D058C"/>
    <w:rPr>
      <w:rFonts w:ascii="TimesET" w:eastAsia="Times New Roman" w:hAnsi="TimesET" w:cs="Times New Roman"/>
      <w:b/>
      <w:bCs/>
      <w:snapToGrid w:val="0"/>
      <w:sz w:val="24"/>
      <w:szCs w:val="20"/>
    </w:rPr>
  </w:style>
  <w:style w:type="paragraph" w:styleId="aff6">
    <w:name w:val="Subtitle"/>
    <w:basedOn w:val="a"/>
    <w:link w:val="aff7"/>
    <w:qFormat/>
    <w:rsid w:val="004D058C"/>
    <w:pPr>
      <w:spacing w:after="0" w:line="240" w:lineRule="auto"/>
      <w:jc w:val="center"/>
    </w:pPr>
    <w:rPr>
      <w:rFonts w:ascii="TimesET" w:eastAsia="Times New Roman" w:hAnsi="TimesET" w:cs="Times New Roman"/>
      <w:sz w:val="24"/>
      <w:szCs w:val="20"/>
    </w:rPr>
  </w:style>
  <w:style w:type="character" w:customStyle="1" w:styleId="aff7">
    <w:name w:val="Подзаголовок Знак"/>
    <w:basedOn w:val="a0"/>
    <w:link w:val="aff6"/>
    <w:rsid w:val="004D058C"/>
    <w:rPr>
      <w:rFonts w:ascii="TimesET" w:eastAsia="Times New Roman" w:hAnsi="TimesET" w:cs="Times New Roman"/>
      <w:sz w:val="24"/>
      <w:szCs w:val="20"/>
    </w:rPr>
  </w:style>
  <w:style w:type="paragraph" w:customStyle="1" w:styleId="231">
    <w:name w:val="Основной текст с отступом 23"/>
    <w:basedOn w:val="a"/>
    <w:rsid w:val="004D058C"/>
    <w:pPr>
      <w:spacing w:after="0" w:line="240" w:lineRule="exact"/>
      <w:ind w:firstLine="720"/>
      <w:jc w:val="both"/>
    </w:pPr>
    <w:rPr>
      <w:rFonts w:ascii="TimesET" w:eastAsia="Times New Roman" w:hAnsi="TimesET" w:cs="Times New Roman"/>
      <w:sz w:val="24"/>
      <w:szCs w:val="20"/>
      <w:lang w:val="en-US"/>
    </w:rPr>
  </w:style>
  <w:style w:type="character" w:customStyle="1" w:styleId="aff8">
    <w:name w:val="Гипертекстовая ссылка"/>
    <w:basedOn w:val="a0"/>
    <w:uiPriority w:val="99"/>
    <w:rsid w:val="004D058C"/>
    <w:rPr>
      <w:color w:val="008000"/>
      <w:szCs w:val="20"/>
      <w:u w:val="single"/>
    </w:rPr>
  </w:style>
  <w:style w:type="paragraph" w:customStyle="1" w:styleId="aff9">
    <w:name w:val="Комментарий"/>
    <w:basedOn w:val="a"/>
    <w:next w:val="a"/>
    <w:uiPriority w:val="99"/>
    <w:rsid w:val="004D058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ConsNormal">
    <w:name w:val="ConsNormal"/>
    <w:rsid w:val="004D058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a">
    <w:name w:val="Не вступил в силу"/>
    <w:basedOn w:val="ab"/>
    <w:uiPriority w:val="99"/>
    <w:rsid w:val="004D058C"/>
    <w:rPr>
      <w:color w:val="008080"/>
      <w:szCs w:val="20"/>
    </w:rPr>
  </w:style>
  <w:style w:type="paragraph" w:customStyle="1" w:styleId="affb">
    <w:name w:val="Нумерованный абзац"/>
    <w:rsid w:val="004D058C"/>
    <w:pPr>
      <w:tabs>
        <w:tab w:val="left" w:pos="1134"/>
        <w:tab w:val="num" w:pos="1571"/>
      </w:tabs>
      <w:suppressAutoHyphens/>
      <w:spacing w:before="240" w:after="0" w:line="240" w:lineRule="auto"/>
      <w:ind w:firstLine="851"/>
      <w:jc w:val="both"/>
    </w:pPr>
    <w:rPr>
      <w:rFonts w:ascii="Times New Roman" w:eastAsia="Times New Roman" w:hAnsi="Times New Roman" w:cs="Times New Roman"/>
      <w:noProof/>
      <w:sz w:val="28"/>
      <w:szCs w:val="20"/>
    </w:rPr>
  </w:style>
  <w:style w:type="paragraph" w:styleId="affc">
    <w:name w:val="Block Text"/>
    <w:basedOn w:val="a"/>
    <w:rsid w:val="004D058C"/>
    <w:pPr>
      <w:shd w:val="clear" w:color="auto" w:fill="FFFFFF"/>
      <w:spacing w:after="0" w:line="317" w:lineRule="exact"/>
      <w:ind w:left="10" w:right="5" w:firstLine="538"/>
      <w:jc w:val="both"/>
    </w:pPr>
    <w:rPr>
      <w:rFonts w:ascii="Times New Roman" w:eastAsia="Times New Roman" w:hAnsi="Times New Roman" w:cs="Times New Roman"/>
      <w:sz w:val="24"/>
      <w:szCs w:val="28"/>
    </w:rPr>
  </w:style>
  <w:style w:type="paragraph" w:styleId="affd">
    <w:name w:val="Body Text First Indent"/>
    <w:basedOn w:val="ad"/>
    <w:next w:val="27"/>
    <w:link w:val="affe"/>
    <w:rsid w:val="004D058C"/>
    <w:pPr>
      <w:suppressAutoHyphens w:val="0"/>
      <w:spacing w:line="240" w:lineRule="auto"/>
      <w:ind w:firstLine="851"/>
      <w:jc w:val="both"/>
    </w:pPr>
    <w:rPr>
      <w:rFonts w:ascii="Times New Roman" w:eastAsia="Times New Roman" w:hAnsi="Times New Roman" w:cs="Times New Roman"/>
      <w:sz w:val="28"/>
      <w:szCs w:val="20"/>
      <w:lang w:eastAsia="ru-RU"/>
    </w:rPr>
  </w:style>
  <w:style w:type="character" w:customStyle="1" w:styleId="affe">
    <w:name w:val="Красная строка Знак"/>
    <w:basedOn w:val="ae"/>
    <w:link w:val="affd"/>
    <w:rsid w:val="004D058C"/>
    <w:rPr>
      <w:rFonts w:ascii="Times New Roman" w:eastAsia="Times New Roman" w:hAnsi="Times New Roman" w:cs="Times New Roman"/>
      <w:sz w:val="28"/>
      <w:szCs w:val="20"/>
    </w:rPr>
  </w:style>
  <w:style w:type="paragraph" w:customStyle="1" w:styleId="afff">
    <w:name w:val="Текст в таблице"/>
    <w:rsid w:val="004D058C"/>
    <w:pPr>
      <w:spacing w:after="0" w:line="240" w:lineRule="auto"/>
      <w:jc w:val="center"/>
    </w:pPr>
    <w:rPr>
      <w:rFonts w:ascii="Times New Roman" w:eastAsia="Times New Roman" w:hAnsi="Times New Roman" w:cs="Times New Roman"/>
      <w:noProof/>
      <w:sz w:val="20"/>
      <w:szCs w:val="20"/>
    </w:rPr>
  </w:style>
  <w:style w:type="paragraph" w:styleId="afff0">
    <w:name w:val="annotation text"/>
    <w:basedOn w:val="a"/>
    <w:link w:val="afff1"/>
    <w:rsid w:val="004D058C"/>
    <w:pPr>
      <w:spacing w:after="0" w:line="240" w:lineRule="auto"/>
    </w:pPr>
    <w:rPr>
      <w:rFonts w:ascii="Times New Roman" w:eastAsia="Times New Roman" w:hAnsi="Times New Roman" w:cs="Times New Roman"/>
      <w:sz w:val="20"/>
      <w:szCs w:val="20"/>
    </w:rPr>
  </w:style>
  <w:style w:type="character" w:customStyle="1" w:styleId="afff1">
    <w:name w:val="Текст примечания Знак"/>
    <w:basedOn w:val="a0"/>
    <w:link w:val="afff0"/>
    <w:rsid w:val="004D058C"/>
    <w:rPr>
      <w:rFonts w:ascii="Times New Roman" w:eastAsia="Times New Roman" w:hAnsi="Times New Roman" w:cs="Times New Roman"/>
      <w:sz w:val="20"/>
      <w:szCs w:val="20"/>
    </w:rPr>
  </w:style>
  <w:style w:type="paragraph" w:customStyle="1" w:styleId="NormalANX">
    <w:name w:val="NormalANX"/>
    <w:basedOn w:val="a"/>
    <w:rsid w:val="004D058C"/>
    <w:pPr>
      <w:spacing w:before="240" w:after="240" w:line="360" w:lineRule="auto"/>
      <w:ind w:firstLine="720"/>
      <w:jc w:val="both"/>
    </w:pPr>
    <w:rPr>
      <w:rFonts w:ascii="Times New Roman" w:eastAsia="Times New Roman" w:hAnsi="Times New Roman" w:cs="Times New Roman"/>
      <w:sz w:val="28"/>
      <w:szCs w:val="20"/>
    </w:rPr>
  </w:style>
  <w:style w:type="paragraph" w:customStyle="1" w:styleId="1b">
    <w:name w:val="Обычный.1"/>
    <w:rsid w:val="004D058C"/>
    <w:pPr>
      <w:spacing w:after="20" w:line="240" w:lineRule="auto"/>
      <w:ind w:firstLine="709"/>
      <w:jc w:val="both"/>
    </w:pPr>
    <w:rPr>
      <w:rFonts w:ascii="Times New Roman" w:eastAsia="Times New Roman" w:hAnsi="Times New Roman" w:cs="Times New Roman"/>
      <w:sz w:val="24"/>
      <w:szCs w:val="20"/>
    </w:rPr>
  </w:style>
  <w:style w:type="paragraph" w:customStyle="1" w:styleId="afff2">
    <w:name w:val="Основной текст с отступом.Нумерованный список !!.Надин стиль"/>
    <w:basedOn w:val="a"/>
    <w:rsid w:val="004D058C"/>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customStyle="1" w:styleId="rvps698610">
    <w:name w:val="rvps698610"/>
    <w:basedOn w:val="a"/>
    <w:rsid w:val="004D058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fff3">
    <w:name w:val="Стиль"/>
    <w:rsid w:val="004D058C"/>
    <w:pPr>
      <w:widowControl w:val="0"/>
      <w:spacing w:after="0" w:line="240" w:lineRule="auto"/>
      <w:ind w:firstLine="720"/>
      <w:jc w:val="both"/>
    </w:pPr>
    <w:rPr>
      <w:rFonts w:ascii="Arial" w:eastAsia="Times New Roman" w:hAnsi="Arial" w:cs="Times New Roman"/>
      <w:snapToGrid w:val="0"/>
      <w:sz w:val="20"/>
      <w:szCs w:val="20"/>
    </w:rPr>
  </w:style>
  <w:style w:type="paragraph" w:customStyle="1" w:styleId="afff4">
    <w:name w:val="#Таблица названия столбцов"/>
    <w:basedOn w:val="a"/>
    <w:rsid w:val="004D058C"/>
    <w:pPr>
      <w:spacing w:after="0" w:line="240" w:lineRule="auto"/>
      <w:jc w:val="center"/>
    </w:pPr>
    <w:rPr>
      <w:rFonts w:ascii="Times New Roman" w:eastAsia="Times New Roman" w:hAnsi="Times New Roman" w:cs="Times New Roman"/>
      <w:b/>
      <w:sz w:val="20"/>
      <w:szCs w:val="20"/>
    </w:rPr>
  </w:style>
  <w:style w:type="paragraph" w:customStyle="1" w:styleId="Default">
    <w:name w:val="Default"/>
    <w:rsid w:val="004D05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
    <w:rsid w:val="004D05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5">
    <w:name w:val="Нормальный (таблица)"/>
    <w:basedOn w:val="a"/>
    <w:next w:val="a"/>
    <w:rsid w:val="004D058C"/>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ConsNonformat">
    <w:name w:val="ConsNonformat"/>
    <w:rsid w:val="004D058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6">
    <w:name w:val="Текст (справка)"/>
    <w:basedOn w:val="a"/>
    <w:next w:val="a"/>
    <w:rsid w:val="004D058C"/>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1c">
    <w:name w:val="Знак Знак Знак Знак Знак Знак Знак Знак Знак Знак1"/>
    <w:basedOn w:val="a"/>
    <w:rsid w:val="004D058C"/>
    <w:pPr>
      <w:spacing w:after="160" w:line="240" w:lineRule="exact"/>
    </w:pPr>
    <w:rPr>
      <w:rFonts w:ascii="Tahoma" w:eastAsia="Times New Roman" w:hAnsi="Tahoma" w:cs="Times New Roman"/>
      <w:sz w:val="20"/>
      <w:szCs w:val="20"/>
      <w:lang w:val="en-US" w:eastAsia="en-US"/>
    </w:rPr>
  </w:style>
  <w:style w:type="character" w:customStyle="1" w:styleId="afff7">
    <w:name w:val="Продолжение ссылки"/>
    <w:basedOn w:val="aff8"/>
    <w:uiPriority w:val="99"/>
    <w:rsid w:val="00A7657F"/>
    <w:rPr>
      <w:color w:val="106BBE"/>
    </w:rPr>
  </w:style>
  <w:style w:type="paragraph" w:customStyle="1" w:styleId="FR2">
    <w:name w:val="FR2"/>
    <w:rsid w:val="00A7657F"/>
    <w:pPr>
      <w:widowControl w:val="0"/>
      <w:autoSpaceDE w:val="0"/>
      <w:autoSpaceDN w:val="0"/>
      <w:adjustRightInd w:val="0"/>
      <w:spacing w:after="0" w:line="240" w:lineRule="auto"/>
      <w:jc w:val="both"/>
    </w:pPr>
    <w:rPr>
      <w:rFonts w:ascii="Arial" w:eastAsia="Times New Roman" w:hAnsi="Arial" w:cs="Arial"/>
      <w:sz w:val="16"/>
      <w:szCs w:val="16"/>
    </w:rPr>
  </w:style>
  <w:style w:type="paragraph" w:customStyle="1" w:styleId="afff8">
    <w:name w:val="Заголовки Ответить/Переслать"/>
    <w:basedOn w:val="a"/>
    <w:next w:val="a"/>
    <w:rsid w:val="00A7657F"/>
    <w:pPr>
      <w:pBdr>
        <w:left w:val="single" w:sz="18" w:space="1" w:color="auto"/>
      </w:pBdr>
      <w:shd w:val="pct10" w:color="auto" w:fill="auto"/>
      <w:spacing w:after="0" w:line="240" w:lineRule="auto"/>
    </w:pPr>
    <w:rPr>
      <w:rFonts w:ascii="Arial" w:eastAsia="Times New Roman" w:hAnsi="Arial" w:cs="Times New Roman"/>
      <w:b/>
      <w:noProof/>
      <w:sz w:val="20"/>
      <w:szCs w:val="20"/>
    </w:rPr>
  </w:style>
  <w:style w:type="paragraph" w:customStyle="1" w:styleId="s1">
    <w:name w:val="s_1"/>
    <w:basedOn w:val="a"/>
    <w:uiPriority w:val="99"/>
    <w:rsid w:val="00A7657F"/>
    <w:pPr>
      <w:spacing w:before="100" w:beforeAutospacing="1" w:after="100" w:afterAutospacing="1" w:line="240" w:lineRule="auto"/>
    </w:pPr>
    <w:rPr>
      <w:rFonts w:ascii="Times New Roman" w:eastAsia="Times New Roman" w:hAnsi="Times New Roman" w:cs="Times New Roman"/>
      <w:sz w:val="24"/>
      <w:szCs w:val="24"/>
    </w:rPr>
  </w:style>
  <w:style w:type="paragraph" w:styleId="afff9">
    <w:name w:val="TOC Heading"/>
    <w:basedOn w:val="1"/>
    <w:next w:val="a"/>
    <w:uiPriority w:val="39"/>
    <w:qFormat/>
    <w:rsid w:val="00A7657F"/>
    <w:pPr>
      <w:keepLines/>
      <w:tabs>
        <w:tab w:val="clear" w:pos="0"/>
      </w:tabs>
      <w:suppressAutoHyphens w:val="0"/>
      <w:spacing w:before="480" w:line="276" w:lineRule="auto"/>
      <w:ind w:left="0" w:firstLine="0"/>
      <w:jc w:val="left"/>
      <w:outlineLvl w:val="9"/>
    </w:pPr>
    <w:rPr>
      <w:rFonts w:ascii="Cambria" w:hAnsi="Cambria" w:cs="Times New Roman"/>
      <w:b/>
      <w:bCs/>
      <w:color w:val="365F91"/>
      <w:sz w:val="28"/>
      <w:szCs w:val="28"/>
      <w:lang w:eastAsia="ru-RU"/>
    </w:rPr>
  </w:style>
  <w:style w:type="paragraph" w:styleId="29">
    <w:name w:val="toc 2"/>
    <w:basedOn w:val="a"/>
    <w:next w:val="a"/>
    <w:autoRedefine/>
    <w:uiPriority w:val="39"/>
    <w:unhideWhenUsed/>
    <w:rsid w:val="00A7657F"/>
    <w:pPr>
      <w:spacing w:after="100" w:line="240" w:lineRule="auto"/>
      <w:ind w:left="240"/>
    </w:pPr>
    <w:rPr>
      <w:rFonts w:ascii="Times New Roman" w:eastAsia="Times New Roman" w:hAnsi="Times New Roman" w:cs="Times New Roman"/>
      <w:sz w:val="24"/>
      <w:szCs w:val="24"/>
    </w:rPr>
  </w:style>
  <w:style w:type="paragraph" w:styleId="37">
    <w:name w:val="toc 3"/>
    <w:basedOn w:val="a"/>
    <w:next w:val="a"/>
    <w:autoRedefine/>
    <w:uiPriority w:val="39"/>
    <w:unhideWhenUsed/>
    <w:rsid w:val="00A7657F"/>
    <w:pPr>
      <w:spacing w:after="100" w:line="240" w:lineRule="auto"/>
      <w:ind w:left="480"/>
    </w:pPr>
    <w:rPr>
      <w:rFonts w:ascii="Times New Roman" w:eastAsia="Times New Roman" w:hAnsi="Times New Roman" w:cs="Times New Roman"/>
      <w:sz w:val="24"/>
      <w:szCs w:val="24"/>
    </w:rPr>
  </w:style>
  <w:style w:type="paragraph" w:customStyle="1" w:styleId="2a">
    <w:name w:val="Абзац списка2"/>
    <w:basedOn w:val="a"/>
    <w:rsid w:val="00A7657F"/>
    <w:pPr>
      <w:spacing w:after="0" w:line="240" w:lineRule="auto"/>
      <w:ind w:left="720"/>
    </w:pPr>
    <w:rPr>
      <w:rFonts w:ascii="Times New Roman" w:eastAsia="Times New Roman" w:hAnsi="Times New Roman" w:cs="Times New Roman"/>
      <w:sz w:val="24"/>
      <w:szCs w:val="24"/>
    </w:rPr>
  </w:style>
  <w:style w:type="paragraph" w:customStyle="1" w:styleId="1d">
    <w:name w:val="Без интервала1"/>
    <w:uiPriority w:val="1"/>
    <w:qFormat/>
    <w:rsid w:val="006F126D"/>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rsid w:val="00385EBB"/>
    <w:rPr>
      <w:rFonts w:ascii="Arial" w:eastAsia="Times New Roman" w:hAnsi="Arial" w:cs="Arial"/>
      <w:sz w:val="20"/>
      <w:szCs w:val="20"/>
      <w:lang w:eastAsia="zh-CN"/>
    </w:rPr>
  </w:style>
  <w:style w:type="character" w:styleId="afffa">
    <w:name w:val="Strong"/>
    <w:basedOn w:val="a0"/>
    <w:qFormat/>
    <w:rsid w:val="00D31030"/>
    <w:rPr>
      <w:b/>
      <w:bCs/>
    </w:rPr>
  </w:style>
  <w:style w:type="paragraph" w:customStyle="1" w:styleId="250">
    <w:name w:val="Основной текст с отступом 25"/>
    <w:basedOn w:val="a"/>
    <w:rsid w:val="005B4E41"/>
    <w:pPr>
      <w:suppressAutoHyphens/>
      <w:spacing w:after="0" w:line="240" w:lineRule="auto"/>
      <w:ind w:firstLine="698"/>
      <w:jc w:val="both"/>
    </w:pPr>
    <w:rPr>
      <w:rFonts w:ascii="Times New Roman" w:eastAsia="Times New Roman"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251476172">
      <w:bodyDiv w:val="1"/>
      <w:marLeft w:val="0"/>
      <w:marRight w:val="0"/>
      <w:marTop w:val="0"/>
      <w:marBottom w:val="0"/>
      <w:divBdr>
        <w:top w:val="none" w:sz="0" w:space="0" w:color="auto"/>
        <w:left w:val="none" w:sz="0" w:space="0" w:color="auto"/>
        <w:bottom w:val="none" w:sz="0" w:space="0" w:color="auto"/>
        <w:right w:val="none" w:sz="0" w:space="0" w:color="auto"/>
      </w:divBdr>
    </w:div>
    <w:div w:id="1054887633">
      <w:bodyDiv w:val="1"/>
      <w:marLeft w:val="0"/>
      <w:marRight w:val="0"/>
      <w:marTop w:val="0"/>
      <w:marBottom w:val="0"/>
      <w:divBdr>
        <w:top w:val="none" w:sz="0" w:space="0" w:color="auto"/>
        <w:left w:val="none" w:sz="0" w:space="0" w:color="auto"/>
        <w:bottom w:val="none" w:sz="0" w:space="0" w:color="auto"/>
        <w:right w:val="none" w:sz="0" w:space="0" w:color="auto"/>
      </w:divBdr>
    </w:div>
    <w:div w:id="1182167348">
      <w:bodyDiv w:val="1"/>
      <w:marLeft w:val="0"/>
      <w:marRight w:val="0"/>
      <w:marTop w:val="0"/>
      <w:marBottom w:val="0"/>
      <w:divBdr>
        <w:top w:val="none" w:sz="0" w:space="0" w:color="auto"/>
        <w:left w:val="none" w:sz="0" w:space="0" w:color="auto"/>
        <w:bottom w:val="none" w:sz="0" w:space="0" w:color="auto"/>
        <w:right w:val="none" w:sz="0" w:space="0" w:color="auto"/>
      </w:divBdr>
    </w:div>
    <w:div w:id="15842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E3927149BF8B833F82713255C81A8977D998C9B4B1C9299BBF454F2A1G0w1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3927149BF8B833F82713255C81A8977D98839E4C199299BBF454F2A1G0w1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47F412A8FF84FED901A85F3A9CFC51A556B2C9A9F0F385757D19769Aq9w2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E3927149BF8B833F827122B4981A8977D9D839C4B1E9299BBF454F2A101E431721761353C484D98G5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42571-30A7-40C0-BE4B-51DDF018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10449</Words>
  <Characters>59563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69873</CharactersWithSpaces>
  <SharedDoc>false</SharedDoc>
  <HLinks>
    <vt:vector size="18" baseType="variant">
      <vt:variant>
        <vt:i4>6750267</vt:i4>
      </vt:variant>
      <vt:variant>
        <vt:i4>6</vt:i4>
      </vt:variant>
      <vt:variant>
        <vt:i4>0</vt:i4>
      </vt:variant>
      <vt:variant>
        <vt:i4>5</vt:i4>
      </vt:variant>
      <vt:variant>
        <vt:lpwstr>garantf1://17420999.6/</vt:lpwstr>
      </vt:variant>
      <vt:variant>
        <vt:lpwstr/>
      </vt:variant>
      <vt:variant>
        <vt:i4>6750267</vt:i4>
      </vt:variant>
      <vt:variant>
        <vt:i4>3</vt:i4>
      </vt:variant>
      <vt:variant>
        <vt:i4>0</vt:i4>
      </vt:variant>
      <vt:variant>
        <vt:i4>5</vt:i4>
      </vt:variant>
      <vt:variant>
        <vt:lpwstr>garantf1://17420999.6/</vt:lpwstr>
      </vt:variant>
      <vt:variant>
        <vt:lpwstr/>
      </vt:variant>
      <vt:variant>
        <vt:i4>6750267</vt:i4>
      </vt:variant>
      <vt:variant>
        <vt:i4>0</vt:i4>
      </vt:variant>
      <vt:variant>
        <vt:i4>0</vt:i4>
      </vt:variant>
      <vt:variant>
        <vt:i4>5</vt:i4>
      </vt:variant>
      <vt:variant>
        <vt:lpwstr>garantf1://17420999.6/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urmary_shorkistr</cp:lastModifiedBy>
  <cp:revision>8</cp:revision>
  <dcterms:created xsi:type="dcterms:W3CDTF">2018-07-02T14:38:00Z</dcterms:created>
  <dcterms:modified xsi:type="dcterms:W3CDTF">2020-01-10T07:11:00Z</dcterms:modified>
</cp:coreProperties>
</file>