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96" w:rsidRPr="00F36796" w:rsidRDefault="00F36796" w:rsidP="00F36796">
      <w:pPr>
        <w:shd w:val="clear" w:color="auto" w:fill="FFFFFF"/>
        <w:spacing w:before="150" w:after="150" w:line="330" w:lineRule="atLeast"/>
        <w:jc w:val="left"/>
        <w:outlineLvl w:val="1"/>
        <w:rPr>
          <w:rFonts w:ascii="Arial" w:hAnsi="Arial" w:cs="Arial"/>
          <w:color w:val="000000"/>
          <w:sz w:val="27"/>
          <w:szCs w:val="27"/>
        </w:rPr>
      </w:pPr>
      <w:r w:rsidRPr="00F36796">
        <w:rPr>
          <w:rFonts w:ascii="Arial" w:hAnsi="Arial" w:cs="Arial"/>
          <w:color w:val="000000"/>
          <w:sz w:val="27"/>
          <w:szCs w:val="27"/>
        </w:rPr>
        <w:t>Установлены особенности осуществления в 2020 году государственного контроля (надзора), муниципального контроля</w:t>
      </w:r>
    </w:p>
    <w:p w:rsidR="00F448AF" w:rsidRPr="00F36796" w:rsidRDefault="00F36796" w:rsidP="00F36796">
      <w:pPr>
        <w:jc w:val="left"/>
        <w:rPr>
          <w:sz w:val="22"/>
          <w:szCs w:val="22"/>
        </w:rPr>
      </w:pP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Постановлением Правительства Российской Федерации от 03.04.2020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№ 438 определены особенности осуществления в 2020 году государственного контроля (надзора), муниципального контроля.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Установлено, что в 2020 году в отношении юридических лиц и индивидуальных предпринимателей проводятся только внеплановые проверки, </w:t>
      </w:r>
      <w:proofErr w:type="gramStart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основаниями</w:t>
      </w:r>
      <w:proofErr w:type="gramEnd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для проведения которых являются: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- причинение вреда жизни, здоровью граждан или угроза его причинения,  возникновение чрезвычайных ситуаций природного и техногенного характера (по согласованию с органами прокуратуры);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- истечение срока исполнения ранее выданного предписания (по согласованию с органами прокуратуры);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- поручения Президента Российской Федерации, Правительства Российской Федерации с указанием конкретного лица, требование прокурора;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поступление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ходатайства лицензиата о проведении лицензирующим органом внеплановой выездной проверки в целях </w:t>
      </w:r>
      <w:proofErr w:type="gramStart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установления факта досрочного исполнения предписания лицензирующего органа</w:t>
      </w:r>
      <w:proofErr w:type="gramEnd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- истечение срока исполнения предписания, влекущее возобновление приостановленного действия лицензии, аккредитации или иного документа, имеющего разрешительный характер.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 осуществлении государственного контроля (надзора) в отношении юридических лиц, индивидуальных предпринимателей, не отнесенных к субъектам малого и среднего предпринимательства, и некоммерческих организаций со среднесписочной численностью работников за 2019 год более 200 человек, помимо указанных проверок, проводятся плановые проверки, если их деятельность и (</w:t>
      </w:r>
      <w:proofErr w:type="gramStart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или) </w:t>
      </w:r>
      <w:proofErr w:type="gramEnd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используемые производственные объекты отнесены к категории чрезвычайно высокого или высокого риска, 1 классу опасных производственных объектов, гидротехнических сооружений, а также в </w:t>
      </w:r>
      <w:proofErr w:type="gramStart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отношении</w:t>
      </w:r>
      <w:proofErr w:type="gramEnd"/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которых установлен режим постоянного государственного контроля (надзора).</w:t>
      </w:r>
      <w:r w:rsidRPr="00F36796">
        <w:rPr>
          <w:rFonts w:ascii="Arial" w:hAnsi="Arial" w:cs="Arial"/>
          <w:color w:val="000000"/>
          <w:sz w:val="22"/>
          <w:szCs w:val="22"/>
        </w:rPr>
        <w:br/>
      </w:r>
      <w:r w:rsidRPr="00F367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Проверки проводятся только с использованием средств дистанционного взаимодействия. Выезд при проведении проверки только в случаях согласования органами прокуратуры либо возможность выезда предусмотрена поручениями поручения Президента Российской Федерации, Правительства Российской Федерации, требованием прокурора.</w:t>
      </w:r>
    </w:p>
    <w:sectPr w:rsidR="00F448AF" w:rsidRPr="00F36796" w:rsidSect="00F4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796"/>
    <w:rsid w:val="00007B90"/>
    <w:rsid w:val="000878BF"/>
    <w:rsid w:val="000D40A8"/>
    <w:rsid w:val="000E31E9"/>
    <w:rsid w:val="000E3359"/>
    <w:rsid w:val="000E6A1A"/>
    <w:rsid w:val="00121272"/>
    <w:rsid w:val="00133BEE"/>
    <w:rsid w:val="001376DE"/>
    <w:rsid w:val="00147884"/>
    <w:rsid w:val="001666C5"/>
    <w:rsid w:val="00170273"/>
    <w:rsid w:val="00171826"/>
    <w:rsid w:val="00180649"/>
    <w:rsid w:val="001841CC"/>
    <w:rsid w:val="00187083"/>
    <w:rsid w:val="001B4D12"/>
    <w:rsid w:val="001B76FD"/>
    <w:rsid w:val="001D4346"/>
    <w:rsid w:val="00210277"/>
    <w:rsid w:val="00233C37"/>
    <w:rsid w:val="00250F4F"/>
    <w:rsid w:val="00253214"/>
    <w:rsid w:val="002A1A86"/>
    <w:rsid w:val="002A249D"/>
    <w:rsid w:val="002D2D66"/>
    <w:rsid w:val="002F34DB"/>
    <w:rsid w:val="00314C6A"/>
    <w:rsid w:val="00317536"/>
    <w:rsid w:val="003300A4"/>
    <w:rsid w:val="00332A2A"/>
    <w:rsid w:val="00335B90"/>
    <w:rsid w:val="00351FFE"/>
    <w:rsid w:val="00372EAD"/>
    <w:rsid w:val="00374675"/>
    <w:rsid w:val="00390D07"/>
    <w:rsid w:val="003A4094"/>
    <w:rsid w:val="003A420B"/>
    <w:rsid w:val="003C2D42"/>
    <w:rsid w:val="003D30D7"/>
    <w:rsid w:val="003E4B27"/>
    <w:rsid w:val="003F77DF"/>
    <w:rsid w:val="004209DA"/>
    <w:rsid w:val="00420A7F"/>
    <w:rsid w:val="00444E3C"/>
    <w:rsid w:val="0044513B"/>
    <w:rsid w:val="004847D1"/>
    <w:rsid w:val="004A1092"/>
    <w:rsid w:val="004A1EE1"/>
    <w:rsid w:val="004D0C6C"/>
    <w:rsid w:val="004E192F"/>
    <w:rsid w:val="004E2A3E"/>
    <w:rsid w:val="00506FCD"/>
    <w:rsid w:val="0054410F"/>
    <w:rsid w:val="005477E4"/>
    <w:rsid w:val="00557FA7"/>
    <w:rsid w:val="00561FAA"/>
    <w:rsid w:val="00577A6C"/>
    <w:rsid w:val="00585B1B"/>
    <w:rsid w:val="005A4C24"/>
    <w:rsid w:val="005D25C5"/>
    <w:rsid w:val="005F0035"/>
    <w:rsid w:val="005F2C41"/>
    <w:rsid w:val="006065D4"/>
    <w:rsid w:val="006248A9"/>
    <w:rsid w:val="00642572"/>
    <w:rsid w:val="00653FCA"/>
    <w:rsid w:val="006636B8"/>
    <w:rsid w:val="00664974"/>
    <w:rsid w:val="006671CD"/>
    <w:rsid w:val="0067115E"/>
    <w:rsid w:val="006A50C7"/>
    <w:rsid w:val="006E6336"/>
    <w:rsid w:val="00701A9E"/>
    <w:rsid w:val="00721E24"/>
    <w:rsid w:val="00794E52"/>
    <w:rsid w:val="007E6EEF"/>
    <w:rsid w:val="007F1DB6"/>
    <w:rsid w:val="007F7065"/>
    <w:rsid w:val="008035E8"/>
    <w:rsid w:val="00807770"/>
    <w:rsid w:val="00807F7F"/>
    <w:rsid w:val="0081107A"/>
    <w:rsid w:val="00825087"/>
    <w:rsid w:val="00847EFA"/>
    <w:rsid w:val="008B7853"/>
    <w:rsid w:val="008C31A2"/>
    <w:rsid w:val="008C3324"/>
    <w:rsid w:val="008D7EE5"/>
    <w:rsid w:val="008E6F5B"/>
    <w:rsid w:val="008E7E79"/>
    <w:rsid w:val="00903AE5"/>
    <w:rsid w:val="00924909"/>
    <w:rsid w:val="00942776"/>
    <w:rsid w:val="00945289"/>
    <w:rsid w:val="00946C04"/>
    <w:rsid w:val="009530A2"/>
    <w:rsid w:val="00963774"/>
    <w:rsid w:val="009645AF"/>
    <w:rsid w:val="00977FAC"/>
    <w:rsid w:val="0098367D"/>
    <w:rsid w:val="00992AC7"/>
    <w:rsid w:val="0099536D"/>
    <w:rsid w:val="009A0A33"/>
    <w:rsid w:val="009F5C9A"/>
    <w:rsid w:val="009F7855"/>
    <w:rsid w:val="00A45F77"/>
    <w:rsid w:val="00A64B51"/>
    <w:rsid w:val="00AB0CFD"/>
    <w:rsid w:val="00AC1D05"/>
    <w:rsid w:val="00AF24C4"/>
    <w:rsid w:val="00AF2809"/>
    <w:rsid w:val="00AF2856"/>
    <w:rsid w:val="00B029E0"/>
    <w:rsid w:val="00B12FDD"/>
    <w:rsid w:val="00B47B8D"/>
    <w:rsid w:val="00B54701"/>
    <w:rsid w:val="00B633D9"/>
    <w:rsid w:val="00B64614"/>
    <w:rsid w:val="00B677CC"/>
    <w:rsid w:val="00B75197"/>
    <w:rsid w:val="00B7612D"/>
    <w:rsid w:val="00B84AB3"/>
    <w:rsid w:val="00B86849"/>
    <w:rsid w:val="00BC3103"/>
    <w:rsid w:val="00BE7B23"/>
    <w:rsid w:val="00C27403"/>
    <w:rsid w:val="00C35D21"/>
    <w:rsid w:val="00C42E1D"/>
    <w:rsid w:val="00C47BBB"/>
    <w:rsid w:val="00C65EE2"/>
    <w:rsid w:val="00C82303"/>
    <w:rsid w:val="00CE4256"/>
    <w:rsid w:val="00CE469B"/>
    <w:rsid w:val="00CE651D"/>
    <w:rsid w:val="00CF0C04"/>
    <w:rsid w:val="00D00FD4"/>
    <w:rsid w:val="00D06612"/>
    <w:rsid w:val="00D51221"/>
    <w:rsid w:val="00D66431"/>
    <w:rsid w:val="00D829A7"/>
    <w:rsid w:val="00D96CAD"/>
    <w:rsid w:val="00E471DB"/>
    <w:rsid w:val="00E86A15"/>
    <w:rsid w:val="00EC479E"/>
    <w:rsid w:val="00ED397E"/>
    <w:rsid w:val="00ED66F7"/>
    <w:rsid w:val="00EE1C34"/>
    <w:rsid w:val="00EF4607"/>
    <w:rsid w:val="00EF55BF"/>
    <w:rsid w:val="00F24DF7"/>
    <w:rsid w:val="00F36796"/>
    <w:rsid w:val="00F41E77"/>
    <w:rsid w:val="00F448AF"/>
    <w:rsid w:val="00F6796A"/>
    <w:rsid w:val="00F73086"/>
    <w:rsid w:val="00F736CD"/>
    <w:rsid w:val="00F91158"/>
    <w:rsid w:val="00FC3975"/>
    <w:rsid w:val="00FE586C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D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3679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796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1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2020-04-21T07:45:00Z</dcterms:created>
  <dcterms:modified xsi:type="dcterms:W3CDTF">2020-04-21T07:45:00Z</dcterms:modified>
</cp:coreProperties>
</file>