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0"/>
        <w:gridCol w:w="1555"/>
      </w:tblGrid>
      <w:tr w:rsidR="00E677C0" w:rsidTr="00C706ED">
        <w:trPr>
          <w:trHeight w:val="286"/>
        </w:trPr>
        <w:tc>
          <w:tcPr>
            <w:tcW w:w="7943" w:type="dxa"/>
            <w:tcBorders>
              <w:top w:val="single" w:sz="4" w:space="0" w:color="auto"/>
              <w:left w:val="single" w:sz="4" w:space="0" w:color="auto"/>
              <w:bottom w:val="single" w:sz="4" w:space="0" w:color="auto"/>
              <w:right w:val="single" w:sz="4" w:space="0" w:color="auto"/>
            </w:tcBorders>
            <w:hideMark/>
          </w:tcPr>
          <w:p w:rsidR="00E677C0" w:rsidRDefault="00E677C0" w:rsidP="00C706ED">
            <w:pPr>
              <w:ind w:left="-648" w:hanging="180"/>
              <w:jc w:val="center"/>
              <w:rPr>
                <w:rFonts w:ascii="Times New Roman" w:hAnsi="Times New Roman"/>
                <w:b/>
                <w:i/>
                <w:sz w:val="72"/>
                <w:szCs w:val="72"/>
              </w:rPr>
            </w:pPr>
            <w:r>
              <w:rPr>
                <w:rFonts w:ascii="Times New Roman" w:hAnsi="Times New Roman"/>
                <w:b/>
                <w:i/>
                <w:sz w:val="72"/>
                <w:szCs w:val="72"/>
              </w:rPr>
              <w:t xml:space="preserve">     Челкасинский  вестник</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E677C0" w:rsidRDefault="00E677C0" w:rsidP="00C706ED">
            <w:pPr>
              <w:spacing w:after="0" w:line="280" w:lineRule="exact"/>
              <w:jc w:val="center"/>
              <w:rPr>
                <w:rFonts w:ascii="Times New Roman" w:hAnsi="Times New Roman"/>
                <w:b/>
                <w:sz w:val="24"/>
                <w:szCs w:val="24"/>
              </w:rPr>
            </w:pPr>
            <w:r>
              <w:rPr>
                <w:rFonts w:ascii="Times New Roman" w:hAnsi="Times New Roman"/>
                <w:b/>
                <w:sz w:val="24"/>
                <w:szCs w:val="24"/>
              </w:rPr>
              <w:t>2020</w:t>
            </w:r>
          </w:p>
          <w:p w:rsidR="00E677C0" w:rsidRDefault="00E677C0" w:rsidP="00C706ED">
            <w:pPr>
              <w:spacing w:after="0" w:line="280" w:lineRule="exact"/>
              <w:jc w:val="center"/>
              <w:rPr>
                <w:rFonts w:ascii="Times New Roman" w:hAnsi="Times New Roman"/>
                <w:b/>
                <w:sz w:val="24"/>
                <w:szCs w:val="24"/>
              </w:rPr>
            </w:pPr>
            <w:r>
              <w:rPr>
                <w:rFonts w:ascii="Times New Roman" w:hAnsi="Times New Roman"/>
                <w:b/>
                <w:sz w:val="24"/>
                <w:szCs w:val="24"/>
              </w:rPr>
              <w:t>28 февраля</w:t>
            </w:r>
          </w:p>
          <w:p w:rsidR="00E677C0" w:rsidRDefault="00E677C0" w:rsidP="00C706ED">
            <w:pPr>
              <w:spacing w:after="0" w:line="280" w:lineRule="exact"/>
              <w:jc w:val="center"/>
              <w:rPr>
                <w:rFonts w:ascii="Times New Roman" w:hAnsi="Times New Roman"/>
                <w:b/>
                <w:sz w:val="24"/>
                <w:szCs w:val="24"/>
              </w:rPr>
            </w:pPr>
            <w:r>
              <w:rPr>
                <w:rFonts w:ascii="Times New Roman" w:hAnsi="Times New Roman"/>
                <w:b/>
                <w:sz w:val="24"/>
                <w:szCs w:val="24"/>
              </w:rPr>
              <w:t>пятница</w:t>
            </w:r>
          </w:p>
          <w:p w:rsidR="00E677C0" w:rsidRDefault="00E677C0" w:rsidP="00C706ED">
            <w:pPr>
              <w:spacing w:after="0" w:line="280" w:lineRule="exact"/>
              <w:jc w:val="center"/>
              <w:rPr>
                <w:lang w:val="en-US"/>
              </w:rPr>
            </w:pPr>
            <w:r>
              <w:rPr>
                <w:rFonts w:ascii="Times New Roman" w:hAnsi="Times New Roman"/>
                <w:b/>
                <w:sz w:val="24"/>
                <w:szCs w:val="24"/>
              </w:rPr>
              <w:t>№2</w:t>
            </w:r>
          </w:p>
        </w:tc>
      </w:tr>
      <w:tr w:rsidR="00E677C0" w:rsidTr="00C706ED">
        <w:trPr>
          <w:trHeight w:val="481"/>
        </w:trPr>
        <w:tc>
          <w:tcPr>
            <w:tcW w:w="7943" w:type="dxa"/>
            <w:tcBorders>
              <w:top w:val="single" w:sz="4" w:space="0" w:color="auto"/>
              <w:left w:val="single" w:sz="4" w:space="0" w:color="auto"/>
              <w:bottom w:val="single" w:sz="4" w:space="0" w:color="auto"/>
              <w:right w:val="single" w:sz="4" w:space="0" w:color="auto"/>
            </w:tcBorders>
            <w:shd w:val="clear" w:color="auto" w:fill="E6E6E6"/>
            <w:hideMark/>
          </w:tcPr>
          <w:p w:rsidR="00E677C0" w:rsidRDefault="00E677C0" w:rsidP="00C706ED">
            <w:pPr>
              <w:jc w:val="center"/>
              <w:rPr>
                <w:rFonts w:ascii="Times New Roman" w:hAnsi="Times New Roman"/>
                <w:b/>
                <w:i/>
              </w:rPr>
            </w:pPr>
            <w:r>
              <w:rPr>
                <w:rFonts w:ascii="Times New Roman" w:hAnsi="Times New Roman"/>
                <w:b/>
                <w:i/>
              </w:rPr>
              <w:t>Газета  основана 04 мая 2006 года</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E677C0" w:rsidRDefault="00E677C0" w:rsidP="00C706ED">
            <w:pPr>
              <w:spacing w:after="0" w:line="240" w:lineRule="auto"/>
              <w:rPr>
                <w:lang w:val="en-US"/>
              </w:rPr>
            </w:pPr>
          </w:p>
        </w:tc>
      </w:tr>
    </w:tbl>
    <w:p w:rsidR="00E677C0" w:rsidRDefault="00E677C0" w:rsidP="00E677C0">
      <w:pPr>
        <w:spacing w:after="0" w:line="240" w:lineRule="auto"/>
        <w:jc w:val="both"/>
        <w:rPr>
          <w:rFonts w:ascii="Times New Roman" w:hAnsi="Times New Roman"/>
          <w:b/>
          <w:bCs/>
          <w:sz w:val="20"/>
          <w:szCs w:val="20"/>
        </w:rPr>
      </w:pPr>
      <w:r w:rsidRPr="00E677C0">
        <w:rPr>
          <w:rFonts w:ascii="Times New Roman" w:hAnsi="Times New Roman"/>
          <w:b/>
          <w:sz w:val="20"/>
          <w:szCs w:val="20"/>
        </w:rPr>
        <w:t>Постановление администрации Челкасинского сельского поселения Урмарского района Чувашской Республики  №9 от  03.02.2020 «</w:t>
      </w:r>
      <w:r w:rsidRPr="00E677C0">
        <w:rPr>
          <w:rFonts w:ascii="Times New Roman" w:hAnsi="Times New Roman"/>
          <w:b/>
          <w:bCs/>
          <w:sz w:val="20"/>
          <w:szCs w:val="20"/>
        </w:rPr>
        <w:t>Об утверждении предельной численности работников и фонда оплаты труда работников органов местного самоуправления Челкасинского сельского поселения  Урмарского района Чувашской Республики на 2020 год и на плановый период 2021 и 2022 годов</w:t>
      </w:r>
    </w:p>
    <w:p w:rsidR="00E677C0" w:rsidRPr="00E677C0" w:rsidRDefault="00E677C0" w:rsidP="00E677C0">
      <w:pPr>
        <w:spacing w:after="0" w:line="240" w:lineRule="auto"/>
        <w:jc w:val="both"/>
        <w:rPr>
          <w:rFonts w:ascii="Times New Roman" w:hAnsi="Times New Roman"/>
          <w:b/>
          <w:sz w:val="20"/>
          <w:szCs w:val="20"/>
        </w:rPr>
      </w:pPr>
    </w:p>
    <w:p w:rsidR="00E677C0" w:rsidRPr="00E677C0" w:rsidRDefault="00E677C0" w:rsidP="00E677C0">
      <w:pPr>
        <w:tabs>
          <w:tab w:val="left" w:pos="851"/>
        </w:tabs>
        <w:spacing w:after="0" w:line="240" w:lineRule="auto"/>
        <w:jc w:val="both"/>
        <w:rPr>
          <w:rFonts w:ascii="Times New Roman" w:hAnsi="Times New Roman"/>
          <w:sz w:val="20"/>
          <w:szCs w:val="20"/>
        </w:rPr>
      </w:pPr>
      <w:r w:rsidRPr="00E677C0">
        <w:rPr>
          <w:rFonts w:ascii="Times New Roman" w:hAnsi="Times New Roman"/>
          <w:sz w:val="20"/>
          <w:szCs w:val="20"/>
        </w:rPr>
        <w:t xml:space="preserve">             В целях реализации решения Собрания депутатов Челкасинского сельского поселения Урмарского районного  Чувашской Республики от 03.12.2019 г. № 122 «О бюджете Челкасинского сельского поселения   Урмарского района Чувашской Республики на 2020 год и на плановый период 2021 и 2022 годов», администрация Челкасинского сельского поселения Урмарского района Чувашской Республики п о с т а н о в л я е т:</w:t>
      </w:r>
    </w:p>
    <w:p w:rsidR="00E677C0" w:rsidRPr="00E677C0" w:rsidRDefault="00E677C0" w:rsidP="00E677C0">
      <w:pPr>
        <w:spacing w:after="0" w:line="240" w:lineRule="auto"/>
        <w:ind w:firstLine="709"/>
        <w:jc w:val="both"/>
        <w:rPr>
          <w:rFonts w:ascii="Times New Roman" w:hAnsi="Times New Roman"/>
          <w:sz w:val="20"/>
          <w:szCs w:val="20"/>
        </w:rPr>
      </w:pPr>
      <w:bookmarkStart w:id="0" w:name="sub_1"/>
      <w:r w:rsidRPr="00E677C0">
        <w:rPr>
          <w:rFonts w:ascii="Times New Roman" w:hAnsi="Times New Roman"/>
          <w:sz w:val="20"/>
          <w:szCs w:val="20"/>
        </w:rPr>
        <w:t>1. </w:t>
      </w:r>
      <w:bookmarkEnd w:id="0"/>
      <w:r w:rsidRPr="00E677C0">
        <w:rPr>
          <w:rFonts w:ascii="Times New Roman" w:hAnsi="Times New Roman"/>
          <w:sz w:val="20"/>
          <w:szCs w:val="20"/>
        </w:rPr>
        <w:t>Утвердить предельную численность работников и фонд оплаты труда работников органов местного самоуправления Челкасинского сельского поселения Урмарского района Чувашской Республики на 2020 год и на плановый период 2021 и 2022 годов согласно приложению к настоящему постановлению.</w:t>
      </w:r>
    </w:p>
    <w:p w:rsidR="00E677C0" w:rsidRPr="00E677C0" w:rsidRDefault="00E677C0" w:rsidP="00E677C0">
      <w:pPr>
        <w:spacing w:after="0" w:line="240" w:lineRule="auto"/>
        <w:ind w:firstLine="709"/>
        <w:jc w:val="both"/>
        <w:rPr>
          <w:rFonts w:ascii="Times New Roman" w:hAnsi="Times New Roman"/>
          <w:sz w:val="20"/>
          <w:szCs w:val="20"/>
        </w:rPr>
      </w:pPr>
      <w:r w:rsidRPr="00E677C0">
        <w:rPr>
          <w:rFonts w:ascii="Times New Roman" w:hAnsi="Times New Roman"/>
          <w:sz w:val="20"/>
          <w:szCs w:val="20"/>
        </w:rPr>
        <w:t>2. Признать утратившим силу:</w:t>
      </w:r>
    </w:p>
    <w:p w:rsidR="00E677C0" w:rsidRPr="00E677C0" w:rsidRDefault="00E677C0" w:rsidP="00E677C0">
      <w:pPr>
        <w:spacing w:after="0" w:line="240" w:lineRule="auto"/>
        <w:ind w:firstLine="709"/>
        <w:jc w:val="both"/>
        <w:rPr>
          <w:rFonts w:ascii="Times New Roman" w:hAnsi="Times New Roman"/>
          <w:sz w:val="20"/>
          <w:szCs w:val="20"/>
        </w:rPr>
      </w:pPr>
      <w:r w:rsidRPr="00E677C0">
        <w:rPr>
          <w:rFonts w:ascii="Times New Roman" w:hAnsi="Times New Roman"/>
          <w:sz w:val="20"/>
          <w:szCs w:val="20"/>
        </w:rPr>
        <w:t xml:space="preserve"> постановление администрации Челкасинского сельского поселения Урмарского района Чувашской Республики от 20.02.2019 г. №8 «Об утверждении предельной численности работников и фонда оплаты труда работников органов местного самоуправления  Челкасинского сельского поселения Урмарского района Чувашской Республики на 2019 год и на плановый период 2020 и 2021 годов».</w:t>
      </w:r>
    </w:p>
    <w:p w:rsidR="00E677C0" w:rsidRPr="00E677C0" w:rsidRDefault="00E677C0" w:rsidP="00E677C0">
      <w:pPr>
        <w:spacing w:after="0" w:line="240" w:lineRule="auto"/>
        <w:ind w:firstLine="709"/>
        <w:jc w:val="both"/>
        <w:rPr>
          <w:rFonts w:ascii="Times New Roman" w:hAnsi="Times New Roman"/>
          <w:sz w:val="20"/>
          <w:szCs w:val="20"/>
        </w:rPr>
      </w:pPr>
      <w:r w:rsidRPr="00E677C0">
        <w:rPr>
          <w:rFonts w:ascii="Times New Roman" w:hAnsi="Times New Roman"/>
          <w:sz w:val="20"/>
          <w:szCs w:val="20"/>
        </w:rPr>
        <w:t xml:space="preserve">3. Настоящее постановление вступает в силу со дня его официального опубликования и распространяется на правоотношения, возникшие с 1 января 2020 года. </w:t>
      </w:r>
    </w:p>
    <w:p w:rsidR="00E677C0" w:rsidRPr="00E677C0" w:rsidRDefault="00E677C0" w:rsidP="00E677C0">
      <w:pPr>
        <w:tabs>
          <w:tab w:val="left" w:pos="851"/>
        </w:tabs>
        <w:spacing w:after="0" w:line="240" w:lineRule="auto"/>
        <w:ind w:firstLine="709"/>
        <w:jc w:val="both"/>
        <w:rPr>
          <w:rFonts w:ascii="Times New Roman" w:hAnsi="Times New Roman"/>
          <w:sz w:val="20"/>
          <w:szCs w:val="20"/>
        </w:rPr>
      </w:pPr>
      <w:r w:rsidRPr="00E677C0">
        <w:rPr>
          <w:rFonts w:ascii="Times New Roman" w:hAnsi="Times New Roman"/>
          <w:sz w:val="20"/>
          <w:szCs w:val="20"/>
        </w:rPr>
        <w:t xml:space="preserve"> 4. Опубликовать настоящее постановление в средствах массовой информации.</w:t>
      </w:r>
    </w:p>
    <w:p w:rsidR="00E677C0" w:rsidRPr="00E677C0" w:rsidRDefault="00E677C0" w:rsidP="00E677C0">
      <w:pPr>
        <w:spacing w:after="0" w:line="240" w:lineRule="auto"/>
        <w:jc w:val="both"/>
        <w:rPr>
          <w:rFonts w:ascii="Times New Roman" w:hAnsi="Times New Roman"/>
          <w:snapToGrid w:val="0"/>
          <w:sz w:val="20"/>
          <w:szCs w:val="20"/>
        </w:rPr>
      </w:pPr>
    </w:p>
    <w:p w:rsidR="00E677C0" w:rsidRPr="00E677C0" w:rsidRDefault="00E677C0" w:rsidP="00E677C0">
      <w:pPr>
        <w:spacing w:after="0" w:line="240" w:lineRule="auto"/>
        <w:jc w:val="both"/>
        <w:rPr>
          <w:rFonts w:ascii="Times New Roman" w:hAnsi="Times New Roman"/>
          <w:snapToGrid w:val="0"/>
          <w:sz w:val="20"/>
          <w:szCs w:val="20"/>
        </w:rPr>
      </w:pPr>
      <w:r w:rsidRPr="00E677C0">
        <w:rPr>
          <w:rFonts w:ascii="Times New Roman" w:hAnsi="Times New Roman"/>
          <w:snapToGrid w:val="0"/>
          <w:sz w:val="20"/>
          <w:szCs w:val="20"/>
        </w:rPr>
        <w:t xml:space="preserve">Глава Челкасинского сельского поселения   </w:t>
      </w:r>
      <w:r w:rsidRPr="00E677C0">
        <w:rPr>
          <w:rFonts w:ascii="Times New Roman" w:hAnsi="Times New Roman"/>
          <w:snapToGrid w:val="0"/>
          <w:sz w:val="20"/>
          <w:szCs w:val="20"/>
        </w:rPr>
        <w:tab/>
      </w:r>
      <w:r w:rsidRPr="00E677C0">
        <w:rPr>
          <w:rFonts w:ascii="Times New Roman" w:hAnsi="Times New Roman"/>
          <w:snapToGrid w:val="0"/>
          <w:sz w:val="20"/>
          <w:szCs w:val="20"/>
        </w:rPr>
        <w:tab/>
      </w:r>
      <w:r w:rsidRPr="00E677C0">
        <w:rPr>
          <w:rFonts w:ascii="Times New Roman" w:hAnsi="Times New Roman"/>
          <w:snapToGrid w:val="0"/>
          <w:sz w:val="20"/>
          <w:szCs w:val="20"/>
        </w:rPr>
        <w:tab/>
      </w:r>
      <w:r w:rsidRPr="00E677C0">
        <w:rPr>
          <w:rFonts w:ascii="Times New Roman" w:hAnsi="Times New Roman"/>
          <w:snapToGrid w:val="0"/>
          <w:sz w:val="20"/>
          <w:szCs w:val="20"/>
        </w:rPr>
        <w:tab/>
        <w:t xml:space="preserve">               </w:t>
      </w:r>
      <w:r>
        <w:rPr>
          <w:rFonts w:ascii="Times New Roman" w:hAnsi="Times New Roman"/>
          <w:snapToGrid w:val="0"/>
          <w:sz w:val="20"/>
          <w:szCs w:val="20"/>
        </w:rPr>
        <w:t xml:space="preserve">                        </w:t>
      </w:r>
      <w:r w:rsidRPr="00E677C0">
        <w:rPr>
          <w:rFonts w:ascii="Times New Roman" w:hAnsi="Times New Roman"/>
          <w:snapToGrid w:val="0"/>
          <w:sz w:val="20"/>
          <w:szCs w:val="20"/>
        </w:rPr>
        <w:t xml:space="preserve">    Г.В. Усков</w:t>
      </w:r>
    </w:p>
    <w:p w:rsidR="00E677C0" w:rsidRPr="00E677C0" w:rsidRDefault="00E677C0" w:rsidP="00E677C0">
      <w:pPr>
        <w:spacing w:after="0" w:line="240" w:lineRule="auto"/>
        <w:jc w:val="both"/>
        <w:rPr>
          <w:rFonts w:ascii="Times New Roman" w:hAnsi="Times New Roman"/>
          <w:snapToGrid w:val="0"/>
          <w:sz w:val="20"/>
          <w:szCs w:val="20"/>
        </w:rPr>
      </w:pPr>
      <w:r w:rsidRPr="00E677C0">
        <w:rPr>
          <w:rFonts w:ascii="Times New Roman" w:hAnsi="Times New Roman"/>
          <w:snapToGrid w:val="0"/>
          <w:sz w:val="20"/>
          <w:szCs w:val="20"/>
        </w:rPr>
        <w:t xml:space="preserve"> </w:t>
      </w:r>
    </w:p>
    <w:p w:rsidR="00E677C0" w:rsidRPr="00E677C0" w:rsidRDefault="00E677C0" w:rsidP="00E677C0">
      <w:pPr>
        <w:pStyle w:val="a6"/>
        <w:tabs>
          <w:tab w:val="left" w:pos="4680"/>
        </w:tabs>
        <w:jc w:val="left"/>
        <w:rPr>
          <w:b w:val="0"/>
        </w:rPr>
        <w:sectPr w:rsidR="00E677C0" w:rsidRPr="00E677C0" w:rsidSect="00C706ED">
          <w:footerReference w:type="even" r:id="rId8"/>
          <w:footerReference w:type="default" r:id="rId9"/>
          <w:pgSz w:w="11906" w:h="16838"/>
          <w:pgMar w:top="567" w:right="707" w:bottom="567" w:left="1701" w:header="720" w:footer="720" w:gutter="0"/>
          <w:cols w:space="720"/>
          <w:titlePg/>
        </w:sectPr>
      </w:pPr>
    </w:p>
    <w:p w:rsidR="00E677C0" w:rsidRPr="00E677C0" w:rsidRDefault="00E677C0" w:rsidP="00E677C0">
      <w:pPr>
        <w:pStyle w:val="a6"/>
        <w:tabs>
          <w:tab w:val="left" w:pos="4680"/>
        </w:tabs>
        <w:jc w:val="left"/>
        <w:rPr>
          <w:b w:val="0"/>
          <w:sz w:val="20"/>
          <w:szCs w:val="20"/>
        </w:rPr>
      </w:pPr>
      <w:r>
        <w:rPr>
          <w:b w:val="0"/>
          <w:sz w:val="20"/>
          <w:szCs w:val="20"/>
        </w:rPr>
        <w:lastRenderedPageBreak/>
        <w:t xml:space="preserve">                                                                                                                                                                     </w:t>
      </w:r>
      <w:r w:rsidRPr="00E677C0">
        <w:rPr>
          <w:b w:val="0"/>
          <w:sz w:val="20"/>
          <w:szCs w:val="20"/>
        </w:rPr>
        <w:t xml:space="preserve">Приложение </w:t>
      </w:r>
    </w:p>
    <w:p w:rsidR="00E677C0" w:rsidRPr="00E677C0" w:rsidRDefault="00E677C0" w:rsidP="00E677C0">
      <w:pPr>
        <w:pStyle w:val="a6"/>
        <w:tabs>
          <w:tab w:val="left" w:pos="4680"/>
        </w:tabs>
        <w:ind w:firstLine="709"/>
        <w:jc w:val="right"/>
        <w:rPr>
          <w:b w:val="0"/>
          <w:sz w:val="20"/>
          <w:szCs w:val="20"/>
        </w:rPr>
      </w:pPr>
      <w:r w:rsidRPr="00E677C0">
        <w:rPr>
          <w:b w:val="0"/>
          <w:sz w:val="20"/>
          <w:szCs w:val="20"/>
        </w:rPr>
        <w:t xml:space="preserve">к постановлению  администрации  </w:t>
      </w:r>
    </w:p>
    <w:p w:rsidR="00E677C0" w:rsidRPr="00E677C0" w:rsidRDefault="00E677C0" w:rsidP="00E677C0">
      <w:pPr>
        <w:pStyle w:val="a6"/>
        <w:tabs>
          <w:tab w:val="left" w:pos="4680"/>
        </w:tabs>
        <w:ind w:firstLine="709"/>
        <w:jc w:val="right"/>
        <w:rPr>
          <w:b w:val="0"/>
          <w:sz w:val="20"/>
          <w:szCs w:val="20"/>
        </w:rPr>
      </w:pPr>
      <w:r w:rsidRPr="00E677C0">
        <w:rPr>
          <w:b w:val="0"/>
          <w:sz w:val="20"/>
          <w:szCs w:val="20"/>
        </w:rPr>
        <w:t xml:space="preserve">Челкасинского  сельского поселения </w:t>
      </w:r>
    </w:p>
    <w:p w:rsidR="00E677C0" w:rsidRPr="00E677C0" w:rsidRDefault="00E677C0" w:rsidP="00E677C0">
      <w:pPr>
        <w:pStyle w:val="a6"/>
        <w:tabs>
          <w:tab w:val="left" w:pos="4680"/>
        </w:tabs>
        <w:ind w:firstLine="709"/>
        <w:jc w:val="right"/>
        <w:rPr>
          <w:b w:val="0"/>
          <w:sz w:val="20"/>
          <w:szCs w:val="20"/>
        </w:rPr>
      </w:pPr>
      <w:r w:rsidRPr="00E677C0">
        <w:rPr>
          <w:b w:val="0"/>
          <w:sz w:val="20"/>
          <w:szCs w:val="20"/>
        </w:rPr>
        <w:t>Урмарского района Чувашской Республики</w:t>
      </w:r>
    </w:p>
    <w:p w:rsidR="00E677C0" w:rsidRDefault="00E677C0" w:rsidP="00E677C0">
      <w:pPr>
        <w:tabs>
          <w:tab w:val="left" w:pos="4680"/>
          <w:tab w:val="left" w:pos="5812"/>
        </w:tabs>
        <w:spacing w:after="0" w:line="240" w:lineRule="auto"/>
        <w:ind w:firstLine="709"/>
        <w:jc w:val="right"/>
        <w:rPr>
          <w:rFonts w:ascii="Times New Roman" w:hAnsi="Times New Roman"/>
          <w:sz w:val="20"/>
          <w:szCs w:val="20"/>
        </w:rPr>
      </w:pPr>
      <w:r w:rsidRPr="00E677C0">
        <w:rPr>
          <w:rFonts w:ascii="Times New Roman" w:hAnsi="Times New Roman"/>
          <w:sz w:val="20"/>
          <w:szCs w:val="20"/>
        </w:rPr>
        <w:t>от  04.02.2020 № 9</w:t>
      </w:r>
    </w:p>
    <w:p w:rsidR="00E677C0" w:rsidRPr="00E677C0" w:rsidRDefault="00E677C0" w:rsidP="00E677C0">
      <w:pPr>
        <w:tabs>
          <w:tab w:val="left" w:pos="4680"/>
          <w:tab w:val="left" w:pos="5812"/>
        </w:tabs>
        <w:spacing w:after="0" w:line="240" w:lineRule="auto"/>
        <w:ind w:firstLine="709"/>
        <w:jc w:val="right"/>
        <w:rPr>
          <w:rFonts w:ascii="Times New Roman" w:hAnsi="Times New Roman"/>
          <w:sz w:val="20"/>
          <w:szCs w:val="20"/>
        </w:rPr>
      </w:pPr>
    </w:p>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r w:rsidRPr="00E677C0">
        <w:rPr>
          <w:rFonts w:ascii="Times New Roman" w:hAnsi="Times New Roman"/>
          <w:b/>
          <w:bCs/>
          <w:sz w:val="20"/>
          <w:szCs w:val="20"/>
        </w:rPr>
        <w:t xml:space="preserve">Предельная численность и фонд оплаты труда работников органов местного самоуправления </w:t>
      </w:r>
    </w:p>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r w:rsidRPr="00E677C0">
        <w:rPr>
          <w:rFonts w:ascii="Times New Roman" w:hAnsi="Times New Roman"/>
          <w:b/>
          <w:bCs/>
          <w:sz w:val="20"/>
          <w:szCs w:val="20"/>
        </w:rPr>
        <w:t>Челкасинского сельского поселения Урмарского района Чувашской Республики  на 2020 год и на плановый период 2021  и 2022 годов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4203"/>
        <w:gridCol w:w="851"/>
        <w:gridCol w:w="850"/>
        <w:gridCol w:w="851"/>
        <w:gridCol w:w="850"/>
        <w:gridCol w:w="851"/>
        <w:gridCol w:w="850"/>
      </w:tblGrid>
      <w:tr w:rsidR="00E677C0" w:rsidRPr="00E677C0" w:rsidTr="00E677C0">
        <w:tc>
          <w:tcPr>
            <w:tcW w:w="583" w:type="dxa"/>
            <w:vMerge w:val="restart"/>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 п/п</w:t>
            </w:r>
          </w:p>
        </w:tc>
        <w:tc>
          <w:tcPr>
            <w:tcW w:w="4203" w:type="dxa"/>
            <w:vMerge w:val="restart"/>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Наименование разделов, учреждений</w:t>
            </w:r>
          </w:p>
        </w:tc>
        <w:tc>
          <w:tcPr>
            <w:tcW w:w="2552" w:type="dxa"/>
            <w:gridSpan w:val="3"/>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Предельная численность (единиц)</w:t>
            </w:r>
          </w:p>
        </w:tc>
        <w:tc>
          <w:tcPr>
            <w:tcW w:w="2551" w:type="dxa"/>
            <w:gridSpan w:val="3"/>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 xml:space="preserve">Фонд оплаты труда </w:t>
            </w:r>
          </w:p>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 xml:space="preserve"> (тыс. рублей)</w:t>
            </w:r>
          </w:p>
        </w:tc>
      </w:tr>
      <w:tr w:rsidR="00E677C0" w:rsidRPr="00E677C0" w:rsidTr="00E677C0">
        <w:tc>
          <w:tcPr>
            <w:tcW w:w="583" w:type="dxa"/>
            <w:vMerge/>
          </w:tcPr>
          <w:p w:rsidR="00E677C0" w:rsidRPr="00E677C0" w:rsidRDefault="00E677C0" w:rsidP="00E677C0">
            <w:pPr>
              <w:tabs>
                <w:tab w:val="left" w:pos="1660"/>
                <w:tab w:val="center" w:pos="6792"/>
              </w:tabs>
              <w:spacing w:after="0"/>
              <w:jc w:val="center"/>
              <w:rPr>
                <w:rFonts w:ascii="Times New Roman" w:hAnsi="Times New Roman"/>
                <w:bCs/>
                <w:sz w:val="20"/>
                <w:szCs w:val="20"/>
              </w:rPr>
            </w:pPr>
          </w:p>
        </w:tc>
        <w:tc>
          <w:tcPr>
            <w:tcW w:w="4203" w:type="dxa"/>
            <w:vMerge/>
          </w:tcPr>
          <w:p w:rsidR="00E677C0" w:rsidRPr="00E677C0" w:rsidRDefault="00E677C0" w:rsidP="00E677C0">
            <w:pPr>
              <w:tabs>
                <w:tab w:val="left" w:pos="1660"/>
                <w:tab w:val="center" w:pos="6792"/>
              </w:tabs>
              <w:spacing w:after="0"/>
              <w:jc w:val="center"/>
              <w:rPr>
                <w:rFonts w:ascii="Times New Roman" w:hAnsi="Times New Roman"/>
                <w:bCs/>
                <w:sz w:val="20"/>
                <w:szCs w:val="20"/>
              </w:rPr>
            </w:pPr>
          </w:p>
        </w:tc>
        <w:tc>
          <w:tcPr>
            <w:tcW w:w="851" w:type="dxa"/>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2020 год</w:t>
            </w:r>
          </w:p>
        </w:tc>
        <w:tc>
          <w:tcPr>
            <w:tcW w:w="850" w:type="dxa"/>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20</w:t>
            </w:r>
            <w:r w:rsidRPr="00E677C0">
              <w:rPr>
                <w:rFonts w:ascii="Times New Roman" w:hAnsi="Times New Roman"/>
                <w:bCs/>
                <w:sz w:val="20"/>
                <w:szCs w:val="20"/>
                <w:lang w:val="en-US"/>
              </w:rPr>
              <w:t>2</w:t>
            </w:r>
            <w:r w:rsidRPr="00E677C0">
              <w:rPr>
                <w:rFonts w:ascii="Times New Roman" w:hAnsi="Times New Roman"/>
                <w:bCs/>
                <w:sz w:val="20"/>
                <w:szCs w:val="20"/>
              </w:rPr>
              <w:t>1 год</w:t>
            </w:r>
          </w:p>
        </w:tc>
        <w:tc>
          <w:tcPr>
            <w:tcW w:w="851" w:type="dxa"/>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2022 год</w:t>
            </w:r>
          </w:p>
        </w:tc>
        <w:tc>
          <w:tcPr>
            <w:tcW w:w="850" w:type="dxa"/>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2020 год</w:t>
            </w:r>
          </w:p>
        </w:tc>
        <w:tc>
          <w:tcPr>
            <w:tcW w:w="851" w:type="dxa"/>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20</w:t>
            </w:r>
            <w:r w:rsidRPr="00E677C0">
              <w:rPr>
                <w:rFonts w:ascii="Times New Roman" w:hAnsi="Times New Roman"/>
                <w:bCs/>
                <w:sz w:val="20"/>
                <w:szCs w:val="20"/>
                <w:lang w:val="en-US"/>
              </w:rPr>
              <w:t>2</w:t>
            </w:r>
            <w:r w:rsidRPr="00E677C0">
              <w:rPr>
                <w:rFonts w:ascii="Times New Roman" w:hAnsi="Times New Roman"/>
                <w:bCs/>
                <w:sz w:val="20"/>
                <w:szCs w:val="20"/>
              </w:rPr>
              <w:t>1 год</w:t>
            </w:r>
          </w:p>
        </w:tc>
        <w:tc>
          <w:tcPr>
            <w:tcW w:w="850" w:type="dxa"/>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2022 год</w:t>
            </w:r>
          </w:p>
        </w:tc>
      </w:tr>
      <w:tr w:rsidR="00E677C0" w:rsidRPr="00E677C0" w:rsidTr="00E677C0">
        <w:tc>
          <w:tcPr>
            <w:tcW w:w="583" w:type="dxa"/>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1.</w:t>
            </w:r>
          </w:p>
        </w:tc>
        <w:tc>
          <w:tcPr>
            <w:tcW w:w="4203" w:type="dxa"/>
          </w:tcPr>
          <w:p w:rsidR="00E677C0" w:rsidRPr="00E677C0" w:rsidRDefault="00E677C0" w:rsidP="00E677C0">
            <w:pPr>
              <w:tabs>
                <w:tab w:val="left" w:pos="1660"/>
                <w:tab w:val="center" w:pos="6792"/>
              </w:tabs>
              <w:spacing w:after="0"/>
              <w:jc w:val="both"/>
              <w:rPr>
                <w:rFonts w:ascii="Times New Roman" w:hAnsi="Times New Roman"/>
                <w:b/>
                <w:bCs/>
                <w:sz w:val="20"/>
                <w:szCs w:val="20"/>
              </w:rPr>
            </w:pPr>
            <w:r w:rsidRPr="00E677C0">
              <w:rPr>
                <w:rFonts w:ascii="Times New Roman" w:hAnsi="Times New Roman"/>
                <w:b/>
                <w:bCs/>
                <w:sz w:val="20"/>
                <w:szCs w:val="20"/>
              </w:rPr>
              <w:t xml:space="preserve">ОБЩЕГОСУДАРСТВЕННЫЕ ВОПРОСЫ - </w:t>
            </w:r>
            <w:r w:rsidRPr="00E677C0">
              <w:rPr>
                <w:rFonts w:ascii="Times New Roman" w:hAnsi="Times New Roman"/>
                <w:bCs/>
                <w:sz w:val="20"/>
                <w:szCs w:val="20"/>
              </w:rPr>
              <w:t>всего</w:t>
            </w:r>
          </w:p>
        </w:tc>
        <w:tc>
          <w:tcPr>
            <w:tcW w:w="851"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r w:rsidRPr="00E677C0">
              <w:rPr>
                <w:rFonts w:ascii="Times New Roman" w:hAnsi="Times New Roman"/>
                <w:b/>
                <w:bCs/>
                <w:sz w:val="20"/>
                <w:szCs w:val="20"/>
              </w:rPr>
              <w:t>4,5</w:t>
            </w:r>
          </w:p>
        </w:tc>
        <w:tc>
          <w:tcPr>
            <w:tcW w:w="850"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r w:rsidRPr="00E677C0">
              <w:rPr>
                <w:rFonts w:ascii="Times New Roman" w:hAnsi="Times New Roman"/>
                <w:b/>
                <w:bCs/>
                <w:sz w:val="20"/>
                <w:szCs w:val="20"/>
              </w:rPr>
              <w:t>4,5</w:t>
            </w:r>
          </w:p>
        </w:tc>
        <w:tc>
          <w:tcPr>
            <w:tcW w:w="851"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r w:rsidRPr="00E677C0">
              <w:rPr>
                <w:rFonts w:ascii="Times New Roman" w:hAnsi="Times New Roman"/>
                <w:b/>
                <w:bCs/>
                <w:sz w:val="20"/>
                <w:szCs w:val="20"/>
              </w:rPr>
              <w:t>4,5</w:t>
            </w:r>
          </w:p>
        </w:tc>
        <w:tc>
          <w:tcPr>
            <w:tcW w:w="850"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r w:rsidRPr="00E677C0">
              <w:rPr>
                <w:rFonts w:ascii="Times New Roman" w:hAnsi="Times New Roman"/>
                <w:b/>
                <w:bCs/>
                <w:sz w:val="20"/>
                <w:szCs w:val="20"/>
              </w:rPr>
              <w:t>804,8</w:t>
            </w:r>
          </w:p>
        </w:tc>
        <w:tc>
          <w:tcPr>
            <w:tcW w:w="851"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r w:rsidRPr="00E677C0">
              <w:rPr>
                <w:rFonts w:ascii="Times New Roman" w:hAnsi="Times New Roman"/>
                <w:b/>
                <w:bCs/>
                <w:sz w:val="20"/>
                <w:szCs w:val="20"/>
              </w:rPr>
              <w:t>784,5</w:t>
            </w:r>
          </w:p>
        </w:tc>
        <w:tc>
          <w:tcPr>
            <w:tcW w:w="850"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r w:rsidRPr="00E677C0">
              <w:rPr>
                <w:rFonts w:ascii="Times New Roman" w:hAnsi="Times New Roman"/>
                <w:b/>
                <w:bCs/>
                <w:sz w:val="20"/>
                <w:szCs w:val="20"/>
              </w:rPr>
              <w:t>784,5</w:t>
            </w:r>
          </w:p>
        </w:tc>
      </w:tr>
      <w:tr w:rsidR="00E677C0" w:rsidRPr="00E677C0" w:rsidTr="00E677C0">
        <w:tc>
          <w:tcPr>
            <w:tcW w:w="583"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p>
        </w:tc>
        <w:tc>
          <w:tcPr>
            <w:tcW w:w="4203" w:type="dxa"/>
          </w:tcPr>
          <w:p w:rsidR="00E677C0" w:rsidRPr="00E677C0" w:rsidRDefault="00E677C0" w:rsidP="00E677C0">
            <w:pPr>
              <w:tabs>
                <w:tab w:val="left" w:pos="1660"/>
                <w:tab w:val="center" w:pos="6792"/>
              </w:tabs>
              <w:spacing w:after="0"/>
              <w:jc w:val="center"/>
              <w:rPr>
                <w:rFonts w:ascii="Times New Roman" w:hAnsi="Times New Roman"/>
                <w:bCs/>
                <w:sz w:val="20"/>
                <w:szCs w:val="20"/>
              </w:rPr>
            </w:pPr>
            <w:r w:rsidRPr="00E677C0">
              <w:rPr>
                <w:rFonts w:ascii="Times New Roman" w:hAnsi="Times New Roman"/>
                <w:bCs/>
                <w:sz w:val="20"/>
                <w:szCs w:val="20"/>
              </w:rPr>
              <w:t>в том числе</w:t>
            </w:r>
          </w:p>
        </w:tc>
        <w:tc>
          <w:tcPr>
            <w:tcW w:w="851"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p>
        </w:tc>
        <w:tc>
          <w:tcPr>
            <w:tcW w:w="851"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p>
        </w:tc>
        <w:tc>
          <w:tcPr>
            <w:tcW w:w="851"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jc w:val="center"/>
              <w:rPr>
                <w:rFonts w:ascii="Times New Roman" w:hAnsi="Times New Roman"/>
                <w:b/>
                <w:bCs/>
                <w:sz w:val="20"/>
                <w:szCs w:val="20"/>
              </w:rPr>
            </w:pPr>
          </w:p>
        </w:tc>
      </w:tr>
      <w:tr w:rsidR="00E677C0" w:rsidRPr="00E677C0" w:rsidTr="00E677C0">
        <w:tc>
          <w:tcPr>
            <w:tcW w:w="583"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4203" w:type="dxa"/>
          </w:tcPr>
          <w:p w:rsidR="00E677C0" w:rsidRPr="00E677C0" w:rsidRDefault="00E677C0" w:rsidP="00E677C0">
            <w:pPr>
              <w:tabs>
                <w:tab w:val="left" w:pos="1660"/>
                <w:tab w:val="center" w:pos="6792"/>
              </w:tabs>
              <w:spacing w:after="0" w:line="240" w:lineRule="auto"/>
              <w:jc w:val="both"/>
              <w:rPr>
                <w:rFonts w:ascii="Times New Roman" w:hAnsi="Times New Roman"/>
                <w:b/>
                <w:bCs/>
                <w:i/>
                <w:sz w:val="20"/>
                <w:szCs w:val="20"/>
              </w:rPr>
            </w:pPr>
            <w:r w:rsidRPr="00E677C0">
              <w:rPr>
                <w:rFonts w:ascii="Times New Roman" w:hAnsi="Times New Roman"/>
                <w:b/>
                <w:bCs/>
                <w:i/>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4,5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4,5</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4,5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804,8</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784,5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784,5</w:t>
            </w:r>
          </w:p>
        </w:tc>
      </w:tr>
      <w:tr w:rsidR="00E677C0" w:rsidRPr="00E677C0" w:rsidTr="00E677C0">
        <w:tc>
          <w:tcPr>
            <w:tcW w:w="583"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4203" w:type="dxa"/>
          </w:tcPr>
          <w:p w:rsidR="00E677C0" w:rsidRPr="00E677C0" w:rsidRDefault="00E677C0" w:rsidP="00E677C0">
            <w:pPr>
              <w:tabs>
                <w:tab w:val="left" w:pos="1660"/>
                <w:tab w:val="center" w:pos="6792"/>
              </w:tabs>
              <w:spacing w:after="0" w:line="240" w:lineRule="auto"/>
              <w:rPr>
                <w:rFonts w:ascii="Times New Roman" w:hAnsi="Times New Roman"/>
                <w:bCs/>
                <w:sz w:val="20"/>
                <w:szCs w:val="20"/>
              </w:rPr>
            </w:pPr>
            <w:r w:rsidRPr="00E677C0">
              <w:rPr>
                <w:rFonts w:ascii="Times New Roman" w:hAnsi="Times New Roman"/>
                <w:bCs/>
                <w:sz w:val="20"/>
                <w:szCs w:val="20"/>
              </w:rPr>
              <w:t>из них</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r>
      <w:tr w:rsidR="00E677C0" w:rsidRPr="00E677C0" w:rsidTr="00E677C0">
        <w:tc>
          <w:tcPr>
            <w:tcW w:w="583"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4203" w:type="dxa"/>
          </w:tcPr>
          <w:p w:rsidR="00E677C0" w:rsidRPr="00E677C0" w:rsidRDefault="00E677C0" w:rsidP="00E677C0">
            <w:pPr>
              <w:tabs>
                <w:tab w:val="left" w:pos="1660"/>
                <w:tab w:val="center" w:pos="6792"/>
              </w:tabs>
              <w:spacing w:after="0" w:line="240" w:lineRule="auto"/>
              <w:jc w:val="both"/>
              <w:rPr>
                <w:rFonts w:ascii="Times New Roman" w:hAnsi="Times New Roman"/>
                <w:bCs/>
                <w:sz w:val="20"/>
                <w:szCs w:val="20"/>
              </w:rPr>
            </w:pPr>
            <w:r w:rsidRPr="00E677C0">
              <w:rPr>
                <w:rFonts w:ascii="Times New Roman" w:hAnsi="Times New Roman"/>
                <w:bCs/>
                <w:sz w:val="20"/>
                <w:szCs w:val="20"/>
              </w:rPr>
              <w:t>Администрация Челкасинского сельского поселения Урмарского района Чувашской Республики</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4,5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4,5</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4,5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804,8</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784,5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784,5</w:t>
            </w:r>
          </w:p>
        </w:tc>
      </w:tr>
      <w:tr w:rsidR="00E677C0" w:rsidRPr="00E677C0" w:rsidTr="00E677C0">
        <w:tc>
          <w:tcPr>
            <w:tcW w:w="583"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r w:rsidRPr="00E677C0">
              <w:rPr>
                <w:rFonts w:ascii="Times New Roman" w:hAnsi="Times New Roman"/>
                <w:b/>
                <w:bCs/>
                <w:sz w:val="20"/>
                <w:szCs w:val="20"/>
              </w:rPr>
              <w:t>2</w:t>
            </w:r>
          </w:p>
        </w:tc>
        <w:tc>
          <w:tcPr>
            <w:tcW w:w="4203" w:type="dxa"/>
          </w:tcPr>
          <w:p w:rsidR="00E677C0" w:rsidRPr="00E677C0" w:rsidRDefault="00E677C0" w:rsidP="00E677C0">
            <w:pPr>
              <w:tabs>
                <w:tab w:val="left" w:pos="1660"/>
                <w:tab w:val="center" w:pos="6792"/>
              </w:tabs>
              <w:spacing w:after="0" w:line="240" w:lineRule="auto"/>
              <w:rPr>
                <w:rFonts w:ascii="Times New Roman" w:hAnsi="Times New Roman"/>
                <w:b/>
                <w:bCs/>
                <w:sz w:val="20"/>
                <w:szCs w:val="20"/>
              </w:rPr>
            </w:pPr>
            <w:r w:rsidRPr="00E677C0">
              <w:rPr>
                <w:rFonts w:ascii="Times New Roman" w:hAnsi="Times New Roman"/>
                <w:b/>
                <w:bCs/>
                <w:sz w:val="20"/>
                <w:szCs w:val="20"/>
              </w:rPr>
              <w:t>НАЦИОНАЛЬНАЯ ОБОРОНА</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r w:rsidRPr="00E677C0">
              <w:rPr>
                <w:rFonts w:ascii="Times New Roman" w:hAnsi="Times New Roman"/>
                <w:b/>
                <w:bCs/>
                <w:sz w:val="20"/>
                <w:szCs w:val="20"/>
              </w:rPr>
              <w:t>0,5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r w:rsidRPr="00E677C0">
              <w:rPr>
                <w:rFonts w:ascii="Times New Roman" w:hAnsi="Times New Roman"/>
                <w:b/>
                <w:bCs/>
                <w:sz w:val="20"/>
                <w:szCs w:val="20"/>
              </w:rPr>
              <w:t>0,5</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r w:rsidRPr="00E677C0">
              <w:rPr>
                <w:rFonts w:ascii="Times New Roman" w:hAnsi="Times New Roman"/>
                <w:b/>
                <w:bCs/>
                <w:sz w:val="20"/>
                <w:szCs w:val="20"/>
              </w:rPr>
              <w:t>0,5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r w:rsidRPr="00E677C0">
              <w:rPr>
                <w:rFonts w:ascii="Times New Roman" w:hAnsi="Times New Roman"/>
                <w:b/>
                <w:bCs/>
                <w:sz w:val="20"/>
                <w:szCs w:val="20"/>
              </w:rPr>
              <w:t>63,5</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r w:rsidRPr="00E677C0">
              <w:rPr>
                <w:rFonts w:ascii="Times New Roman" w:hAnsi="Times New Roman"/>
                <w:b/>
                <w:bCs/>
                <w:sz w:val="20"/>
                <w:szCs w:val="20"/>
              </w:rPr>
              <w:t>64,1</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r w:rsidRPr="00E677C0">
              <w:rPr>
                <w:rFonts w:ascii="Times New Roman" w:hAnsi="Times New Roman"/>
                <w:b/>
                <w:bCs/>
                <w:sz w:val="20"/>
                <w:szCs w:val="20"/>
              </w:rPr>
              <w:t>66,8</w:t>
            </w:r>
          </w:p>
        </w:tc>
      </w:tr>
      <w:tr w:rsidR="00E677C0" w:rsidRPr="00E677C0" w:rsidTr="00E677C0">
        <w:tc>
          <w:tcPr>
            <w:tcW w:w="583"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4203" w:type="dxa"/>
          </w:tcPr>
          <w:p w:rsidR="00E677C0" w:rsidRPr="00E677C0" w:rsidRDefault="00E677C0" w:rsidP="00E677C0">
            <w:pPr>
              <w:tabs>
                <w:tab w:val="left" w:pos="1660"/>
                <w:tab w:val="center" w:pos="6792"/>
              </w:tabs>
              <w:spacing w:after="0" w:line="240" w:lineRule="auto"/>
              <w:rPr>
                <w:rFonts w:ascii="Times New Roman" w:hAnsi="Times New Roman"/>
                <w:b/>
                <w:bCs/>
                <w:sz w:val="20"/>
                <w:szCs w:val="20"/>
              </w:rPr>
            </w:pPr>
            <w:r w:rsidRPr="00E677C0">
              <w:rPr>
                <w:rFonts w:ascii="Times New Roman" w:hAnsi="Times New Roman"/>
                <w:bCs/>
                <w:sz w:val="20"/>
                <w:szCs w:val="20"/>
              </w:rPr>
              <w:t xml:space="preserve"> в том числе:</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r>
      <w:tr w:rsidR="00E677C0" w:rsidRPr="00E677C0" w:rsidTr="00E677C0">
        <w:tc>
          <w:tcPr>
            <w:tcW w:w="583"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4203" w:type="dxa"/>
          </w:tcPr>
          <w:p w:rsidR="00E677C0" w:rsidRPr="00E677C0" w:rsidRDefault="00E677C0" w:rsidP="00E677C0">
            <w:pPr>
              <w:tabs>
                <w:tab w:val="left" w:pos="1660"/>
                <w:tab w:val="center" w:pos="6792"/>
              </w:tabs>
              <w:spacing w:after="0" w:line="240" w:lineRule="auto"/>
              <w:rPr>
                <w:rFonts w:ascii="Times New Roman" w:hAnsi="Times New Roman"/>
                <w:b/>
                <w:bCs/>
                <w:i/>
                <w:sz w:val="20"/>
                <w:szCs w:val="20"/>
              </w:rPr>
            </w:pPr>
            <w:r w:rsidRPr="00E677C0">
              <w:rPr>
                <w:rFonts w:ascii="Times New Roman" w:hAnsi="Times New Roman"/>
                <w:b/>
                <w:bCs/>
                <w:i/>
                <w:sz w:val="20"/>
                <w:szCs w:val="20"/>
              </w:rPr>
              <w:t>Мобилизационная и вневойсковая подготовка</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0,5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0,5</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0,5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63,5</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64,1</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r w:rsidRPr="00E677C0">
              <w:rPr>
                <w:rFonts w:ascii="Times New Roman" w:hAnsi="Times New Roman"/>
                <w:b/>
                <w:bCs/>
                <w:i/>
                <w:sz w:val="20"/>
                <w:szCs w:val="20"/>
              </w:rPr>
              <w:t>66,8</w:t>
            </w:r>
          </w:p>
        </w:tc>
      </w:tr>
      <w:tr w:rsidR="00E677C0" w:rsidRPr="00E677C0" w:rsidTr="00E677C0">
        <w:tc>
          <w:tcPr>
            <w:tcW w:w="583"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p>
        </w:tc>
        <w:tc>
          <w:tcPr>
            <w:tcW w:w="4203" w:type="dxa"/>
          </w:tcPr>
          <w:p w:rsidR="00E677C0" w:rsidRPr="00E677C0" w:rsidRDefault="00E677C0" w:rsidP="00E677C0">
            <w:pPr>
              <w:tabs>
                <w:tab w:val="left" w:pos="1660"/>
                <w:tab w:val="center" w:pos="6792"/>
              </w:tabs>
              <w:spacing w:after="0" w:line="240" w:lineRule="auto"/>
              <w:rPr>
                <w:rFonts w:ascii="Times New Roman" w:hAnsi="Times New Roman"/>
                <w:bCs/>
                <w:sz w:val="20"/>
                <w:szCs w:val="20"/>
              </w:rPr>
            </w:pPr>
            <w:r w:rsidRPr="00E677C0">
              <w:rPr>
                <w:rFonts w:ascii="Times New Roman" w:hAnsi="Times New Roman"/>
                <w:bCs/>
                <w:sz w:val="20"/>
                <w:szCs w:val="20"/>
              </w:rPr>
              <w:t>из них</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r>
      <w:tr w:rsidR="00E677C0" w:rsidRPr="00E677C0" w:rsidTr="00E677C0">
        <w:tc>
          <w:tcPr>
            <w:tcW w:w="583" w:type="dxa"/>
          </w:tcPr>
          <w:p w:rsidR="00E677C0" w:rsidRPr="00E677C0" w:rsidRDefault="00E677C0" w:rsidP="00E677C0">
            <w:pPr>
              <w:tabs>
                <w:tab w:val="left" w:pos="1660"/>
                <w:tab w:val="center" w:pos="6792"/>
              </w:tabs>
              <w:spacing w:after="0" w:line="240" w:lineRule="auto"/>
              <w:jc w:val="center"/>
              <w:rPr>
                <w:rFonts w:ascii="Times New Roman" w:hAnsi="Times New Roman"/>
                <w:b/>
                <w:bCs/>
                <w:sz w:val="20"/>
                <w:szCs w:val="20"/>
              </w:rPr>
            </w:pPr>
          </w:p>
        </w:tc>
        <w:tc>
          <w:tcPr>
            <w:tcW w:w="4203" w:type="dxa"/>
          </w:tcPr>
          <w:p w:rsidR="00E677C0" w:rsidRPr="00E677C0" w:rsidRDefault="00E677C0" w:rsidP="00E677C0">
            <w:pPr>
              <w:tabs>
                <w:tab w:val="left" w:pos="1660"/>
                <w:tab w:val="center" w:pos="6792"/>
              </w:tabs>
              <w:spacing w:after="0" w:line="240" w:lineRule="auto"/>
              <w:jc w:val="both"/>
              <w:rPr>
                <w:rFonts w:ascii="Times New Roman" w:hAnsi="Times New Roman"/>
                <w:bCs/>
                <w:sz w:val="20"/>
                <w:szCs w:val="20"/>
              </w:rPr>
            </w:pPr>
            <w:r w:rsidRPr="00E677C0">
              <w:rPr>
                <w:rFonts w:ascii="Times New Roman" w:hAnsi="Times New Roman"/>
                <w:bCs/>
                <w:sz w:val="20"/>
                <w:szCs w:val="20"/>
              </w:rPr>
              <w:t>Администрация Челкасинского сельского поселения Урмарского района Чувашской Республики</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0,5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0,5</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0,5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63,5</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64,1</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66,8</w:t>
            </w:r>
          </w:p>
        </w:tc>
      </w:tr>
      <w:tr w:rsidR="00E677C0" w:rsidRPr="00E677C0" w:rsidTr="00E677C0">
        <w:tc>
          <w:tcPr>
            <w:tcW w:w="583" w:type="dxa"/>
          </w:tcPr>
          <w:p w:rsidR="00E677C0" w:rsidRPr="00E677C0" w:rsidRDefault="00E677C0" w:rsidP="00E677C0">
            <w:pPr>
              <w:tabs>
                <w:tab w:val="left" w:pos="1660"/>
                <w:tab w:val="center" w:pos="6792"/>
              </w:tabs>
              <w:spacing w:after="0" w:line="240" w:lineRule="auto"/>
              <w:jc w:val="center"/>
              <w:rPr>
                <w:rFonts w:ascii="Times New Roman" w:hAnsi="Times New Roman"/>
                <w:b/>
                <w:bCs/>
                <w:i/>
                <w:sz w:val="20"/>
                <w:szCs w:val="20"/>
              </w:rPr>
            </w:pPr>
          </w:p>
        </w:tc>
        <w:tc>
          <w:tcPr>
            <w:tcW w:w="4203" w:type="dxa"/>
          </w:tcPr>
          <w:p w:rsidR="00E677C0" w:rsidRPr="00E677C0" w:rsidRDefault="00E677C0" w:rsidP="00E677C0">
            <w:pPr>
              <w:tabs>
                <w:tab w:val="left" w:pos="1660"/>
                <w:tab w:val="center" w:pos="6792"/>
              </w:tabs>
              <w:spacing w:after="0" w:line="240" w:lineRule="auto"/>
              <w:jc w:val="both"/>
              <w:rPr>
                <w:rFonts w:ascii="Times New Roman" w:hAnsi="Times New Roman"/>
                <w:bCs/>
                <w:sz w:val="20"/>
                <w:szCs w:val="20"/>
              </w:rPr>
            </w:pPr>
            <w:r w:rsidRPr="00E677C0">
              <w:rPr>
                <w:rFonts w:ascii="Times New Roman" w:hAnsi="Times New Roman"/>
                <w:bCs/>
                <w:sz w:val="20"/>
                <w:szCs w:val="20"/>
              </w:rPr>
              <w:t xml:space="preserve">Осуществление делегированных полномочий Российской Федерации по первичному воинскому учету на территориях, где отсутствуют военные комиссариаты – из федерального бюджета </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0,5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0,5</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0,5</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63,5</w:t>
            </w:r>
          </w:p>
        </w:tc>
        <w:tc>
          <w:tcPr>
            <w:tcW w:w="851"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64,1</w:t>
            </w:r>
          </w:p>
        </w:tc>
        <w:tc>
          <w:tcPr>
            <w:tcW w:w="850" w:type="dxa"/>
          </w:tcPr>
          <w:p w:rsidR="00E677C0" w:rsidRPr="00E677C0" w:rsidRDefault="00E677C0" w:rsidP="00E677C0">
            <w:pPr>
              <w:tabs>
                <w:tab w:val="left" w:pos="1660"/>
                <w:tab w:val="center" w:pos="6792"/>
              </w:tabs>
              <w:spacing w:after="0" w:line="240" w:lineRule="auto"/>
              <w:jc w:val="center"/>
              <w:rPr>
                <w:rFonts w:ascii="Times New Roman" w:hAnsi="Times New Roman"/>
                <w:bCs/>
                <w:sz w:val="20"/>
                <w:szCs w:val="20"/>
              </w:rPr>
            </w:pPr>
            <w:r w:rsidRPr="00E677C0">
              <w:rPr>
                <w:rFonts w:ascii="Times New Roman" w:hAnsi="Times New Roman"/>
                <w:bCs/>
                <w:sz w:val="20"/>
                <w:szCs w:val="20"/>
              </w:rPr>
              <w:t>66,8</w:t>
            </w:r>
          </w:p>
        </w:tc>
      </w:tr>
    </w:tbl>
    <w:p w:rsidR="00E677C0" w:rsidRDefault="00E677C0" w:rsidP="00E677C0">
      <w:pPr>
        <w:spacing w:after="0" w:line="240" w:lineRule="auto"/>
        <w:rPr>
          <w:rFonts w:ascii="Times New Roman" w:hAnsi="Times New Roman"/>
          <w:sz w:val="20"/>
          <w:szCs w:val="20"/>
        </w:rPr>
      </w:pPr>
    </w:p>
    <w:p w:rsidR="00186F65" w:rsidRDefault="00186F65" w:rsidP="00186F65">
      <w:pPr>
        <w:spacing w:after="0" w:line="240" w:lineRule="auto"/>
        <w:jc w:val="both"/>
        <w:rPr>
          <w:rFonts w:ascii="Times New Roman" w:hAnsi="Times New Roman"/>
          <w:b/>
          <w:sz w:val="20"/>
          <w:szCs w:val="20"/>
        </w:rPr>
      </w:pPr>
      <w:r w:rsidRPr="00186F65">
        <w:rPr>
          <w:rFonts w:ascii="Times New Roman" w:hAnsi="Times New Roman"/>
          <w:b/>
          <w:sz w:val="20"/>
          <w:szCs w:val="20"/>
        </w:rPr>
        <w:t>Постановление администрации Челкасинского сельского поселения Урмарского района Чувашской Республики №12 от 12.02.20202 «Об утверждении перечня должностей муниципальной службы в администрации Челкасинского сельского поселения Урмарского района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86F65" w:rsidRPr="00186F65" w:rsidRDefault="00186F65" w:rsidP="00186F65">
      <w:pPr>
        <w:spacing w:after="0" w:line="240" w:lineRule="auto"/>
        <w:jc w:val="both"/>
        <w:rPr>
          <w:rFonts w:ascii="Times New Roman" w:hAnsi="Times New Roman"/>
          <w:b/>
          <w:sz w:val="20"/>
          <w:szCs w:val="20"/>
        </w:rPr>
      </w:pPr>
    </w:p>
    <w:p w:rsidR="00186F65" w:rsidRPr="00186F65" w:rsidRDefault="00186F65" w:rsidP="00186F65">
      <w:pPr>
        <w:spacing w:after="0" w:line="240" w:lineRule="auto"/>
        <w:ind w:firstLine="709"/>
        <w:jc w:val="both"/>
        <w:rPr>
          <w:rFonts w:ascii="Times New Roman" w:hAnsi="Times New Roman"/>
          <w:b/>
          <w:sz w:val="20"/>
          <w:szCs w:val="20"/>
        </w:rPr>
      </w:pPr>
      <w:r w:rsidRPr="00186F65">
        <w:rPr>
          <w:rFonts w:ascii="Times New Roman" w:hAnsi="Times New Roman"/>
          <w:color w:val="000000"/>
          <w:sz w:val="20"/>
          <w:szCs w:val="20"/>
        </w:rPr>
        <w:t xml:space="preserve">В соответствии с Федеральными законами от 06.10.2003 № 131- ФЗ «Об общих принципах организации местного самоуправления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Челкасинского сельского поселения Урмарского района  Чувашской Республики, </w:t>
      </w:r>
      <w:r w:rsidRPr="00186F65">
        <w:rPr>
          <w:rFonts w:ascii="Times New Roman" w:hAnsi="Times New Roman"/>
          <w:sz w:val="20"/>
          <w:szCs w:val="20"/>
        </w:rPr>
        <w:t xml:space="preserve">администрация Челкасинского сельского поселения Урмарского района Чувашской Республики </w:t>
      </w:r>
      <w:r w:rsidRPr="00186F65">
        <w:rPr>
          <w:rFonts w:ascii="Times New Roman" w:hAnsi="Times New Roman"/>
          <w:b/>
          <w:sz w:val="20"/>
          <w:szCs w:val="20"/>
        </w:rPr>
        <w:t>п о с т а н о в л я е т:</w:t>
      </w:r>
    </w:p>
    <w:p w:rsidR="00186F65" w:rsidRPr="00186F65" w:rsidRDefault="00186F65" w:rsidP="00186F65">
      <w:pPr>
        <w:spacing w:after="0" w:line="240" w:lineRule="auto"/>
        <w:ind w:firstLine="709"/>
        <w:jc w:val="both"/>
        <w:rPr>
          <w:rFonts w:ascii="Times New Roman" w:hAnsi="Times New Roman"/>
          <w:sz w:val="20"/>
          <w:szCs w:val="20"/>
        </w:rPr>
      </w:pPr>
      <w:r w:rsidRPr="00186F65">
        <w:rPr>
          <w:rFonts w:ascii="Times New Roman" w:hAnsi="Times New Roman"/>
          <w:sz w:val="20"/>
          <w:szCs w:val="20"/>
        </w:rPr>
        <w:t>1. Утвердить перечень должностей муниципальной службы в администрации Урмарского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w:t>
      </w:r>
    </w:p>
    <w:p w:rsidR="00186F65" w:rsidRPr="00186F65" w:rsidRDefault="00186F65" w:rsidP="00186F65">
      <w:pPr>
        <w:pStyle w:val="ConsPlusTitle"/>
        <w:widowControl/>
        <w:ind w:firstLine="708"/>
        <w:jc w:val="both"/>
        <w:rPr>
          <w:rFonts w:ascii="Times New Roman" w:hAnsi="Times New Roman" w:cs="Times New Roman"/>
          <w:b w:val="0"/>
          <w:sz w:val="20"/>
        </w:rPr>
      </w:pPr>
      <w:r w:rsidRPr="00186F65">
        <w:rPr>
          <w:rFonts w:ascii="Times New Roman" w:hAnsi="Times New Roman" w:cs="Times New Roman"/>
          <w:b w:val="0"/>
          <w:sz w:val="20"/>
        </w:rPr>
        <w:t>2. Признать утратившим силу постановление администрации Челкасинского сельского поселения Урмарского района Чувашской Республики  от 04.09.2009 г. № 32</w:t>
      </w:r>
      <w:r w:rsidRPr="00186F65">
        <w:rPr>
          <w:rFonts w:ascii="Times New Roman" w:hAnsi="Times New Roman" w:cs="Times New Roman"/>
          <w:sz w:val="20"/>
        </w:rPr>
        <w:t xml:space="preserve"> «</w:t>
      </w:r>
      <w:r w:rsidRPr="00186F65">
        <w:rPr>
          <w:rFonts w:ascii="Times New Roman" w:hAnsi="Times New Roman" w:cs="Times New Roman"/>
          <w:b w:val="0"/>
          <w:sz w:val="20"/>
        </w:rPr>
        <w:t xml:space="preserve">Об утверждении перечня должностей </w:t>
      </w:r>
      <w:r w:rsidRPr="00186F65">
        <w:rPr>
          <w:rFonts w:ascii="Times New Roman" w:hAnsi="Times New Roman" w:cs="Times New Roman"/>
          <w:b w:val="0"/>
          <w:sz w:val="20"/>
        </w:rPr>
        <w:lastRenderedPageBreak/>
        <w:t>муниципальной службы администрации Челкасинского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86F65" w:rsidRPr="00186F65" w:rsidRDefault="00186F65" w:rsidP="00186F65">
      <w:pPr>
        <w:spacing w:after="0" w:line="240" w:lineRule="auto"/>
        <w:ind w:firstLine="709"/>
        <w:jc w:val="both"/>
        <w:rPr>
          <w:rFonts w:ascii="Times New Roman" w:hAnsi="Times New Roman"/>
          <w:sz w:val="20"/>
          <w:szCs w:val="20"/>
        </w:rPr>
      </w:pPr>
      <w:r w:rsidRPr="00186F65">
        <w:rPr>
          <w:rFonts w:ascii="Times New Roman" w:hAnsi="Times New Roman"/>
          <w:sz w:val="20"/>
          <w:szCs w:val="20"/>
        </w:rPr>
        <w:t>3.    Контроль за исполнением настоящего постановления оставляю за собой.</w:t>
      </w:r>
    </w:p>
    <w:p w:rsidR="00186F65" w:rsidRPr="00186F65" w:rsidRDefault="00186F65" w:rsidP="00186F65">
      <w:pPr>
        <w:spacing w:after="0" w:line="240" w:lineRule="auto"/>
        <w:ind w:firstLine="709"/>
        <w:jc w:val="both"/>
        <w:rPr>
          <w:rFonts w:ascii="Times New Roman" w:hAnsi="Times New Roman"/>
          <w:sz w:val="20"/>
          <w:szCs w:val="20"/>
        </w:rPr>
      </w:pPr>
      <w:r w:rsidRPr="00186F65">
        <w:rPr>
          <w:rFonts w:ascii="Times New Roman" w:hAnsi="Times New Roman"/>
          <w:sz w:val="20"/>
          <w:szCs w:val="20"/>
        </w:rPr>
        <w:t>4. Настоящее постановление вступает в силу после его официального опубликования.</w:t>
      </w:r>
    </w:p>
    <w:p w:rsidR="00186F65" w:rsidRPr="00186F65" w:rsidRDefault="00186F65" w:rsidP="00186F65">
      <w:pPr>
        <w:spacing w:after="0" w:line="240" w:lineRule="auto"/>
        <w:jc w:val="both"/>
        <w:rPr>
          <w:rFonts w:ascii="Times New Roman" w:hAnsi="Times New Roman"/>
          <w:sz w:val="20"/>
          <w:szCs w:val="20"/>
        </w:rPr>
      </w:pPr>
    </w:p>
    <w:p w:rsidR="00186F65" w:rsidRDefault="00186F65" w:rsidP="00A447F5">
      <w:pPr>
        <w:spacing w:after="0" w:line="240" w:lineRule="auto"/>
        <w:jc w:val="both"/>
        <w:rPr>
          <w:rFonts w:ascii="Times New Roman" w:hAnsi="Times New Roman"/>
          <w:sz w:val="20"/>
          <w:szCs w:val="20"/>
        </w:rPr>
      </w:pPr>
      <w:r w:rsidRPr="00186F65">
        <w:rPr>
          <w:rFonts w:ascii="Times New Roman" w:hAnsi="Times New Roman"/>
          <w:sz w:val="20"/>
          <w:szCs w:val="20"/>
        </w:rPr>
        <w:t>Глава  Челкасинского сельского поселения</w:t>
      </w:r>
      <w:r w:rsidRPr="00186F65">
        <w:rPr>
          <w:rFonts w:ascii="Times New Roman" w:hAnsi="Times New Roman"/>
          <w:sz w:val="20"/>
          <w:szCs w:val="20"/>
        </w:rPr>
        <w:tab/>
      </w:r>
      <w:r w:rsidRPr="00186F65">
        <w:rPr>
          <w:rFonts w:ascii="Times New Roman" w:hAnsi="Times New Roman"/>
          <w:sz w:val="20"/>
          <w:szCs w:val="20"/>
        </w:rPr>
        <w:tab/>
      </w:r>
      <w:r w:rsidRPr="00186F65">
        <w:rPr>
          <w:rFonts w:ascii="Times New Roman" w:hAnsi="Times New Roman"/>
          <w:sz w:val="20"/>
          <w:szCs w:val="20"/>
        </w:rPr>
        <w:tab/>
      </w:r>
      <w:r w:rsidRPr="00186F65">
        <w:rPr>
          <w:rFonts w:ascii="Times New Roman" w:hAnsi="Times New Roman"/>
          <w:sz w:val="20"/>
          <w:szCs w:val="20"/>
        </w:rPr>
        <w:tab/>
      </w:r>
      <w:r w:rsidRPr="00186F65">
        <w:rPr>
          <w:rFonts w:ascii="Times New Roman" w:hAnsi="Times New Roman"/>
          <w:sz w:val="20"/>
          <w:szCs w:val="20"/>
        </w:rPr>
        <w:tab/>
        <w:t xml:space="preserve">     </w:t>
      </w:r>
      <w:r>
        <w:rPr>
          <w:rFonts w:ascii="Times New Roman" w:hAnsi="Times New Roman"/>
          <w:sz w:val="20"/>
          <w:szCs w:val="20"/>
        </w:rPr>
        <w:t xml:space="preserve">                     </w:t>
      </w:r>
      <w:r w:rsidRPr="00186F65">
        <w:rPr>
          <w:rFonts w:ascii="Times New Roman" w:hAnsi="Times New Roman"/>
          <w:sz w:val="20"/>
          <w:szCs w:val="20"/>
        </w:rPr>
        <w:t xml:space="preserve">   Г.В. Усков</w:t>
      </w:r>
    </w:p>
    <w:p w:rsidR="00A447F5" w:rsidRPr="003612FA" w:rsidRDefault="00A447F5" w:rsidP="00A447F5">
      <w:pPr>
        <w:spacing w:after="0" w:line="240" w:lineRule="auto"/>
        <w:jc w:val="both"/>
        <w:rPr>
          <w:rFonts w:ascii="Times New Roman" w:hAnsi="Times New Roman"/>
          <w:color w:val="FF0000"/>
          <w:sz w:val="20"/>
          <w:szCs w:val="20"/>
        </w:rPr>
      </w:pPr>
      <w:r>
        <w:rPr>
          <w:rFonts w:ascii="Times New Roman" w:hAnsi="Times New Roman"/>
          <w:sz w:val="20"/>
          <w:szCs w:val="20"/>
        </w:rPr>
        <w:tab/>
      </w:r>
    </w:p>
    <w:p w:rsidR="00A447F5" w:rsidRPr="003612FA" w:rsidRDefault="00A447F5" w:rsidP="00A447F5">
      <w:pPr>
        <w:spacing w:after="0" w:line="240" w:lineRule="auto"/>
        <w:jc w:val="right"/>
        <w:rPr>
          <w:rFonts w:ascii="Times New Roman" w:hAnsi="Times New Roman"/>
          <w:sz w:val="20"/>
          <w:szCs w:val="20"/>
        </w:rPr>
      </w:pPr>
      <w:r w:rsidRPr="003612FA">
        <w:rPr>
          <w:rFonts w:ascii="Times New Roman" w:hAnsi="Times New Roman"/>
          <w:sz w:val="20"/>
          <w:szCs w:val="20"/>
        </w:rPr>
        <w:t>УТВЕРЖДЕН</w:t>
      </w:r>
    </w:p>
    <w:p w:rsidR="00A447F5" w:rsidRPr="003612FA" w:rsidRDefault="00A447F5" w:rsidP="00A447F5">
      <w:pPr>
        <w:spacing w:after="0" w:line="240" w:lineRule="auto"/>
        <w:jc w:val="right"/>
        <w:rPr>
          <w:rFonts w:ascii="Times New Roman" w:hAnsi="Times New Roman"/>
          <w:sz w:val="20"/>
          <w:szCs w:val="20"/>
        </w:rPr>
      </w:pPr>
      <w:r w:rsidRPr="003612FA">
        <w:rPr>
          <w:rFonts w:ascii="Times New Roman" w:hAnsi="Times New Roman"/>
          <w:sz w:val="20"/>
          <w:szCs w:val="20"/>
        </w:rPr>
        <w:t xml:space="preserve">постановлением администрации </w:t>
      </w:r>
    </w:p>
    <w:p w:rsidR="00A447F5" w:rsidRDefault="00A447F5" w:rsidP="00A447F5">
      <w:pPr>
        <w:spacing w:after="0" w:line="240" w:lineRule="auto"/>
        <w:jc w:val="right"/>
        <w:rPr>
          <w:rFonts w:ascii="Times New Roman" w:hAnsi="Times New Roman"/>
          <w:sz w:val="20"/>
          <w:szCs w:val="20"/>
        </w:rPr>
      </w:pPr>
      <w:r w:rsidRPr="003612FA">
        <w:rPr>
          <w:rFonts w:ascii="Times New Roman" w:hAnsi="Times New Roman"/>
          <w:sz w:val="20"/>
          <w:szCs w:val="20"/>
        </w:rPr>
        <w:t>Челкасинского сельского поселения У</w:t>
      </w:r>
    </w:p>
    <w:p w:rsidR="00A447F5" w:rsidRPr="003612FA" w:rsidRDefault="00A447F5" w:rsidP="00A447F5">
      <w:pPr>
        <w:spacing w:after="0" w:line="240" w:lineRule="auto"/>
        <w:jc w:val="right"/>
        <w:rPr>
          <w:rFonts w:ascii="Times New Roman" w:hAnsi="Times New Roman"/>
          <w:sz w:val="20"/>
          <w:szCs w:val="20"/>
        </w:rPr>
      </w:pPr>
      <w:r w:rsidRPr="003612FA">
        <w:rPr>
          <w:rFonts w:ascii="Times New Roman" w:hAnsi="Times New Roman"/>
          <w:sz w:val="20"/>
          <w:szCs w:val="20"/>
        </w:rPr>
        <w:t xml:space="preserve">рмарского района  Чувашской Республики </w:t>
      </w:r>
    </w:p>
    <w:p w:rsidR="00A447F5" w:rsidRPr="003612FA" w:rsidRDefault="00A447F5" w:rsidP="00A447F5">
      <w:pPr>
        <w:spacing w:after="0" w:line="240" w:lineRule="auto"/>
        <w:jc w:val="right"/>
        <w:rPr>
          <w:rFonts w:ascii="Times New Roman" w:hAnsi="Times New Roman"/>
          <w:sz w:val="20"/>
          <w:szCs w:val="20"/>
        </w:rPr>
      </w:pPr>
      <w:r w:rsidRPr="003612FA">
        <w:rPr>
          <w:rFonts w:ascii="Times New Roman" w:hAnsi="Times New Roman"/>
          <w:sz w:val="20"/>
          <w:szCs w:val="20"/>
        </w:rPr>
        <w:t>от  12.02.2020  №12</w:t>
      </w:r>
    </w:p>
    <w:p w:rsidR="00A447F5" w:rsidRPr="003612FA" w:rsidRDefault="00A447F5" w:rsidP="00A447F5">
      <w:pPr>
        <w:spacing w:after="0"/>
        <w:jc w:val="center"/>
        <w:rPr>
          <w:rFonts w:ascii="Times New Roman" w:hAnsi="Times New Roman"/>
          <w:b/>
          <w:sz w:val="20"/>
          <w:szCs w:val="20"/>
        </w:rPr>
      </w:pPr>
      <w:r w:rsidRPr="003612FA">
        <w:rPr>
          <w:rFonts w:ascii="Times New Roman" w:hAnsi="Times New Roman"/>
          <w:b/>
          <w:sz w:val="20"/>
          <w:szCs w:val="20"/>
        </w:rPr>
        <w:t>Перечень</w:t>
      </w:r>
    </w:p>
    <w:p w:rsidR="00A447F5" w:rsidRPr="003612FA" w:rsidRDefault="00A447F5" w:rsidP="00A447F5">
      <w:pPr>
        <w:spacing w:after="0" w:line="240" w:lineRule="auto"/>
        <w:jc w:val="center"/>
        <w:rPr>
          <w:rFonts w:ascii="Times New Roman" w:hAnsi="Times New Roman"/>
          <w:b/>
          <w:sz w:val="20"/>
          <w:szCs w:val="20"/>
        </w:rPr>
      </w:pPr>
      <w:r w:rsidRPr="003612FA">
        <w:rPr>
          <w:rFonts w:ascii="Times New Roman" w:hAnsi="Times New Roman"/>
          <w:b/>
          <w:sz w:val="20"/>
          <w:szCs w:val="20"/>
        </w:rPr>
        <w:t>должностей муниципальной службы в администрации Челкасинского сельского поселения Урмарского района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447F5" w:rsidRPr="003612FA" w:rsidRDefault="00A447F5" w:rsidP="00A447F5">
      <w:pPr>
        <w:spacing w:after="0" w:line="240" w:lineRule="auto"/>
        <w:jc w:val="center"/>
        <w:rPr>
          <w:rFonts w:ascii="Times New Roman" w:hAnsi="Times New Roman"/>
          <w:b/>
          <w:sz w:val="20"/>
          <w:szCs w:val="20"/>
        </w:rPr>
      </w:pPr>
    </w:p>
    <w:p w:rsidR="00A447F5" w:rsidRPr="003612FA" w:rsidRDefault="00A447F5" w:rsidP="00A447F5">
      <w:pPr>
        <w:pStyle w:val="a9"/>
        <w:tabs>
          <w:tab w:val="left" w:pos="0"/>
        </w:tabs>
        <w:rPr>
          <w:rFonts w:ascii="Times New Roman" w:hAnsi="Times New Roman" w:cs="Times New Roman"/>
        </w:rPr>
      </w:pPr>
      <w:r>
        <w:rPr>
          <w:rFonts w:ascii="Times New Roman" w:hAnsi="Times New Roman" w:cs="Times New Roman"/>
        </w:rPr>
        <w:tab/>
      </w:r>
      <w:r w:rsidRPr="003612FA">
        <w:rPr>
          <w:rFonts w:ascii="Times New Roman" w:hAnsi="Times New Roman" w:cs="Times New Roman"/>
        </w:rPr>
        <w:t>Должности муниципальной службы, отнесенные Реестром должностей муниципальной службы администрации Челкасинского сельского поселения Урмарского района Чувашской Республики, утвержденным постановлением администрации Челкасинского сельского поселения Урмарского района Чувашской Республики от   01 марта  2018 г.   №9  «Об утверждении реестра должностей муниципальной службы  в администрации  Челкасинского</w:t>
      </w:r>
      <w:r w:rsidRPr="003612FA">
        <w:rPr>
          <w:rFonts w:ascii="Times New Roman" w:hAnsi="Times New Roman" w:cs="Times New Roman"/>
          <w:color w:val="FF0000"/>
        </w:rPr>
        <w:t xml:space="preserve"> </w:t>
      </w:r>
      <w:r w:rsidRPr="003612FA">
        <w:rPr>
          <w:rFonts w:ascii="Times New Roman" w:hAnsi="Times New Roman" w:cs="Times New Roman"/>
        </w:rPr>
        <w:t>сельского поселения Урмарского района и квалификационных требований для замещения должностей муниципальной службы в администрации Челкасинского сельского поселения Урмарского района Чувашской Республики»:</w:t>
      </w:r>
    </w:p>
    <w:p w:rsidR="00A447F5" w:rsidRPr="003612FA" w:rsidRDefault="00A447F5" w:rsidP="00A447F5">
      <w:pPr>
        <w:tabs>
          <w:tab w:val="left" w:pos="900"/>
        </w:tabs>
        <w:spacing w:after="0" w:line="240" w:lineRule="auto"/>
        <w:ind w:firstLine="720"/>
        <w:jc w:val="both"/>
        <w:rPr>
          <w:rFonts w:ascii="Times New Roman" w:hAnsi="Times New Roman"/>
          <w:sz w:val="20"/>
          <w:szCs w:val="20"/>
        </w:rPr>
      </w:pPr>
      <w:r w:rsidRPr="003612FA">
        <w:rPr>
          <w:rFonts w:ascii="Times New Roman" w:hAnsi="Times New Roman"/>
          <w:b/>
          <w:sz w:val="20"/>
          <w:szCs w:val="20"/>
        </w:rPr>
        <w:t>Раздел 1.</w:t>
      </w:r>
      <w:r w:rsidRPr="003612FA">
        <w:rPr>
          <w:rFonts w:ascii="Times New Roman" w:hAnsi="Times New Roman"/>
          <w:sz w:val="20"/>
          <w:szCs w:val="20"/>
        </w:rPr>
        <w:t xml:space="preserve"> Должности муниципальной службы, отнесенные к группе высших должностей руководителей:</w:t>
      </w:r>
    </w:p>
    <w:p w:rsidR="00A447F5" w:rsidRPr="003612FA" w:rsidRDefault="00A447F5" w:rsidP="00A447F5">
      <w:pPr>
        <w:tabs>
          <w:tab w:val="left" w:pos="900"/>
        </w:tabs>
        <w:spacing w:after="0" w:line="240" w:lineRule="auto"/>
        <w:ind w:firstLine="720"/>
        <w:jc w:val="both"/>
        <w:rPr>
          <w:rFonts w:ascii="Times New Roman" w:hAnsi="Times New Roman"/>
          <w:sz w:val="20"/>
          <w:szCs w:val="20"/>
        </w:rPr>
      </w:pPr>
      <w:r w:rsidRPr="003612FA">
        <w:rPr>
          <w:rFonts w:ascii="Times New Roman" w:hAnsi="Times New Roman"/>
          <w:sz w:val="20"/>
          <w:szCs w:val="20"/>
        </w:rPr>
        <w:t>Глава Челкасинского сельского поселения  Урмарского района Чувашской Республики;</w:t>
      </w:r>
    </w:p>
    <w:p w:rsidR="00A447F5" w:rsidRPr="003612FA" w:rsidRDefault="00A447F5" w:rsidP="00A447F5">
      <w:pPr>
        <w:tabs>
          <w:tab w:val="left" w:pos="900"/>
        </w:tabs>
        <w:spacing w:after="0" w:line="240" w:lineRule="auto"/>
        <w:ind w:firstLine="720"/>
        <w:jc w:val="both"/>
        <w:rPr>
          <w:rFonts w:ascii="Times New Roman" w:hAnsi="Times New Roman"/>
          <w:sz w:val="20"/>
          <w:szCs w:val="20"/>
        </w:rPr>
      </w:pPr>
      <w:r w:rsidRPr="003612FA">
        <w:rPr>
          <w:rFonts w:ascii="Times New Roman" w:hAnsi="Times New Roman"/>
          <w:b/>
          <w:sz w:val="20"/>
          <w:szCs w:val="20"/>
        </w:rPr>
        <w:t>Раздел 2.</w:t>
      </w:r>
      <w:r w:rsidRPr="003612FA">
        <w:rPr>
          <w:rFonts w:ascii="Times New Roman" w:hAnsi="Times New Roman"/>
          <w:sz w:val="20"/>
          <w:szCs w:val="20"/>
        </w:rPr>
        <w:t xml:space="preserve"> Должности муниципальной службы, отнесенные к ведущей группе должностей руководителей:</w:t>
      </w:r>
    </w:p>
    <w:p w:rsidR="00A447F5" w:rsidRPr="003612FA" w:rsidRDefault="00A447F5" w:rsidP="00A447F5">
      <w:pPr>
        <w:tabs>
          <w:tab w:val="left" w:pos="900"/>
        </w:tabs>
        <w:spacing w:after="0" w:line="240" w:lineRule="auto"/>
        <w:ind w:firstLine="720"/>
        <w:jc w:val="both"/>
        <w:rPr>
          <w:rFonts w:ascii="Times New Roman" w:hAnsi="Times New Roman"/>
          <w:sz w:val="20"/>
          <w:szCs w:val="20"/>
        </w:rPr>
      </w:pPr>
      <w:r w:rsidRPr="003612FA">
        <w:rPr>
          <w:rFonts w:ascii="Times New Roman" w:hAnsi="Times New Roman"/>
          <w:sz w:val="20"/>
          <w:szCs w:val="20"/>
        </w:rPr>
        <w:t>Заместитель главы администрации Челкасинского сельского поселения Урмарского района Чувашской Республики;</w:t>
      </w:r>
    </w:p>
    <w:p w:rsidR="00A447F5" w:rsidRPr="003612FA" w:rsidRDefault="00A447F5" w:rsidP="00A447F5">
      <w:pPr>
        <w:tabs>
          <w:tab w:val="left" w:pos="900"/>
        </w:tabs>
        <w:spacing w:after="0" w:line="240" w:lineRule="auto"/>
        <w:ind w:firstLine="720"/>
        <w:jc w:val="both"/>
        <w:rPr>
          <w:rFonts w:ascii="Times New Roman" w:hAnsi="Times New Roman"/>
          <w:sz w:val="20"/>
          <w:szCs w:val="20"/>
        </w:rPr>
      </w:pPr>
      <w:r w:rsidRPr="003612FA">
        <w:rPr>
          <w:rFonts w:ascii="Times New Roman" w:hAnsi="Times New Roman"/>
          <w:b/>
          <w:sz w:val="20"/>
          <w:szCs w:val="20"/>
        </w:rPr>
        <w:t xml:space="preserve">Раздел 3. </w:t>
      </w:r>
      <w:r w:rsidRPr="003612FA">
        <w:rPr>
          <w:rFonts w:ascii="Times New Roman" w:hAnsi="Times New Roman"/>
          <w:sz w:val="20"/>
          <w:szCs w:val="20"/>
        </w:rPr>
        <w:t>Должности муниципальной службы, отнесенные к старшей группе должностей специалистов:</w:t>
      </w:r>
    </w:p>
    <w:p w:rsidR="00A447F5" w:rsidRPr="003612FA" w:rsidRDefault="00A447F5" w:rsidP="00A447F5">
      <w:pPr>
        <w:autoSpaceDE w:val="0"/>
        <w:autoSpaceDN w:val="0"/>
        <w:adjustRightInd w:val="0"/>
        <w:spacing w:after="0" w:line="240" w:lineRule="auto"/>
        <w:ind w:firstLine="708"/>
        <w:rPr>
          <w:rFonts w:ascii="Times New Roman" w:hAnsi="Times New Roman"/>
          <w:sz w:val="20"/>
          <w:szCs w:val="20"/>
        </w:rPr>
      </w:pPr>
      <w:r w:rsidRPr="003612FA">
        <w:rPr>
          <w:rFonts w:ascii="Times New Roman" w:hAnsi="Times New Roman"/>
          <w:sz w:val="20"/>
          <w:szCs w:val="20"/>
        </w:rPr>
        <w:t xml:space="preserve"> Главный специалист-эксперт    администрации Челкасинского сельского поселения Урмарского района Чувашской Республики;</w:t>
      </w:r>
    </w:p>
    <w:p w:rsidR="00A447F5" w:rsidRPr="003612FA" w:rsidRDefault="00A447F5" w:rsidP="00A447F5">
      <w:pPr>
        <w:tabs>
          <w:tab w:val="left" w:pos="900"/>
        </w:tabs>
        <w:spacing w:after="0" w:line="240" w:lineRule="auto"/>
        <w:ind w:firstLine="720"/>
        <w:jc w:val="both"/>
        <w:rPr>
          <w:rFonts w:ascii="Times New Roman" w:hAnsi="Times New Roman"/>
          <w:sz w:val="20"/>
          <w:szCs w:val="20"/>
        </w:rPr>
      </w:pPr>
      <w:r w:rsidRPr="003612FA">
        <w:rPr>
          <w:rFonts w:ascii="Times New Roman" w:hAnsi="Times New Roman"/>
          <w:b/>
          <w:sz w:val="20"/>
          <w:szCs w:val="20"/>
        </w:rPr>
        <w:t xml:space="preserve">Раздел 4. </w:t>
      </w:r>
      <w:r w:rsidRPr="003612FA">
        <w:rPr>
          <w:rFonts w:ascii="Times New Roman" w:hAnsi="Times New Roman"/>
          <w:sz w:val="20"/>
          <w:szCs w:val="20"/>
        </w:rPr>
        <w:t>Должности обеспечивающих специалистов, отнесенные к старшей группе должностей:</w:t>
      </w:r>
    </w:p>
    <w:p w:rsidR="00A447F5" w:rsidRPr="003612FA" w:rsidRDefault="00A447F5" w:rsidP="00A447F5">
      <w:pPr>
        <w:autoSpaceDE w:val="0"/>
        <w:autoSpaceDN w:val="0"/>
        <w:adjustRightInd w:val="0"/>
        <w:spacing w:after="0" w:line="240" w:lineRule="auto"/>
        <w:jc w:val="both"/>
        <w:rPr>
          <w:rFonts w:ascii="Times New Roman" w:hAnsi="Times New Roman"/>
          <w:sz w:val="20"/>
          <w:szCs w:val="20"/>
        </w:rPr>
      </w:pPr>
      <w:r w:rsidRPr="003612FA">
        <w:rPr>
          <w:rFonts w:ascii="Times New Roman" w:hAnsi="Times New Roman"/>
          <w:sz w:val="20"/>
          <w:szCs w:val="20"/>
        </w:rPr>
        <w:t xml:space="preserve"> </w:t>
      </w:r>
      <w:r w:rsidRPr="003612FA">
        <w:rPr>
          <w:rFonts w:ascii="Times New Roman" w:hAnsi="Times New Roman"/>
          <w:sz w:val="20"/>
          <w:szCs w:val="20"/>
        </w:rPr>
        <w:tab/>
        <w:t xml:space="preserve">Старший специалист 3 разряда   администрации Челкасинского сельского поселения Урмарского района Чувашской Республики                             </w:t>
      </w:r>
    </w:p>
    <w:p w:rsidR="00A447F5" w:rsidRPr="00186F65" w:rsidRDefault="00A447F5" w:rsidP="00A447F5">
      <w:pPr>
        <w:tabs>
          <w:tab w:val="left" w:pos="900"/>
        </w:tabs>
        <w:spacing w:after="0" w:line="240" w:lineRule="auto"/>
        <w:jc w:val="both"/>
        <w:rPr>
          <w:rFonts w:ascii="Times New Roman" w:hAnsi="Times New Roman"/>
          <w:sz w:val="20"/>
          <w:szCs w:val="20"/>
        </w:rPr>
      </w:pPr>
    </w:p>
    <w:p w:rsidR="00C706ED" w:rsidRDefault="00C706ED" w:rsidP="00C706ED">
      <w:pPr>
        <w:spacing w:after="0" w:line="240" w:lineRule="auto"/>
        <w:jc w:val="both"/>
        <w:rPr>
          <w:rFonts w:ascii="Times New Roman" w:hAnsi="Times New Roman"/>
          <w:b/>
          <w:bCs/>
          <w:sz w:val="20"/>
          <w:szCs w:val="20"/>
        </w:rPr>
      </w:pPr>
      <w:r w:rsidRPr="00C706ED">
        <w:rPr>
          <w:rFonts w:ascii="Times New Roman" w:hAnsi="Times New Roman"/>
          <w:b/>
          <w:sz w:val="20"/>
          <w:szCs w:val="20"/>
        </w:rPr>
        <w:t>Постановление администрации Челкасинского сельского поселения Урмарского района Чувашской Республики №13 от 12.02.2020 «</w:t>
      </w:r>
      <w:r w:rsidRPr="00C706ED">
        <w:rPr>
          <w:rFonts w:ascii="Times New Roman" w:hAnsi="Times New Roman"/>
          <w:b/>
          <w:bCs/>
          <w:sz w:val="20"/>
          <w:szCs w:val="20"/>
        </w:rPr>
        <w:t>Об утверждении муниципальной программы Челкасинского сельского поселения Урмарского района Чувашской Республики «Управление общественными финансами и муниципальным долгом»</w:t>
      </w:r>
    </w:p>
    <w:p w:rsidR="00C706ED" w:rsidRPr="00C706ED" w:rsidRDefault="00C706ED" w:rsidP="00C706ED">
      <w:pPr>
        <w:spacing w:after="0" w:line="240" w:lineRule="auto"/>
        <w:jc w:val="both"/>
        <w:rPr>
          <w:rFonts w:ascii="Times New Roman" w:hAnsi="Times New Roman"/>
          <w:b/>
          <w:bCs/>
          <w:sz w:val="20"/>
          <w:szCs w:val="20"/>
        </w:rPr>
      </w:pPr>
    </w:p>
    <w:p w:rsidR="00C706ED" w:rsidRPr="00C706ED" w:rsidRDefault="00C706ED" w:rsidP="00C706ED">
      <w:pPr>
        <w:spacing w:after="0" w:line="240" w:lineRule="auto"/>
        <w:ind w:firstLine="567"/>
        <w:jc w:val="both"/>
        <w:rPr>
          <w:rFonts w:ascii="Times New Roman" w:hAnsi="Times New Roman"/>
          <w:b/>
          <w:sz w:val="20"/>
          <w:szCs w:val="20"/>
        </w:rPr>
      </w:pPr>
      <w:r w:rsidRPr="00C706ED">
        <w:rPr>
          <w:rFonts w:ascii="Times New Roman" w:hAnsi="Times New Roman"/>
          <w:bCs/>
          <w:sz w:val="20"/>
          <w:szCs w:val="20"/>
        </w:rPr>
        <w:t xml:space="preserve"> </w:t>
      </w:r>
      <w:r w:rsidRPr="00C706ED">
        <w:rPr>
          <w:rFonts w:ascii="Times New Roman" w:hAnsi="Times New Roman"/>
          <w:sz w:val="20"/>
          <w:szCs w:val="20"/>
        </w:rPr>
        <w:t>В соответствии с Бюджетным кодексом Российской Федерации, постано</w:t>
      </w:r>
      <w:r>
        <w:rPr>
          <w:rFonts w:ascii="Times New Roman" w:hAnsi="Times New Roman"/>
          <w:sz w:val="20"/>
          <w:szCs w:val="20"/>
        </w:rPr>
        <w:t xml:space="preserve">влением </w:t>
      </w:r>
      <w:r w:rsidRPr="00C706ED">
        <w:rPr>
          <w:rFonts w:ascii="Times New Roman" w:hAnsi="Times New Roman"/>
          <w:sz w:val="20"/>
          <w:szCs w:val="20"/>
        </w:rPr>
        <w:t xml:space="preserve">администрации Челкасинского сельского поселения Урмарского района Чувашской Республики от 23 января 2020 г. № 2 «Об утверждении Порядка разработки, реализации и оценки эффективности муниципальных программ Челкасинского сельского поселения Урмарского района Чувашской Республики», администрация Челкасинского сельского поселения Урмарского района Чувашской Республики  </w:t>
      </w:r>
      <w:r w:rsidRPr="00C706ED">
        <w:rPr>
          <w:rFonts w:ascii="Times New Roman" w:hAnsi="Times New Roman"/>
          <w:b/>
          <w:sz w:val="20"/>
          <w:szCs w:val="20"/>
        </w:rPr>
        <w:t>п о с т а н о в л я е т:</w:t>
      </w:r>
    </w:p>
    <w:p w:rsidR="00C706ED" w:rsidRPr="00C706ED" w:rsidRDefault="00C706ED" w:rsidP="00C706ED">
      <w:pPr>
        <w:spacing w:after="0" w:line="240" w:lineRule="auto"/>
        <w:ind w:firstLine="709"/>
        <w:jc w:val="both"/>
        <w:rPr>
          <w:rFonts w:ascii="Times New Roman" w:hAnsi="Times New Roman"/>
          <w:bCs/>
          <w:sz w:val="20"/>
          <w:szCs w:val="20"/>
        </w:rPr>
      </w:pPr>
      <w:r w:rsidRPr="00C706ED">
        <w:rPr>
          <w:rFonts w:ascii="Times New Roman" w:hAnsi="Times New Roman"/>
          <w:sz w:val="20"/>
          <w:szCs w:val="20"/>
        </w:rPr>
        <w:t xml:space="preserve">1. Утвердить прилагаемую муниципальную программу Челкасинского </w:t>
      </w:r>
      <w:r w:rsidRPr="00C706ED">
        <w:rPr>
          <w:rFonts w:ascii="Times New Roman" w:hAnsi="Times New Roman"/>
          <w:bCs/>
          <w:sz w:val="20"/>
          <w:szCs w:val="20"/>
        </w:rPr>
        <w:t>сельского поселения Урмарского района Чувашской Республики «Управление общественными финансами и муниципальным долгом».</w:t>
      </w:r>
    </w:p>
    <w:p w:rsidR="00C706ED" w:rsidRPr="00C706ED" w:rsidRDefault="00C706ED" w:rsidP="00C706ED">
      <w:pPr>
        <w:spacing w:after="0" w:line="240" w:lineRule="auto"/>
        <w:ind w:firstLine="709"/>
        <w:rPr>
          <w:rFonts w:ascii="Times New Roman" w:hAnsi="Times New Roman"/>
          <w:bCs/>
          <w:sz w:val="20"/>
          <w:szCs w:val="20"/>
        </w:rPr>
      </w:pPr>
      <w:r w:rsidRPr="00C706ED">
        <w:rPr>
          <w:rFonts w:ascii="Times New Roman" w:hAnsi="Times New Roman"/>
          <w:bCs/>
          <w:sz w:val="20"/>
          <w:szCs w:val="20"/>
        </w:rPr>
        <w:t>2. Контроль за выполнением настоящего постановления возлагаю на себя.</w:t>
      </w:r>
    </w:p>
    <w:p w:rsidR="00C706ED" w:rsidRPr="00C706ED" w:rsidRDefault="00C706ED" w:rsidP="00C706ED">
      <w:pPr>
        <w:spacing w:after="0" w:line="240" w:lineRule="auto"/>
        <w:ind w:firstLine="709"/>
        <w:rPr>
          <w:rFonts w:ascii="Times New Roman" w:hAnsi="Times New Roman"/>
          <w:bCs/>
          <w:sz w:val="20"/>
          <w:szCs w:val="20"/>
        </w:rPr>
      </w:pPr>
      <w:r w:rsidRPr="00C706ED">
        <w:rPr>
          <w:rFonts w:ascii="Times New Roman" w:hAnsi="Times New Roman"/>
          <w:bCs/>
          <w:sz w:val="20"/>
          <w:szCs w:val="20"/>
        </w:rPr>
        <w:t>3. Настоящее постановление вступает в силу с 1 января 2020 года.</w:t>
      </w:r>
    </w:p>
    <w:p w:rsidR="00C706ED" w:rsidRPr="00C706ED" w:rsidRDefault="00C706ED" w:rsidP="00C706ED">
      <w:pPr>
        <w:spacing w:after="0" w:line="240" w:lineRule="auto"/>
        <w:rPr>
          <w:rFonts w:ascii="Times New Roman" w:hAnsi="Times New Roman"/>
          <w:bCs/>
          <w:sz w:val="20"/>
          <w:szCs w:val="20"/>
        </w:rPr>
      </w:pPr>
    </w:p>
    <w:p w:rsidR="00C706ED" w:rsidRDefault="00C706ED" w:rsidP="00C706ED">
      <w:pPr>
        <w:spacing w:after="0" w:line="240" w:lineRule="auto"/>
        <w:rPr>
          <w:rFonts w:ascii="Times New Roman" w:hAnsi="Times New Roman"/>
          <w:bCs/>
          <w:sz w:val="20"/>
          <w:szCs w:val="20"/>
        </w:rPr>
      </w:pPr>
      <w:r w:rsidRPr="00C706ED">
        <w:rPr>
          <w:rFonts w:ascii="Times New Roman" w:hAnsi="Times New Roman"/>
          <w:bCs/>
          <w:sz w:val="20"/>
          <w:szCs w:val="20"/>
        </w:rPr>
        <w:t xml:space="preserve">Глава Челкасинского сельского поселения                                                                   </w:t>
      </w:r>
      <w:r>
        <w:rPr>
          <w:rFonts w:ascii="Times New Roman" w:hAnsi="Times New Roman"/>
          <w:bCs/>
          <w:sz w:val="20"/>
          <w:szCs w:val="20"/>
        </w:rPr>
        <w:t xml:space="preserve">                                    </w:t>
      </w:r>
      <w:r w:rsidRPr="00C706ED">
        <w:rPr>
          <w:rFonts w:ascii="Times New Roman" w:hAnsi="Times New Roman"/>
          <w:bCs/>
          <w:sz w:val="20"/>
          <w:szCs w:val="20"/>
        </w:rPr>
        <w:t>Г.В. Усков</w:t>
      </w:r>
    </w:p>
    <w:p w:rsidR="00C706ED" w:rsidRDefault="00C706ED" w:rsidP="00C706ED">
      <w:pPr>
        <w:spacing w:after="0" w:line="240" w:lineRule="auto"/>
        <w:rPr>
          <w:rFonts w:ascii="Times New Roman" w:hAnsi="Times New Roman"/>
          <w:bCs/>
          <w:sz w:val="20"/>
          <w:szCs w:val="20"/>
        </w:rPr>
      </w:pPr>
    </w:p>
    <w:p w:rsidR="00A447F5" w:rsidRDefault="00A447F5" w:rsidP="00C706ED">
      <w:pPr>
        <w:spacing w:after="0" w:line="240" w:lineRule="auto"/>
        <w:rPr>
          <w:rFonts w:ascii="Times New Roman" w:hAnsi="Times New Roman"/>
          <w:bCs/>
          <w:sz w:val="20"/>
          <w:szCs w:val="20"/>
        </w:rPr>
      </w:pPr>
    </w:p>
    <w:p w:rsidR="00A447F5" w:rsidRPr="00C706ED" w:rsidRDefault="00A447F5" w:rsidP="00C706ED">
      <w:pPr>
        <w:spacing w:after="0" w:line="240" w:lineRule="auto"/>
        <w:rPr>
          <w:rFonts w:ascii="Times New Roman" w:hAnsi="Times New Roman"/>
          <w:bCs/>
          <w:sz w:val="20"/>
          <w:szCs w:val="20"/>
        </w:rPr>
      </w:pPr>
    </w:p>
    <w:p w:rsidR="00C706ED" w:rsidRPr="00C706ED" w:rsidRDefault="00C706ED" w:rsidP="00C706ED">
      <w:pPr>
        <w:widowControl w:val="0"/>
        <w:autoSpaceDE w:val="0"/>
        <w:autoSpaceDN w:val="0"/>
        <w:adjustRightInd w:val="0"/>
        <w:spacing w:after="0" w:line="240" w:lineRule="auto"/>
        <w:jc w:val="right"/>
        <w:rPr>
          <w:rFonts w:ascii="Times New Roman" w:hAnsi="Times New Roman"/>
          <w:caps/>
          <w:sz w:val="20"/>
          <w:szCs w:val="20"/>
        </w:rPr>
      </w:pPr>
      <w:r w:rsidRPr="00C706ED">
        <w:rPr>
          <w:rFonts w:ascii="Times New Roman" w:hAnsi="Times New Roman"/>
          <w:caps/>
          <w:sz w:val="20"/>
          <w:szCs w:val="20"/>
        </w:rPr>
        <w:t>УтвержденА</w:t>
      </w:r>
    </w:p>
    <w:p w:rsidR="00C706ED" w:rsidRPr="00C706ED" w:rsidRDefault="00C706ED" w:rsidP="00C706ED">
      <w:pPr>
        <w:widowControl w:val="0"/>
        <w:autoSpaceDE w:val="0"/>
        <w:autoSpaceDN w:val="0"/>
        <w:adjustRightInd w:val="0"/>
        <w:spacing w:after="0" w:line="240" w:lineRule="auto"/>
        <w:jc w:val="right"/>
        <w:rPr>
          <w:rFonts w:ascii="Times New Roman" w:hAnsi="Times New Roman"/>
          <w:sz w:val="20"/>
          <w:szCs w:val="20"/>
        </w:rPr>
      </w:pPr>
      <w:r w:rsidRPr="00C706ED">
        <w:rPr>
          <w:rFonts w:ascii="Times New Roman" w:hAnsi="Times New Roman"/>
          <w:sz w:val="20"/>
          <w:szCs w:val="20"/>
        </w:rPr>
        <w:t>постановлением администрации</w:t>
      </w:r>
    </w:p>
    <w:p w:rsidR="00C706ED" w:rsidRPr="00C706ED" w:rsidRDefault="00C706ED" w:rsidP="00C706ED">
      <w:pPr>
        <w:widowControl w:val="0"/>
        <w:autoSpaceDE w:val="0"/>
        <w:autoSpaceDN w:val="0"/>
        <w:adjustRightInd w:val="0"/>
        <w:spacing w:after="0" w:line="240" w:lineRule="auto"/>
        <w:jc w:val="right"/>
        <w:rPr>
          <w:rFonts w:ascii="Times New Roman" w:hAnsi="Times New Roman"/>
          <w:sz w:val="20"/>
          <w:szCs w:val="20"/>
        </w:rPr>
      </w:pPr>
      <w:r w:rsidRPr="00C706ED">
        <w:rPr>
          <w:rFonts w:ascii="Times New Roman" w:hAnsi="Times New Roman"/>
          <w:sz w:val="20"/>
          <w:szCs w:val="20"/>
        </w:rPr>
        <w:t>Челкасинского сельского поселения</w:t>
      </w:r>
    </w:p>
    <w:p w:rsidR="00C706ED" w:rsidRPr="00C706ED" w:rsidRDefault="00C706ED" w:rsidP="00C706ED">
      <w:pPr>
        <w:widowControl w:val="0"/>
        <w:autoSpaceDE w:val="0"/>
        <w:autoSpaceDN w:val="0"/>
        <w:adjustRightInd w:val="0"/>
        <w:spacing w:after="0" w:line="240" w:lineRule="auto"/>
        <w:jc w:val="right"/>
        <w:rPr>
          <w:rFonts w:ascii="Times New Roman" w:hAnsi="Times New Roman"/>
          <w:sz w:val="20"/>
          <w:szCs w:val="20"/>
        </w:rPr>
      </w:pPr>
      <w:r w:rsidRPr="00C706ED">
        <w:rPr>
          <w:rFonts w:ascii="Times New Roman" w:hAnsi="Times New Roman"/>
          <w:sz w:val="20"/>
          <w:szCs w:val="20"/>
        </w:rPr>
        <w:t>Урмарского района Чувашской Республики</w:t>
      </w:r>
    </w:p>
    <w:p w:rsidR="00C706ED" w:rsidRPr="00C706ED" w:rsidRDefault="00C706ED" w:rsidP="00C706ED">
      <w:pPr>
        <w:widowControl w:val="0"/>
        <w:autoSpaceDE w:val="0"/>
        <w:autoSpaceDN w:val="0"/>
        <w:adjustRightInd w:val="0"/>
        <w:spacing w:after="0" w:line="240" w:lineRule="auto"/>
        <w:jc w:val="right"/>
        <w:rPr>
          <w:rFonts w:ascii="Times New Roman" w:hAnsi="Times New Roman"/>
          <w:sz w:val="20"/>
          <w:szCs w:val="20"/>
        </w:rPr>
      </w:pPr>
      <w:r w:rsidRPr="00C706ED">
        <w:rPr>
          <w:rFonts w:ascii="Times New Roman" w:hAnsi="Times New Roman"/>
          <w:sz w:val="20"/>
          <w:szCs w:val="20"/>
        </w:rPr>
        <w:t>от  12.02.2020 №13</w:t>
      </w:r>
    </w:p>
    <w:p w:rsidR="00C706ED" w:rsidRPr="00C706ED" w:rsidRDefault="00C706ED" w:rsidP="00C706ED">
      <w:pPr>
        <w:pStyle w:val="ConsPlusNormal"/>
        <w:widowControl/>
        <w:jc w:val="center"/>
        <w:outlineLvl w:val="1"/>
        <w:rPr>
          <w:b/>
          <w:caps/>
          <w:color w:val="000000"/>
          <w:sz w:val="20"/>
        </w:rPr>
      </w:pPr>
      <w:r w:rsidRPr="00C706ED">
        <w:rPr>
          <w:color w:val="000000"/>
          <w:sz w:val="20"/>
        </w:rPr>
        <w:lastRenderedPageBreak/>
        <w:t xml:space="preserve"> </w:t>
      </w:r>
      <w:r w:rsidRPr="00C706ED">
        <w:rPr>
          <w:b/>
          <w:caps/>
          <w:color w:val="000000"/>
          <w:sz w:val="20"/>
        </w:rPr>
        <w:t>П а с п о р т</w:t>
      </w:r>
    </w:p>
    <w:p w:rsidR="00C706ED" w:rsidRPr="00C706ED" w:rsidRDefault="00C706ED" w:rsidP="00C706ED">
      <w:pPr>
        <w:pStyle w:val="ConsPlusNormal"/>
        <w:widowControl/>
        <w:jc w:val="center"/>
        <w:rPr>
          <w:b/>
          <w:color w:val="000000"/>
          <w:sz w:val="20"/>
        </w:rPr>
      </w:pPr>
      <w:r w:rsidRPr="00C706ED">
        <w:rPr>
          <w:b/>
          <w:color w:val="000000"/>
          <w:sz w:val="20"/>
        </w:rPr>
        <w:t xml:space="preserve">муниципальной программы Челкасинского  сельского поселения  </w:t>
      </w:r>
      <w:r>
        <w:rPr>
          <w:b/>
          <w:color w:val="000000"/>
          <w:sz w:val="20"/>
        </w:rPr>
        <w:t xml:space="preserve">Урмарского района    </w:t>
      </w:r>
      <w:r w:rsidRPr="00C706ED">
        <w:rPr>
          <w:b/>
          <w:color w:val="000000"/>
          <w:sz w:val="20"/>
        </w:rPr>
        <w:t xml:space="preserve"> Чувашской Республики «Управление общественными финансами </w:t>
      </w:r>
      <w:r>
        <w:rPr>
          <w:b/>
          <w:color w:val="000000"/>
          <w:sz w:val="20"/>
        </w:rPr>
        <w:t xml:space="preserve">     </w:t>
      </w:r>
      <w:r w:rsidRPr="00C706ED">
        <w:rPr>
          <w:b/>
          <w:color w:val="000000"/>
          <w:sz w:val="20"/>
        </w:rPr>
        <w:t>и муниципальным долгом»</w:t>
      </w:r>
    </w:p>
    <w:tbl>
      <w:tblPr>
        <w:tblW w:w="4970" w:type="pct"/>
        <w:tblCellMar>
          <w:left w:w="62" w:type="dxa"/>
          <w:right w:w="62" w:type="dxa"/>
        </w:tblCellMar>
        <w:tblLook w:val="04A0"/>
      </w:tblPr>
      <w:tblGrid>
        <w:gridCol w:w="3039"/>
        <w:gridCol w:w="284"/>
        <w:gridCol w:w="6663"/>
      </w:tblGrid>
      <w:tr w:rsidR="00C706ED" w:rsidRPr="00C706ED" w:rsidTr="00C706ED">
        <w:tc>
          <w:tcPr>
            <w:tcW w:w="1522"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Ответственный исполнитель Муниципальным  программы</w:t>
            </w:r>
          </w:p>
        </w:tc>
        <w:tc>
          <w:tcPr>
            <w:tcW w:w="142"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w:t>
            </w:r>
          </w:p>
        </w:tc>
        <w:tc>
          <w:tcPr>
            <w:tcW w:w="3336"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Администрация Челкасинского сельского поселения Урмарского района Чувашской Республики (далее – Администрация)</w:t>
            </w:r>
          </w:p>
        </w:tc>
      </w:tr>
      <w:tr w:rsidR="00C706ED" w:rsidRPr="00C706ED" w:rsidTr="00C706ED">
        <w:tc>
          <w:tcPr>
            <w:tcW w:w="1522" w:type="pct"/>
            <w:tcBorders>
              <w:top w:val="nil"/>
              <w:left w:val="nil"/>
              <w:bottom w:val="nil"/>
              <w:right w:val="nil"/>
            </w:tcBorders>
          </w:tcPr>
          <w:p w:rsidR="00C706ED" w:rsidRPr="00C706ED" w:rsidRDefault="00C706ED" w:rsidP="00C706ED">
            <w:pPr>
              <w:pStyle w:val="ConsPlusNormal"/>
              <w:widowControl/>
              <w:jc w:val="both"/>
              <w:rPr>
                <w:sz w:val="20"/>
              </w:rPr>
            </w:pPr>
            <w:r w:rsidRPr="00C706ED">
              <w:rPr>
                <w:sz w:val="20"/>
              </w:rPr>
              <w:t xml:space="preserve">Подпрограммы </w:t>
            </w:r>
          </w:p>
        </w:tc>
        <w:tc>
          <w:tcPr>
            <w:tcW w:w="142" w:type="pct"/>
            <w:tcBorders>
              <w:top w:val="nil"/>
              <w:left w:val="nil"/>
              <w:bottom w:val="nil"/>
              <w:right w:val="nil"/>
            </w:tcBorders>
          </w:tcPr>
          <w:p w:rsidR="00C706ED" w:rsidRPr="00C706ED" w:rsidRDefault="00C706ED" w:rsidP="00C706ED">
            <w:pPr>
              <w:pStyle w:val="ConsPlusNormal"/>
              <w:widowControl/>
              <w:jc w:val="both"/>
              <w:rPr>
                <w:sz w:val="20"/>
              </w:rPr>
            </w:pPr>
            <w:r w:rsidRPr="00C706ED">
              <w:rPr>
                <w:sz w:val="20"/>
              </w:rPr>
              <w:t>–</w:t>
            </w:r>
          </w:p>
        </w:tc>
        <w:tc>
          <w:tcPr>
            <w:tcW w:w="3336" w:type="pct"/>
            <w:tcBorders>
              <w:top w:val="nil"/>
              <w:left w:val="nil"/>
              <w:bottom w:val="nil"/>
              <w:right w:val="nil"/>
            </w:tcBorders>
          </w:tcPr>
          <w:p w:rsidR="00C706ED" w:rsidRPr="00C706ED" w:rsidRDefault="00C706ED" w:rsidP="00C706ED">
            <w:pPr>
              <w:pStyle w:val="ConsPlusNormal"/>
              <w:widowControl/>
              <w:jc w:val="both"/>
              <w:rPr>
                <w:sz w:val="20"/>
              </w:rPr>
            </w:pPr>
            <w:r w:rsidRPr="00C706ED">
              <w:rPr>
                <w:sz w:val="20"/>
              </w:rPr>
              <w:t>«Совершенствование бюджетной политики и обеспечение сбалансированности  бюджета»;</w:t>
            </w:r>
          </w:p>
          <w:p w:rsidR="00C706ED" w:rsidRPr="00C706ED" w:rsidRDefault="00C706ED" w:rsidP="00C706ED">
            <w:pPr>
              <w:pStyle w:val="ConsPlusNormal"/>
              <w:widowControl/>
              <w:jc w:val="both"/>
              <w:rPr>
                <w:sz w:val="20"/>
              </w:rPr>
            </w:pPr>
            <w:r w:rsidRPr="00C706ED">
              <w:rPr>
                <w:sz w:val="20"/>
              </w:rPr>
              <w:t>«Повышение эффективности бюджетных расходов»;</w:t>
            </w:r>
          </w:p>
        </w:tc>
      </w:tr>
      <w:tr w:rsidR="00C706ED" w:rsidRPr="00C706ED" w:rsidTr="00C706ED">
        <w:tc>
          <w:tcPr>
            <w:tcW w:w="1522"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Цели Муниципальной программы</w:t>
            </w:r>
          </w:p>
        </w:tc>
        <w:tc>
          <w:tcPr>
            <w:tcW w:w="142"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w:t>
            </w:r>
          </w:p>
        </w:tc>
        <w:tc>
          <w:tcPr>
            <w:tcW w:w="3336"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 xml:space="preserve">     обеспечение долгосрочной сбалансированности и устойчивости  местных бюджетов;</w:t>
            </w:r>
          </w:p>
          <w:p w:rsidR="00C706ED" w:rsidRPr="00C706ED" w:rsidRDefault="00C706ED" w:rsidP="00C706ED">
            <w:pPr>
              <w:pStyle w:val="ConsPlusNormal"/>
              <w:widowControl/>
              <w:jc w:val="both"/>
              <w:rPr>
                <w:color w:val="000000"/>
                <w:sz w:val="20"/>
              </w:rPr>
            </w:pPr>
            <w:r w:rsidRPr="00C706ED">
              <w:rPr>
                <w:color w:val="000000"/>
                <w:sz w:val="20"/>
              </w:rPr>
              <w:t xml:space="preserve">     повышение качества управления общественными финансами Челкасинского сельского поселения Урмарского района Чувашской Республики</w:t>
            </w:r>
          </w:p>
        </w:tc>
      </w:tr>
      <w:tr w:rsidR="00C706ED" w:rsidRPr="00C706ED" w:rsidTr="00C706ED">
        <w:tc>
          <w:tcPr>
            <w:tcW w:w="1522"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Задачи Муниципальной программы</w:t>
            </w:r>
          </w:p>
        </w:tc>
        <w:tc>
          <w:tcPr>
            <w:tcW w:w="142"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w:t>
            </w:r>
          </w:p>
        </w:tc>
        <w:tc>
          <w:tcPr>
            <w:tcW w:w="3336" w:type="pct"/>
            <w:tcBorders>
              <w:top w:val="nil"/>
              <w:left w:val="nil"/>
              <w:bottom w:val="nil"/>
              <w:right w:val="nil"/>
            </w:tcBorders>
          </w:tcPr>
          <w:p w:rsidR="00C706ED" w:rsidRPr="00C706ED" w:rsidRDefault="00C706ED" w:rsidP="00C706ED">
            <w:pPr>
              <w:pStyle w:val="ConsPlusNormal"/>
              <w:widowControl/>
              <w:jc w:val="both"/>
              <w:rPr>
                <w:strike/>
                <w:color w:val="000000"/>
                <w:sz w:val="20"/>
              </w:rPr>
            </w:pPr>
            <w:r w:rsidRPr="00C706ED">
              <w:rPr>
                <w:color w:val="000000"/>
                <w:sz w:val="20"/>
              </w:rPr>
              <w:t xml:space="preserve">     совершенствование бюджетного процесса, внедрение современных информационно-коммуникаци</w:t>
            </w:r>
            <w:r w:rsidRPr="00C706ED">
              <w:rPr>
                <w:color w:val="000000"/>
                <w:sz w:val="20"/>
              </w:rPr>
              <w:softHyphen/>
              <w:t>онных технологий в управление общественными финансами, повышение качества и социальной направленности бюджетного планирования;</w:t>
            </w:r>
            <w:r w:rsidRPr="00C706ED">
              <w:rPr>
                <w:strike/>
                <w:color w:val="000000"/>
                <w:sz w:val="20"/>
              </w:rPr>
              <w:t xml:space="preserve"> </w:t>
            </w:r>
          </w:p>
          <w:p w:rsidR="00C706ED" w:rsidRPr="00C706ED" w:rsidRDefault="00C706ED" w:rsidP="00C706ED">
            <w:pPr>
              <w:pStyle w:val="ConsPlusNormal"/>
              <w:widowControl/>
              <w:jc w:val="both"/>
              <w:rPr>
                <w:color w:val="000000"/>
                <w:sz w:val="20"/>
              </w:rPr>
            </w:pPr>
            <w:r w:rsidRPr="00C706ED">
              <w:rPr>
                <w:color w:val="000000"/>
                <w:sz w:val="20"/>
              </w:rPr>
              <w:t xml:space="preserve">     проведение ответственной бюджетной политики, способствующей обеспечению долгосрочной сбалансированности и устойчивости местных бюджетов, росту собственных доходов  бюджета Челкасинского  сельского   поселения Урмарского района Чувашской Республики;</w:t>
            </w:r>
          </w:p>
          <w:p w:rsidR="00C706ED" w:rsidRPr="00C706ED" w:rsidRDefault="00C706ED" w:rsidP="00C706ED">
            <w:pPr>
              <w:autoSpaceDE w:val="0"/>
              <w:autoSpaceDN w:val="0"/>
              <w:adjustRightInd w:val="0"/>
              <w:spacing w:after="0" w:line="240" w:lineRule="auto"/>
              <w:jc w:val="both"/>
              <w:rPr>
                <w:rFonts w:ascii="Times New Roman" w:hAnsi="Times New Roman"/>
                <w:color w:val="000000"/>
                <w:sz w:val="20"/>
                <w:szCs w:val="20"/>
              </w:rPr>
            </w:pPr>
            <w:r w:rsidRPr="00C706ED">
              <w:rPr>
                <w:rFonts w:ascii="Times New Roman" w:hAnsi="Times New Roman"/>
                <w:color w:val="000000"/>
                <w:sz w:val="20"/>
                <w:szCs w:val="20"/>
              </w:rPr>
              <w:t xml:space="preserve">     повышение эффективности использования средств  бюджета Урмарского района, развитие гибкой и комплексной системы управления бюджетными расходами, увязанной с системой муниципального стратегического уп</w:t>
            </w:r>
            <w:r w:rsidRPr="00C706ED">
              <w:rPr>
                <w:rFonts w:ascii="Times New Roman" w:hAnsi="Times New Roman"/>
                <w:color w:val="000000"/>
                <w:sz w:val="20"/>
                <w:szCs w:val="20"/>
              </w:rPr>
              <w:softHyphen/>
              <w:t>рав</w:t>
            </w:r>
            <w:r w:rsidRPr="00C706ED">
              <w:rPr>
                <w:rFonts w:ascii="Times New Roman" w:hAnsi="Times New Roman"/>
                <w:color w:val="000000"/>
                <w:sz w:val="20"/>
                <w:szCs w:val="20"/>
              </w:rPr>
              <w:softHyphen/>
              <w:t>ления;</w:t>
            </w:r>
          </w:p>
          <w:p w:rsidR="00C706ED" w:rsidRPr="00C706ED" w:rsidRDefault="00C706ED" w:rsidP="00C706ED">
            <w:pPr>
              <w:autoSpaceDE w:val="0"/>
              <w:autoSpaceDN w:val="0"/>
              <w:adjustRightInd w:val="0"/>
              <w:spacing w:after="0" w:line="240" w:lineRule="auto"/>
              <w:jc w:val="both"/>
              <w:rPr>
                <w:rFonts w:ascii="Times New Roman" w:hAnsi="Times New Roman"/>
                <w:color w:val="000000"/>
                <w:sz w:val="20"/>
                <w:szCs w:val="20"/>
              </w:rPr>
            </w:pPr>
            <w:r w:rsidRPr="00C706ED">
              <w:rPr>
                <w:rFonts w:ascii="Times New Roman" w:hAnsi="Times New Roman"/>
                <w:color w:val="000000"/>
                <w:sz w:val="20"/>
                <w:szCs w:val="20"/>
              </w:rPr>
              <w:t xml:space="preserve">     ориентация бюджетных расходов на достижение конечных социально-экономических результатов; </w:t>
            </w:r>
          </w:p>
          <w:p w:rsidR="00C706ED" w:rsidRPr="00C706ED" w:rsidRDefault="00C706ED" w:rsidP="00C706ED">
            <w:pPr>
              <w:pStyle w:val="ConsPlusNormal"/>
              <w:widowControl/>
              <w:jc w:val="both"/>
              <w:rPr>
                <w:color w:val="000000"/>
                <w:sz w:val="20"/>
              </w:rPr>
            </w:pPr>
            <w:r w:rsidRPr="00C706ED">
              <w:rPr>
                <w:color w:val="000000"/>
                <w:sz w:val="20"/>
              </w:rPr>
              <w:t xml:space="preserve">     эффективное управление муниципальным  долгом Челкасинского сельского поселения Урмарского раойна Чувашской Республики, обеспечение своевременного исполнения долговых обязательств Челкасинского сельского поселения Урмарского района Чувашской Республики; </w:t>
            </w:r>
          </w:p>
          <w:p w:rsidR="00C706ED" w:rsidRPr="00C706ED" w:rsidRDefault="00C706ED" w:rsidP="00C706ED">
            <w:pPr>
              <w:autoSpaceDE w:val="0"/>
              <w:autoSpaceDN w:val="0"/>
              <w:adjustRightInd w:val="0"/>
              <w:spacing w:after="0" w:line="240" w:lineRule="auto"/>
              <w:jc w:val="both"/>
              <w:rPr>
                <w:rFonts w:ascii="Times New Roman" w:hAnsi="Times New Roman"/>
                <w:color w:val="000000"/>
                <w:sz w:val="20"/>
                <w:szCs w:val="20"/>
              </w:rPr>
            </w:pPr>
            <w:r w:rsidRPr="00C706ED">
              <w:rPr>
                <w:rFonts w:ascii="Times New Roman" w:hAnsi="Times New Roman"/>
                <w:color w:val="000000"/>
                <w:sz w:val="20"/>
                <w:szCs w:val="20"/>
              </w:rPr>
              <w:t xml:space="preserve">     обеспечение открытости и доступности информации об исполнении бюджета Челкасинского сельского поселения Урмарского района Чувашской Республики</w:t>
            </w:r>
          </w:p>
        </w:tc>
      </w:tr>
      <w:tr w:rsidR="00C706ED" w:rsidRPr="00C706ED" w:rsidTr="00C706ED">
        <w:tc>
          <w:tcPr>
            <w:tcW w:w="1522"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Целевые индикаторы и показатели Муниципальной программы</w:t>
            </w:r>
          </w:p>
        </w:tc>
        <w:tc>
          <w:tcPr>
            <w:tcW w:w="142"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w:t>
            </w:r>
          </w:p>
        </w:tc>
        <w:tc>
          <w:tcPr>
            <w:tcW w:w="3336"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достижение к 2036 году следующих целевых индикаторов и показателей:</w:t>
            </w:r>
          </w:p>
          <w:p w:rsidR="00C706ED" w:rsidRPr="00C706ED" w:rsidRDefault="00C706ED" w:rsidP="00C706ED">
            <w:pPr>
              <w:spacing w:after="0" w:line="240" w:lineRule="auto"/>
              <w:jc w:val="both"/>
              <w:rPr>
                <w:rFonts w:ascii="Times New Roman" w:hAnsi="Times New Roman"/>
                <w:color w:val="000000"/>
                <w:sz w:val="20"/>
                <w:szCs w:val="20"/>
              </w:rPr>
            </w:pPr>
            <w:r w:rsidRPr="00C706ED">
              <w:rPr>
                <w:rFonts w:ascii="Times New Roman" w:hAnsi="Times New Roman"/>
                <w:color w:val="000000"/>
                <w:sz w:val="20"/>
                <w:szCs w:val="20"/>
              </w:rPr>
              <w:t>отношение дефицита бюджета Челкасинского сельского поселения Урмарского района Чувашской Республикик доходам местного бюджета Челкасинского сельского поселения Урмарского района Чувашской Республики (без учета безвозмездных поступлений) – не более 5,0 про</w:t>
            </w:r>
            <w:r w:rsidRPr="00C706ED">
              <w:rPr>
                <w:rFonts w:ascii="Times New Roman" w:hAnsi="Times New Roman"/>
                <w:color w:val="000000"/>
                <w:sz w:val="20"/>
                <w:szCs w:val="20"/>
              </w:rPr>
              <w:softHyphen/>
              <w:t>центов;</w:t>
            </w:r>
          </w:p>
          <w:p w:rsidR="00C706ED" w:rsidRPr="00C706ED" w:rsidRDefault="00C706ED" w:rsidP="00C706ED">
            <w:pPr>
              <w:pStyle w:val="ConsPlusNormal"/>
              <w:widowControl/>
              <w:jc w:val="both"/>
              <w:rPr>
                <w:color w:val="000000"/>
                <w:sz w:val="20"/>
              </w:rPr>
            </w:pPr>
            <w:r w:rsidRPr="00C706ED">
              <w:rPr>
                <w:color w:val="000000"/>
                <w:sz w:val="20"/>
              </w:rPr>
              <w:t>отношение объема просроченной кредиторской задолженности  бюджета Челкасинского сельского поселения Урмарского района Чувашской Республики к объему расходов бюджета Челкасинского сельского поселения Урмарского района Чувашской Республики – 0,0 процента</w:t>
            </w:r>
          </w:p>
        </w:tc>
      </w:tr>
      <w:tr w:rsidR="00C706ED" w:rsidRPr="00C706ED" w:rsidTr="00C706ED">
        <w:tc>
          <w:tcPr>
            <w:tcW w:w="1522" w:type="pct"/>
            <w:tcBorders>
              <w:top w:val="nil"/>
              <w:left w:val="nil"/>
              <w:bottom w:val="nil"/>
              <w:right w:val="nil"/>
            </w:tcBorders>
          </w:tcPr>
          <w:p w:rsidR="00C706ED" w:rsidRPr="00C706ED" w:rsidRDefault="00C706ED" w:rsidP="00C706ED">
            <w:pPr>
              <w:pStyle w:val="ConsPlusNormal"/>
              <w:widowControl/>
              <w:jc w:val="both"/>
              <w:rPr>
                <w:sz w:val="20"/>
              </w:rPr>
            </w:pPr>
            <w:r w:rsidRPr="00C706ED">
              <w:rPr>
                <w:sz w:val="20"/>
              </w:rPr>
              <w:t>Срок и этапы реализации Муниципальной программы</w:t>
            </w:r>
          </w:p>
        </w:tc>
        <w:tc>
          <w:tcPr>
            <w:tcW w:w="142" w:type="pct"/>
            <w:tcBorders>
              <w:top w:val="nil"/>
              <w:left w:val="nil"/>
              <w:bottom w:val="nil"/>
              <w:right w:val="nil"/>
            </w:tcBorders>
          </w:tcPr>
          <w:p w:rsidR="00C706ED" w:rsidRPr="00C706ED" w:rsidRDefault="00C706ED" w:rsidP="00C706ED">
            <w:pPr>
              <w:pStyle w:val="ConsPlusNormal"/>
              <w:widowControl/>
              <w:jc w:val="both"/>
              <w:rPr>
                <w:sz w:val="20"/>
              </w:rPr>
            </w:pPr>
            <w:r w:rsidRPr="00C706ED">
              <w:rPr>
                <w:sz w:val="20"/>
              </w:rPr>
              <w:t>–</w:t>
            </w:r>
          </w:p>
        </w:tc>
        <w:tc>
          <w:tcPr>
            <w:tcW w:w="3336" w:type="pct"/>
            <w:tcBorders>
              <w:top w:val="nil"/>
              <w:left w:val="nil"/>
              <w:bottom w:val="nil"/>
              <w:right w:val="nil"/>
            </w:tcBorders>
          </w:tcPr>
          <w:p w:rsidR="00C706ED" w:rsidRPr="00C706ED" w:rsidRDefault="00C706ED" w:rsidP="00C706ED">
            <w:pPr>
              <w:pStyle w:val="ConsPlusNormal"/>
              <w:widowControl/>
              <w:jc w:val="both"/>
              <w:rPr>
                <w:sz w:val="20"/>
              </w:rPr>
            </w:pPr>
            <w:r w:rsidRPr="00C706ED">
              <w:rPr>
                <w:sz w:val="20"/>
              </w:rPr>
              <w:t>2020–2035 годы:</w:t>
            </w:r>
          </w:p>
          <w:p w:rsidR="00C706ED" w:rsidRPr="00C706ED" w:rsidRDefault="00C706ED" w:rsidP="00C706ED">
            <w:pPr>
              <w:pStyle w:val="ConsPlusNormal"/>
              <w:widowControl/>
              <w:jc w:val="both"/>
              <w:rPr>
                <w:sz w:val="20"/>
              </w:rPr>
            </w:pPr>
            <w:r w:rsidRPr="00C706ED">
              <w:rPr>
                <w:sz w:val="20"/>
              </w:rPr>
              <w:t>1 этап – 2020–2025 годы;</w:t>
            </w:r>
          </w:p>
          <w:p w:rsidR="00C706ED" w:rsidRPr="00C706ED" w:rsidRDefault="00C706ED" w:rsidP="00C706ED">
            <w:pPr>
              <w:pStyle w:val="ConsPlusNormal"/>
              <w:widowControl/>
              <w:jc w:val="both"/>
              <w:rPr>
                <w:sz w:val="20"/>
              </w:rPr>
            </w:pPr>
            <w:r w:rsidRPr="00C706ED">
              <w:rPr>
                <w:sz w:val="20"/>
              </w:rPr>
              <w:t>2 этап – 2026–2030 годы;</w:t>
            </w:r>
          </w:p>
          <w:p w:rsidR="00C706ED" w:rsidRPr="00C706ED" w:rsidRDefault="00C706ED" w:rsidP="00C706ED">
            <w:pPr>
              <w:pStyle w:val="ConsPlusNormal"/>
              <w:widowControl/>
              <w:jc w:val="both"/>
              <w:rPr>
                <w:sz w:val="20"/>
              </w:rPr>
            </w:pPr>
            <w:r w:rsidRPr="00C706ED">
              <w:rPr>
                <w:sz w:val="20"/>
              </w:rPr>
              <w:t>3 этап – 2031–2035 годы</w:t>
            </w:r>
          </w:p>
        </w:tc>
      </w:tr>
      <w:tr w:rsidR="00C706ED" w:rsidRPr="00C706ED" w:rsidTr="00C706ED">
        <w:tc>
          <w:tcPr>
            <w:tcW w:w="1522" w:type="pct"/>
            <w:tcBorders>
              <w:top w:val="nil"/>
              <w:left w:val="nil"/>
              <w:bottom w:val="nil"/>
              <w:right w:val="nil"/>
            </w:tcBorders>
          </w:tcPr>
          <w:p w:rsidR="00C706ED" w:rsidRPr="00C706ED" w:rsidRDefault="00C706ED" w:rsidP="00C706ED">
            <w:pPr>
              <w:pStyle w:val="ConsPlusNormal"/>
              <w:widowControl/>
              <w:jc w:val="both"/>
              <w:rPr>
                <w:sz w:val="20"/>
              </w:rPr>
            </w:pPr>
            <w:r w:rsidRPr="00C706ED">
              <w:rPr>
                <w:sz w:val="20"/>
              </w:rPr>
              <w:t xml:space="preserve">Объемы финансирования Муниципальной программы с разбивкой по годам реализации </w:t>
            </w:r>
          </w:p>
        </w:tc>
        <w:tc>
          <w:tcPr>
            <w:tcW w:w="142" w:type="pct"/>
            <w:tcBorders>
              <w:top w:val="nil"/>
              <w:left w:val="nil"/>
              <w:bottom w:val="nil"/>
              <w:right w:val="nil"/>
            </w:tcBorders>
          </w:tcPr>
          <w:p w:rsidR="00C706ED" w:rsidRPr="00C706ED" w:rsidRDefault="00C706ED" w:rsidP="00C706ED">
            <w:pPr>
              <w:pStyle w:val="ConsPlusNormal"/>
              <w:widowControl/>
              <w:jc w:val="both"/>
              <w:rPr>
                <w:sz w:val="20"/>
              </w:rPr>
            </w:pPr>
            <w:r w:rsidRPr="00C706ED">
              <w:rPr>
                <w:sz w:val="20"/>
              </w:rPr>
              <w:t>–</w:t>
            </w:r>
          </w:p>
        </w:tc>
        <w:tc>
          <w:tcPr>
            <w:tcW w:w="3336" w:type="pct"/>
            <w:tcBorders>
              <w:top w:val="nil"/>
              <w:left w:val="nil"/>
              <w:bottom w:val="nil"/>
              <w:right w:val="nil"/>
            </w:tcBorders>
          </w:tcPr>
          <w:p w:rsidR="00C706ED" w:rsidRPr="00C706ED" w:rsidRDefault="00C706ED" w:rsidP="00C706ED">
            <w:pPr>
              <w:pStyle w:val="ConsPlusNormal"/>
              <w:widowControl/>
              <w:jc w:val="both"/>
              <w:rPr>
                <w:sz w:val="20"/>
              </w:rPr>
            </w:pPr>
            <w:r w:rsidRPr="00C706ED">
              <w:rPr>
                <w:sz w:val="20"/>
              </w:rPr>
              <w:t>прогнозируемый объем финансирования Муниципальной программы в 2020–2035 годах составляет  273788,00  рублей, в том числе:</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2020 году –  89594,00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 xml:space="preserve">в 2021 году–   90389,00  рублей; </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 xml:space="preserve">в 2022 году–   93805,00  рублей; </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2023 году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2024 году–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 xml:space="preserve">в 2025 году–         00,00  рублей; </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2026–2030 годах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2031–2035 годах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из них средства:</w:t>
            </w:r>
          </w:p>
          <w:p w:rsidR="00C706ED" w:rsidRPr="00C706ED" w:rsidRDefault="00C706ED" w:rsidP="00C706ED">
            <w:pPr>
              <w:autoSpaceDE w:val="0"/>
              <w:autoSpaceDN w:val="0"/>
              <w:adjustRightInd w:val="0"/>
              <w:spacing w:after="0" w:line="240" w:lineRule="auto"/>
              <w:jc w:val="both"/>
              <w:rPr>
                <w:rFonts w:ascii="Times New Roman" w:hAnsi="Times New Roman"/>
                <w:b/>
                <w:sz w:val="20"/>
                <w:szCs w:val="20"/>
              </w:rPr>
            </w:pPr>
            <w:r w:rsidRPr="00C706ED">
              <w:rPr>
                <w:rFonts w:ascii="Times New Roman" w:hAnsi="Times New Roman"/>
                <w:b/>
                <w:sz w:val="20"/>
                <w:szCs w:val="20"/>
              </w:rPr>
              <w:t>федерального бюджета – 273788,00 рублей, в том числе:</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2020 году – 89594,00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 xml:space="preserve">в 2021 году–  90389,00  рублей; </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2022 году–  93805,00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lastRenderedPageBreak/>
              <w:t>в 2023 году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2024 году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2025 году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2026–2030 годах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2031–2035 годах –00,00 рублей;</w:t>
            </w:r>
          </w:p>
          <w:p w:rsidR="00C706ED" w:rsidRPr="00C706ED" w:rsidRDefault="00C706ED" w:rsidP="00C706ED">
            <w:pPr>
              <w:autoSpaceDE w:val="0"/>
              <w:autoSpaceDN w:val="0"/>
              <w:adjustRightInd w:val="0"/>
              <w:spacing w:after="0" w:line="240" w:lineRule="auto"/>
              <w:jc w:val="both"/>
              <w:rPr>
                <w:rFonts w:ascii="Times New Roman" w:hAnsi="Times New Roman"/>
                <w:b/>
                <w:sz w:val="20"/>
                <w:szCs w:val="20"/>
              </w:rPr>
            </w:pPr>
            <w:r w:rsidRPr="00C706ED">
              <w:rPr>
                <w:rFonts w:ascii="Times New Roman" w:hAnsi="Times New Roman"/>
                <w:b/>
                <w:sz w:val="20"/>
                <w:szCs w:val="20"/>
              </w:rPr>
              <w:t>бюджета Челкасинского сельского поселения Урмарского района Чувашской Республики –00,00 рублей, в том числе:</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2020 году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2021 году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2022 году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2023 году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2024 году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2025 году –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2026–2030 годах –00,00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в 2031–2035 годах –00,00 рублей.</w:t>
            </w:r>
          </w:p>
          <w:p w:rsidR="00C706ED" w:rsidRPr="00C706ED" w:rsidRDefault="00C706ED" w:rsidP="00C706ED">
            <w:pPr>
              <w:pStyle w:val="ConsPlusNormal"/>
              <w:widowControl/>
              <w:jc w:val="both"/>
              <w:rPr>
                <w:sz w:val="20"/>
              </w:rPr>
            </w:pPr>
            <w:r w:rsidRPr="00C706ED">
              <w:rPr>
                <w:sz w:val="20"/>
              </w:rPr>
              <w:t>Объемы финансирования Муниципальной программы подлежат ежегодному уточнению исходя из возможностей бюджетов всех уровней</w:t>
            </w:r>
          </w:p>
        </w:tc>
      </w:tr>
      <w:tr w:rsidR="00C706ED" w:rsidRPr="00C706ED" w:rsidTr="00C706ED">
        <w:tc>
          <w:tcPr>
            <w:tcW w:w="1522"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lastRenderedPageBreak/>
              <w:t>Ожидаемые результаты реализации Муниципальной программы</w:t>
            </w:r>
          </w:p>
        </w:tc>
        <w:tc>
          <w:tcPr>
            <w:tcW w:w="142"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w:t>
            </w:r>
          </w:p>
        </w:tc>
        <w:tc>
          <w:tcPr>
            <w:tcW w:w="3336"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Реализация Муниципальной программы позволит:</w:t>
            </w:r>
          </w:p>
          <w:p w:rsidR="00C706ED" w:rsidRPr="00C706ED" w:rsidRDefault="00C706ED" w:rsidP="00C706ED">
            <w:pPr>
              <w:pStyle w:val="ConsPlusNormal"/>
              <w:widowControl/>
              <w:jc w:val="both"/>
              <w:rPr>
                <w:color w:val="000000"/>
                <w:sz w:val="20"/>
              </w:rPr>
            </w:pPr>
            <w:r w:rsidRPr="00C706ED">
              <w:rPr>
                <w:color w:val="000000"/>
                <w:sz w:val="20"/>
              </w:rPr>
              <w:t xml:space="preserve">     обеспечить сбалансированность и устойчивость  бюджета  Челкасинского сельского поселения Урмарского района         Чувашской Республики;</w:t>
            </w:r>
          </w:p>
          <w:p w:rsidR="00C706ED" w:rsidRPr="00C706ED" w:rsidRDefault="00C706ED" w:rsidP="00C706ED">
            <w:pPr>
              <w:autoSpaceDE w:val="0"/>
              <w:autoSpaceDN w:val="0"/>
              <w:adjustRightInd w:val="0"/>
              <w:spacing w:after="0" w:line="240" w:lineRule="auto"/>
              <w:jc w:val="both"/>
              <w:rPr>
                <w:rFonts w:ascii="Times New Roman" w:hAnsi="Times New Roman"/>
                <w:color w:val="000000"/>
                <w:sz w:val="20"/>
                <w:szCs w:val="20"/>
              </w:rPr>
            </w:pPr>
            <w:r w:rsidRPr="00C706ED">
              <w:rPr>
                <w:rFonts w:ascii="Times New Roman" w:hAnsi="Times New Roman"/>
                <w:color w:val="000000"/>
                <w:sz w:val="20"/>
                <w:szCs w:val="20"/>
              </w:rPr>
              <w:t xml:space="preserve">     создать стабильные финансовые условия для устойчивого экономического роста, повышения уровня и качества жизни граждан;</w:t>
            </w:r>
          </w:p>
          <w:p w:rsidR="00C706ED" w:rsidRPr="00C706ED" w:rsidRDefault="00C706ED" w:rsidP="00C706ED">
            <w:pPr>
              <w:pStyle w:val="ConsPlusNormal"/>
              <w:widowControl/>
              <w:jc w:val="both"/>
              <w:rPr>
                <w:color w:val="000000"/>
                <w:sz w:val="20"/>
              </w:rPr>
            </w:pPr>
            <w:r w:rsidRPr="00C706ED">
              <w:rPr>
                <w:color w:val="000000"/>
                <w:sz w:val="20"/>
              </w:rPr>
              <w:t xml:space="preserve">     обеспечить рост собственной доходной базы  бюджета          Челкасинского сельского поселения Урмарского района Чувашской Республики;</w:t>
            </w:r>
          </w:p>
          <w:p w:rsidR="00C706ED" w:rsidRPr="00C706ED" w:rsidRDefault="00C706ED" w:rsidP="00C706ED">
            <w:pPr>
              <w:pStyle w:val="ConsPlusNormal"/>
              <w:widowControl/>
              <w:jc w:val="both"/>
              <w:rPr>
                <w:color w:val="000000"/>
                <w:sz w:val="20"/>
              </w:rPr>
            </w:pPr>
            <w:r w:rsidRPr="00C706ED">
              <w:rPr>
                <w:color w:val="000000"/>
                <w:sz w:val="20"/>
              </w:rPr>
              <w:t xml:space="preserve">     повысить бюджетную обеспеченность муниципального образования, создать условия для выполнения органами местного самоуправления муниципальных функций;</w:t>
            </w:r>
          </w:p>
          <w:p w:rsidR="00C706ED" w:rsidRPr="00C706ED" w:rsidRDefault="00C706ED" w:rsidP="00C706ED">
            <w:pPr>
              <w:pStyle w:val="ConsPlusNormal"/>
              <w:widowControl/>
              <w:jc w:val="both"/>
              <w:rPr>
                <w:color w:val="000000"/>
                <w:sz w:val="20"/>
              </w:rPr>
            </w:pPr>
            <w:r w:rsidRPr="00C706ED">
              <w:rPr>
                <w:color w:val="000000"/>
                <w:sz w:val="20"/>
              </w:rPr>
              <w:t xml:space="preserve">     снизить долговую нагрузку на бюджет Челкасинского сельского поселения Урмарского района Чувашской Республики.</w:t>
            </w:r>
          </w:p>
        </w:tc>
      </w:tr>
    </w:tbl>
    <w:p w:rsidR="00C706ED" w:rsidRDefault="00C706ED" w:rsidP="00C706ED">
      <w:pPr>
        <w:pStyle w:val="ConsPlusNormal"/>
        <w:widowControl/>
        <w:jc w:val="center"/>
        <w:outlineLvl w:val="1"/>
        <w:rPr>
          <w:b/>
          <w:color w:val="000000"/>
          <w:sz w:val="20"/>
        </w:rPr>
      </w:pPr>
    </w:p>
    <w:p w:rsidR="00C706ED" w:rsidRDefault="00C706ED" w:rsidP="00C706ED">
      <w:pPr>
        <w:pStyle w:val="ConsPlusNormal"/>
        <w:widowControl/>
        <w:jc w:val="center"/>
        <w:outlineLvl w:val="1"/>
        <w:rPr>
          <w:b/>
          <w:color w:val="000000"/>
          <w:sz w:val="20"/>
        </w:rPr>
      </w:pPr>
    </w:p>
    <w:p w:rsidR="00C706ED" w:rsidRPr="00C706ED" w:rsidRDefault="00C706ED" w:rsidP="00C706ED">
      <w:pPr>
        <w:pStyle w:val="ConsPlusNormal"/>
        <w:widowControl/>
        <w:jc w:val="center"/>
        <w:outlineLvl w:val="1"/>
        <w:rPr>
          <w:b/>
          <w:color w:val="000000"/>
          <w:sz w:val="20"/>
        </w:rPr>
      </w:pPr>
      <w:r w:rsidRPr="00C706ED">
        <w:rPr>
          <w:b/>
          <w:color w:val="000000"/>
          <w:sz w:val="20"/>
        </w:rPr>
        <w:t xml:space="preserve">Раздел I. Приоритеты муниципальной  политики в сфере  реализации  </w:t>
      </w:r>
    </w:p>
    <w:p w:rsidR="00C706ED" w:rsidRPr="00C706ED" w:rsidRDefault="00C706ED" w:rsidP="00C706ED">
      <w:pPr>
        <w:pStyle w:val="ConsPlusNormal"/>
        <w:widowControl/>
        <w:jc w:val="center"/>
        <w:outlineLvl w:val="1"/>
        <w:rPr>
          <w:b/>
          <w:color w:val="000000"/>
          <w:sz w:val="20"/>
        </w:rPr>
      </w:pPr>
      <w:r w:rsidRPr="00C706ED">
        <w:rPr>
          <w:b/>
          <w:color w:val="000000"/>
          <w:sz w:val="20"/>
        </w:rPr>
        <w:t xml:space="preserve">Муниципальной  программы, цели, задачи, описание  сроков        </w:t>
      </w:r>
    </w:p>
    <w:p w:rsidR="00C706ED" w:rsidRPr="00C706ED" w:rsidRDefault="00C706ED" w:rsidP="00C706ED">
      <w:pPr>
        <w:pStyle w:val="ConsPlusNormal"/>
        <w:widowControl/>
        <w:jc w:val="center"/>
        <w:outlineLvl w:val="1"/>
        <w:rPr>
          <w:b/>
          <w:color w:val="000000"/>
          <w:sz w:val="20"/>
        </w:rPr>
      </w:pPr>
      <w:r w:rsidRPr="00C706ED">
        <w:rPr>
          <w:b/>
          <w:color w:val="000000"/>
          <w:sz w:val="20"/>
        </w:rPr>
        <w:t>и этапов реализации Муниципальной  программы</w:t>
      </w:r>
    </w:p>
    <w:p w:rsidR="00C706ED" w:rsidRPr="00C706ED" w:rsidRDefault="00C706ED" w:rsidP="00C706ED">
      <w:pPr>
        <w:pStyle w:val="ConsPlusNormal"/>
        <w:widowControl/>
        <w:jc w:val="both"/>
        <w:rPr>
          <w:color w:val="000000"/>
          <w:sz w:val="20"/>
        </w:rPr>
      </w:pPr>
    </w:p>
    <w:p w:rsidR="00C706ED" w:rsidRPr="00C706ED" w:rsidRDefault="00C706ED" w:rsidP="00C706ED">
      <w:pPr>
        <w:pStyle w:val="ConsPlusNormal"/>
        <w:widowControl/>
        <w:ind w:firstLine="709"/>
        <w:jc w:val="both"/>
        <w:rPr>
          <w:color w:val="000000"/>
          <w:sz w:val="20"/>
        </w:rPr>
      </w:pPr>
      <w:r w:rsidRPr="00C706ED">
        <w:rPr>
          <w:color w:val="000000"/>
          <w:sz w:val="20"/>
        </w:rPr>
        <w:t>Приоритеты муниципальной политики в сфере управления общественными финансами и муниципальном  долгом  Челкасинского сельского поселения Урмарского района Чувашской Республики  определены Стратегией социально-экономического развития Урмарского  района до 2035 года и основными направлениями бюджетной политики Челкасинского сельского поселения Урмарского района Чувашской Республикина очередной финансовый год и плановый период.</w:t>
      </w:r>
    </w:p>
    <w:p w:rsidR="00C706ED" w:rsidRPr="00C706ED" w:rsidRDefault="00C706ED" w:rsidP="00C706ED">
      <w:pPr>
        <w:pStyle w:val="ConsPlusNormal"/>
        <w:widowControl/>
        <w:ind w:firstLine="709"/>
        <w:jc w:val="both"/>
        <w:rPr>
          <w:color w:val="000000"/>
          <w:sz w:val="20"/>
        </w:rPr>
      </w:pPr>
      <w:r w:rsidRPr="00C706ED">
        <w:rPr>
          <w:color w:val="000000"/>
          <w:sz w:val="20"/>
        </w:rPr>
        <w:t>Основным стратегическим приоритетом муниципальной политики в сфере управления общественными финансами и муниципальным долгом Челкасинского сельского поселения Урмарского района Чувашской Республики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Челкасинском сельском поселении Урмарского района Чувашской Республики.</w:t>
      </w:r>
    </w:p>
    <w:p w:rsidR="00C706ED" w:rsidRPr="00C706ED" w:rsidRDefault="00C706ED" w:rsidP="00C706ED">
      <w:pPr>
        <w:pStyle w:val="ConsPlusNormal"/>
        <w:widowControl/>
        <w:ind w:firstLine="709"/>
        <w:jc w:val="both"/>
        <w:rPr>
          <w:color w:val="000000"/>
          <w:sz w:val="20"/>
        </w:rPr>
      </w:pPr>
      <w:r w:rsidRPr="00C706ED">
        <w:rPr>
          <w:color w:val="000000"/>
          <w:sz w:val="20"/>
        </w:rPr>
        <w:t>Приоритетными направлениями муниципальной политики в сфере управления общественными финансами и муниципальным долгом Челкасинского сельского поселения Урмарского района Чувашской Республики являются:</w:t>
      </w:r>
    </w:p>
    <w:p w:rsidR="00C706ED" w:rsidRPr="00C706ED" w:rsidRDefault="00C706ED" w:rsidP="00C706ED">
      <w:pPr>
        <w:autoSpaceDE w:val="0"/>
        <w:autoSpaceDN w:val="0"/>
        <w:adjustRightInd w:val="0"/>
        <w:spacing w:after="0" w:line="240" w:lineRule="auto"/>
        <w:ind w:firstLine="709"/>
        <w:jc w:val="both"/>
        <w:rPr>
          <w:rFonts w:ascii="Times New Roman" w:hAnsi="Times New Roman"/>
          <w:color w:val="000000"/>
          <w:sz w:val="20"/>
          <w:szCs w:val="20"/>
        </w:rPr>
      </w:pPr>
      <w:r w:rsidRPr="00C706ED">
        <w:rPr>
          <w:rFonts w:ascii="Times New Roman" w:hAnsi="Times New Roman"/>
          <w:color w:val="000000"/>
          <w:sz w:val="20"/>
          <w:szCs w:val="20"/>
        </w:rPr>
        <w:t>проведение ответственной бюджетной политики, способствующей обеспечению долгосрочной сбалансированности и устойчивости   бюджета Челкасинского сельского поселения Урмарского района Чувашской Республики, созданию условий для ускорения темпов экономического роста, укреплению финансовой стабильности;</w:t>
      </w:r>
    </w:p>
    <w:p w:rsidR="00C706ED" w:rsidRPr="00C706ED" w:rsidRDefault="00C706ED" w:rsidP="00C706ED">
      <w:pPr>
        <w:pStyle w:val="ConsPlusNormal"/>
        <w:widowControl/>
        <w:ind w:firstLine="709"/>
        <w:jc w:val="both"/>
        <w:rPr>
          <w:color w:val="000000"/>
          <w:sz w:val="20"/>
        </w:rPr>
      </w:pPr>
      <w:r w:rsidRPr="00C706ED">
        <w:rPr>
          <w:color w:val="000000"/>
          <w:sz w:val="20"/>
        </w:rPr>
        <w:t>обеспечение роста собственных доходов и эффективное использование бюджетных ресурсов;</w:t>
      </w:r>
    </w:p>
    <w:p w:rsidR="00C706ED" w:rsidRPr="00C706ED" w:rsidRDefault="00C706ED" w:rsidP="00C706ED">
      <w:pPr>
        <w:pStyle w:val="ConsPlusNormal"/>
        <w:widowControl/>
        <w:ind w:firstLine="709"/>
        <w:jc w:val="both"/>
        <w:rPr>
          <w:sz w:val="20"/>
        </w:rPr>
      </w:pPr>
      <w:r w:rsidRPr="00C706ED">
        <w:rPr>
          <w:sz w:val="20"/>
        </w:rPr>
        <w:t>Муниципальная  программа направлена на достижение следующих целей:</w:t>
      </w:r>
    </w:p>
    <w:p w:rsidR="00C706ED" w:rsidRPr="00C706ED" w:rsidRDefault="00C706ED" w:rsidP="00C706ED">
      <w:pPr>
        <w:pStyle w:val="ConsPlusNormal"/>
        <w:widowControl/>
        <w:ind w:firstLine="709"/>
        <w:jc w:val="both"/>
        <w:rPr>
          <w:sz w:val="20"/>
        </w:rPr>
      </w:pPr>
      <w:r w:rsidRPr="00C706ED">
        <w:rPr>
          <w:sz w:val="20"/>
        </w:rPr>
        <w:t>обеспечение долгосрочной сбалансированности и устойчивости  бюджета Челкасинского сельского поселения Урмарского района Чувашской Республики;</w:t>
      </w:r>
    </w:p>
    <w:p w:rsidR="00C706ED" w:rsidRPr="00C706ED" w:rsidRDefault="00C706ED" w:rsidP="00C706ED">
      <w:pPr>
        <w:pStyle w:val="ConsPlusNormal"/>
        <w:widowControl/>
        <w:ind w:firstLine="709"/>
        <w:jc w:val="both"/>
        <w:rPr>
          <w:sz w:val="20"/>
        </w:rPr>
      </w:pPr>
      <w:r w:rsidRPr="00C706ED">
        <w:rPr>
          <w:sz w:val="20"/>
        </w:rPr>
        <w:t>повышение качества управления общественными финансами.</w:t>
      </w:r>
    </w:p>
    <w:p w:rsidR="00C706ED" w:rsidRPr="00C706ED" w:rsidRDefault="00C706ED" w:rsidP="00C706ED">
      <w:pPr>
        <w:pStyle w:val="ConsPlusNormal"/>
        <w:widowControl/>
        <w:ind w:firstLine="709"/>
        <w:jc w:val="both"/>
        <w:rPr>
          <w:sz w:val="20"/>
        </w:rPr>
      </w:pPr>
      <w:r w:rsidRPr="00C706ED">
        <w:rPr>
          <w:sz w:val="20"/>
        </w:rPr>
        <w:t>Для достижения указанных целей в рамках реализации Муниципальной программы предусматривается решение следующих задач:</w:t>
      </w:r>
    </w:p>
    <w:p w:rsidR="00C706ED" w:rsidRPr="00C706ED" w:rsidRDefault="00C706ED" w:rsidP="00C706ED">
      <w:pPr>
        <w:pStyle w:val="ConsPlusNormal"/>
        <w:widowControl/>
        <w:ind w:firstLine="709"/>
        <w:jc w:val="both"/>
        <w:rPr>
          <w:strike/>
          <w:color w:val="000000"/>
          <w:sz w:val="20"/>
        </w:rPr>
      </w:pPr>
      <w:r w:rsidRPr="00C706ED">
        <w:rPr>
          <w:sz w:val="20"/>
        </w:rPr>
        <w:t>совершенствование бюджетного процесса, внедрение современных информационно-коммуникационных технологий в управление</w:t>
      </w:r>
      <w:r w:rsidRPr="00C706ED">
        <w:rPr>
          <w:color w:val="000000"/>
          <w:sz w:val="20"/>
        </w:rPr>
        <w:t xml:space="preserve"> общественными финансами, повышение качества и социальной направленности бюджетного планирования;</w:t>
      </w:r>
      <w:r w:rsidRPr="00C706ED">
        <w:rPr>
          <w:strike/>
          <w:color w:val="000000"/>
          <w:sz w:val="20"/>
        </w:rPr>
        <w:t xml:space="preserve"> </w:t>
      </w:r>
    </w:p>
    <w:p w:rsidR="00C706ED" w:rsidRPr="00C706ED" w:rsidRDefault="00C706ED" w:rsidP="00C706ED">
      <w:pPr>
        <w:pStyle w:val="ConsPlusNormal"/>
        <w:widowControl/>
        <w:ind w:firstLine="709"/>
        <w:jc w:val="both"/>
        <w:rPr>
          <w:color w:val="000000"/>
          <w:sz w:val="20"/>
        </w:rPr>
      </w:pPr>
      <w:r w:rsidRPr="00C706ED">
        <w:rPr>
          <w:color w:val="000000"/>
          <w:sz w:val="20"/>
        </w:rPr>
        <w:lastRenderedPageBreak/>
        <w:t>проведение ответственной бюджетной политики, способствующей обеспечению долгосрочной сбалансированности и устойчивости бюджета, росту собственных доходов бюджета;</w:t>
      </w:r>
    </w:p>
    <w:p w:rsidR="00C706ED" w:rsidRPr="00C706ED" w:rsidRDefault="00C706ED" w:rsidP="00C706ED">
      <w:pPr>
        <w:autoSpaceDE w:val="0"/>
        <w:autoSpaceDN w:val="0"/>
        <w:adjustRightInd w:val="0"/>
        <w:spacing w:after="0" w:line="240" w:lineRule="auto"/>
        <w:ind w:firstLine="709"/>
        <w:jc w:val="both"/>
        <w:rPr>
          <w:rFonts w:ascii="Times New Roman" w:hAnsi="Times New Roman"/>
          <w:color w:val="000000"/>
          <w:sz w:val="20"/>
          <w:szCs w:val="20"/>
        </w:rPr>
      </w:pPr>
      <w:r w:rsidRPr="00C706ED">
        <w:rPr>
          <w:rFonts w:ascii="Times New Roman" w:hAnsi="Times New Roman"/>
          <w:color w:val="000000"/>
          <w:sz w:val="20"/>
          <w:szCs w:val="20"/>
        </w:rPr>
        <w:t>повышение эффективности использования средств бюджета Челкасинского сельского поселения Урмарского района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C706ED" w:rsidRPr="00C706ED" w:rsidRDefault="00C706ED" w:rsidP="00C706ED">
      <w:pPr>
        <w:autoSpaceDE w:val="0"/>
        <w:autoSpaceDN w:val="0"/>
        <w:adjustRightInd w:val="0"/>
        <w:spacing w:after="0" w:line="240" w:lineRule="auto"/>
        <w:ind w:firstLine="709"/>
        <w:jc w:val="both"/>
        <w:rPr>
          <w:rFonts w:ascii="Times New Roman" w:hAnsi="Times New Roman"/>
          <w:color w:val="000000"/>
          <w:sz w:val="20"/>
          <w:szCs w:val="20"/>
        </w:rPr>
      </w:pPr>
      <w:r w:rsidRPr="00C706ED">
        <w:rPr>
          <w:rFonts w:ascii="Times New Roman" w:hAnsi="Times New Roman"/>
          <w:color w:val="000000"/>
          <w:sz w:val="20"/>
          <w:szCs w:val="20"/>
        </w:rPr>
        <w:t>ориентация бюджетных расходов на достижение конечных социально-экономических результатов;</w:t>
      </w:r>
    </w:p>
    <w:p w:rsidR="00C706ED" w:rsidRPr="00C706ED" w:rsidRDefault="00C706ED" w:rsidP="00C706ED">
      <w:pPr>
        <w:pStyle w:val="ConsPlusNormal"/>
        <w:widowControl/>
        <w:ind w:firstLine="709"/>
        <w:jc w:val="both"/>
        <w:rPr>
          <w:color w:val="000000"/>
          <w:sz w:val="20"/>
        </w:rPr>
      </w:pPr>
      <w:r w:rsidRPr="00C706ED">
        <w:rPr>
          <w:color w:val="000000"/>
          <w:sz w:val="20"/>
        </w:rPr>
        <w:t>обеспечение открытости и доступности информации об исполнении  бюджета  Челкасинского сельского поселения Урмарского района Чувашской Республики.</w:t>
      </w:r>
    </w:p>
    <w:p w:rsidR="00C706ED" w:rsidRPr="00C706ED" w:rsidRDefault="00C706ED" w:rsidP="00C706ED">
      <w:pPr>
        <w:autoSpaceDE w:val="0"/>
        <w:autoSpaceDN w:val="0"/>
        <w:adjustRightInd w:val="0"/>
        <w:spacing w:after="0" w:line="240" w:lineRule="auto"/>
        <w:ind w:firstLine="709"/>
        <w:jc w:val="both"/>
        <w:rPr>
          <w:rFonts w:ascii="Times New Roman" w:hAnsi="Times New Roman"/>
          <w:color w:val="000000"/>
          <w:sz w:val="20"/>
          <w:szCs w:val="20"/>
        </w:rPr>
      </w:pPr>
      <w:r w:rsidRPr="00C706ED">
        <w:rPr>
          <w:rFonts w:ascii="Times New Roman" w:hAnsi="Times New Roman"/>
          <w:color w:val="000000"/>
          <w:sz w:val="20"/>
          <w:szCs w:val="20"/>
        </w:rPr>
        <w:t>Муниципальная программа будет реализовываться в 2020–2035 годах в три этапа:</w:t>
      </w:r>
    </w:p>
    <w:p w:rsidR="00C706ED" w:rsidRPr="00C706ED" w:rsidRDefault="00C706ED" w:rsidP="00C706ED">
      <w:pPr>
        <w:autoSpaceDE w:val="0"/>
        <w:autoSpaceDN w:val="0"/>
        <w:adjustRightInd w:val="0"/>
        <w:spacing w:after="0" w:line="240" w:lineRule="auto"/>
        <w:ind w:firstLine="709"/>
        <w:jc w:val="both"/>
        <w:rPr>
          <w:rFonts w:ascii="Times New Roman" w:hAnsi="Times New Roman"/>
          <w:color w:val="000000"/>
          <w:sz w:val="20"/>
          <w:szCs w:val="20"/>
        </w:rPr>
      </w:pPr>
      <w:r w:rsidRPr="00C706ED">
        <w:rPr>
          <w:rFonts w:ascii="Times New Roman" w:hAnsi="Times New Roman"/>
          <w:color w:val="000000"/>
          <w:sz w:val="20"/>
          <w:szCs w:val="20"/>
        </w:rPr>
        <w:t>1 этап – 2020–2025 годы;</w:t>
      </w:r>
    </w:p>
    <w:p w:rsidR="00C706ED" w:rsidRPr="00C706ED" w:rsidRDefault="00C706ED" w:rsidP="00C706ED">
      <w:pPr>
        <w:autoSpaceDE w:val="0"/>
        <w:autoSpaceDN w:val="0"/>
        <w:adjustRightInd w:val="0"/>
        <w:spacing w:after="0" w:line="240" w:lineRule="auto"/>
        <w:ind w:firstLine="709"/>
        <w:jc w:val="both"/>
        <w:rPr>
          <w:rFonts w:ascii="Times New Roman" w:hAnsi="Times New Roman"/>
          <w:color w:val="000000"/>
          <w:sz w:val="20"/>
          <w:szCs w:val="20"/>
        </w:rPr>
      </w:pPr>
      <w:r w:rsidRPr="00C706ED">
        <w:rPr>
          <w:rFonts w:ascii="Times New Roman" w:hAnsi="Times New Roman"/>
          <w:color w:val="000000"/>
          <w:sz w:val="20"/>
          <w:szCs w:val="20"/>
        </w:rPr>
        <w:t>2 этап – 2026–2030 годы;</w:t>
      </w:r>
    </w:p>
    <w:p w:rsidR="00C706ED" w:rsidRPr="00C706ED" w:rsidRDefault="00C706ED" w:rsidP="00C706ED">
      <w:pPr>
        <w:autoSpaceDE w:val="0"/>
        <w:autoSpaceDN w:val="0"/>
        <w:adjustRightInd w:val="0"/>
        <w:spacing w:after="0" w:line="240" w:lineRule="auto"/>
        <w:ind w:firstLine="709"/>
        <w:jc w:val="both"/>
        <w:rPr>
          <w:rFonts w:ascii="Times New Roman" w:hAnsi="Times New Roman"/>
          <w:color w:val="000000"/>
          <w:sz w:val="20"/>
          <w:szCs w:val="20"/>
        </w:rPr>
      </w:pPr>
      <w:r w:rsidRPr="00C706ED">
        <w:rPr>
          <w:rFonts w:ascii="Times New Roman" w:hAnsi="Times New Roman"/>
          <w:color w:val="000000"/>
          <w:sz w:val="20"/>
          <w:szCs w:val="20"/>
        </w:rPr>
        <w:t>3 этап – 2031–2035 годы.</w:t>
      </w:r>
    </w:p>
    <w:p w:rsidR="00C706ED" w:rsidRPr="00C706ED" w:rsidRDefault="00C706ED" w:rsidP="00C706ED">
      <w:pPr>
        <w:autoSpaceDE w:val="0"/>
        <w:autoSpaceDN w:val="0"/>
        <w:adjustRightInd w:val="0"/>
        <w:spacing w:after="0" w:line="240" w:lineRule="auto"/>
        <w:ind w:firstLine="709"/>
        <w:jc w:val="both"/>
        <w:rPr>
          <w:rFonts w:ascii="Times New Roman" w:hAnsi="Times New Roman"/>
          <w:color w:val="000000"/>
          <w:sz w:val="20"/>
          <w:szCs w:val="20"/>
        </w:rPr>
      </w:pPr>
      <w:r w:rsidRPr="00C706ED">
        <w:rPr>
          <w:rFonts w:ascii="Times New Roman" w:hAnsi="Times New Roman"/>
          <w:color w:val="000000"/>
          <w:sz w:val="20"/>
          <w:szCs w:val="20"/>
        </w:rPr>
        <w:t>Каждый из этапов отличается условиями и факторами социально-эконо</w:t>
      </w:r>
      <w:r w:rsidRPr="00C706ED">
        <w:rPr>
          <w:rFonts w:ascii="Times New Roman" w:hAnsi="Times New Roman"/>
          <w:color w:val="000000"/>
          <w:sz w:val="20"/>
          <w:szCs w:val="20"/>
        </w:rPr>
        <w:softHyphen/>
        <w:t>ми</w:t>
      </w:r>
      <w:r w:rsidRPr="00C706ED">
        <w:rPr>
          <w:rFonts w:ascii="Times New Roman" w:hAnsi="Times New Roman"/>
          <w:color w:val="000000"/>
          <w:sz w:val="20"/>
          <w:szCs w:val="20"/>
        </w:rPr>
        <w:softHyphen/>
        <w:t>ческого развития, а также приоритетами муниципальной политики с учетом  особенностей поселения.</w:t>
      </w:r>
    </w:p>
    <w:p w:rsidR="00C706ED" w:rsidRPr="00C706ED" w:rsidRDefault="00C706ED" w:rsidP="00C706ED">
      <w:pPr>
        <w:pStyle w:val="ConsPlusNormal"/>
        <w:widowControl/>
        <w:ind w:firstLine="709"/>
        <w:jc w:val="both"/>
        <w:rPr>
          <w:color w:val="000000"/>
          <w:sz w:val="20"/>
        </w:rPr>
      </w:pPr>
      <w:r w:rsidRPr="00C706ED">
        <w:rPr>
          <w:color w:val="000000"/>
          <w:sz w:val="20"/>
        </w:rPr>
        <w:t xml:space="preserve">В рамках 1 этапа будет продолжена реализация ранее начатых мероприятий, направленных на обеспечение финансовой устойчивости  бюджета Челкасинского сельского поселения Урмарского района Чувашской Республики, а также ориентацию бюджетных расходов на достижение задач, определенных Указом Президента Российской Федерации от 7 мая </w:t>
      </w:r>
      <w:smartTag w:uri="urn:schemas-microsoft-com:office:smarttags" w:element="metricconverter">
        <w:smartTagPr>
          <w:attr w:name="ProductID" w:val="2018 г"/>
        </w:smartTagPr>
        <w:r w:rsidRPr="00C706ED">
          <w:rPr>
            <w:color w:val="000000"/>
            <w:sz w:val="20"/>
          </w:rPr>
          <w:t>2018 г</w:t>
        </w:r>
      </w:smartTag>
      <w:r w:rsidRPr="00C706ED">
        <w:rPr>
          <w:color w:val="000000"/>
          <w:sz w:val="20"/>
        </w:rPr>
        <w:t xml:space="preserve">. № 204 «О национальных целях и стратегических задачах развития Российской Федерации на период до 2024 года». </w:t>
      </w:r>
    </w:p>
    <w:p w:rsidR="00C706ED" w:rsidRPr="00C706ED" w:rsidRDefault="00C706ED" w:rsidP="00C706ED">
      <w:pPr>
        <w:autoSpaceDE w:val="0"/>
        <w:autoSpaceDN w:val="0"/>
        <w:adjustRightInd w:val="0"/>
        <w:spacing w:after="0" w:line="240" w:lineRule="auto"/>
        <w:ind w:firstLine="709"/>
        <w:jc w:val="both"/>
        <w:rPr>
          <w:rFonts w:ascii="Times New Roman" w:hAnsi="Times New Roman"/>
          <w:color w:val="000000"/>
          <w:sz w:val="20"/>
          <w:szCs w:val="20"/>
        </w:rPr>
      </w:pPr>
      <w:r w:rsidRPr="00C706ED">
        <w:rPr>
          <w:rFonts w:ascii="Times New Roman" w:hAnsi="Times New Roman"/>
          <w:color w:val="000000"/>
          <w:sz w:val="20"/>
          <w:szCs w:val="20"/>
        </w:rPr>
        <w:t>На 2 и 3 этапах планируется продолжить работу по совершенствованию бюджетного процесса, обеспечить долгосрочную сбалансированность  бюджета, создать условия для ускорения темпов экономического роста и укрепления финансовой стабильности в поселении.</w:t>
      </w:r>
    </w:p>
    <w:p w:rsidR="00C706ED" w:rsidRPr="00C706ED" w:rsidRDefault="00C706ED" w:rsidP="00C706ED">
      <w:pPr>
        <w:pStyle w:val="ConsPlusNormal"/>
        <w:widowControl/>
        <w:ind w:firstLine="709"/>
        <w:jc w:val="both"/>
        <w:rPr>
          <w:color w:val="000000"/>
          <w:sz w:val="20"/>
        </w:rPr>
      </w:pPr>
      <w:r w:rsidRPr="00C706ED">
        <w:rPr>
          <w:color w:val="000000"/>
          <w:sz w:val="20"/>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индикаторов и показателей подпрограмм, включенных в состав муниципальной  программы (табл. 1).</w:t>
      </w:r>
    </w:p>
    <w:p w:rsidR="00C706ED" w:rsidRPr="00C706ED" w:rsidRDefault="00C706ED" w:rsidP="00C706ED">
      <w:pPr>
        <w:pStyle w:val="ConsPlusNormal"/>
        <w:widowControl/>
        <w:jc w:val="right"/>
        <w:outlineLvl w:val="2"/>
        <w:rPr>
          <w:color w:val="000000"/>
          <w:sz w:val="20"/>
        </w:rPr>
      </w:pPr>
      <w:bookmarkStart w:id="1" w:name="P313"/>
      <w:bookmarkEnd w:id="1"/>
      <w:r w:rsidRPr="00C706ED">
        <w:rPr>
          <w:color w:val="000000"/>
          <w:sz w:val="20"/>
        </w:rPr>
        <w:t>Таблица 1</w:t>
      </w:r>
    </w:p>
    <w:tbl>
      <w:tblPr>
        <w:tblW w:w="5000" w:type="pct"/>
        <w:tblBorders>
          <w:top w:val="single" w:sz="4" w:space="0" w:color="auto"/>
          <w:insideH w:val="single" w:sz="4" w:space="0" w:color="auto"/>
          <w:insideV w:val="single" w:sz="4" w:space="0" w:color="auto"/>
        </w:tblBorders>
        <w:tblCellMar>
          <w:left w:w="62" w:type="dxa"/>
          <w:right w:w="62" w:type="dxa"/>
        </w:tblCellMar>
        <w:tblLook w:val="04A0"/>
      </w:tblPr>
      <w:tblGrid>
        <w:gridCol w:w="2297"/>
        <w:gridCol w:w="4432"/>
        <w:gridCol w:w="3317"/>
      </w:tblGrid>
      <w:tr w:rsidR="00C706ED" w:rsidRPr="00C706ED" w:rsidTr="00C706ED">
        <w:tc>
          <w:tcPr>
            <w:tcW w:w="1143" w:type="pct"/>
            <w:shd w:val="clear" w:color="auto" w:fill="auto"/>
          </w:tcPr>
          <w:p w:rsidR="00C706ED" w:rsidRPr="00C706ED" w:rsidRDefault="00C706ED" w:rsidP="00C706ED">
            <w:pPr>
              <w:pStyle w:val="ConsPlusNormal"/>
              <w:widowControl/>
              <w:jc w:val="center"/>
              <w:rPr>
                <w:color w:val="000000"/>
                <w:sz w:val="20"/>
              </w:rPr>
            </w:pPr>
            <w:r w:rsidRPr="00C706ED">
              <w:rPr>
                <w:color w:val="000000"/>
                <w:sz w:val="20"/>
              </w:rPr>
              <w:t>Цели Муниципальной программы</w:t>
            </w:r>
          </w:p>
        </w:tc>
        <w:tc>
          <w:tcPr>
            <w:tcW w:w="2206" w:type="pct"/>
            <w:shd w:val="clear" w:color="auto" w:fill="auto"/>
          </w:tcPr>
          <w:p w:rsidR="00C706ED" w:rsidRPr="00C706ED" w:rsidRDefault="00C706ED" w:rsidP="00C706ED">
            <w:pPr>
              <w:pStyle w:val="ConsPlusNormal"/>
              <w:widowControl/>
              <w:jc w:val="center"/>
              <w:rPr>
                <w:color w:val="000000"/>
                <w:sz w:val="20"/>
              </w:rPr>
            </w:pPr>
            <w:r w:rsidRPr="00C706ED">
              <w:rPr>
                <w:color w:val="000000"/>
                <w:sz w:val="20"/>
              </w:rPr>
              <w:t>Задачи Муниципальной программы</w:t>
            </w:r>
          </w:p>
        </w:tc>
        <w:tc>
          <w:tcPr>
            <w:tcW w:w="1651" w:type="pct"/>
            <w:shd w:val="clear" w:color="auto" w:fill="auto"/>
          </w:tcPr>
          <w:p w:rsidR="00C706ED" w:rsidRPr="00C706ED" w:rsidRDefault="00C706ED" w:rsidP="00C706ED">
            <w:pPr>
              <w:pStyle w:val="ConsPlusNormal"/>
              <w:widowControl/>
              <w:jc w:val="center"/>
              <w:rPr>
                <w:color w:val="000000"/>
                <w:sz w:val="20"/>
              </w:rPr>
            </w:pPr>
            <w:r w:rsidRPr="00C706ED">
              <w:rPr>
                <w:color w:val="000000"/>
                <w:sz w:val="20"/>
              </w:rPr>
              <w:t>Целевые индикаторы и показатели Муниципальной программы</w:t>
            </w:r>
          </w:p>
        </w:tc>
      </w:tr>
    </w:tbl>
    <w:p w:rsidR="00C706ED" w:rsidRPr="00C706ED" w:rsidRDefault="00C706ED" w:rsidP="00C706ED">
      <w:pPr>
        <w:suppressAutoHyphens/>
        <w:spacing w:after="0" w:line="240" w:lineRule="auto"/>
        <w:rPr>
          <w:rFonts w:ascii="Times New Roman" w:hAnsi="Times New Roman"/>
          <w:sz w:val="20"/>
          <w:szCs w:val="20"/>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2297"/>
        <w:gridCol w:w="4440"/>
        <w:gridCol w:w="3309"/>
      </w:tblGrid>
      <w:tr w:rsidR="00C706ED" w:rsidRPr="00C706ED" w:rsidTr="00C706ED">
        <w:trPr>
          <w:trHeight w:val="150"/>
          <w:tblHeader/>
        </w:trPr>
        <w:tc>
          <w:tcPr>
            <w:tcW w:w="1143" w:type="pct"/>
            <w:tcBorders>
              <w:top w:val="single" w:sz="4" w:space="0" w:color="auto"/>
              <w:left w:val="nil"/>
              <w:bottom w:val="single" w:sz="4" w:space="0" w:color="auto"/>
            </w:tcBorders>
          </w:tcPr>
          <w:p w:rsidR="00C706ED" w:rsidRPr="00C706ED" w:rsidRDefault="00C706ED" w:rsidP="00C706ED">
            <w:pPr>
              <w:pStyle w:val="ConsPlusNormal"/>
              <w:widowControl/>
              <w:jc w:val="center"/>
              <w:rPr>
                <w:color w:val="000000"/>
                <w:sz w:val="20"/>
              </w:rPr>
            </w:pPr>
            <w:r w:rsidRPr="00C706ED">
              <w:rPr>
                <w:color w:val="000000"/>
                <w:sz w:val="20"/>
              </w:rPr>
              <w:t>1</w:t>
            </w:r>
          </w:p>
        </w:tc>
        <w:tc>
          <w:tcPr>
            <w:tcW w:w="2210" w:type="pct"/>
            <w:tcBorders>
              <w:top w:val="single" w:sz="4" w:space="0" w:color="auto"/>
              <w:bottom w:val="single" w:sz="4" w:space="0" w:color="auto"/>
            </w:tcBorders>
          </w:tcPr>
          <w:p w:rsidR="00C706ED" w:rsidRPr="00C706ED" w:rsidRDefault="00C706ED" w:rsidP="00C706ED">
            <w:pPr>
              <w:pStyle w:val="ConsPlusNormal"/>
              <w:widowControl/>
              <w:jc w:val="center"/>
              <w:rPr>
                <w:color w:val="000000"/>
                <w:sz w:val="20"/>
              </w:rPr>
            </w:pPr>
            <w:r w:rsidRPr="00C706ED">
              <w:rPr>
                <w:color w:val="000000"/>
                <w:sz w:val="20"/>
              </w:rPr>
              <w:t>2</w:t>
            </w:r>
          </w:p>
        </w:tc>
        <w:tc>
          <w:tcPr>
            <w:tcW w:w="1647" w:type="pct"/>
            <w:tcBorders>
              <w:top w:val="single" w:sz="4" w:space="0" w:color="auto"/>
              <w:bottom w:val="single" w:sz="4" w:space="0" w:color="auto"/>
              <w:right w:val="nil"/>
            </w:tcBorders>
          </w:tcPr>
          <w:p w:rsidR="00C706ED" w:rsidRPr="00C706ED" w:rsidRDefault="00C706ED" w:rsidP="00C706ED">
            <w:pPr>
              <w:pStyle w:val="ConsPlusNormal"/>
              <w:widowControl/>
              <w:jc w:val="center"/>
              <w:rPr>
                <w:color w:val="000000"/>
                <w:sz w:val="20"/>
              </w:rPr>
            </w:pPr>
            <w:r w:rsidRPr="00C706ED">
              <w:rPr>
                <w:color w:val="000000"/>
                <w:sz w:val="20"/>
              </w:rPr>
              <w:t>3</w:t>
            </w:r>
          </w:p>
        </w:tc>
      </w:tr>
      <w:tr w:rsidR="00C706ED" w:rsidRPr="00C706ED" w:rsidTr="00C706ED">
        <w:tblPrEx>
          <w:tblBorders>
            <w:insideV w:val="none" w:sz="0" w:space="0" w:color="auto"/>
          </w:tblBorders>
        </w:tblPrEx>
        <w:tc>
          <w:tcPr>
            <w:tcW w:w="1143" w:type="pct"/>
            <w:vMerge w:val="restart"/>
            <w:tcBorders>
              <w:top w:val="single" w:sz="4" w:space="0" w:color="auto"/>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Обеспечение долгосрочной сбалансированности и устойчивости бюджета Челкасинского сельского поселения Урмарского района ЧувРшской республики</w:t>
            </w:r>
          </w:p>
        </w:tc>
        <w:tc>
          <w:tcPr>
            <w:tcW w:w="2210" w:type="pct"/>
            <w:tcBorders>
              <w:top w:val="single" w:sz="4" w:space="0" w:color="auto"/>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совершенствование бюджетного процесса, внедрение современных информационно-коммуни</w:t>
            </w:r>
            <w:r w:rsidRPr="00C706ED">
              <w:rPr>
                <w:color w:val="000000"/>
                <w:sz w:val="20"/>
              </w:rPr>
              <w:softHyphen/>
              <w:t>ка</w:t>
            </w:r>
            <w:r w:rsidRPr="00C706ED">
              <w:rPr>
                <w:color w:val="000000"/>
                <w:sz w:val="20"/>
              </w:rPr>
              <w:softHyphen/>
              <w:t>ци</w:t>
            </w:r>
            <w:r w:rsidRPr="00C706ED">
              <w:rPr>
                <w:color w:val="000000"/>
                <w:sz w:val="20"/>
              </w:rPr>
              <w:softHyphen/>
              <w:t>он</w:t>
            </w:r>
            <w:r w:rsidRPr="00C706ED">
              <w:rPr>
                <w:color w:val="000000"/>
                <w:sz w:val="20"/>
              </w:rPr>
              <w:softHyphen/>
              <w:t>ных технологий в управление общественными финансами, повышение качества и социальной направленности бюджетного планирования;</w:t>
            </w:r>
          </w:p>
        </w:tc>
        <w:tc>
          <w:tcPr>
            <w:tcW w:w="1647" w:type="pct"/>
            <w:vMerge w:val="restart"/>
            <w:tcBorders>
              <w:top w:val="single" w:sz="4" w:space="0" w:color="auto"/>
              <w:left w:val="nil"/>
              <w:bottom w:val="nil"/>
              <w:right w:val="nil"/>
            </w:tcBorders>
          </w:tcPr>
          <w:p w:rsidR="00C706ED" w:rsidRPr="00C706ED" w:rsidRDefault="00C706ED" w:rsidP="00C706ED">
            <w:pPr>
              <w:spacing w:after="0" w:line="240" w:lineRule="auto"/>
              <w:jc w:val="both"/>
              <w:rPr>
                <w:rFonts w:ascii="Times New Roman" w:hAnsi="Times New Roman"/>
                <w:color w:val="000000"/>
                <w:sz w:val="20"/>
                <w:szCs w:val="20"/>
              </w:rPr>
            </w:pPr>
            <w:r w:rsidRPr="00C706ED">
              <w:rPr>
                <w:rFonts w:ascii="Times New Roman" w:hAnsi="Times New Roman"/>
                <w:color w:val="000000"/>
                <w:sz w:val="20"/>
                <w:szCs w:val="20"/>
              </w:rPr>
              <w:t>отношение дефицита  бюджета Челкасинского сельского      поселения Урмарского района Чувашской Республикик доходам  бюджета поселения (без учета безвозмездных поступлений) – не более 5,0 про</w:t>
            </w:r>
            <w:r w:rsidRPr="00C706ED">
              <w:rPr>
                <w:rFonts w:ascii="Times New Roman" w:hAnsi="Times New Roman"/>
                <w:color w:val="000000"/>
                <w:sz w:val="20"/>
                <w:szCs w:val="20"/>
              </w:rPr>
              <w:softHyphen/>
              <w:t>цента</w:t>
            </w:r>
          </w:p>
        </w:tc>
      </w:tr>
      <w:tr w:rsidR="00C706ED" w:rsidRPr="00C706ED" w:rsidTr="00C706ED">
        <w:tblPrEx>
          <w:tblBorders>
            <w:insideV w:val="none" w:sz="0" w:space="0" w:color="auto"/>
          </w:tblBorders>
        </w:tblPrEx>
        <w:tc>
          <w:tcPr>
            <w:tcW w:w="1143" w:type="pct"/>
            <w:vMerge/>
            <w:tcBorders>
              <w:top w:val="single" w:sz="4" w:space="0" w:color="auto"/>
              <w:left w:val="nil"/>
              <w:bottom w:val="nil"/>
              <w:right w:val="nil"/>
            </w:tcBorders>
          </w:tcPr>
          <w:p w:rsidR="00C706ED" w:rsidRPr="00C706ED" w:rsidRDefault="00C706ED" w:rsidP="00C706ED">
            <w:pPr>
              <w:pStyle w:val="ConsPlusNormal"/>
              <w:widowControl/>
              <w:jc w:val="both"/>
              <w:rPr>
                <w:color w:val="000000"/>
                <w:sz w:val="20"/>
              </w:rPr>
            </w:pPr>
          </w:p>
        </w:tc>
        <w:tc>
          <w:tcPr>
            <w:tcW w:w="2210"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проведение ответственной бюджетной политики, способствующей обеспечению долгосрочной сбалансированности и устойчивости бюджета, росту собственных доходов бюджета;</w:t>
            </w:r>
          </w:p>
        </w:tc>
        <w:tc>
          <w:tcPr>
            <w:tcW w:w="1647" w:type="pct"/>
            <w:vMerge/>
            <w:tcBorders>
              <w:top w:val="single" w:sz="4" w:space="0" w:color="auto"/>
              <w:left w:val="nil"/>
              <w:bottom w:val="nil"/>
              <w:right w:val="nil"/>
            </w:tcBorders>
          </w:tcPr>
          <w:p w:rsidR="00C706ED" w:rsidRPr="00C706ED" w:rsidRDefault="00C706ED" w:rsidP="00C706ED">
            <w:pPr>
              <w:pStyle w:val="ConsPlusNormal"/>
              <w:widowControl/>
              <w:jc w:val="both"/>
              <w:rPr>
                <w:color w:val="000000"/>
                <w:sz w:val="20"/>
              </w:rPr>
            </w:pPr>
          </w:p>
        </w:tc>
      </w:tr>
      <w:tr w:rsidR="00C706ED" w:rsidRPr="00C706ED" w:rsidTr="00C706ED">
        <w:tblPrEx>
          <w:tblBorders>
            <w:insideH w:val="none" w:sz="0" w:space="0" w:color="auto"/>
            <w:insideV w:val="none" w:sz="0" w:space="0" w:color="auto"/>
          </w:tblBorders>
        </w:tblPrEx>
        <w:trPr>
          <w:gridAfter w:val="2"/>
          <w:wAfter w:w="3857" w:type="pct"/>
          <w:trHeight w:val="230"/>
        </w:trPr>
        <w:tc>
          <w:tcPr>
            <w:tcW w:w="1143" w:type="pct"/>
            <w:vMerge/>
            <w:tcBorders>
              <w:top w:val="single" w:sz="4" w:space="0" w:color="auto"/>
              <w:left w:val="nil"/>
              <w:bottom w:val="nil"/>
              <w:right w:val="nil"/>
            </w:tcBorders>
          </w:tcPr>
          <w:p w:rsidR="00C706ED" w:rsidRPr="00C706ED" w:rsidRDefault="00C706ED" w:rsidP="00C706ED">
            <w:pPr>
              <w:spacing w:after="0" w:line="240" w:lineRule="auto"/>
              <w:jc w:val="both"/>
              <w:rPr>
                <w:rFonts w:ascii="Times New Roman" w:hAnsi="Times New Roman"/>
                <w:color w:val="000000"/>
                <w:sz w:val="20"/>
                <w:szCs w:val="20"/>
              </w:rPr>
            </w:pPr>
          </w:p>
        </w:tc>
      </w:tr>
      <w:tr w:rsidR="00C706ED" w:rsidRPr="00C706ED" w:rsidTr="00C706ED">
        <w:tblPrEx>
          <w:tblBorders>
            <w:insideH w:val="none" w:sz="0" w:space="0" w:color="auto"/>
            <w:insideV w:val="none" w:sz="0" w:space="0" w:color="auto"/>
          </w:tblBorders>
        </w:tblPrEx>
        <w:tc>
          <w:tcPr>
            <w:tcW w:w="1143" w:type="pct"/>
            <w:tcBorders>
              <w:top w:val="nil"/>
              <w:left w:val="nil"/>
              <w:bottom w:val="nil"/>
              <w:right w:val="nil"/>
            </w:tcBorders>
          </w:tcPr>
          <w:p w:rsidR="00C706ED" w:rsidRPr="00C706ED" w:rsidRDefault="00C706ED" w:rsidP="00C706ED">
            <w:pPr>
              <w:pStyle w:val="ConsPlusNormal"/>
              <w:widowControl/>
              <w:jc w:val="both"/>
              <w:rPr>
                <w:strike/>
                <w:color w:val="000000"/>
                <w:sz w:val="20"/>
              </w:rPr>
            </w:pPr>
            <w:r w:rsidRPr="00C706ED">
              <w:rPr>
                <w:color w:val="000000"/>
                <w:sz w:val="20"/>
              </w:rPr>
              <w:t>Повышение качества управления общественными финансами Челкасинского  сельского поселения Урмарского района Чувашской Республики</w:t>
            </w:r>
          </w:p>
        </w:tc>
        <w:tc>
          <w:tcPr>
            <w:tcW w:w="2210"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повышение эффективности использования средств  бюджета Челкасинского сельского  поселения Урмарского района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C706ED" w:rsidRPr="00C706ED" w:rsidRDefault="00C706ED" w:rsidP="00C706ED">
            <w:pPr>
              <w:pStyle w:val="ConsPlusNormal"/>
              <w:widowControl/>
              <w:jc w:val="both"/>
              <w:rPr>
                <w:color w:val="000000"/>
                <w:sz w:val="20"/>
              </w:rPr>
            </w:pPr>
            <w:r w:rsidRPr="00C706ED">
              <w:rPr>
                <w:color w:val="000000"/>
                <w:sz w:val="20"/>
              </w:rPr>
              <w:t>ориентация бюджетных расходов на достижение конечных социально-экономических результатов;</w:t>
            </w:r>
          </w:p>
          <w:p w:rsidR="00C706ED" w:rsidRPr="00C706ED" w:rsidRDefault="00C706ED" w:rsidP="00C706ED">
            <w:pPr>
              <w:pStyle w:val="ConsPlusNormal"/>
              <w:widowControl/>
              <w:jc w:val="both"/>
              <w:rPr>
                <w:color w:val="000000"/>
                <w:sz w:val="20"/>
              </w:rPr>
            </w:pPr>
            <w:r w:rsidRPr="00C706ED">
              <w:rPr>
                <w:color w:val="000000"/>
                <w:sz w:val="20"/>
              </w:rPr>
              <w:t>обеспечение открытости и доступности информации об исполнении бюджета Челкасинского сельского поселения Урмарского района ЧувРшской республики</w:t>
            </w:r>
          </w:p>
        </w:tc>
        <w:tc>
          <w:tcPr>
            <w:tcW w:w="1647" w:type="pct"/>
            <w:tcBorders>
              <w:top w:val="nil"/>
              <w:left w:val="nil"/>
              <w:bottom w:val="nil"/>
              <w:right w:val="nil"/>
            </w:tcBorders>
          </w:tcPr>
          <w:p w:rsidR="00C706ED" w:rsidRPr="00C706ED" w:rsidRDefault="00C706ED" w:rsidP="00C706ED">
            <w:pPr>
              <w:pStyle w:val="ConsPlusNormal"/>
              <w:widowControl/>
              <w:jc w:val="both"/>
              <w:rPr>
                <w:color w:val="000000"/>
                <w:sz w:val="20"/>
              </w:rPr>
            </w:pPr>
            <w:r w:rsidRPr="00C706ED">
              <w:rPr>
                <w:color w:val="000000"/>
                <w:sz w:val="20"/>
              </w:rPr>
              <w:t>отношение объема просроченной кредиторской задолженности  бюджета  к объему расходов бюджета –  0,0 процента</w:t>
            </w:r>
          </w:p>
        </w:tc>
      </w:tr>
    </w:tbl>
    <w:p w:rsidR="00C706ED" w:rsidRPr="00C706ED" w:rsidRDefault="00C706ED" w:rsidP="00C706ED">
      <w:pPr>
        <w:pStyle w:val="ConsPlusNormal"/>
        <w:widowControl/>
        <w:ind w:firstLine="540"/>
        <w:jc w:val="both"/>
        <w:rPr>
          <w:color w:val="000000"/>
          <w:sz w:val="20"/>
        </w:rPr>
      </w:pPr>
    </w:p>
    <w:p w:rsidR="00C706ED" w:rsidRPr="00C706ED" w:rsidRDefault="00C706ED" w:rsidP="00C706ED">
      <w:pPr>
        <w:pStyle w:val="ConsPlusNormal"/>
        <w:widowControl/>
        <w:ind w:firstLine="709"/>
        <w:jc w:val="both"/>
        <w:rPr>
          <w:color w:val="000000"/>
          <w:sz w:val="20"/>
        </w:rPr>
      </w:pPr>
      <w:r w:rsidRPr="00C706ED">
        <w:rPr>
          <w:color w:val="000000"/>
          <w:sz w:val="2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C706ED" w:rsidRDefault="00C706ED" w:rsidP="00C706ED">
      <w:pPr>
        <w:pStyle w:val="ConsPlusNormal"/>
        <w:widowControl/>
        <w:ind w:firstLine="709"/>
        <w:jc w:val="both"/>
        <w:rPr>
          <w:color w:val="000000"/>
          <w:sz w:val="20"/>
        </w:rPr>
      </w:pPr>
      <w:r w:rsidRPr="00C706ED">
        <w:rPr>
          <w:color w:val="000000"/>
          <w:sz w:val="20"/>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Челкасинского сельского поселения Урмарского района Чувашской Республики, а также изменений законодательства Российской Федерации и законодательства Урмарского района, </w:t>
      </w:r>
      <w:r w:rsidRPr="00C706ED">
        <w:rPr>
          <w:color w:val="000000"/>
          <w:sz w:val="20"/>
        </w:rPr>
        <w:lastRenderedPageBreak/>
        <w:t>нормативных правовых актов Челкасинского сельского поселения Урмарского района Чувашской Республики, влияющих на расчет данных показателей.</w:t>
      </w:r>
    </w:p>
    <w:p w:rsidR="00C706ED" w:rsidRPr="00C706ED" w:rsidRDefault="00C706ED" w:rsidP="00C706ED">
      <w:pPr>
        <w:pStyle w:val="ConsPlusNormal"/>
        <w:widowControl/>
        <w:ind w:firstLine="709"/>
        <w:jc w:val="both"/>
        <w:rPr>
          <w:color w:val="000000"/>
          <w:sz w:val="20"/>
        </w:rPr>
      </w:pPr>
    </w:p>
    <w:p w:rsidR="00C706ED" w:rsidRPr="00C706ED" w:rsidRDefault="00C706ED" w:rsidP="00C706ED">
      <w:pPr>
        <w:pStyle w:val="ConsPlusNormal"/>
        <w:widowControl/>
        <w:jc w:val="center"/>
        <w:outlineLvl w:val="1"/>
        <w:rPr>
          <w:b/>
          <w:sz w:val="20"/>
        </w:rPr>
      </w:pPr>
      <w:r w:rsidRPr="00C706ED">
        <w:rPr>
          <w:b/>
          <w:sz w:val="20"/>
        </w:rPr>
        <w:t xml:space="preserve">Раздел II. Обобщенная характеристика основных мероприятий </w:t>
      </w:r>
    </w:p>
    <w:p w:rsidR="00C706ED" w:rsidRPr="00C706ED" w:rsidRDefault="00C706ED" w:rsidP="00C706ED">
      <w:pPr>
        <w:pStyle w:val="ConsPlusNormal"/>
        <w:widowControl/>
        <w:jc w:val="center"/>
        <w:outlineLvl w:val="1"/>
        <w:rPr>
          <w:b/>
          <w:sz w:val="20"/>
        </w:rPr>
      </w:pPr>
      <w:r w:rsidRPr="00C706ED">
        <w:rPr>
          <w:b/>
          <w:sz w:val="20"/>
        </w:rPr>
        <w:t>подпрограмм Муниципальной программы</w:t>
      </w:r>
    </w:p>
    <w:p w:rsidR="00C706ED" w:rsidRPr="00C706ED" w:rsidRDefault="00C706ED" w:rsidP="00C706ED">
      <w:pPr>
        <w:pStyle w:val="ConsPlusNormal"/>
        <w:widowControl/>
        <w:jc w:val="both"/>
        <w:rPr>
          <w:color w:val="FF0000"/>
          <w:sz w:val="20"/>
        </w:rPr>
      </w:pPr>
    </w:p>
    <w:p w:rsidR="00C706ED" w:rsidRPr="00C706ED" w:rsidRDefault="00C706ED" w:rsidP="00C706ED">
      <w:pPr>
        <w:pStyle w:val="ConsPlusNormal"/>
        <w:widowControl/>
        <w:ind w:firstLine="709"/>
        <w:jc w:val="both"/>
        <w:rPr>
          <w:sz w:val="20"/>
          <w:highlight w:val="yellow"/>
        </w:rPr>
      </w:pPr>
      <w:r w:rsidRPr="00C706ED">
        <w:rPr>
          <w:sz w:val="20"/>
        </w:rPr>
        <w:t>Достижение целей и решение задач Муниципальной программы будут осуществляться в рамках реализации следующих подпрограмм: «Совершенствование бюджетной политики и обеспечение сбалансированности  бюджета» и «Повышение эффективности бюджетных расходов Челкасинского сельского поселения Урмарского района Чувашской Республики».</w:t>
      </w:r>
    </w:p>
    <w:p w:rsidR="00C706ED" w:rsidRPr="00C706ED" w:rsidRDefault="00C706ED" w:rsidP="00C706ED">
      <w:pPr>
        <w:pStyle w:val="ConsPlusNormal"/>
        <w:widowControl/>
        <w:ind w:firstLine="709"/>
        <w:jc w:val="both"/>
        <w:rPr>
          <w:sz w:val="20"/>
        </w:rPr>
      </w:pPr>
      <w:r w:rsidRPr="00C706ED">
        <w:rPr>
          <w:b/>
          <w:sz w:val="20"/>
        </w:rPr>
        <w:t>Подпрограмма «Совершенствование бюджетной политики и обеспечение сбалансированности  бюджета</w:t>
      </w:r>
      <w:r w:rsidRPr="00C706ED">
        <w:rPr>
          <w:sz w:val="20"/>
        </w:rPr>
        <w:t>» предусматривает выполнение шести основных мероприятий.</w:t>
      </w:r>
    </w:p>
    <w:p w:rsidR="00C706ED" w:rsidRPr="00C706ED" w:rsidRDefault="00C706ED" w:rsidP="00C706ED">
      <w:pPr>
        <w:pStyle w:val="ConsPlusNormal"/>
        <w:widowControl/>
        <w:ind w:firstLine="709"/>
        <w:jc w:val="both"/>
        <w:rPr>
          <w:b/>
          <w:sz w:val="20"/>
        </w:rPr>
      </w:pPr>
      <w:r w:rsidRPr="00C706ED">
        <w:rPr>
          <w:b/>
          <w:sz w:val="20"/>
        </w:rPr>
        <w:t>Основное мероприятие 1. Развитие бюджетного планирования, формирование бюджета Челкасинского сельского поселения Урмарского района Чувашской Республики на очередной финансовый год и плановый период.</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Реализация данного мероприятия направлена на развитие бюджетного планирования, в том числе путем внедрения новых информационно-коммуника</w:t>
      </w:r>
      <w:r w:rsidRPr="00C706ED">
        <w:rPr>
          <w:rFonts w:ascii="Times New Roman" w:hAnsi="Times New Roman"/>
          <w:sz w:val="20"/>
          <w:szCs w:val="20"/>
        </w:rPr>
        <w:softHyphen/>
        <w:t>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w:t>
      </w:r>
    </w:p>
    <w:p w:rsidR="00C706ED" w:rsidRPr="00C706ED" w:rsidRDefault="00C706ED" w:rsidP="00C706ED">
      <w:pPr>
        <w:pStyle w:val="ConsPlusNormal"/>
        <w:widowControl/>
        <w:ind w:firstLine="709"/>
        <w:jc w:val="both"/>
        <w:rPr>
          <w:sz w:val="20"/>
        </w:rPr>
      </w:pPr>
      <w:r w:rsidRPr="00C706ED">
        <w:rPr>
          <w:sz w:val="20"/>
        </w:rPr>
        <w:t>В рамках данного мероприятия будет проводиться анализ предложений   по бюджетным проектировкам, осуществление при необходимости согласительных процедур, формирование проекта бюджета Челкасинского сельского поселения Урмарского района Чувашской Республикина очередной финансовый год и плановый период и внесение в него в установленном порядке изменений.</w:t>
      </w:r>
    </w:p>
    <w:p w:rsidR="00C706ED" w:rsidRPr="00C706ED" w:rsidRDefault="00C706ED" w:rsidP="00C706ED">
      <w:pPr>
        <w:pStyle w:val="ConsPlusNormal"/>
        <w:widowControl/>
        <w:ind w:firstLine="709"/>
        <w:jc w:val="both"/>
        <w:rPr>
          <w:sz w:val="20"/>
        </w:rPr>
      </w:pPr>
      <w:r w:rsidRPr="00C706ED">
        <w:rPr>
          <w:sz w:val="20"/>
        </w:rPr>
        <w:t>Результатом реализации данного мероприятия является принятие бюджета Челкасинского сельского поселения Урмарского района Чувашской Республикина очередной финансовый год и плановый период, обеспечивающего финансирование всех принятых расходных обязательств.</w:t>
      </w:r>
    </w:p>
    <w:p w:rsidR="00C706ED" w:rsidRPr="00C706ED" w:rsidRDefault="00C706ED" w:rsidP="00C706ED">
      <w:pPr>
        <w:pStyle w:val="ConsPlusNormal"/>
        <w:widowControl/>
        <w:ind w:firstLine="709"/>
        <w:jc w:val="both"/>
        <w:rPr>
          <w:b/>
          <w:sz w:val="20"/>
        </w:rPr>
      </w:pPr>
      <w:r w:rsidRPr="00C706ED">
        <w:rPr>
          <w:b/>
          <w:sz w:val="20"/>
        </w:rPr>
        <w:t>Основное мероприятие 2. Повышение дохо</w:t>
      </w:r>
      <w:r>
        <w:rPr>
          <w:b/>
          <w:sz w:val="20"/>
        </w:rPr>
        <w:t xml:space="preserve">дной базы, уточнение  бюджета  </w:t>
      </w:r>
      <w:r w:rsidRPr="00C706ED">
        <w:rPr>
          <w:b/>
          <w:sz w:val="20"/>
        </w:rPr>
        <w:t xml:space="preserve"> в ходе его исполнения с учетом поступлений доходов. </w:t>
      </w:r>
    </w:p>
    <w:p w:rsidR="00C706ED" w:rsidRPr="00C706ED" w:rsidRDefault="00C706ED" w:rsidP="00C706ED">
      <w:pPr>
        <w:pStyle w:val="ConsPlusNormal"/>
        <w:widowControl/>
        <w:ind w:firstLine="709"/>
        <w:jc w:val="both"/>
        <w:rPr>
          <w:sz w:val="20"/>
        </w:rPr>
      </w:pPr>
      <w:r w:rsidRPr="00C706ED">
        <w:rPr>
          <w:sz w:val="20"/>
        </w:rPr>
        <w:t xml:space="preserve">В рамках данного мероприятия предполагаются осуществление ежедневного мониторинга поступлений налоговых и неналоговых доходов в  бюджет  Челкасинского сельского поселения Урмарского района Чувашской Республики и проведение оценки достижения </w:t>
      </w:r>
      <w:r>
        <w:rPr>
          <w:sz w:val="20"/>
        </w:rPr>
        <w:t xml:space="preserve"> </w:t>
      </w:r>
      <w:r w:rsidRPr="00C706ED">
        <w:rPr>
          <w:sz w:val="20"/>
        </w:rPr>
        <w:t>установленных показателей поступления доходов. Результаты анализа будут использоваться при принятии решений в сфере управления финансами.</w:t>
      </w:r>
    </w:p>
    <w:p w:rsidR="00C706ED" w:rsidRPr="00C706ED" w:rsidRDefault="00C706ED" w:rsidP="00C706ED">
      <w:pPr>
        <w:pStyle w:val="ConsPlusNormal"/>
        <w:widowControl/>
        <w:ind w:firstLine="709"/>
        <w:jc w:val="both"/>
        <w:rPr>
          <w:sz w:val="20"/>
        </w:rPr>
      </w:pPr>
      <w:r w:rsidRPr="00C706ED">
        <w:rPr>
          <w:sz w:val="20"/>
        </w:rPr>
        <w:t>Одним из факторов увеличения доходной базы   является совершенствование системы налоговых льгот. В связи с этим предусматриваются проведение анализа эффективности предоставляемых льгот по местным налогам, разработка предложений по их оптимизации и внесению соответствующих изменений в Положение о вопросах налогового регулирования в Челкасинском сельском поселении Урмарского района Чувашской Республики.</w:t>
      </w:r>
    </w:p>
    <w:p w:rsidR="00C706ED" w:rsidRPr="00C706ED" w:rsidRDefault="00C706ED" w:rsidP="00C706ED">
      <w:pPr>
        <w:pStyle w:val="ConsPlusNormal"/>
        <w:widowControl/>
        <w:ind w:firstLine="709"/>
        <w:jc w:val="both"/>
        <w:rPr>
          <w:sz w:val="20"/>
        </w:rPr>
      </w:pPr>
      <w:r w:rsidRPr="00C706ED">
        <w:rPr>
          <w:sz w:val="20"/>
        </w:rPr>
        <w:t>В ходе исполнения бюджета  с учетом анализа поступлений в текущем году доходов в бюджет,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решений Собрания депутатов Челкасинского сельского поселения Урмарского района Чувашской Республики о бюджете Челкасинского сельского поселения Урмарского района Чувашской Республики на очередной финансовый год и плановый период.</w:t>
      </w:r>
    </w:p>
    <w:p w:rsidR="00C706ED" w:rsidRPr="00C706ED" w:rsidRDefault="00C706ED" w:rsidP="00C706ED">
      <w:pPr>
        <w:pStyle w:val="ConsPlusNormal"/>
        <w:widowControl/>
        <w:ind w:firstLine="709"/>
        <w:jc w:val="both"/>
        <w:rPr>
          <w:b/>
          <w:sz w:val="20"/>
        </w:rPr>
      </w:pPr>
      <w:r w:rsidRPr="00C706ED">
        <w:rPr>
          <w:b/>
          <w:sz w:val="20"/>
        </w:rPr>
        <w:t>Основное мероприятие 3. Организация исполнения и подготовка отчетов об исполнении  бюджета.</w:t>
      </w:r>
    </w:p>
    <w:p w:rsidR="00C706ED" w:rsidRPr="00C706ED" w:rsidRDefault="00C706ED" w:rsidP="00C706ED">
      <w:pPr>
        <w:pStyle w:val="ConsPlusNormal"/>
        <w:widowControl/>
        <w:ind w:firstLine="709"/>
        <w:jc w:val="both"/>
        <w:rPr>
          <w:color w:val="FF0000"/>
          <w:sz w:val="20"/>
        </w:rPr>
      </w:pPr>
      <w:r w:rsidRPr="00C706ED">
        <w:rPr>
          <w:sz w:val="20"/>
        </w:rPr>
        <w:t>В рамках данного мероприятия предусматривается реализация комплекса мер по организации исполнения бюджета Челкасинского сельского поселения Урмарского района Чувашской Республики, своевременное выполнение обязательств по исполнению судебных актов по обращению взыскания на средства бюджета Челкасинского сельского  поселения Урмарского района Чувашской Республики, составление и представление бюджетной отчетности в финансовый отдел администрации Урмарского района.</w:t>
      </w:r>
    </w:p>
    <w:p w:rsidR="00C706ED" w:rsidRPr="00C706ED" w:rsidRDefault="00C706ED" w:rsidP="00C706ED">
      <w:pPr>
        <w:pStyle w:val="ConsPlusNormal"/>
        <w:widowControl/>
        <w:ind w:firstLine="709"/>
        <w:jc w:val="both"/>
        <w:rPr>
          <w:sz w:val="20"/>
        </w:rPr>
      </w:pPr>
      <w:r w:rsidRPr="00C706ED">
        <w:rPr>
          <w:b/>
          <w:sz w:val="20"/>
        </w:rPr>
        <w:t>Основное мероприятие 4.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r w:rsidRPr="00C706ED">
        <w:rPr>
          <w:sz w:val="20"/>
        </w:rPr>
        <w:t>.</w:t>
      </w:r>
    </w:p>
    <w:p w:rsidR="00C706ED" w:rsidRPr="00C706ED" w:rsidRDefault="00C706ED" w:rsidP="00C706ED">
      <w:pPr>
        <w:pStyle w:val="ConsPlusNormal"/>
        <w:widowControl/>
        <w:ind w:firstLine="709"/>
        <w:jc w:val="both"/>
        <w:rPr>
          <w:sz w:val="20"/>
        </w:rPr>
      </w:pPr>
      <w:r w:rsidRPr="00C706ED">
        <w:rPr>
          <w:sz w:val="20"/>
        </w:rPr>
        <w:t>В рамках данного мероприятия предусматривается реализация комплекса мер финансовой поддержки  бюджетам сельских поселений субвенций из  бюджета Урмарского  района на осуществление делегированных муниципальных полномочий Урмарского  района, а также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 xml:space="preserve">Кроме того, в рамках реализации данного мероприятия планируется совершенствование нормативно-правового регулирования предоставления межбюджетных трансфертов бюджетам сельских поселений. </w:t>
      </w:r>
    </w:p>
    <w:p w:rsidR="00C706ED" w:rsidRPr="00C706ED" w:rsidRDefault="00C706ED" w:rsidP="00C706ED">
      <w:pPr>
        <w:pStyle w:val="ConsPlusNormal"/>
        <w:widowControl/>
        <w:ind w:firstLine="709"/>
        <w:jc w:val="both"/>
        <w:rPr>
          <w:b/>
          <w:sz w:val="20"/>
        </w:rPr>
      </w:pPr>
      <w:r w:rsidRPr="00C706ED">
        <w:rPr>
          <w:b/>
          <w:sz w:val="20"/>
        </w:rPr>
        <w:t>Основное мероприятие 5. Реализация мер по оптимизации муниципального долга и своевременному исполнению долговых обязательств.</w:t>
      </w:r>
    </w:p>
    <w:p w:rsidR="00C706ED" w:rsidRPr="00C706ED" w:rsidRDefault="00C706ED" w:rsidP="00C706ED">
      <w:pPr>
        <w:pStyle w:val="ConsPlusNormal"/>
        <w:widowControl/>
        <w:ind w:firstLine="709"/>
        <w:jc w:val="both"/>
        <w:rPr>
          <w:sz w:val="20"/>
        </w:rPr>
      </w:pPr>
      <w:r w:rsidRPr="00C706ED">
        <w:rPr>
          <w:sz w:val="20"/>
        </w:rPr>
        <w:t xml:space="preserve">Данное мероприятие предусматривает осуществление комплекса мер, направленных на снижение долговой нагрузки на бюджет Челкасинского сельского поселения Урмарского района Чувашской Республики, </w:t>
      </w:r>
      <w:r w:rsidRPr="00C706ED">
        <w:rPr>
          <w:sz w:val="20"/>
        </w:rPr>
        <w:lastRenderedPageBreak/>
        <w:t>обеспечение своевременного исполнения принятых долговых обязательств Челкасинского сельского поселения Урмарского района Чувашской Республики.</w:t>
      </w:r>
    </w:p>
    <w:p w:rsidR="00C706ED" w:rsidRPr="00C706ED" w:rsidRDefault="00C706ED" w:rsidP="00C706ED">
      <w:pPr>
        <w:pStyle w:val="ConsPlusNormal"/>
        <w:widowControl/>
        <w:ind w:firstLine="709"/>
        <w:jc w:val="both"/>
        <w:rPr>
          <w:sz w:val="20"/>
        </w:rPr>
      </w:pPr>
      <w:r w:rsidRPr="00C706ED">
        <w:rPr>
          <w:sz w:val="20"/>
        </w:rPr>
        <w:t>В рамках реализации мероприятия планируются выработка стратегии заимствований, определение объемов привлечения кредитных средств с учетом влияния долговой нагрузки на бюджет, предельного объема предоставляемых муниципальных гарантий Челкасинского сельского поселения Урмарского района Чувашской Республики.</w:t>
      </w:r>
    </w:p>
    <w:p w:rsidR="00C706ED" w:rsidRPr="00C706ED" w:rsidRDefault="00C706ED" w:rsidP="00C706ED">
      <w:pPr>
        <w:pStyle w:val="ConsPlusNormal"/>
        <w:widowControl/>
        <w:ind w:firstLine="709"/>
        <w:jc w:val="both"/>
        <w:rPr>
          <w:sz w:val="20"/>
        </w:rPr>
      </w:pPr>
      <w:r w:rsidRPr="00C706ED">
        <w:rPr>
          <w:sz w:val="20"/>
        </w:rPr>
        <w:t>Предусматриваются также обеспечение учета и регистрации всех долговых обязательств  сельского поселения, осуществление всех платежей, связанных с обслуживанием и погашением долговых обязательств Челкасинского сельского поселения Урмарского района Чувашской Республики. По условным обязательствам, связанным с предоставлением муниципальных гарантий Челкасинского сельского поселения Урмарского района Чувашской Республики, будет осуществляться постоянный мониторинг хода исполнения обязательств принципалом, являющимся получателем муниципальной  гарантии Челкасинского сельского поселения Урмарского района Чувашской Республики.</w:t>
      </w:r>
    </w:p>
    <w:p w:rsidR="00C706ED" w:rsidRPr="00C706ED" w:rsidRDefault="00C706ED" w:rsidP="00C706ED">
      <w:pPr>
        <w:autoSpaceDE w:val="0"/>
        <w:autoSpaceDN w:val="0"/>
        <w:spacing w:after="0" w:line="240" w:lineRule="auto"/>
        <w:ind w:firstLine="709"/>
        <w:jc w:val="both"/>
        <w:rPr>
          <w:rFonts w:ascii="Times New Roman" w:hAnsi="Times New Roman"/>
          <w:b/>
          <w:sz w:val="20"/>
          <w:szCs w:val="20"/>
        </w:rPr>
      </w:pPr>
      <w:r w:rsidRPr="00C706ED">
        <w:rPr>
          <w:rFonts w:ascii="Times New Roman" w:hAnsi="Times New Roman"/>
          <w:b/>
          <w:sz w:val="20"/>
          <w:szCs w:val="20"/>
        </w:rPr>
        <w:t>Основное мероприятие 6. Обеспечение долгосрочной устойчивости и сбалансированности бюджетной системы.</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Долгосрочная сбалансированность и устойчивость бюджетной системы являются важным условием сохранения макроэкономической стабильности в Челкасинском сельском поселении Урмарского района Чувашской Республики, обеспечения экономического роста, улучшения инвестиционного климата, повышения благосостояния населения.</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и  реалистичности (консервативности) оценок, положенных в основу бюджетного планирования.</w:t>
      </w:r>
    </w:p>
    <w:p w:rsidR="00C706ED" w:rsidRPr="00C706ED" w:rsidRDefault="00C706ED" w:rsidP="00C706ED">
      <w:pPr>
        <w:autoSpaceDE w:val="0"/>
        <w:autoSpaceDN w:val="0"/>
        <w:spacing w:after="0" w:line="240" w:lineRule="auto"/>
        <w:ind w:firstLine="709"/>
        <w:jc w:val="both"/>
        <w:rPr>
          <w:rFonts w:ascii="Times New Roman" w:hAnsi="Times New Roman"/>
          <w:color w:val="FF0000"/>
          <w:sz w:val="20"/>
          <w:szCs w:val="20"/>
        </w:rPr>
      </w:pPr>
      <w:r w:rsidRPr="00C706ED">
        <w:rPr>
          <w:rFonts w:ascii="Times New Roman" w:hAnsi="Times New Roman"/>
          <w:sz w:val="20"/>
          <w:szCs w:val="20"/>
        </w:rPr>
        <w:t>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предусматривается формирование бюджетного прогноза  на долгосрочный период на основе прогноза социально-экономического развития  на долгосрочный период</w:t>
      </w:r>
      <w:r w:rsidRPr="00C706ED">
        <w:rPr>
          <w:rFonts w:ascii="Times New Roman" w:hAnsi="Times New Roman"/>
          <w:color w:val="FF0000"/>
          <w:sz w:val="20"/>
          <w:szCs w:val="20"/>
        </w:rPr>
        <w:t>.</w:t>
      </w:r>
    </w:p>
    <w:p w:rsidR="00C706ED" w:rsidRPr="00C706ED" w:rsidRDefault="00C706ED" w:rsidP="00C706ED">
      <w:pPr>
        <w:autoSpaceDE w:val="0"/>
        <w:autoSpaceDN w:val="0"/>
        <w:spacing w:after="0" w:line="240" w:lineRule="auto"/>
        <w:ind w:firstLine="709"/>
        <w:jc w:val="both"/>
        <w:rPr>
          <w:rFonts w:ascii="Times New Roman" w:hAnsi="Times New Roman"/>
          <w:color w:val="FF0000"/>
          <w:sz w:val="20"/>
          <w:szCs w:val="20"/>
        </w:rPr>
      </w:pPr>
    </w:p>
    <w:p w:rsidR="00C706ED" w:rsidRPr="00C706ED" w:rsidRDefault="00C706ED" w:rsidP="00C706ED">
      <w:pPr>
        <w:pStyle w:val="ConsPlusNormal"/>
        <w:widowControl/>
        <w:ind w:firstLine="709"/>
        <w:jc w:val="both"/>
        <w:rPr>
          <w:sz w:val="20"/>
        </w:rPr>
      </w:pPr>
      <w:r w:rsidRPr="00C706ED">
        <w:rPr>
          <w:b/>
          <w:sz w:val="20"/>
        </w:rPr>
        <w:t xml:space="preserve">Подпрограмма «Повышение эффективности бюджетных расходов» </w:t>
      </w:r>
      <w:r w:rsidRPr="00C706ED">
        <w:rPr>
          <w:sz w:val="20"/>
        </w:rPr>
        <w:t>предусматривает выполнение пяти основных мероприятий.</w:t>
      </w:r>
    </w:p>
    <w:p w:rsidR="00C706ED" w:rsidRPr="00C706ED" w:rsidRDefault="00C706ED" w:rsidP="00C706ED">
      <w:pPr>
        <w:pStyle w:val="ConsPlusNormal"/>
        <w:widowControl/>
        <w:ind w:firstLine="709"/>
        <w:jc w:val="both"/>
        <w:rPr>
          <w:b/>
          <w:sz w:val="20"/>
        </w:rPr>
      </w:pPr>
      <w:r w:rsidRPr="00C706ED">
        <w:rPr>
          <w:b/>
          <w:sz w:val="20"/>
        </w:rPr>
        <w:t>Основное мероприятие 1. Совершенствование бюджетного процесса в условиях внедрения программно-целевых методов управления.</w:t>
      </w:r>
    </w:p>
    <w:p w:rsidR="00C706ED" w:rsidRPr="00C706ED" w:rsidRDefault="00C706ED" w:rsidP="00C706ED">
      <w:pPr>
        <w:pStyle w:val="ConsPlusNormal"/>
        <w:widowControl/>
        <w:ind w:firstLine="709"/>
        <w:jc w:val="both"/>
        <w:rPr>
          <w:sz w:val="20"/>
        </w:rPr>
      </w:pPr>
      <w:r w:rsidRPr="00C706ED">
        <w:rPr>
          <w:sz w:val="20"/>
        </w:rPr>
        <w:t xml:space="preserve">Предусматриваются дальнейшее развитие и совершенствование механизмов программно-целевого управления, интеграция в муниципальные  программы Челкасинского сельского поселения Урмарского района Чувашской Республики, направленных на реализацию национальных проектов (программ) и федеральных проектов, входящих в состав национальных проектов (программ), </w:t>
      </w:r>
      <w:r w:rsidRPr="00C706ED">
        <w:rPr>
          <w:bCs/>
          <w:sz w:val="20"/>
        </w:rPr>
        <w:t xml:space="preserve">обозначенных Указом Президента Российской Федерации от 7 мая </w:t>
      </w:r>
      <w:smartTag w:uri="urn:schemas-microsoft-com:office:smarttags" w:element="metricconverter">
        <w:smartTagPr>
          <w:attr w:name="ProductID" w:val="2018 г"/>
        </w:smartTagPr>
        <w:r w:rsidRPr="00C706ED">
          <w:rPr>
            <w:bCs/>
            <w:sz w:val="20"/>
          </w:rPr>
          <w:t>2018 г</w:t>
        </w:r>
      </w:smartTag>
      <w:r w:rsidRPr="00C706ED">
        <w:rPr>
          <w:bCs/>
          <w:sz w:val="20"/>
        </w:rPr>
        <w:t xml:space="preserve">. № 204 «О национальных целях и стратегических задачах развития Российской Федерации на период до 2024 года». </w:t>
      </w:r>
    </w:p>
    <w:p w:rsidR="00C706ED" w:rsidRPr="00C706ED" w:rsidRDefault="00C706ED" w:rsidP="00C706ED">
      <w:pPr>
        <w:pStyle w:val="ConsPlusNormal"/>
        <w:widowControl/>
        <w:ind w:firstLine="709"/>
        <w:jc w:val="both"/>
        <w:rPr>
          <w:color w:val="FF0000"/>
          <w:sz w:val="20"/>
        </w:rPr>
      </w:pPr>
      <w:r w:rsidRPr="00C706ED">
        <w:rPr>
          <w:sz w:val="20"/>
        </w:rPr>
        <w:t>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r w:rsidRPr="00C706ED">
        <w:rPr>
          <w:color w:val="FF0000"/>
          <w:sz w:val="20"/>
        </w:rPr>
        <w:t>.</w:t>
      </w:r>
    </w:p>
    <w:p w:rsidR="00C706ED" w:rsidRPr="00C706ED" w:rsidRDefault="00C706ED" w:rsidP="00C706ED">
      <w:pPr>
        <w:pStyle w:val="ConsPlusNormal"/>
        <w:widowControl/>
        <w:ind w:firstLine="709"/>
        <w:jc w:val="both"/>
        <w:rPr>
          <w:b/>
          <w:sz w:val="20"/>
        </w:rPr>
      </w:pPr>
      <w:r w:rsidRPr="00C706ED">
        <w:rPr>
          <w:b/>
          <w:sz w:val="20"/>
        </w:rPr>
        <w:t>Основное мероприятие 2. Развитие системы внутреннего муниципального финансового контроля.</w:t>
      </w:r>
    </w:p>
    <w:p w:rsidR="00C706ED" w:rsidRPr="00C706ED" w:rsidRDefault="00C706ED" w:rsidP="00C706ED">
      <w:pPr>
        <w:pStyle w:val="ConsPlusNormal"/>
        <w:widowControl/>
        <w:ind w:firstLine="709"/>
        <w:jc w:val="both"/>
        <w:rPr>
          <w:sz w:val="20"/>
        </w:rPr>
      </w:pPr>
      <w:r w:rsidRPr="00C706ED">
        <w:rPr>
          <w:sz w:val="20"/>
        </w:rPr>
        <w:t>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Челкасинском сельском поселении Урмарского района Чувашской Республики.</w:t>
      </w:r>
    </w:p>
    <w:p w:rsidR="00C706ED" w:rsidRPr="00C706ED" w:rsidRDefault="00C706ED" w:rsidP="00C706ED">
      <w:pPr>
        <w:pStyle w:val="ConsPlusNormal"/>
        <w:widowControl/>
        <w:ind w:firstLine="709"/>
        <w:jc w:val="both"/>
        <w:rPr>
          <w:sz w:val="20"/>
        </w:rPr>
      </w:pPr>
    </w:p>
    <w:p w:rsidR="00C706ED" w:rsidRPr="00C706ED" w:rsidRDefault="00C706ED" w:rsidP="00C706ED">
      <w:pPr>
        <w:pStyle w:val="ConsPlusNormal"/>
        <w:widowControl/>
        <w:ind w:firstLine="709"/>
        <w:jc w:val="both"/>
        <w:rPr>
          <w:sz w:val="20"/>
        </w:rPr>
      </w:pPr>
      <w:r w:rsidRPr="00C706ED">
        <w:rPr>
          <w:b/>
          <w:sz w:val="20"/>
        </w:rPr>
        <w:t>Основное мероприятие 3. 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r w:rsidRPr="00C706ED">
        <w:rPr>
          <w:sz w:val="20"/>
        </w:rPr>
        <w:t>.</w:t>
      </w:r>
    </w:p>
    <w:p w:rsidR="00C706ED" w:rsidRPr="00C706ED" w:rsidRDefault="00C706ED" w:rsidP="00C706ED">
      <w:pPr>
        <w:pStyle w:val="ConsPlusNormal"/>
        <w:widowControl/>
        <w:ind w:firstLine="709"/>
        <w:jc w:val="both"/>
        <w:rPr>
          <w:sz w:val="20"/>
        </w:rPr>
      </w:pPr>
      <w:r w:rsidRPr="00C706ED">
        <w:rPr>
          <w:sz w:val="20"/>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муниципальных нужд.</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 xml:space="preserve">В рамках данного основного мероприятия планируются проведение закупок товаров, работ, услуг на совместных конкурсах и аукционах, а также централизация закупок товаров, работ, услуг, финансовое обеспечение которых осуществляется за счет бюджета Челкасинского  сельского поселения Урмарского района Чувашской Республики. </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p>
    <w:p w:rsidR="00C706ED" w:rsidRPr="00C706ED" w:rsidRDefault="00C706ED" w:rsidP="00C706ED">
      <w:pPr>
        <w:pStyle w:val="ConsPlusNormal"/>
        <w:widowControl/>
        <w:ind w:firstLine="709"/>
        <w:jc w:val="both"/>
        <w:rPr>
          <w:b/>
          <w:sz w:val="20"/>
        </w:rPr>
      </w:pPr>
      <w:r w:rsidRPr="00C706ED">
        <w:rPr>
          <w:b/>
          <w:sz w:val="20"/>
        </w:rPr>
        <w:t>Основное мероприятие 4. Развитие системы внешнего муниципального финансового контроля.</w:t>
      </w:r>
    </w:p>
    <w:p w:rsidR="00C706ED" w:rsidRPr="00C706ED" w:rsidRDefault="00C706ED" w:rsidP="00C706ED">
      <w:pPr>
        <w:pStyle w:val="ConsPlusNormal"/>
        <w:widowControl/>
        <w:ind w:firstLine="709"/>
        <w:jc w:val="both"/>
        <w:rPr>
          <w:sz w:val="20"/>
        </w:rPr>
      </w:pPr>
      <w:r w:rsidRPr="00C706ED">
        <w:rPr>
          <w:sz w:val="20"/>
        </w:rPr>
        <w:t xml:space="preserve">В рамках данного мероприятия предусматривается реализация комплекса мероприятий по осуществлению контроля за соблюдением бюджетного законодательства Российской Федерации, регулирующего бюджетные </w:t>
      </w:r>
      <w:r w:rsidRPr="00C706ED">
        <w:rPr>
          <w:sz w:val="20"/>
        </w:rPr>
        <w:lastRenderedPageBreak/>
        <w:t xml:space="preserve">правоотношения, в ходе формирования, исполнения  бюджета  Челкасинского сельского поселения Урмарского района Чувашской Республики,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контроля квартального и годового отчетов об исполнении бюджета Челкасинского сельского поселения Урмарского района Чувашской Республики, контрольных мероприятий по проверке законности, результативности (эффективности и экономности) использования бюджетных средств, осуществлению аудита в сфере закупок товаров, работ, услуг для обеспечения муниципальных нужд. </w:t>
      </w:r>
    </w:p>
    <w:p w:rsidR="00C706ED" w:rsidRPr="00C706ED" w:rsidRDefault="00C706ED" w:rsidP="00C706ED">
      <w:pPr>
        <w:pStyle w:val="ConsPlusNormal"/>
        <w:widowControl/>
        <w:ind w:firstLine="709"/>
        <w:jc w:val="both"/>
        <w:rPr>
          <w:sz w:val="20"/>
        </w:rPr>
      </w:pPr>
    </w:p>
    <w:p w:rsidR="00C706ED" w:rsidRPr="00C706ED" w:rsidRDefault="00C706ED" w:rsidP="00C706ED">
      <w:pPr>
        <w:pStyle w:val="ConsPlusNormal"/>
        <w:widowControl/>
        <w:ind w:firstLine="709"/>
        <w:jc w:val="both"/>
        <w:rPr>
          <w:b/>
          <w:sz w:val="20"/>
        </w:rPr>
      </w:pPr>
      <w:r w:rsidRPr="00C706ED">
        <w:rPr>
          <w:b/>
          <w:sz w:val="20"/>
        </w:rPr>
        <w:t>Основное мероприятие 5. Обеспечение открытости и прозрачности общественных финансов.</w:t>
      </w:r>
    </w:p>
    <w:p w:rsidR="00C706ED" w:rsidRPr="00C706ED" w:rsidRDefault="00C706ED" w:rsidP="00C706ED">
      <w:pPr>
        <w:pStyle w:val="ConsPlusNormal"/>
        <w:widowControl/>
        <w:ind w:firstLine="709"/>
        <w:jc w:val="both"/>
        <w:rPr>
          <w:sz w:val="20"/>
        </w:rPr>
      </w:pPr>
      <w:r w:rsidRPr="00C706ED">
        <w:rPr>
          <w:sz w:val="20"/>
        </w:rPr>
        <w:t>Предусматривается реализация комплекса мероприятий, направленных на повышение уровня информационной прозрачности деятельности органов местного Челкасинского сельского поселения Урмарского района Чувашской Республикив сфере управления общественными финансами.</w:t>
      </w:r>
    </w:p>
    <w:p w:rsidR="00C706ED" w:rsidRPr="00C706ED" w:rsidRDefault="00C706ED" w:rsidP="00C706ED">
      <w:pPr>
        <w:pStyle w:val="ConsPlusNormal"/>
        <w:widowControl/>
        <w:ind w:firstLine="709"/>
        <w:jc w:val="both"/>
        <w:rPr>
          <w:sz w:val="20"/>
        </w:rPr>
      </w:pPr>
      <w:r w:rsidRPr="00C706ED">
        <w:rPr>
          <w:sz w:val="20"/>
        </w:rPr>
        <w:t>Данное основное мероприятие включает работу по подготовке и размещению на Портале органов власти Урмарского района в информационно-те</w:t>
      </w:r>
      <w:r w:rsidRPr="00C706ED">
        <w:rPr>
          <w:sz w:val="20"/>
        </w:rPr>
        <w:softHyphen/>
        <w:t>ле</w:t>
      </w:r>
      <w:r w:rsidRPr="00C706ED">
        <w:rPr>
          <w:sz w:val="20"/>
        </w:rPr>
        <w:softHyphen/>
        <w:t>ком</w:t>
      </w:r>
      <w:r w:rsidRPr="00C706ED">
        <w:rPr>
          <w:sz w:val="20"/>
        </w:rPr>
        <w:softHyphen/>
        <w:t>муникационной сети «Интернет»  бюджета Челкасинского сельского поселения Урмарского района Чувашской Республикии отчета о его исполнении в доступной для граждан форме («бюджета для граждан»), размещение на данном портале информации о ходе реализации муниципальных программ Челкасинского  сельского поселения Урмарского района Чувашской Республики, размещение информации о бюджете и бюджетном процессе на едином портале бюджетной системы Российской Федерации, размещение информации о деятельности муниципальных учреждений Урмарского района на официальном сайте Российской Федерации в информационно-телекоммуникацион</w:t>
      </w:r>
      <w:r w:rsidRPr="00C706ED">
        <w:rPr>
          <w:sz w:val="20"/>
        </w:rPr>
        <w:softHyphen/>
        <w:t>ной сети «Интернет» www.bus.gov.ru, проведение конкурса проектов по представлению «бюджета для граждан».</w:t>
      </w:r>
    </w:p>
    <w:p w:rsidR="00C706ED" w:rsidRPr="00C706ED" w:rsidRDefault="00C706ED" w:rsidP="00C706ED">
      <w:pPr>
        <w:pStyle w:val="ConsPlusNormal"/>
        <w:widowControl/>
        <w:jc w:val="both"/>
        <w:rPr>
          <w:sz w:val="20"/>
        </w:rPr>
      </w:pPr>
    </w:p>
    <w:p w:rsidR="00C706ED" w:rsidRPr="00C706ED" w:rsidRDefault="00C706ED" w:rsidP="00C706ED">
      <w:pPr>
        <w:autoSpaceDE w:val="0"/>
        <w:autoSpaceDN w:val="0"/>
        <w:spacing w:after="0" w:line="240" w:lineRule="auto"/>
        <w:jc w:val="center"/>
        <w:rPr>
          <w:rFonts w:ascii="Times New Roman" w:hAnsi="Times New Roman"/>
          <w:b/>
          <w:sz w:val="20"/>
          <w:szCs w:val="20"/>
        </w:rPr>
      </w:pPr>
      <w:r w:rsidRPr="00C706ED">
        <w:rPr>
          <w:rFonts w:ascii="Times New Roman" w:hAnsi="Times New Roman"/>
          <w:b/>
          <w:sz w:val="20"/>
          <w:szCs w:val="20"/>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C706ED" w:rsidRPr="00C706ED" w:rsidRDefault="00C706ED" w:rsidP="00C706ED">
      <w:pPr>
        <w:pStyle w:val="ConsPlusNormal"/>
        <w:widowControl/>
        <w:ind w:firstLine="709"/>
        <w:jc w:val="both"/>
        <w:rPr>
          <w:sz w:val="20"/>
        </w:rPr>
      </w:pPr>
    </w:p>
    <w:p w:rsidR="00C706ED" w:rsidRPr="00C706ED" w:rsidRDefault="00C706ED" w:rsidP="00C706ED">
      <w:pPr>
        <w:pStyle w:val="ConsPlusNormal"/>
        <w:widowControl/>
        <w:ind w:firstLine="709"/>
        <w:jc w:val="both"/>
        <w:rPr>
          <w:sz w:val="20"/>
        </w:rPr>
      </w:pPr>
      <w:r w:rsidRPr="00C706ED">
        <w:rPr>
          <w:sz w:val="20"/>
        </w:rPr>
        <w:t>Расходы на реализацию Муниципальной программы предусматриваются за счет средств федерального, республиканского и бюджета Челкасинского сельского поселения Урмарского района Чувашской Республики.</w:t>
      </w:r>
    </w:p>
    <w:p w:rsidR="00C706ED" w:rsidRPr="00C706ED" w:rsidRDefault="00C706ED" w:rsidP="00C706ED">
      <w:pPr>
        <w:pStyle w:val="ConsPlusNormal"/>
        <w:widowControl/>
        <w:ind w:firstLine="709"/>
        <w:jc w:val="both"/>
        <w:rPr>
          <w:sz w:val="20"/>
        </w:rPr>
      </w:pPr>
      <w:r w:rsidRPr="00C706ED">
        <w:rPr>
          <w:sz w:val="20"/>
        </w:rPr>
        <w:t>При реализации Муниципальной  программы в рамках управления муниципальным долгом Челкасинского сельского поселения Урмарского района Чувашской Республики будут использоваться различные рыночные механизмы, связанные с привлечением заемных средств для покрытия дефицита бюджета Челкасинского сельского поселения Урмарского района Чувашской Республики. Заимствования будут осуществляться в основном  привлечением бюджетных кредитов.</w:t>
      </w:r>
    </w:p>
    <w:p w:rsidR="00C706ED" w:rsidRPr="00C706ED" w:rsidRDefault="00C706ED" w:rsidP="00C706ED">
      <w:pPr>
        <w:pStyle w:val="ConsPlusNormal"/>
        <w:widowControl/>
        <w:ind w:firstLine="709"/>
        <w:jc w:val="both"/>
        <w:rPr>
          <w:b/>
          <w:sz w:val="20"/>
        </w:rPr>
      </w:pPr>
      <w:r w:rsidRPr="00C706ED">
        <w:rPr>
          <w:b/>
          <w:sz w:val="20"/>
        </w:rPr>
        <w:t>Общий объем финансирования Муниципальной программы в 2020–</w:t>
      </w:r>
      <w:r w:rsidRPr="00C706ED">
        <w:rPr>
          <w:b/>
          <w:sz w:val="20"/>
        </w:rPr>
        <w:br/>
        <w:t>2035 годах составляет 273788,00 рублей, в том числе за счет средств:</w:t>
      </w:r>
    </w:p>
    <w:p w:rsidR="00C706ED" w:rsidRPr="00C706ED" w:rsidRDefault="00C706ED" w:rsidP="00C706ED">
      <w:pPr>
        <w:pStyle w:val="ConsPlusNormal"/>
        <w:widowControl/>
        <w:ind w:firstLine="709"/>
        <w:jc w:val="both"/>
        <w:rPr>
          <w:sz w:val="20"/>
        </w:rPr>
      </w:pPr>
      <w:r w:rsidRPr="00C706ED">
        <w:rPr>
          <w:sz w:val="20"/>
        </w:rPr>
        <w:t>федерального бюджета – 273788,00 рублей;</w:t>
      </w:r>
    </w:p>
    <w:p w:rsidR="00C706ED" w:rsidRPr="00C706ED" w:rsidRDefault="00C706ED" w:rsidP="00C706ED">
      <w:pPr>
        <w:pStyle w:val="ConsPlusNormal"/>
        <w:widowControl/>
        <w:ind w:firstLine="709"/>
        <w:jc w:val="both"/>
        <w:rPr>
          <w:sz w:val="20"/>
        </w:rPr>
      </w:pPr>
      <w:r w:rsidRPr="00C706ED">
        <w:rPr>
          <w:sz w:val="20"/>
        </w:rPr>
        <w:t>республиканского бюджета – 00,00 рублей;</w:t>
      </w:r>
    </w:p>
    <w:p w:rsidR="00C706ED" w:rsidRPr="00C706ED" w:rsidRDefault="00C706ED" w:rsidP="00C706ED">
      <w:pPr>
        <w:pStyle w:val="ConsPlusNormal"/>
        <w:widowControl/>
        <w:ind w:firstLine="709"/>
        <w:jc w:val="both"/>
        <w:rPr>
          <w:sz w:val="20"/>
        </w:rPr>
      </w:pPr>
      <w:r w:rsidRPr="00C706ED">
        <w:rPr>
          <w:sz w:val="20"/>
        </w:rPr>
        <w:t>бюджета Челкасинского сельского поселения Урмарского района Чувашской Республики–00,00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Прогнозируемый объем финансирования Муниципальной программы на 1 этапе составит      273788,00 рублей, в том числе:</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 xml:space="preserve">            в 2020 году –  89594,00  рублей;</w:t>
      </w:r>
    </w:p>
    <w:p w:rsidR="00C706ED" w:rsidRPr="00C706ED" w:rsidRDefault="00C706ED" w:rsidP="00C706ED">
      <w:pPr>
        <w:autoSpaceDE w:val="0"/>
        <w:autoSpaceDN w:val="0"/>
        <w:adjustRightInd w:val="0"/>
        <w:spacing w:after="0" w:line="240" w:lineRule="auto"/>
        <w:jc w:val="both"/>
        <w:rPr>
          <w:rFonts w:ascii="Times New Roman" w:hAnsi="Times New Roman"/>
          <w:sz w:val="20"/>
          <w:szCs w:val="20"/>
        </w:rPr>
      </w:pPr>
      <w:r w:rsidRPr="00C706ED">
        <w:rPr>
          <w:rFonts w:ascii="Times New Roman" w:hAnsi="Times New Roman"/>
          <w:sz w:val="20"/>
          <w:szCs w:val="20"/>
        </w:rPr>
        <w:t xml:space="preserve">            в 2021 году–   90389,00  рублей; </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2022 году–   93805,00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2023 году –       00,00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2024 году –       00,00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2025 году –       00,00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из них средства:</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федерального бюджета –  273788,00   рублей, в том числе:</w:t>
      </w:r>
    </w:p>
    <w:p w:rsidR="00C706ED" w:rsidRPr="00C706ED" w:rsidRDefault="00C706ED" w:rsidP="00C706ED">
      <w:pPr>
        <w:autoSpaceDE w:val="0"/>
        <w:autoSpaceDN w:val="0"/>
        <w:adjustRightInd w:val="0"/>
        <w:spacing w:after="0" w:line="240" w:lineRule="auto"/>
        <w:ind w:firstLine="708"/>
        <w:jc w:val="both"/>
        <w:rPr>
          <w:rFonts w:ascii="Times New Roman" w:hAnsi="Times New Roman"/>
          <w:sz w:val="20"/>
          <w:szCs w:val="20"/>
        </w:rPr>
      </w:pPr>
      <w:r w:rsidRPr="00C706ED">
        <w:rPr>
          <w:rFonts w:ascii="Times New Roman" w:hAnsi="Times New Roman"/>
          <w:sz w:val="20"/>
          <w:szCs w:val="20"/>
        </w:rPr>
        <w:t>в 2020 году –  89594,00  рублей;</w:t>
      </w:r>
    </w:p>
    <w:p w:rsidR="00C706ED" w:rsidRPr="00C706ED" w:rsidRDefault="00C706ED" w:rsidP="00C706ED">
      <w:pPr>
        <w:autoSpaceDE w:val="0"/>
        <w:autoSpaceDN w:val="0"/>
        <w:adjustRightInd w:val="0"/>
        <w:spacing w:after="0" w:line="240" w:lineRule="auto"/>
        <w:ind w:firstLine="708"/>
        <w:jc w:val="both"/>
        <w:rPr>
          <w:rFonts w:ascii="Times New Roman" w:hAnsi="Times New Roman"/>
          <w:sz w:val="20"/>
          <w:szCs w:val="20"/>
        </w:rPr>
      </w:pPr>
      <w:r w:rsidRPr="00C706ED">
        <w:rPr>
          <w:rFonts w:ascii="Times New Roman" w:hAnsi="Times New Roman"/>
          <w:sz w:val="20"/>
          <w:szCs w:val="20"/>
        </w:rPr>
        <w:t xml:space="preserve">в 2021 году–   90389,00  рублей; </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2022 году–   93805,00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2023 году –  00,00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2024 году –  00,00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2025 году –  00,00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республиканского бюджета - 0,00  рублей, в том числе:</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2020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2021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2022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2023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2024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2025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бюджета Челкасинского сельского поселения Урмарского района Чувашской Республики– 00,00  рублей, в том числе:</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2020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lastRenderedPageBreak/>
        <w:t>в 2021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2022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2023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2024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в 2025 году – 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На 2 этапе, в 2026–2030 годах, объем финансирования Муниципальной программы составит 00,00 рублей, из них средства:</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федерального бюджета – 00,00 рублей;</w:t>
      </w:r>
    </w:p>
    <w:p w:rsidR="00C706ED" w:rsidRPr="00C706ED" w:rsidRDefault="00C706ED" w:rsidP="00C706ED">
      <w:pPr>
        <w:pStyle w:val="ConsPlusNormal"/>
        <w:widowControl/>
        <w:ind w:firstLine="709"/>
        <w:jc w:val="both"/>
        <w:rPr>
          <w:sz w:val="20"/>
        </w:rPr>
      </w:pPr>
      <w:r w:rsidRPr="00C706ED">
        <w:rPr>
          <w:sz w:val="20"/>
        </w:rPr>
        <w:t>республиканского бюджета – 00,00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бюджета Челкасинского сельского поселения Урмарского района Чувашской Республики– 00,00 рублей.</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На 3 этапе, в 2031–2035 годах, объем финансирования Муниципальной программы составит  00,00 рублей, из них средства:</w:t>
      </w:r>
    </w:p>
    <w:p w:rsidR="00C706ED" w:rsidRPr="00C706ED" w:rsidRDefault="00C706ED" w:rsidP="00C706ED">
      <w:pPr>
        <w:autoSpaceDE w:val="0"/>
        <w:autoSpaceDN w:val="0"/>
        <w:spacing w:after="0" w:line="240" w:lineRule="auto"/>
        <w:ind w:firstLine="709"/>
        <w:jc w:val="both"/>
        <w:rPr>
          <w:rFonts w:ascii="Times New Roman" w:hAnsi="Times New Roman"/>
          <w:sz w:val="20"/>
          <w:szCs w:val="20"/>
        </w:rPr>
      </w:pPr>
      <w:r w:rsidRPr="00C706ED">
        <w:rPr>
          <w:rFonts w:ascii="Times New Roman" w:hAnsi="Times New Roman"/>
          <w:sz w:val="20"/>
          <w:szCs w:val="20"/>
        </w:rPr>
        <w:t>федерального бюджета – 00,00 рублей;</w:t>
      </w:r>
    </w:p>
    <w:p w:rsidR="00C706ED" w:rsidRPr="00C706ED" w:rsidRDefault="00C706ED" w:rsidP="00C706ED">
      <w:pPr>
        <w:pStyle w:val="ConsPlusNormal"/>
        <w:widowControl/>
        <w:ind w:firstLine="709"/>
        <w:jc w:val="both"/>
        <w:rPr>
          <w:sz w:val="20"/>
        </w:rPr>
      </w:pPr>
      <w:r w:rsidRPr="00C706ED">
        <w:rPr>
          <w:sz w:val="20"/>
        </w:rPr>
        <w:t>республиканского бюджета – 00,00 рублей;</w:t>
      </w:r>
    </w:p>
    <w:p w:rsidR="00C706ED" w:rsidRPr="00C706ED" w:rsidRDefault="00C706ED" w:rsidP="00C706ED">
      <w:pPr>
        <w:pStyle w:val="ConsPlusNormal"/>
        <w:widowControl/>
        <w:ind w:firstLine="709"/>
        <w:jc w:val="both"/>
        <w:rPr>
          <w:sz w:val="20"/>
        </w:rPr>
      </w:pPr>
      <w:r w:rsidRPr="00C706ED">
        <w:rPr>
          <w:sz w:val="20"/>
        </w:rPr>
        <w:t>бюджета Челкасинского сельского поселения Урмарского района Чувашской Республики– 00,00 рублей.</w:t>
      </w:r>
    </w:p>
    <w:p w:rsidR="00C706ED" w:rsidRPr="00C706ED" w:rsidRDefault="00C706ED" w:rsidP="00C706ED">
      <w:pPr>
        <w:pStyle w:val="ConsPlusNormal"/>
        <w:widowControl/>
        <w:ind w:firstLine="709"/>
        <w:jc w:val="both"/>
        <w:rPr>
          <w:sz w:val="20"/>
        </w:rPr>
      </w:pPr>
      <w:r w:rsidRPr="00C706ED">
        <w:rPr>
          <w:sz w:val="20"/>
        </w:rPr>
        <w:t>Объемы финансирования Муниципальной программы подлежат ежегодному уточнению исходя из возможностей бюджетов всех уровней.</w:t>
      </w:r>
    </w:p>
    <w:p w:rsidR="00C706ED" w:rsidRPr="00C706ED" w:rsidRDefault="00C706ED" w:rsidP="00C706ED">
      <w:pPr>
        <w:pStyle w:val="ConsPlusNormal"/>
        <w:widowControl/>
        <w:ind w:firstLine="709"/>
        <w:jc w:val="both"/>
        <w:rPr>
          <w:color w:val="FF0000"/>
          <w:sz w:val="20"/>
        </w:rPr>
      </w:pPr>
      <w:r w:rsidRPr="00C706ED">
        <w:rPr>
          <w:sz w:val="2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C706ED" w:rsidRDefault="00C706ED" w:rsidP="00C706ED">
      <w:pPr>
        <w:pStyle w:val="ConsPlusNormal"/>
        <w:widowControl/>
        <w:ind w:firstLine="540"/>
        <w:jc w:val="both"/>
        <w:rPr>
          <w:color w:val="FF0000"/>
          <w:szCs w:val="22"/>
        </w:rPr>
      </w:pPr>
    </w:p>
    <w:p w:rsidR="00C706ED" w:rsidRDefault="00C706ED" w:rsidP="00C706ED">
      <w:pPr>
        <w:pStyle w:val="ConsPlusNormal"/>
        <w:widowControl/>
        <w:ind w:firstLine="540"/>
        <w:jc w:val="both"/>
        <w:rPr>
          <w:color w:val="FF0000"/>
          <w:szCs w:val="22"/>
        </w:rPr>
      </w:pPr>
    </w:p>
    <w:p w:rsidR="00C706ED" w:rsidRDefault="00C706ED" w:rsidP="00C706ED">
      <w:pPr>
        <w:pStyle w:val="ConsPlusNormal"/>
        <w:widowControl/>
        <w:ind w:firstLine="540"/>
        <w:jc w:val="both"/>
        <w:rPr>
          <w:color w:val="FF0000"/>
          <w:szCs w:val="22"/>
        </w:rPr>
      </w:pPr>
    </w:p>
    <w:p w:rsidR="00C706ED" w:rsidRDefault="00C706ED" w:rsidP="00C706ED">
      <w:pPr>
        <w:pStyle w:val="ConsPlusNormal"/>
        <w:widowControl/>
        <w:ind w:firstLine="540"/>
        <w:jc w:val="both"/>
        <w:rPr>
          <w:color w:val="FF0000"/>
          <w:szCs w:val="22"/>
        </w:rPr>
      </w:pPr>
    </w:p>
    <w:p w:rsidR="00C706ED" w:rsidRDefault="00C706ED" w:rsidP="00C706ED">
      <w:pPr>
        <w:pStyle w:val="ConsPlusNormal"/>
        <w:widowControl/>
        <w:ind w:firstLine="540"/>
        <w:jc w:val="both"/>
        <w:rPr>
          <w:color w:val="FF0000"/>
          <w:szCs w:val="22"/>
        </w:rPr>
      </w:pPr>
    </w:p>
    <w:p w:rsidR="00C706ED" w:rsidRDefault="00C706ED" w:rsidP="00C706ED">
      <w:pPr>
        <w:pStyle w:val="ConsPlusNormal"/>
        <w:widowControl/>
        <w:ind w:firstLine="540"/>
        <w:jc w:val="both"/>
        <w:rPr>
          <w:color w:val="FF0000"/>
          <w:szCs w:val="22"/>
        </w:rPr>
      </w:pPr>
    </w:p>
    <w:p w:rsidR="00C706ED" w:rsidRDefault="00C706ED" w:rsidP="00C706ED">
      <w:pPr>
        <w:pStyle w:val="ConsPlusNormal"/>
        <w:widowControl/>
        <w:ind w:firstLine="540"/>
        <w:jc w:val="both"/>
        <w:rPr>
          <w:color w:val="FF0000"/>
          <w:szCs w:val="22"/>
        </w:rPr>
      </w:pPr>
    </w:p>
    <w:p w:rsidR="00C706ED" w:rsidRDefault="00C706ED" w:rsidP="00C706ED">
      <w:pPr>
        <w:pStyle w:val="ConsPlusNormal"/>
        <w:widowControl/>
        <w:ind w:firstLine="540"/>
        <w:jc w:val="both"/>
        <w:rPr>
          <w:color w:val="FF0000"/>
          <w:szCs w:val="22"/>
        </w:rPr>
      </w:pPr>
    </w:p>
    <w:p w:rsidR="00C706ED" w:rsidRDefault="00C706ED" w:rsidP="00C706ED">
      <w:pPr>
        <w:pStyle w:val="ConsPlusNormal"/>
        <w:widowControl/>
        <w:ind w:firstLine="540"/>
        <w:jc w:val="both"/>
        <w:rPr>
          <w:color w:val="FF0000"/>
          <w:szCs w:val="22"/>
        </w:rPr>
      </w:pPr>
    </w:p>
    <w:p w:rsidR="00C706ED" w:rsidRDefault="00C706ED" w:rsidP="00C706ED">
      <w:pPr>
        <w:pStyle w:val="ConsPlusNormal"/>
        <w:widowControl/>
        <w:ind w:firstLine="540"/>
        <w:jc w:val="both"/>
        <w:rPr>
          <w:color w:val="FF0000"/>
          <w:szCs w:val="22"/>
        </w:rPr>
      </w:pPr>
    </w:p>
    <w:p w:rsidR="00C706ED" w:rsidRDefault="00C706ED" w:rsidP="00C706ED">
      <w:pPr>
        <w:rPr>
          <w:color w:val="000000"/>
        </w:rPr>
        <w:sectPr w:rsidR="00C706ED" w:rsidSect="00C706ED">
          <w:headerReference w:type="even" r:id="rId10"/>
          <w:headerReference w:type="default" r:id="rId11"/>
          <w:footerReference w:type="even" r:id="rId12"/>
          <w:footerReference w:type="default" r:id="rId13"/>
          <w:footerReference w:type="first" r:id="rId14"/>
          <w:pgSz w:w="11906" w:h="16840"/>
          <w:pgMar w:top="851" w:right="566" w:bottom="851" w:left="1418" w:header="709" w:footer="709" w:gutter="0"/>
          <w:cols w:space="708"/>
          <w:titlePg/>
          <w:docGrid w:linePitch="360"/>
        </w:sectPr>
      </w:pPr>
    </w:p>
    <w:p w:rsidR="00C706ED" w:rsidRPr="00C706ED" w:rsidRDefault="00C706ED" w:rsidP="00C706ED">
      <w:pPr>
        <w:autoSpaceDE w:val="0"/>
        <w:autoSpaceDN w:val="0"/>
        <w:adjustRightInd w:val="0"/>
        <w:spacing w:after="0" w:line="240" w:lineRule="auto"/>
        <w:jc w:val="right"/>
        <w:outlineLvl w:val="0"/>
        <w:rPr>
          <w:rFonts w:ascii="Times New Roman" w:hAnsi="Times New Roman"/>
          <w:color w:val="000000"/>
          <w:sz w:val="20"/>
          <w:szCs w:val="20"/>
        </w:rPr>
      </w:pPr>
      <w:r w:rsidRPr="00C706ED">
        <w:rPr>
          <w:rFonts w:ascii="Times New Roman" w:hAnsi="Times New Roman"/>
          <w:color w:val="000000"/>
          <w:sz w:val="20"/>
          <w:szCs w:val="20"/>
        </w:rPr>
        <w:lastRenderedPageBreak/>
        <w:t>Приложение № 1</w:t>
      </w:r>
    </w:p>
    <w:p w:rsidR="00C706ED" w:rsidRDefault="00C706ED" w:rsidP="00C706ED">
      <w:pPr>
        <w:autoSpaceDE w:val="0"/>
        <w:autoSpaceDN w:val="0"/>
        <w:adjustRightInd w:val="0"/>
        <w:spacing w:after="0" w:line="240" w:lineRule="auto"/>
        <w:jc w:val="right"/>
        <w:rPr>
          <w:rFonts w:ascii="Times New Roman" w:hAnsi="Times New Roman"/>
          <w:color w:val="000000"/>
          <w:sz w:val="20"/>
          <w:szCs w:val="20"/>
        </w:rPr>
      </w:pPr>
      <w:r w:rsidRPr="00C706ED">
        <w:rPr>
          <w:rFonts w:ascii="Times New Roman" w:hAnsi="Times New Roman"/>
          <w:color w:val="000000"/>
          <w:sz w:val="20"/>
          <w:szCs w:val="20"/>
        </w:rPr>
        <w:t xml:space="preserve">к муниципальной программе Челкасинского сельского поселения                            </w:t>
      </w:r>
    </w:p>
    <w:p w:rsidR="00D27E63" w:rsidRDefault="00C706ED" w:rsidP="00C706ED">
      <w:pPr>
        <w:autoSpaceDE w:val="0"/>
        <w:autoSpaceDN w:val="0"/>
        <w:adjustRightInd w:val="0"/>
        <w:spacing w:after="0" w:line="240" w:lineRule="auto"/>
        <w:jc w:val="right"/>
        <w:rPr>
          <w:rFonts w:ascii="Times New Roman" w:hAnsi="Times New Roman"/>
          <w:color w:val="000000"/>
          <w:sz w:val="20"/>
          <w:szCs w:val="20"/>
        </w:rPr>
      </w:pPr>
      <w:r w:rsidRPr="00C706ED">
        <w:rPr>
          <w:rFonts w:ascii="Times New Roman" w:hAnsi="Times New Roman"/>
          <w:color w:val="000000"/>
          <w:sz w:val="20"/>
          <w:szCs w:val="20"/>
        </w:rPr>
        <w:t xml:space="preserve"> Урмарского района Чувашской Республики  «Управление                                          </w:t>
      </w:r>
    </w:p>
    <w:p w:rsidR="00C706ED" w:rsidRPr="00C706ED" w:rsidRDefault="00C706ED" w:rsidP="00C706ED">
      <w:pPr>
        <w:autoSpaceDE w:val="0"/>
        <w:autoSpaceDN w:val="0"/>
        <w:adjustRightInd w:val="0"/>
        <w:spacing w:after="0" w:line="240" w:lineRule="auto"/>
        <w:jc w:val="right"/>
        <w:rPr>
          <w:rFonts w:ascii="Times New Roman" w:hAnsi="Times New Roman"/>
          <w:color w:val="000000"/>
          <w:sz w:val="20"/>
          <w:szCs w:val="20"/>
        </w:rPr>
      </w:pPr>
      <w:r w:rsidRPr="00C706ED">
        <w:rPr>
          <w:rFonts w:ascii="Times New Roman" w:hAnsi="Times New Roman"/>
          <w:color w:val="000000"/>
          <w:sz w:val="20"/>
          <w:szCs w:val="20"/>
        </w:rPr>
        <w:t xml:space="preserve"> общественными финансами и муниципальным долгом»</w:t>
      </w:r>
    </w:p>
    <w:p w:rsidR="00C706ED" w:rsidRPr="00C706ED" w:rsidRDefault="00C706ED" w:rsidP="00C706ED">
      <w:pPr>
        <w:autoSpaceDE w:val="0"/>
        <w:autoSpaceDN w:val="0"/>
        <w:adjustRightInd w:val="0"/>
        <w:spacing w:after="0" w:line="240" w:lineRule="auto"/>
        <w:jc w:val="both"/>
        <w:rPr>
          <w:rFonts w:ascii="Times New Roman" w:hAnsi="Times New Roman"/>
          <w:color w:val="000000"/>
          <w:sz w:val="20"/>
          <w:szCs w:val="20"/>
        </w:rPr>
      </w:pPr>
    </w:p>
    <w:p w:rsidR="00C706ED" w:rsidRPr="00C706ED" w:rsidRDefault="00C706ED" w:rsidP="00C706ED">
      <w:pPr>
        <w:autoSpaceDE w:val="0"/>
        <w:autoSpaceDN w:val="0"/>
        <w:adjustRightInd w:val="0"/>
        <w:spacing w:after="0" w:line="240" w:lineRule="auto"/>
        <w:jc w:val="center"/>
        <w:rPr>
          <w:rFonts w:ascii="Times New Roman" w:hAnsi="Times New Roman"/>
          <w:b/>
          <w:color w:val="000000"/>
          <w:sz w:val="20"/>
          <w:szCs w:val="20"/>
        </w:rPr>
      </w:pPr>
      <w:r w:rsidRPr="00C706ED">
        <w:rPr>
          <w:rFonts w:ascii="Times New Roman" w:hAnsi="Times New Roman"/>
          <w:b/>
          <w:color w:val="000000"/>
          <w:sz w:val="20"/>
          <w:szCs w:val="20"/>
        </w:rPr>
        <w:t>С В Е Д Е Н И Я</w:t>
      </w:r>
    </w:p>
    <w:p w:rsidR="00D27E63" w:rsidRDefault="00C706ED" w:rsidP="00C706ED">
      <w:pPr>
        <w:autoSpaceDE w:val="0"/>
        <w:autoSpaceDN w:val="0"/>
        <w:adjustRightInd w:val="0"/>
        <w:spacing w:after="0" w:line="240" w:lineRule="auto"/>
        <w:jc w:val="center"/>
        <w:rPr>
          <w:rFonts w:ascii="Times New Roman" w:hAnsi="Times New Roman"/>
          <w:b/>
          <w:color w:val="000000"/>
          <w:sz w:val="20"/>
          <w:szCs w:val="20"/>
        </w:rPr>
      </w:pPr>
      <w:r w:rsidRPr="00C706ED">
        <w:rPr>
          <w:rFonts w:ascii="Times New Roman" w:hAnsi="Times New Roman"/>
          <w:b/>
          <w:color w:val="000000"/>
          <w:sz w:val="20"/>
          <w:szCs w:val="20"/>
        </w:rPr>
        <w:t xml:space="preserve">о целевых индикаторах и показателях муниципальной программы Челкасинского сельского поселения Урмарского района                             </w:t>
      </w:r>
    </w:p>
    <w:p w:rsidR="00C706ED" w:rsidRPr="00C706ED" w:rsidRDefault="00C706ED" w:rsidP="00C706ED">
      <w:pPr>
        <w:autoSpaceDE w:val="0"/>
        <w:autoSpaceDN w:val="0"/>
        <w:adjustRightInd w:val="0"/>
        <w:spacing w:after="0" w:line="240" w:lineRule="auto"/>
        <w:jc w:val="center"/>
        <w:rPr>
          <w:rFonts w:ascii="Times New Roman" w:hAnsi="Times New Roman"/>
          <w:b/>
          <w:color w:val="000000"/>
          <w:sz w:val="20"/>
          <w:szCs w:val="20"/>
        </w:rPr>
      </w:pPr>
      <w:r w:rsidRPr="00C706ED">
        <w:rPr>
          <w:rFonts w:ascii="Times New Roman" w:hAnsi="Times New Roman"/>
          <w:b/>
          <w:color w:val="000000"/>
          <w:sz w:val="20"/>
          <w:szCs w:val="20"/>
        </w:rPr>
        <w:t>Чувашской Республики «Управление общественными финансами и муниципальным долгом» и их значениях</w:t>
      </w:r>
    </w:p>
    <w:p w:rsidR="00C706ED" w:rsidRPr="00C706ED" w:rsidRDefault="00C706ED" w:rsidP="00C706ED">
      <w:pPr>
        <w:pStyle w:val="ConsPlusNormal"/>
        <w:jc w:val="both"/>
        <w:outlineLvl w:val="0"/>
        <w:rPr>
          <w:color w:val="000000"/>
          <w:sz w:val="20"/>
        </w:rPr>
      </w:pPr>
    </w:p>
    <w:tbl>
      <w:tblPr>
        <w:tblW w:w="14742" w:type="dxa"/>
        <w:tblInd w:w="629"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567"/>
        <w:gridCol w:w="4395"/>
        <w:gridCol w:w="567"/>
        <w:gridCol w:w="708"/>
        <w:gridCol w:w="426"/>
        <w:gridCol w:w="689"/>
        <w:gridCol w:w="445"/>
        <w:gridCol w:w="635"/>
        <w:gridCol w:w="499"/>
        <w:gridCol w:w="581"/>
        <w:gridCol w:w="411"/>
        <w:gridCol w:w="582"/>
        <w:gridCol w:w="410"/>
        <w:gridCol w:w="582"/>
        <w:gridCol w:w="410"/>
        <w:gridCol w:w="582"/>
        <w:gridCol w:w="411"/>
        <w:gridCol w:w="581"/>
        <w:gridCol w:w="411"/>
        <w:gridCol w:w="850"/>
      </w:tblGrid>
      <w:tr w:rsidR="00C706ED" w:rsidRPr="00C706ED" w:rsidTr="00C706ED">
        <w:tc>
          <w:tcPr>
            <w:tcW w:w="567" w:type="dxa"/>
            <w:vMerge w:val="restart"/>
            <w:shd w:val="clear" w:color="auto" w:fill="auto"/>
          </w:tcPr>
          <w:p w:rsidR="00C706ED" w:rsidRPr="00C706ED" w:rsidRDefault="00C706ED" w:rsidP="00C706ED">
            <w:pPr>
              <w:pStyle w:val="ConsPlusNormal"/>
              <w:jc w:val="center"/>
              <w:rPr>
                <w:color w:val="000000"/>
                <w:sz w:val="20"/>
              </w:rPr>
            </w:pPr>
            <w:r w:rsidRPr="00C706ED">
              <w:rPr>
                <w:color w:val="000000"/>
                <w:sz w:val="20"/>
              </w:rPr>
              <w:t>№</w:t>
            </w:r>
          </w:p>
          <w:p w:rsidR="00C706ED" w:rsidRPr="00C706ED" w:rsidRDefault="00C706ED" w:rsidP="00C706ED">
            <w:pPr>
              <w:pStyle w:val="ConsPlusNormal"/>
              <w:jc w:val="center"/>
              <w:rPr>
                <w:color w:val="000000"/>
                <w:sz w:val="20"/>
              </w:rPr>
            </w:pPr>
            <w:r w:rsidRPr="00C706ED">
              <w:rPr>
                <w:color w:val="000000"/>
                <w:sz w:val="20"/>
              </w:rPr>
              <w:t>пп</w:t>
            </w:r>
          </w:p>
        </w:tc>
        <w:tc>
          <w:tcPr>
            <w:tcW w:w="4962" w:type="dxa"/>
            <w:gridSpan w:val="2"/>
            <w:vMerge w:val="restart"/>
            <w:shd w:val="clear" w:color="auto" w:fill="auto"/>
          </w:tcPr>
          <w:p w:rsidR="00C706ED" w:rsidRPr="00C706ED" w:rsidRDefault="00C706ED" w:rsidP="00C706ED">
            <w:pPr>
              <w:pStyle w:val="ConsPlusNormal"/>
              <w:jc w:val="center"/>
              <w:rPr>
                <w:color w:val="000000"/>
                <w:sz w:val="20"/>
              </w:rPr>
            </w:pPr>
            <w:r w:rsidRPr="00C706ED">
              <w:rPr>
                <w:color w:val="000000"/>
                <w:sz w:val="20"/>
              </w:rPr>
              <w:t>Целевой индикатор и показатель (наименование)</w:t>
            </w:r>
          </w:p>
        </w:tc>
        <w:tc>
          <w:tcPr>
            <w:tcW w:w="1134" w:type="dxa"/>
            <w:gridSpan w:val="2"/>
            <w:vMerge w:val="restart"/>
            <w:shd w:val="clear" w:color="auto" w:fill="auto"/>
          </w:tcPr>
          <w:p w:rsidR="00C706ED" w:rsidRPr="00C706ED" w:rsidRDefault="00C706ED" w:rsidP="00C706ED">
            <w:pPr>
              <w:pStyle w:val="ConsPlusNormal"/>
              <w:jc w:val="center"/>
              <w:rPr>
                <w:color w:val="000000"/>
                <w:sz w:val="20"/>
              </w:rPr>
            </w:pPr>
            <w:r w:rsidRPr="00C706ED">
              <w:rPr>
                <w:color w:val="000000"/>
                <w:sz w:val="20"/>
              </w:rPr>
              <w:t xml:space="preserve">Единица </w:t>
            </w:r>
          </w:p>
          <w:p w:rsidR="00C706ED" w:rsidRPr="00C706ED" w:rsidRDefault="00C706ED" w:rsidP="00C706ED">
            <w:pPr>
              <w:pStyle w:val="ConsPlusNormal"/>
              <w:jc w:val="center"/>
              <w:rPr>
                <w:color w:val="000000"/>
                <w:sz w:val="20"/>
              </w:rPr>
            </w:pPr>
            <w:r w:rsidRPr="00C706ED">
              <w:rPr>
                <w:color w:val="000000"/>
                <w:sz w:val="20"/>
              </w:rPr>
              <w:t>измерения</w:t>
            </w:r>
          </w:p>
        </w:tc>
        <w:tc>
          <w:tcPr>
            <w:tcW w:w="8079" w:type="dxa"/>
            <w:gridSpan w:val="15"/>
            <w:shd w:val="clear" w:color="auto" w:fill="auto"/>
          </w:tcPr>
          <w:p w:rsidR="00C706ED" w:rsidRPr="00C706ED" w:rsidRDefault="00C706ED" w:rsidP="00C706ED">
            <w:pPr>
              <w:pStyle w:val="ConsPlusNormal"/>
              <w:jc w:val="center"/>
              <w:rPr>
                <w:color w:val="000000"/>
                <w:sz w:val="20"/>
              </w:rPr>
            </w:pPr>
            <w:r w:rsidRPr="00C706ED">
              <w:rPr>
                <w:color w:val="000000"/>
                <w:sz w:val="20"/>
              </w:rPr>
              <w:t>Значения целевых индикаторов и показателей по годам</w:t>
            </w:r>
          </w:p>
        </w:tc>
      </w:tr>
      <w:tr w:rsidR="00C706ED" w:rsidRPr="00C706ED" w:rsidTr="00C706ED">
        <w:tc>
          <w:tcPr>
            <w:tcW w:w="567" w:type="dxa"/>
            <w:vMerge/>
            <w:shd w:val="clear" w:color="auto" w:fill="auto"/>
          </w:tcPr>
          <w:p w:rsidR="00C706ED" w:rsidRPr="00C706ED" w:rsidRDefault="00C706ED" w:rsidP="00C706ED">
            <w:pPr>
              <w:spacing w:after="0" w:line="240" w:lineRule="auto"/>
              <w:rPr>
                <w:rFonts w:ascii="Times New Roman" w:hAnsi="Times New Roman"/>
                <w:color w:val="000000"/>
                <w:sz w:val="20"/>
                <w:szCs w:val="20"/>
              </w:rPr>
            </w:pPr>
          </w:p>
        </w:tc>
        <w:tc>
          <w:tcPr>
            <w:tcW w:w="4962" w:type="dxa"/>
            <w:gridSpan w:val="2"/>
            <w:vMerge/>
            <w:shd w:val="clear" w:color="auto" w:fill="auto"/>
          </w:tcPr>
          <w:p w:rsidR="00C706ED" w:rsidRPr="00C706ED" w:rsidRDefault="00C706ED" w:rsidP="00C706ED">
            <w:pPr>
              <w:spacing w:after="0" w:line="240" w:lineRule="auto"/>
              <w:rPr>
                <w:rFonts w:ascii="Times New Roman" w:hAnsi="Times New Roman"/>
                <w:color w:val="000000"/>
                <w:sz w:val="20"/>
                <w:szCs w:val="20"/>
              </w:rPr>
            </w:pPr>
          </w:p>
        </w:tc>
        <w:tc>
          <w:tcPr>
            <w:tcW w:w="1134" w:type="dxa"/>
            <w:gridSpan w:val="2"/>
            <w:vMerge/>
            <w:shd w:val="clear" w:color="auto" w:fill="auto"/>
          </w:tcPr>
          <w:p w:rsidR="00C706ED" w:rsidRPr="00C706ED" w:rsidRDefault="00C706ED" w:rsidP="00C706ED">
            <w:pPr>
              <w:spacing w:after="0" w:line="240" w:lineRule="auto"/>
              <w:rPr>
                <w:rFonts w:ascii="Times New Roman" w:hAnsi="Times New Roman"/>
                <w:color w:val="000000"/>
                <w:sz w:val="20"/>
                <w:szCs w:val="20"/>
              </w:rPr>
            </w:pPr>
          </w:p>
        </w:tc>
        <w:tc>
          <w:tcPr>
            <w:tcW w:w="1134" w:type="dxa"/>
            <w:gridSpan w:val="2"/>
            <w:shd w:val="clear" w:color="auto" w:fill="auto"/>
          </w:tcPr>
          <w:p w:rsidR="00C706ED" w:rsidRPr="00C706ED" w:rsidRDefault="00C706ED" w:rsidP="00C706ED">
            <w:pPr>
              <w:pStyle w:val="ConsPlusNormal"/>
              <w:rPr>
                <w:color w:val="000000"/>
                <w:sz w:val="20"/>
              </w:rPr>
            </w:pPr>
            <w:r w:rsidRPr="00C706ED">
              <w:rPr>
                <w:color w:val="000000"/>
                <w:sz w:val="20"/>
              </w:rPr>
              <w:t xml:space="preserve">    2020</w:t>
            </w:r>
          </w:p>
        </w:tc>
        <w:tc>
          <w:tcPr>
            <w:tcW w:w="1134" w:type="dxa"/>
            <w:gridSpan w:val="2"/>
            <w:shd w:val="clear" w:color="auto" w:fill="auto"/>
          </w:tcPr>
          <w:p w:rsidR="00C706ED" w:rsidRPr="00C706ED" w:rsidRDefault="00C706ED" w:rsidP="00C706ED">
            <w:pPr>
              <w:pStyle w:val="ConsPlusNormal"/>
              <w:jc w:val="center"/>
              <w:rPr>
                <w:color w:val="000000"/>
                <w:sz w:val="20"/>
              </w:rPr>
            </w:pPr>
            <w:r w:rsidRPr="00C706ED">
              <w:rPr>
                <w:color w:val="000000"/>
                <w:sz w:val="20"/>
              </w:rPr>
              <w:t>2021</w:t>
            </w:r>
          </w:p>
        </w:tc>
        <w:tc>
          <w:tcPr>
            <w:tcW w:w="992" w:type="dxa"/>
            <w:gridSpan w:val="2"/>
            <w:shd w:val="clear" w:color="auto" w:fill="auto"/>
          </w:tcPr>
          <w:p w:rsidR="00C706ED" w:rsidRPr="00C706ED" w:rsidRDefault="00C706ED" w:rsidP="00C706ED">
            <w:pPr>
              <w:pStyle w:val="ConsPlusNormal"/>
              <w:jc w:val="center"/>
              <w:rPr>
                <w:color w:val="000000"/>
                <w:sz w:val="20"/>
              </w:rPr>
            </w:pPr>
            <w:r w:rsidRPr="00C706ED">
              <w:rPr>
                <w:color w:val="000000"/>
                <w:sz w:val="20"/>
              </w:rPr>
              <w:t>2022</w:t>
            </w:r>
          </w:p>
        </w:tc>
        <w:tc>
          <w:tcPr>
            <w:tcW w:w="992" w:type="dxa"/>
            <w:gridSpan w:val="2"/>
            <w:shd w:val="clear" w:color="auto" w:fill="auto"/>
          </w:tcPr>
          <w:p w:rsidR="00C706ED" w:rsidRPr="00C706ED" w:rsidRDefault="00C706ED" w:rsidP="00C706ED">
            <w:pPr>
              <w:pStyle w:val="ConsPlusNormal"/>
              <w:jc w:val="center"/>
              <w:rPr>
                <w:color w:val="000000"/>
                <w:sz w:val="20"/>
              </w:rPr>
            </w:pPr>
            <w:r w:rsidRPr="00C706ED">
              <w:rPr>
                <w:color w:val="000000"/>
                <w:sz w:val="20"/>
              </w:rPr>
              <w:t>2023</w:t>
            </w:r>
          </w:p>
        </w:tc>
        <w:tc>
          <w:tcPr>
            <w:tcW w:w="992" w:type="dxa"/>
            <w:gridSpan w:val="2"/>
            <w:shd w:val="clear" w:color="auto" w:fill="auto"/>
          </w:tcPr>
          <w:p w:rsidR="00C706ED" w:rsidRPr="00C706ED" w:rsidRDefault="00C706ED" w:rsidP="00C706ED">
            <w:pPr>
              <w:pStyle w:val="ConsPlusNormal"/>
              <w:jc w:val="center"/>
              <w:rPr>
                <w:color w:val="000000"/>
                <w:sz w:val="20"/>
              </w:rPr>
            </w:pPr>
            <w:r w:rsidRPr="00C706ED">
              <w:rPr>
                <w:color w:val="000000"/>
                <w:sz w:val="20"/>
              </w:rPr>
              <w:t>2024</w:t>
            </w:r>
          </w:p>
        </w:tc>
        <w:tc>
          <w:tcPr>
            <w:tcW w:w="993" w:type="dxa"/>
            <w:gridSpan w:val="2"/>
            <w:shd w:val="clear" w:color="auto" w:fill="auto"/>
          </w:tcPr>
          <w:p w:rsidR="00C706ED" w:rsidRPr="00C706ED" w:rsidRDefault="00C706ED" w:rsidP="00C706ED">
            <w:pPr>
              <w:pStyle w:val="ConsPlusNormal"/>
              <w:jc w:val="center"/>
              <w:rPr>
                <w:color w:val="000000"/>
                <w:sz w:val="20"/>
              </w:rPr>
            </w:pPr>
            <w:r w:rsidRPr="00C706ED">
              <w:rPr>
                <w:color w:val="000000"/>
                <w:sz w:val="20"/>
              </w:rPr>
              <w:t>2025</w:t>
            </w:r>
          </w:p>
        </w:tc>
        <w:tc>
          <w:tcPr>
            <w:tcW w:w="992" w:type="dxa"/>
            <w:gridSpan w:val="2"/>
            <w:shd w:val="clear" w:color="auto" w:fill="auto"/>
          </w:tcPr>
          <w:p w:rsidR="00C706ED" w:rsidRPr="00C706ED" w:rsidRDefault="00C706ED" w:rsidP="00C706ED">
            <w:pPr>
              <w:pStyle w:val="ConsPlusNormal"/>
              <w:jc w:val="center"/>
              <w:rPr>
                <w:color w:val="000000"/>
                <w:sz w:val="20"/>
              </w:rPr>
            </w:pPr>
            <w:r w:rsidRPr="00C706ED">
              <w:rPr>
                <w:color w:val="000000"/>
                <w:sz w:val="20"/>
              </w:rPr>
              <w:t>2030</w:t>
            </w:r>
          </w:p>
        </w:tc>
        <w:tc>
          <w:tcPr>
            <w:tcW w:w="850" w:type="dxa"/>
            <w:shd w:val="clear" w:color="auto" w:fill="auto"/>
          </w:tcPr>
          <w:p w:rsidR="00C706ED" w:rsidRPr="00C706ED" w:rsidRDefault="00C706ED" w:rsidP="00C706ED">
            <w:pPr>
              <w:pStyle w:val="ConsPlusNormal"/>
              <w:jc w:val="center"/>
              <w:rPr>
                <w:color w:val="000000"/>
                <w:sz w:val="20"/>
              </w:rPr>
            </w:pPr>
            <w:r w:rsidRPr="00C706ED">
              <w:rPr>
                <w:color w:val="000000"/>
                <w:sz w:val="20"/>
              </w:rPr>
              <w:t>2035</w:t>
            </w:r>
          </w:p>
        </w:tc>
      </w:tr>
      <w:tr w:rsidR="00C706ED" w:rsidRPr="00C706ED" w:rsidTr="00C706ED">
        <w:tblPrEx>
          <w:tblBorders>
            <w:bottom w:val="single" w:sz="4" w:space="0" w:color="auto"/>
          </w:tblBorders>
        </w:tblPrEx>
        <w:trPr>
          <w:tblHeader/>
        </w:trPr>
        <w:tc>
          <w:tcPr>
            <w:tcW w:w="567" w:type="dxa"/>
            <w:tcBorders>
              <w:left w:val="nil"/>
            </w:tcBorders>
          </w:tcPr>
          <w:p w:rsidR="00C706ED" w:rsidRPr="00C706ED" w:rsidRDefault="00C706ED" w:rsidP="00C706ED">
            <w:pPr>
              <w:pStyle w:val="ConsPlusNormal"/>
              <w:jc w:val="center"/>
              <w:rPr>
                <w:color w:val="000000"/>
                <w:sz w:val="20"/>
              </w:rPr>
            </w:pPr>
            <w:r w:rsidRPr="00C706ED">
              <w:rPr>
                <w:color w:val="000000"/>
                <w:sz w:val="20"/>
              </w:rPr>
              <w:t>1</w:t>
            </w:r>
          </w:p>
        </w:tc>
        <w:tc>
          <w:tcPr>
            <w:tcW w:w="4962" w:type="dxa"/>
            <w:gridSpan w:val="2"/>
          </w:tcPr>
          <w:p w:rsidR="00C706ED" w:rsidRPr="00C706ED" w:rsidRDefault="00C706ED" w:rsidP="00C706ED">
            <w:pPr>
              <w:pStyle w:val="ConsPlusNormal"/>
              <w:jc w:val="center"/>
              <w:rPr>
                <w:color w:val="000000"/>
                <w:sz w:val="20"/>
              </w:rPr>
            </w:pPr>
            <w:r w:rsidRPr="00C706ED">
              <w:rPr>
                <w:color w:val="000000"/>
                <w:sz w:val="20"/>
              </w:rPr>
              <w:t>2</w:t>
            </w:r>
          </w:p>
        </w:tc>
        <w:tc>
          <w:tcPr>
            <w:tcW w:w="1134" w:type="dxa"/>
            <w:gridSpan w:val="2"/>
          </w:tcPr>
          <w:p w:rsidR="00C706ED" w:rsidRPr="00C706ED" w:rsidRDefault="00C706ED" w:rsidP="00C706ED">
            <w:pPr>
              <w:pStyle w:val="ConsPlusNormal"/>
              <w:jc w:val="center"/>
              <w:rPr>
                <w:color w:val="000000"/>
                <w:sz w:val="20"/>
              </w:rPr>
            </w:pPr>
            <w:r w:rsidRPr="00C706ED">
              <w:rPr>
                <w:color w:val="000000"/>
                <w:sz w:val="20"/>
              </w:rPr>
              <w:t>3</w:t>
            </w:r>
          </w:p>
        </w:tc>
        <w:tc>
          <w:tcPr>
            <w:tcW w:w="1134" w:type="dxa"/>
            <w:gridSpan w:val="2"/>
          </w:tcPr>
          <w:p w:rsidR="00C706ED" w:rsidRPr="00C706ED" w:rsidRDefault="00C706ED" w:rsidP="00C706ED">
            <w:pPr>
              <w:pStyle w:val="ConsPlusNormal"/>
              <w:jc w:val="center"/>
              <w:rPr>
                <w:color w:val="000000"/>
                <w:sz w:val="20"/>
              </w:rPr>
            </w:pPr>
            <w:r w:rsidRPr="00C706ED">
              <w:rPr>
                <w:color w:val="000000"/>
                <w:sz w:val="20"/>
              </w:rPr>
              <w:t>4</w:t>
            </w:r>
          </w:p>
        </w:tc>
        <w:tc>
          <w:tcPr>
            <w:tcW w:w="1134" w:type="dxa"/>
            <w:gridSpan w:val="2"/>
          </w:tcPr>
          <w:p w:rsidR="00C706ED" w:rsidRPr="00C706ED" w:rsidRDefault="00C706ED" w:rsidP="00C706ED">
            <w:pPr>
              <w:pStyle w:val="ConsPlusNormal"/>
              <w:jc w:val="center"/>
              <w:rPr>
                <w:color w:val="000000"/>
                <w:sz w:val="20"/>
              </w:rPr>
            </w:pPr>
            <w:r w:rsidRPr="00C706ED">
              <w:rPr>
                <w:color w:val="000000"/>
                <w:sz w:val="20"/>
              </w:rPr>
              <w:t>5</w:t>
            </w:r>
          </w:p>
        </w:tc>
        <w:tc>
          <w:tcPr>
            <w:tcW w:w="992" w:type="dxa"/>
            <w:gridSpan w:val="2"/>
            <w:tcBorders>
              <w:right w:val="nil"/>
            </w:tcBorders>
          </w:tcPr>
          <w:p w:rsidR="00C706ED" w:rsidRPr="00C706ED" w:rsidRDefault="00C706ED" w:rsidP="00C706ED">
            <w:pPr>
              <w:pStyle w:val="ConsPlusNormal"/>
              <w:jc w:val="center"/>
              <w:rPr>
                <w:color w:val="000000"/>
                <w:sz w:val="20"/>
              </w:rPr>
            </w:pPr>
            <w:r w:rsidRPr="00C706ED">
              <w:rPr>
                <w:color w:val="000000"/>
                <w:sz w:val="20"/>
              </w:rPr>
              <w:t>6</w:t>
            </w:r>
          </w:p>
        </w:tc>
        <w:tc>
          <w:tcPr>
            <w:tcW w:w="992" w:type="dxa"/>
            <w:gridSpan w:val="2"/>
            <w:tcBorders>
              <w:right w:val="nil"/>
            </w:tcBorders>
          </w:tcPr>
          <w:p w:rsidR="00C706ED" w:rsidRPr="00C706ED" w:rsidRDefault="00C706ED" w:rsidP="00C706ED">
            <w:pPr>
              <w:pStyle w:val="ConsPlusNormal"/>
              <w:jc w:val="center"/>
              <w:rPr>
                <w:color w:val="000000"/>
                <w:sz w:val="20"/>
              </w:rPr>
            </w:pPr>
            <w:r w:rsidRPr="00C706ED">
              <w:rPr>
                <w:color w:val="000000"/>
                <w:sz w:val="20"/>
              </w:rPr>
              <w:t>7</w:t>
            </w:r>
          </w:p>
        </w:tc>
        <w:tc>
          <w:tcPr>
            <w:tcW w:w="992" w:type="dxa"/>
            <w:gridSpan w:val="2"/>
            <w:tcBorders>
              <w:right w:val="nil"/>
            </w:tcBorders>
          </w:tcPr>
          <w:p w:rsidR="00C706ED" w:rsidRPr="00C706ED" w:rsidRDefault="00C706ED" w:rsidP="00C706ED">
            <w:pPr>
              <w:pStyle w:val="ConsPlusNormal"/>
              <w:jc w:val="center"/>
              <w:rPr>
                <w:color w:val="000000"/>
                <w:sz w:val="20"/>
              </w:rPr>
            </w:pPr>
            <w:r w:rsidRPr="00C706ED">
              <w:rPr>
                <w:color w:val="000000"/>
                <w:sz w:val="20"/>
              </w:rPr>
              <w:t>8</w:t>
            </w:r>
          </w:p>
        </w:tc>
        <w:tc>
          <w:tcPr>
            <w:tcW w:w="993" w:type="dxa"/>
            <w:gridSpan w:val="2"/>
            <w:tcBorders>
              <w:right w:val="nil"/>
            </w:tcBorders>
          </w:tcPr>
          <w:p w:rsidR="00C706ED" w:rsidRPr="00C706ED" w:rsidRDefault="00C706ED" w:rsidP="00C706ED">
            <w:pPr>
              <w:pStyle w:val="ConsPlusNormal"/>
              <w:jc w:val="center"/>
              <w:rPr>
                <w:color w:val="000000"/>
                <w:sz w:val="20"/>
              </w:rPr>
            </w:pPr>
            <w:r w:rsidRPr="00C706ED">
              <w:rPr>
                <w:color w:val="000000"/>
                <w:sz w:val="20"/>
              </w:rPr>
              <w:t>9</w:t>
            </w:r>
          </w:p>
        </w:tc>
        <w:tc>
          <w:tcPr>
            <w:tcW w:w="992" w:type="dxa"/>
            <w:gridSpan w:val="2"/>
            <w:tcBorders>
              <w:right w:val="nil"/>
            </w:tcBorders>
          </w:tcPr>
          <w:p w:rsidR="00C706ED" w:rsidRPr="00C706ED" w:rsidRDefault="00C706ED" w:rsidP="00C706ED">
            <w:pPr>
              <w:pStyle w:val="ConsPlusNormal"/>
              <w:jc w:val="center"/>
              <w:rPr>
                <w:color w:val="000000"/>
                <w:sz w:val="20"/>
              </w:rPr>
            </w:pPr>
            <w:r w:rsidRPr="00C706ED">
              <w:rPr>
                <w:color w:val="000000"/>
                <w:sz w:val="20"/>
              </w:rPr>
              <w:t>10</w:t>
            </w:r>
          </w:p>
        </w:tc>
        <w:tc>
          <w:tcPr>
            <w:tcW w:w="850" w:type="dxa"/>
            <w:tcBorders>
              <w:right w:val="nil"/>
            </w:tcBorders>
          </w:tcPr>
          <w:p w:rsidR="00C706ED" w:rsidRPr="00C706ED" w:rsidRDefault="00C706ED" w:rsidP="00C706ED">
            <w:pPr>
              <w:pStyle w:val="ConsPlusNormal"/>
              <w:jc w:val="center"/>
              <w:rPr>
                <w:color w:val="000000"/>
                <w:sz w:val="20"/>
              </w:rPr>
            </w:pPr>
            <w:r w:rsidRPr="00C706ED">
              <w:rPr>
                <w:color w:val="000000"/>
                <w:sz w:val="20"/>
              </w:rPr>
              <w:t>11</w:t>
            </w:r>
          </w:p>
        </w:tc>
      </w:tr>
      <w:tr w:rsidR="00C706ED" w:rsidRPr="00C706ED" w:rsidTr="00C706ED">
        <w:tblPrEx>
          <w:tblBorders>
            <w:bottom w:val="single" w:sz="4" w:space="0" w:color="auto"/>
          </w:tblBorders>
        </w:tblPrEx>
        <w:tc>
          <w:tcPr>
            <w:tcW w:w="14742" w:type="dxa"/>
            <w:gridSpan w:val="20"/>
            <w:tcBorders>
              <w:left w:val="nil"/>
              <w:right w:val="nil"/>
            </w:tcBorders>
          </w:tcPr>
          <w:p w:rsidR="00C706ED" w:rsidRPr="00C706ED" w:rsidRDefault="00C706ED" w:rsidP="00C706ED">
            <w:pPr>
              <w:pStyle w:val="ConsPlusNormal"/>
              <w:jc w:val="center"/>
              <w:rPr>
                <w:b/>
                <w:color w:val="000000"/>
                <w:sz w:val="20"/>
              </w:rPr>
            </w:pPr>
          </w:p>
          <w:p w:rsidR="00C706ED" w:rsidRPr="00C706ED" w:rsidRDefault="00C706ED" w:rsidP="00D27E63">
            <w:pPr>
              <w:pStyle w:val="ConsPlusNormal"/>
              <w:jc w:val="center"/>
              <w:rPr>
                <w:b/>
                <w:color w:val="000000"/>
                <w:sz w:val="20"/>
              </w:rPr>
            </w:pPr>
            <w:r w:rsidRPr="00C706ED">
              <w:rPr>
                <w:b/>
                <w:color w:val="000000"/>
                <w:sz w:val="20"/>
              </w:rPr>
              <w:t>Муниципальная программа Урмарского района «Управление общественными финансами и муниципальным долгом»</w:t>
            </w:r>
          </w:p>
        </w:tc>
      </w:tr>
      <w:tr w:rsidR="00C706ED" w:rsidRPr="00C706ED" w:rsidTr="00C706ED">
        <w:tblPrEx>
          <w:tblBorders>
            <w:bottom w:val="single" w:sz="4" w:space="0" w:color="auto"/>
          </w:tblBorders>
        </w:tblPrEx>
        <w:tc>
          <w:tcPr>
            <w:tcW w:w="567" w:type="dxa"/>
            <w:tcBorders>
              <w:left w:val="nil"/>
            </w:tcBorders>
          </w:tcPr>
          <w:p w:rsidR="00C706ED" w:rsidRPr="00C706ED" w:rsidRDefault="00C706ED" w:rsidP="00C706ED">
            <w:pPr>
              <w:pStyle w:val="ConsPlusNormal"/>
              <w:jc w:val="center"/>
              <w:rPr>
                <w:color w:val="000000"/>
                <w:sz w:val="20"/>
              </w:rPr>
            </w:pPr>
            <w:r w:rsidRPr="00C706ED">
              <w:rPr>
                <w:color w:val="000000"/>
                <w:sz w:val="20"/>
              </w:rPr>
              <w:t>1.</w:t>
            </w:r>
          </w:p>
        </w:tc>
        <w:tc>
          <w:tcPr>
            <w:tcW w:w="4962" w:type="dxa"/>
            <w:gridSpan w:val="2"/>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Отношение дефицита бюджета Челкасинского сельского поселения Урмарского района Чувашской Республикик доходам бюджета Челкасинского  сельского поселения (без учета безвозмездных поступлений)</w:t>
            </w:r>
          </w:p>
        </w:tc>
        <w:tc>
          <w:tcPr>
            <w:tcW w:w="1134" w:type="dxa"/>
            <w:gridSpan w:val="2"/>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34" w:type="dxa"/>
            <w:gridSpan w:val="2"/>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5</w:t>
            </w:r>
          </w:p>
          <w:p w:rsidR="00C706ED" w:rsidRPr="00C706ED" w:rsidRDefault="00C706ED" w:rsidP="00C706ED">
            <w:pPr>
              <w:spacing w:after="0" w:line="240" w:lineRule="auto"/>
              <w:rPr>
                <w:rFonts w:ascii="Times New Roman" w:hAnsi="Times New Roman"/>
                <w:sz w:val="20"/>
                <w:szCs w:val="20"/>
              </w:rPr>
            </w:pPr>
          </w:p>
        </w:tc>
        <w:tc>
          <w:tcPr>
            <w:tcW w:w="1134" w:type="dxa"/>
            <w:gridSpan w:val="2"/>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5</w:t>
            </w:r>
          </w:p>
        </w:tc>
        <w:tc>
          <w:tcPr>
            <w:tcW w:w="992" w:type="dxa"/>
            <w:gridSpan w:val="2"/>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5</w:t>
            </w:r>
          </w:p>
        </w:tc>
        <w:tc>
          <w:tcPr>
            <w:tcW w:w="992" w:type="dxa"/>
            <w:gridSpan w:val="2"/>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5</w:t>
            </w:r>
          </w:p>
        </w:tc>
        <w:tc>
          <w:tcPr>
            <w:tcW w:w="992" w:type="dxa"/>
            <w:gridSpan w:val="2"/>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5</w:t>
            </w:r>
          </w:p>
        </w:tc>
        <w:tc>
          <w:tcPr>
            <w:tcW w:w="993" w:type="dxa"/>
            <w:gridSpan w:val="2"/>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5</w:t>
            </w:r>
          </w:p>
        </w:tc>
        <w:tc>
          <w:tcPr>
            <w:tcW w:w="992" w:type="dxa"/>
            <w:gridSpan w:val="2"/>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5</w:t>
            </w:r>
          </w:p>
        </w:tc>
        <w:tc>
          <w:tcPr>
            <w:tcW w:w="850" w:type="dxa"/>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5</w:t>
            </w:r>
          </w:p>
        </w:tc>
      </w:tr>
      <w:tr w:rsidR="00C706ED" w:rsidRPr="00C706ED" w:rsidTr="00C706ED">
        <w:tblPrEx>
          <w:tblBorders>
            <w:bottom w:val="single" w:sz="4" w:space="0" w:color="auto"/>
          </w:tblBorders>
        </w:tblPrEx>
        <w:tc>
          <w:tcPr>
            <w:tcW w:w="567" w:type="dxa"/>
            <w:tcBorders>
              <w:left w:val="nil"/>
            </w:tcBorders>
          </w:tcPr>
          <w:p w:rsidR="00C706ED" w:rsidRPr="00C706ED" w:rsidRDefault="00C706ED" w:rsidP="00C706ED">
            <w:pPr>
              <w:pStyle w:val="ConsPlusNormal"/>
              <w:jc w:val="center"/>
              <w:rPr>
                <w:color w:val="000000"/>
                <w:sz w:val="20"/>
              </w:rPr>
            </w:pPr>
            <w:r w:rsidRPr="00C706ED">
              <w:rPr>
                <w:color w:val="000000"/>
                <w:sz w:val="20"/>
              </w:rPr>
              <w:t>2.</w:t>
            </w:r>
          </w:p>
        </w:tc>
        <w:tc>
          <w:tcPr>
            <w:tcW w:w="4962" w:type="dxa"/>
            <w:gridSpan w:val="2"/>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Отношение объема просроченной кредиторской задолженности к объему расходов бюджета Челкасинского  сельского поселения Урмарского района</w:t>
            </w:r>
          </w:p>
        </w:tc>
        <w:tc>
          <w:tcPr>
            <w:tcW w:w="1134" w:type="dxa"/>
            <w:gridSpan w:val="2"/>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34" w:type="dxa"/>
            <w:gridSpan w:val="2"/>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p w:rsidR="00C706ED" w:rsidRPr="00C706ED" w:rsidRDefault="00C706ED" w:rsidP="00C706ED">
            <w:pPr>
              <w:spacing w:after="0" w:line="240" w:lineRule="auto"/>
              <w:rPr>
                <w:rFonts w:ascii="Times New Roman" w:hAnsi="Times New Roman"/>
                <w:sz w:val="20"/>
                <w:szCs w:val="20"/>
              </w:rPr>
            </w:pPr>
          </w:p>
        </w:tc>
        <w:tc>
          <w:tcPr>
            <w:tcW w:w="1134" w:type="dxa"/>
            <w:gridSpan w:val="2"/>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992" w:type="dxa"/>
            <w:gridSpan w:val="2"/>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992" w:type="dxa"/>
            <w:gridSpan w:val="2"/>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992" w:type="dxa"/>
            <w:gridSpan w:val="2"/>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993" w:type="dxa"/>
            <w:gridSpan w:val="2"/>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992" w:type="dxa"/>
            <w:gridSpan w:val="2"/>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850" w:type="dxa"/>
            <w:tcBorders>
              <w:right w:val="nil"/>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r>
      <w:tr w:rsidR="00C706ED" w:rsidRPr="00C706ED" w:rsidTr="00C706ED">
        <w:tblPrEx>
          <w:tblBorders>
            <w:top w:val="none" w:sz="0" w:space="0" w:color="auto"/>
            <w:insideH w:val="none" w:sz="0" w:space="0" w:color="auto"/>
            <w:insideV w:val="none" w:sz="0" w:space="0" w:color="auto"/>
          </w:tblBorders>
        </w:tblPrEx>
        <w:tc>
          <w:tcPr>
            <w:tcW w:w="14742" w:type="dxa"/>
            <w:gridSpan w:val="20"/>
            <w:tcBorders>
              <w:top w:val="single" w:sz="4" w:space="0" w:color="auto"/>
              <w:bottom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b/>
                <w:color w:val="000000"/>
                <w:sz w:val="20"/>
                <w:szCs w:val="20"/>
              </w:rPr>
            </w:pPr>
          </w:p>
          <w:p w:rsidR="00C706ED" w:rsidRPr="00C706ED" w:rsidRDefault="00C706ED" w:rsidP="00D27E63">
            <w:pPr>
              <w:autoSpaceDE w:val="0"/>
              <w:autoSpaceDN w:val="0"/>
              <w:adjustRightInd w:val="0"/>
              <w:spacing w:after="0" w:line="240" w:lineRule="auto"/>
              <w:jc w:val="center"/>
              <w:rPr>
                <w:rFonts w:ascii="Times New Roman" w:hAnsi="Times New Roman"/>
                <w:b/>
                <w:color w:val="000000"/>
                <w:sz w:val="20"/>
                <w:szCs w:val="20"/>
              </w:rPr>
            </w:pPr>
            <w:r w:rsidRPr="00C706ED">
              <w:rPr>
                <w:rFonts w:ascii="Times New Roman" w:hAnsi="Times New Roman"/>
                <w:b/>
                <w:color w:val="000000"/>
                <w:sz w:val="20"/>
                <w:szCs w:val="20"/>
              </w:rPr>
              <w:t>Подпрограмма «Совершенствование бюджетной политики и обеспечение сбалансированности  бюджета»</w:t>
            </w:r>
          </w:p>
        </w:tc>
      </w:tr>
      <w:tr w:rsidR="00C706ED" w:rsidRPr="00C706ED" w:rsidTr="00C706ED">
        <w:tblPrEx>
          <w:tblBorders>
            <w:top w:val="none" w:sz="0" w:space="0" w:color="auto"/>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color w:val="000000"/>
                <w:sz w:val="20"/>
                <w:szCs w:val="20"/>
              </w:rPr>
            </w:pPr>
            <w:r w:rsidRPr="00C706ED">
              <w:rPr>
                <w:rFonts w:ascii="Times New Roman" w:hAnsi="Times New Roman"/>
                <w:color w:val="000000"/>
                <w:sz w:val="20"/>
                <w:szCs w:val="20"/>
              </w:rPr>
              <w:t>1.</w:t>
            </w:r>
          </w:p>
        </w:tc>
        <w:tc>
          <w:tcPr>
            <w:tcW w:w="496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Темп роста налоговых и неналоговых доходов  (к предыдущему году)</w:t>
            </w: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103,7</w:t>
            </w: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103,3</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103,3</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103,3</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103,3</w:t>
            </w:r>
          </w:p>
        </w:tc>
        <w:tc>
          <w:tcPr>
            <w:tcW w:w="993"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103,3</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103,3</w:t>
            </w:r>
          </w:p>
        </w:tc>
        <w:tc>
          <w:tcPr>
            <w:tcW w:w="850" w:type="dxa"/>
            <w:tcBorders>
              <w:top w:val="single" w:sz="4" w:space="0" w:color="auto"/>
              <w:left w:val="single" w:sz="4" w:space="0" w:color="auto"/>
              <w:bottom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103,3</w:t>
            </w:r>
          </w:p>
        </w:tc>
      </w:tr>
      <w:tr w:rsidR="00C706ED" w:rsidRPr="00C706ED" w:rsidTr="00C706ED">
        <w:tblPrEx>
          <w:tblBorders>
            <w:top w:val="none" w:sz="0" w:space="0" w:color="auto"/>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color w:val="000000"/>
                <w:sz w:val="20"/>
                <w:szCs w:val="20"/>
              </w:rPr>
            </w:pPr>
            <w:r w:rsidRPr="00C706ED">
              <w:rPr>
                <w:rFonts w:ascii="Times New Roman" w:hAnsi="Times New Roman"/>
                <w:color w:val="000000"/>
                <w:sz w:val="20"/>
                <w:szCs w:val="20"/>
              </w:rPr>
              <w:t>2.</w:t>
            </w:r>
          </w:p>
        </w:tc>
        <w:tc>
          <w:tcPr>
            <w:tcW w:w="496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w:t>
            </w: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p w:rsidR="00C706ED" w:rsidRPr="00C706ED" w:rsidRDefault="00C706ED" w:rsidP="00C706ED">
            <w:pPr>
              <w:spacing w:after="0" w:line="240" w:lineRule="auto"/>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850" w:type="dxa"/>
            <w:tcBorders>
              <w:top w:val="single" w:sz="4" w:space="0" w:color="auto"/>
              <w:left w:val="single" w:sz="4" w:space="0" w:color="auto"/>
              <w:bottom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r>
      <w:tr w:rsidR="00C706ED" w:rsidRPr="00C706ED" w:rsidTr="00C706ED">
        <w:tblPrEx>
          <w:tblBorders>
            <w:top w:val="none" w:sz="0" w:space="0" w:color="auto"/>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color w:val="000000"/>
                <w:sz w:val="20"/>
                <w:szCs w:val="20"/>
              </w:rPr>
            </w:pPr>
            <w:r w:rsidRPr="00C706ED">
              <w:rPr>
                <w:rFonts w:ascii="Times New Roman" w:hAnsi="Times New Roman"/>
                <w:color w:val="000000"/>
                <w:sz w:val="20"/>
                <w:szCs w:val="20"/>
              </w:rPr>
              <w:t>3.</w:t>
            </w:r>
          </w:p>
        </w:tc>
        <w:tc>
          <w:tcPr>
            <w:tcW w:w="496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Отношение фактического объема расходов бюджета, направленных на выравнивание бюджетной обеспеченности, к их плановому объему на соответствующий год</w:t>
            </w: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p w:rsidR="00C706ED" w:rsidRPr="00C706ED" w:rsidRDefault="00C706ED" w:rsidP="00C706ED">
            <w:pPr>
              <w:spacing w:after="0" w:line="240" w:lineRule="auto"/>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850" w:type="dxa"/>
            <w:tcBorders>
              <w:top w:val="single" w:sz="4" w:space="0" w:color="auto"/>
              <w:left w:val="single" w:sz="4" w:space="0" w:color="auto"/>
              <w:bottom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r>
      <w:tr w:rsidR="00C706ED" w:rsidRPr="00C706ED" w:rsidTr="00C706ED">
        <w:tblPrEx>
          <w:tblBorders>
            <w:top w:val="none" w:sz="0" w:space="0" w:color="auto"/>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color w:val="000000"/>
                <w:sz w:val="20"/>
                <w:szCs w:val="20"/>
              </w:rPr>
            </w:pPr>
            <w:r w:rsidRPr="00C706ED">
              <w:rPr>
                <w:rFonts w:ascii="Times New Roman" w:hAnsi="Times New Roman"/>
                <w:color w:val="000000"/>
                <w:sz w:val="20"/>
                <w:szCs w:val="20"/>
              </w:rPr>
              <w:t>4.</w:t>
            </w:r>
          </w:p>
        </w:tc>
        <w:tc>
          <w:tcPr>
            <w:tcW w:w="496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Доля расходов на обслуживание муниципального долга в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p w:rsidR="00C706ED" w:rsidRPr="00C706ED" w:rsidRDefault="00C706ED" w:rsidP="00C706ED">
            <w:pPr>
              <w:spacing w:after="0" w:line="240" w:lineRule="auto"/>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c>
          <w:tcPr>
            <w:tcW w:w="850" w:type="dxa"/>
            <w:tcBorders>
              <w:top w:val="single" w:sz="4" w:space="0" w:color="auto"/>
              <w:left w:val="single" w:sz="4" w:space="0" w:color="auto"/>
              <w:bottom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0</w:t>
            </w:r>
          </w:p>
        </w:tc>
      </w:tr>
      <w:tr w:rsidR="00C706ED" w:rsidRPr="00C706ED" w:rsidTr="00C706ED">
        <w:tblPrEx>
          <w:tblBorders>
            <w:top w:val="none" w:sz="0" w:space="0" w:color="auto"/>
            <w:insideH w:val="none" w:sz="0" w:space="0" w:color="auto"/>
            <w:insideV w:val="none" w:sz="0" w:space="0" w:color="auto"/>
          </w:tblBorders>
        </w:tblPrEx>
        <w:tc>
          <w:tcPr>
            <w:tcW w:w="14742" w:type="dxa"/>
            <w:gridSpan w:val="20"/>
            <w:tcBorders>
              <w:top w:val="single" w:sz="4" w:space="0" w:color="auto"/>
              <w:bottom w:val="single" w:sz="4" w:space="0" w:color="auto"/>
            </w:tcBorders>
          </w:tcPr>
          <w:p w:rsidR="00C706ED" w:rsidRPr="00C706ED" w:rsidRDefault="00D27E63" w:rsidP="00D27E63">
            <w:pP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                                                                                             </w:t>
            </w:r>
            <w:r w:rsidR="00C706ED" w:rsidRPr="00C706ED">
              <w:rPr>
                <w:rFonts w:ascii="Times New Roman" w:hAnsi="Times New Roman"/>
                <w:b/>
                <w:color w:val="000000"/>
                <w:sz w:val="20"/>
                <w:szCs w:val="20"/>
              </w:rPr>
              <w:t>Подпрограмма «Повышение эффективности бюджетных расходов</w:t>
            </w:r>
          </w:p>
        </w:tc>
      </w:tr>
      <w:tr w:rsidR="00C706ED" w:rsidRPr="00C706ED" w:rsidTr="00C706ED">
        <w:tblPrEx>
          <w:tblBorders>
            <w:top w:val="none" w:sz="0" w:space="0" w:color="auto"/>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color w:val="000000"/>
                <w:sz w:val="20"/>
                <w:szCs w:val="20"/>
              </w:rPr>
            </w:pPr>
            <w:r w:rsidRPr="00C706ED">
              <w:rPr>
                <w:rFonts w:ascii="Times New Roman" w:hAnsi="Times New Roman"/>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Отношение количества подготовленных заключений по результатам финансово-</w:t>
            </w:r>
            <w:r w:rsidRPr="00C706ED">
              <w:rPr>
                <w:rFonts w:ascii="Times New Roman" w:hAnsi="Times New Roman"/>
                <w:sz w:val="20"/>
                <w:szCs w:val="20"/>
              </w:rPr>
              <w:lastRenderedPageBreak/>
              <w:t>экономической экспертизы проектов муниципальных программЧелкасинского  сельского поселения  к общему количеству поступивших на экспертизу проектов муниципальных программ Челкасинского  сельского поселения</w:t>
            </w:r>
          </w:p>
        </w:tc>
        <w:tc>
          <w:tcPr>
            <w:tcW w:w="127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lastRenderedPageBreak/>
              <w:t>%</w:t>
            </w:r>
          </w:p>
        </w:tc>
        <w:tc>
          <w:tcPr>
            <w:tcW w:w="111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p w:rsidR="00C706ED" w:rsidRPr="00C706ED" w:rsidRDefault="00C706ED" w:rsidP="00C706ED">
            <w:pPr>
              <w:spacing w:after="0" w:line="240" w:lineRule="auto"/>
              <w:jc w:val="center"/>
              <w:rPr>
                <w:rFonts w:ascii="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261" w:type="dxa"/>
            <w:gridSpan w:val="2"/>
            <w:tcBorders>
              <w:top w:val="single" w:sz="4" w:space="0" w:color="auto"/>
              <w:left w:val="single" w:sz="4" w:space="0" w:color="auto"/>
              <w:bottom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r>
      <w:tr w:rsidR="00C706ED" w:rsidRPr="00C706ED" w:rsidTr="00C706ED">
        <w:tblPrEx>
          <w:tblBorders>
            <w:top w:val="none" w:sz="0" w:space="0" w:color="auto"/>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color w:val="000000"/>
                <w:sz w:val="20"/>
                <w:szCs w:val="20"/>
              </w:rPr>
            </w:pPr>
            <w:r w:rsidRPr="00C706ED">
              <w:rPr>
                <w:rFonts w:ascii="Times New Roman" w:hAnsi="Times New Roman"/>
                <w:color w:val="000000"/>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127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1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p w:rsidR="00C706ED" w:rsidRPr="00C706ED" w:rsidRDefault="00C706ED" w:rsidP="00C706ED">
            <w:pPr>
              <w:spacing w:after="0" w:line="240" w:lineRule="auto"/>
              <w:jc w:val="center"/>
              <w:rPr>
                <w:rFonts w:ascii="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261" w:type="dxa"/>
            <w:gridSpan w:val="2"/>
            <w:tcBorders>
              <w:top w:val="single" w:sz="4" w:space="0" w:color="auto"/>
              <w:left w:val="single" w:sz="4" w:space="0" w:color="auto"/>
              <w:bottom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r>
      <w:tr w:rsidR="00C706ED" w:rsidRPr="00C706ED" w:rsidTr="00C706ED">
        <w:tblPrEx>
          <w:tblBorders>
            <w:top w:val="none" w:sz="0" w:space="0" w:color="auto"/>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color w:val="000000"/>
                <w:sz w:val="20"/>
                <w:szCs w:val="20"/>
              </w:rPr>
            </w:pPr>
            <w:r w:rsidRPr="00C706ED">
              <w:rPr>
                <w:rFonts w:ascii="Times New Roman" w:hAnsi="Times New Roman"/>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доля электронных процедур закупок в общем объеме закупок, уполномоченного на определение поставщиков (подрядчиков, исполнителей) для заказчиков Челкасинского  сельского поселения, осуществляющих закупки товаров, работ, услуг для обеспечения нужд  поселения</w:t>
            </w:r>
          </w:p>
        </w:tc>
        <w:tc>
          <w:tcPr>
            <w:tcW w:w="127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1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99</w:t>
            </w:r>
          </w:p>
          <w:p w:rsidR="00C706ED" w:rsidRPr="00C706ED" w:rsidRDefault="00C706ED" w:rsidP="00C706ED">
            <w:pPr>
              <w:spacing w:after="0" w:line="240" w:lineRule="auto"/>
              <w:jc w:val="center"/>
              <w:rPr>
                <w:rFonts w:ascii="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261" w:type="dxa"/>
            <w:gridSpan w:val="2"/>
            <w:tcBorders>
              <w:top w:val="single" w:sz="4" w:space="0" w:color="auto"/>
              <w:left w:val="single" w:sz="4" w:space="0" w:color="auto"/>
              <w:bottom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r>
      <w:tr w:rsidR="00C706ED" w:rsidRPr="00C706ED" w:rsidTr="00C706ED">
        <w:tblPrEx>
          <w:tblBorders>
            <w:top w:val="none" w:sz="0" w:space="0" w:color="auto"/>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color w:val="000000"/>
                <w:sz w:val="20"/>
                <w:szCs w:val="20"/>
              </w:rPr>
            </w:pPr>
            <w:r w:rsidRPr="00C706ED">
              <w:rPr>
                <w:rFonts w:ascii="Times New Roman" w:hAnsi="Times New Roman"/>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Уровень актуализации информации о бюджете Челкасинского  сельского поселения на очередной финансовый год и плановый период, размещаемой на Портале управления общественными финансами Урмарского района в информационно-телекоммуникационной сети «Интернет»</w:t>
            </w:r>
          </w:p>
        </w:tc>
        <w:tc>
          <w:tcPr>
            <w:tcW w:w="127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1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p w:rsidR="00C706ED" w:rsidRPr="00C706ED" w:rsidRDefault="00C706ED" w:rsidP="00C706ED">
            <w:pPr>
              <w:spacing w:after="0" w:line="240" w:lineRule="auto"/>
              <w:jc w:val="center"/>
              <w:rPr>
                <w:rFonts w:ascii="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261" w:type="dxa"/>
            <w:gridSpan w:val="2"/>
            <w:tcBorders>
              <w:top w:val="single" w:sz="4" w:space="0" w:color="auto"/>
              <w:left w:val="single" w:sz="4" w:space="0" w:color="auto"/>
              <w:bottom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r>
      <w:tr w:rsidR="00C706ED" w:rsidRPr="00C706ED" w:rsidTr="00C706ED">
        <w:tblPrEx>
          <w:tblBorders>
            <w:top w:val="none" w:sz="0" w:space="0" w:color="auto"/>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color w:val="000000"/>
                <w:sz w:val="20"/>
                <w:szCs w:val="20"/>
              </w:rPr>
            </w:pPr>
            <w:r w:rsidRPr="00C706ED">
              <w:rPr>
                <w:rFonts w:ascii="Times New Roman" w:hAnsi="Times New Roman"/>
                <w:color w:val="000000"/>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Отношение количества подготовленных заключений на проекты решения Собрания депутатов Челкасинского  сельского поселения к количеству поступивших проектов  за соответствующий финансовый год</w:t>
            </w:r>
          </w:p>
        </w:tc>
        <w:tc>
          <w:tcPr>
            <w:tcW w:w="127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1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p w:rsidR="00C706ED" w:rsidRPr="00C706ED" w:rsidRDefault="00C706ED" w:rsidP="00C706ED">
            <w:pPr>
              <w:spacing w:after="0" w:line="240" w:lineRule="auto"/>
              <w:jc w:val="center"/>
              <w:rPr>
                <w:rFonts w:ascii="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261" w:type="dxa"/>
            <w:gridSpan w:val="2"/>
            <w:tcBorders>
              <w:top w:val="single" w:sz="4" w:space="0" w:color="auto"/>
              <w:left w:val="single" w:sz="4" w:space="0" w:color="auto"/>
              <w:bottom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r>
      <w:tr w:rsidR="00C706ED" w:rsidRPr="00C706ED" w:rsidTr="00C706ED">
        <w:tblPrEx>
          <w:tblBorders>
            <w:top w:val="none" w:sz="0" w:space="0" w:color="auto"/>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color w:val="000000"/>
                <w:sz w:val="20"/>
                <w:szCs w:val="20"/>
              </w:rPr>
            </w:pPr>
            <w:r w:rsidRPr="00C706ED">
              <w:rPr>
                <w:rFonts w:ascii="Times New Roman" w:hAnsi="Times New Roman"/>
                <w:color w:val="000000"/>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Челкасинского  сельского поселения к общему количеству поступивших отчетов главных администраторов средств  бюджета Челкасинского сельского поселения</w:t>
            </w:r>
          </w:p>
        </w:tc>
        <w:tc>
          <w:tcPr>
            <w:tcW w:w="127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1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p w:rsidR="00C706ED" w:rsidRPr="00C706ED" w:rsidRDefault="00C706ED" w:rsidP="00C706ED">
            <w:pPr>
              <w:spacing w:after="0" w:line="240" w:lineRule="auto"/>
              <w:jc w:val="center"/>
              <w:rPr>
                <w:rFonts w:ascii="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261" w:type="dxa"/>
            <w:gridSpan w:val="2"/>
            <w:tcBorders>
              <w:top w:val="single" w:sz="4" w:space="0" w:color="auto"/>
              <w:left w:val="single" w:sz="4" w:space="0" w:color="auto"/>
              <w:bottom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r>
      <w:tr w:rsidR="00C706ED" w:rsidRPr="00C706ED" w:rsidTr="00C706ED">
        <w:tblPrEx>
          <w:tblBorders>
            <w:top w:val="none" w:sz="0" w:space="0" w:color="auto"/>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C706ED" w:rsidRPr="00C706ED" w:rsidRDefault="00C706ED" w:rsidP="00C706ED">
            <w:pPr>
              <w:autoSpaceDE w:val="0"/>
              <w:autoSpaceDN w:val="0"/>
              <w:adjustRightInd w:val="0"/>
              <w:spacing w:after="0" w:line="240" w:lineRule="auto"/>
              <w:jc w:val="center"/>
              <w:rPr>
                <w:rFonts w:ascii="Times New Roman" w:hAnsi="Times New Roman"/>
                <w:color w:val="000000"/>
                <w:sz w:val="20"/>
                <w:szCs w:val="20"/>
              </w:rPr>
            </w:pPr>
            <w:r w:rsidRPr="00C706ED">
              <w:rPr>
                <w:rFonts w:ascii="Times New Roman" w:hAnsi="Times New Roman"/>
                <w:color w:val="000000"/>
                <w:sz w:val="20"/>
                <w:szCs w:val="20"/>
              </w:rPr>
              <w:lastRenderedPageBreak/>
              <w:t>7.</w:t>
            </w:r>
          </w:p>
        </w:tc>
        <w:tc>
          <w:tcPr>
            <w:tcW w:w="4395" w:type="dxa"/>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both"/>
              <w:rPr>
                <w:rFonts w:ascii="Times New Roman" w:hAnsi="Times New Roman"/>
                <w:sz w:val="20"/>
                <w:szCs w:val="20"/>
              </w:rPr>
            </w:pPr>
            <w:r w:rsidRPr="00C706ED">
              <w:rPr>
                <w:rFonts w:ascii="Times New Roman" w:hAnsi="Times New Roman"/>
                <w:sz w:val="20"/>
                <w:szCs w:val="20"/>
              </w:rPr>
              <w:t>Отношение количества проведенных проверок законности, результативности (эффективности и экономности) использования средств  бюджета Челкасинского  сельского поселения к количеству проверок, предусмотренных планом работы Контрольно-счетной палаты Урмарского  района на соответствующий финансовый год</w:t>
            </w:r>
          </w:p>
        </w:tc>
        <w:tc>
          <w:tcPr>
            <w:tcW w:w="127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w:t>
            </w:r>
          </w:p>
        </w:tc>
        <w:tc>
          <w:tcPr>
            <w:tcW w:w="1115"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p w:rsidR="00C706ED" w:rsidRPr="00C706ED" w:rsidRDefault="00C706ED" w:rsidP="00C706ED">
            <w:pPr>
              <w:spacing w:after="0" w:line="240" w:lineRule="auto"/>
              <w:jc w:val="center"/>
              <w:rPr>
                <w:rFonts w:ascii="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080"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c>
          <w:tcPr>
            <w:tcW w:w="1261" w:type="dxa"/>
            <w:gridSpan w:val="2"/>
            <w:tcBorders>
              <w:top w:val="single" w:sz="4" w:space="0" w:color="auto"/>
              <w:left w:val="single" w:sz="4" w:space="0" w:color="auto"/>
              <w:bottom w:val="single" w:sz="4" w:space="0" w:color="auto"/>
            </w:tcBorders>
          </w:tcPr>
          <w:p w:rsidR="00C706ED" w:rsidRPr="00C706ED" w:rsidRDefault="00C706ED" w:rsidP="00C706ED">
            <w:pPr>
              <w:spacing w:after="0" w:line="240" w:lineRule="auto"/>
              <w:jc w:val="center"/>
              <w:rPr>
                <w:rFonts w:ascii="Times New Roman" w:hAnsi="Times New Roman"/>
                <w:sz w:val="20"/>
                <w:szCs w:val="20"/>
              </w:rPr>
            </w:pPr>
            <w:r w:rsidRPr="00C706ED">
              <w:rPr>
                <w:rFonts w:ascii="Times New Roman" w:hAnsi="Times New Roman"/>
                <w:sz w:val="20"/>
                <w:szCs w:val="20"/>
              </w:rPr>
              <w:t>100</w:t>
            </w:r>
          </w:p>
        </w:tc>
      </w:tr>
    </w:tbl>
    <w:p w:rsidR="00C706ED" w:rsidRPr="00D27E63" w:rsidRDefault="00C706ED" w:rsidP="00D27E63">
      <w:pPr>
        <w:spacing w:after="0" w:line="240" w:lineRule="auto"/>
        <w:rPr>
          <w:rFonts w:ascii="Times New Roman" w:hAnsi="Times New Roman"/>
          <w:color w:val="000000"/>
          <w:sz w:val="20"/>
          <w:szCs w:val="20"/>
        </w:rPr>
      </w:pPr>
    </w:p>
    <w:p w:rsidR="00D27E63" w:rsidRDefault="00C706ED" w:rsidP="00D27E63">
      <w:pPr>
        <w:spacing w:after="0" w:line="240" w:lineRule="auto"/>
        <w:jc w:val="right"/>
        <w:rPr>
          <w:rFonts w:ascii="Times New Roman" w:hAnsi="Times New Roman"/>
          <w:color w:val="000000"/>
          <w:sz w:val="20"/>
          <w:szCs w:val="20"/>
        </w:rPr>
      </w:pPr>
      <w:r w:rsidRPr="00D27E63">
        <w:rPr>
          <w:rFonts w:ascii="Times New Roman" w:hAnsi="Times New Roman"/>
          <w:color w:val="000000"/>
          <w:sz w:val="20"/>
          <w:szCs w:val="20"/>
        </w:rPr>
        <w:t xml:space="preserve">Приложение № 2                           </w:t>
      </w:r>
      <w:r w:rsidRPr="00D27E63">
        <w:rPr>
          <w:rFonts w:ascii="Times New Roman" w:hAnsi="Times New Roman"/>
          <w:color w:val="000000"/>
          <w:sz w:val="20"/>
          <w:szCs w:val="20"/>
        </w:rPr>
        <w:br/>
        <w:t xml:space="preserve">к муниципальной программе Челкасинского сельского поселения                               </w:t>
      </w:r>
    </w:p>
    <w:p w:rsidR="00D27E63" w:rsidRDefault="00C706ED" w:rsidP="00D27E63">
      <w:pPr>
        <w:spacing w:after="0" w:line="240" w:lineRule="auto"/>
        <w:jc w:val="right"/>
        <w:rPr>
          <w:rFonts w:ascii="Times New Roman" w:hAnsi="Times New Roman"/>
          <w:color w:val="000000"/>
          <w:sz w:val="20"/>
          <w:szCs w:val="20"/>
        </w:rPr>
      </w:pPr>
      <w:r w:rsidRPr="00D27E63">
        <w:rPr>
          <w:rFonts w:ascii="Times New Roman" w:hAnsi="Times New Roman"/>
          <w:color w:val="000000"/>
          <w:sz w:val="20"/>
          <w:szCs w:val="20"/>
        </w:rPr>
        <w:t xml:space="preserve"> Урмарского района Чувашской Республики «Управление общественными                  </w:t>
      </w:r>
    </w:p>
    <w:p w:rsidR="00C706ED" w:rsidRPr="00D27E63" w:rsidRDefault="00C706ED" w:rsidP="00D27E63">
      <w:pPr>
        <w:spacing w:after="0" w:line="240" w:lineRule="auto"/>
        <w:jc w:val="right"/>
        <w:rPr>
          <w:rFonts w:ascii="Times New Roman" w:hAnsi="Times New Roman"/>
          <w:color w:val="000000"/>
          <w:sz w:val="20"/>
          <w:szCs w:val="20"/>
        </w:rPr>
      </w:pPr>
      <w:r w:rsidRPr="00D27E63">
        <w:rPr>
          <w:rFonts w:ascii="Times New Roman" w:hAnsi="Times New Roman"/>
          <w:color w:val="000000"/>
          <w:sz w:val="20"/>
          <w:szCs w:val="20"/>
        </w:rPr>
        <w:t xml:space="preserve"> финансами и муниципальным долгом»</w:t>
      </w:r>
    </w:p>
    <w:tbl>
      <w:tblPr>
        <w:tblW w:w="5345" w:type="pct"/>
        <w:tblInd w:w="250" w:type="dxa"/>
        <w:tblLayout w:type="fixed"/>
        <w:tblLook w:val="00A0"/>
      </w:tblPr>
      <w:tblGrid>
        <w:gridCol w:w="1276"/>
        <w:gridCol w:w="1704"/>
        <w:gridCol w:w="708"/>
        <w:gridCol w:w="710"/>
        <w:gridCol w:w="1138"/>
        <w:gridCol w:w="564"/>
        <w:gridCol w:w="2270"/>
        <w:gridCol w:w="1132"/>
        <w:gridCol w:w="992"/>
        <w:gridCol w:w="989"/>
        <w:gridCol w:w="710"/>
        <w:gridCol w:w="710"/>
        <w:gridCol w:w="850"/>
        <w:gridCol w:w="425"/>
        <w:gridCol w:w="289"/>
        <w:gridCol w:w="149"/>
        <w:gridCol w:w="23"/>
        <w:gridCol w:w="110"/>
        <w:gridCol w:w="40"/>
        <w:gridCol w:w="119"/>
        <w:gridCol w:w="23"/>
        <w:gridCol w:w="56"/>
        <w:gridCol w:w="342"/>
        <w:gridCol w:w="183"/>
        <w:gridCol w:w="23"/>
        <w:gridCol w:w="63"/>
        <w:gridCol w:w="282"/>
        <w:gridCol w:w="76"/>
        <w:gridCol w:w="544"/>
        <w:gridCol w:w="96"/>
      </w:tblGrid>
      <w:tr w:rsidR="00C706ED" w:rsidRPr="00D27E63" w:rsidTr="00D27E63">
        <w:trPr>
          <w:gridAfter w:val="6"/>
          <w:wAfter w:w="327" w:type="pct"/>
          <w:trHeight w:val="960"/>
        </w:trPr>
        <w:tc>
          <w:tcPr>
            <w:tcW w:w="4673" w:type="pct"/>
            <w:gridSpan w:val="24"/>
            <w:tcBorders>
              <w:top w:val="nil"/>
              <w:left w:val="nil"/>
              <w:bottom w:val="single" w:sz="4" w:space="0" w:color="auto"/>
              <w:right w:val="nil"/>
            </w:tcBorders>
          </w:tcPr>
          <w:p w:rsidR="00C706ED" w:rsidRPr="00D27E63" w:rsidRDefault="00C706ED" w:rsidP="00D27E63">
            <w:pPr>
              <w:spacing w:after="0" w:line="240" w:lineRule="auto"/>
              <w:jc w:val="center"/>
              <w:rPr>
                <w:rFonts w:ascii="Times New Roman" w:hAnsi="Times New Roman"/>
                <w:b/>
                <w:bCs/>
                <w:color w:val="000000"/>
                <w:sz w:val="20"/>
                <w:szCs w:val="20"/>
              </w:rPr>
            </w:pPr>
          </w:p>
          <w:p w:rsidR="00C706ED" w:rsidRPr="00D27E63" w:rsidRDefault="00C706ED" w:rsidP="00D27E63">
            <w:pPr>
              <w:spacing w:after="0" w:line="240" w:lineRule="auto"/>
              <w:jc w:val="center"/>
              <w:rPr>
                <w:rFonts w:ascii="Times New Roman" w:hAnsi="Times New Roman"/>
                <w:b/>
                <w:bCs/>
                <w:color w:val="000000"/>
                <w:sz w:val="20"/>
                <w:szCs w:val="20"/>
              </w:rPr>
            </w:pPr>
            <w:r w:rsidRPr="00D27E63">
              <w:rPr>
                <w:rFonts w:ascii="Times New Roman" w:hAnsi="Times New Roman"/>
                <w:b/>
                <w:bCs/>
                <w:color w:val="000000"/>
                <w:sz w:val="20"/>
                <w:szCs w:val="20"/>
              </w:rPr>
              <w:t xml:space="preserve">РЕСУРСНОЕ ОБЕСПЕЧЕНИЕ                                                                                                    </w:t>
            </w:r>
            <w:r w:rsidRPr="00D27E63">
              <w:rPr>
                <w:rFonts w:ascii="Times New Roman" w:hAnsi="Times New Roman"/>
                <w:b/>
                <w:bCs/>
                <w:color w:val="000000"/>
                <w:sz w:val="20"/>
                <w:szCs w:val="20"/>
              </w:rPr>
              <w:br/>
              <w:t>реализации муниципальной программы Челкасинского сельского поселения Урмарского района Чувашской Республики                                                           «Управление общественными финансами  и муниципальным долгом» за счет всех источников финансирования</w:t>
            </w:r>
          </w:p>
          <w:p w:rsidR="00C706ED" w:rsidRPr="00D27E63" w:rsidRDefault="00C706ED" w:rsidP="00D27E63">
            <w:pPr>
              <w:spacing w:after="0" w:line="240" w:lineRule="auto"/>
              <w:jc w:val="center"/>
              <w:rPr>
                <w:rFonts w:ascii="Times New Roman" w:hAnsi="Times New Roman"/>
                <w:b/>
                <w:bCs/>
                <w:color w:val="000000"/>
                <w:sz w:val="20"/>
                <w:szCs w:val="20"/>
              </w:rPr>
            </w:pPr>
          </w:p>
        </w:tc>
      </w:tr>
      <w:tr w:rsidR="00D27E63" w:rsidRPr="00D27E63" w:rsidTr="00D27E63">
        <w:trPr>
          <w:gridAfter w:val="6"/>
          <w:wAfter w:w="327" w:type="pct"/>
          <w:trHeight w:val="450"/>
        </w:trPr>
        <w:tc>
          <w:tcPr>
            <w:tcW w:w="384" w:type="pct"/>
            <w:vMerge w:val="restart"/>
            <w:tcBorders>
              <w:top w:val="nil"/>
              <w:left w:val="single" w:sz="4" w:space="0" w:color="auto"/>
              <w:bottom w:val="single" w:sz="4" w:space="0" w:color="000000"/>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Статус</w:t>
            </w:r>
          </w:p>
        </w:tc>
        <w:tc>
          <w:tcPr>
            <w:tcW w:w="513" w:type="pct"/>
            <w:vMerge w:val="restart"/>
            <w:tcBorders>
              <w:top w:val="nil"/>
              <w:left w:val="single" w:sz="4" w:space="0" w:color="auto"/>
              <w:bottom w:val="single" w:sz="4" w:space="0" w:color="000000"/>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Наименование муниципальной программы поселения (подпрограммы муниципальной программы поселения),  основного мероприятия</w:t>
            </w:r>
          </w:p>
        </w:tc>
        <w:tc>
          <w:tcPr>
            <w:tcW w:w="940" w:type="pct"/>
            <w:gridSpan w:val="4"/>
            <w:tcBorders>
              <w:top w:val="single" w:sz="4" w:space="0" w:color="auto"/>
              <w:left w:val="nil"/>
              <w:bottom w:val="single" w:sz="4" w:space="0" w:color="auto"/>
              <w:right w:val="single" w:sz="4" w:space="0" w:color="000000"/>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Код бюджетной классификации </w:t>
            </w:r>
          </w:p>
        </w:tc>
        <w:tc>
          <w:tcPr>
            <w:tcW w:w="684" w:type="pct"/>
            <w:vMerge w:val="restart"/>
            <w:tcBorders>
              <w:top w:val="nil"/>
              <w:left w:val="nil"/>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Источники               финансирования</w:t>
            </w:r>
          </w:p>
        </w:tc>
        <w:tc>
          <w:tcPr>
            <w:tcW w:w="2152" w:type="pct"/>
            <w:gridSpan w:val="1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Расходы по годам, рублей</w:t>
            </w:r>
          </w:p>
        </w:tc>
      </w:tr>
      <w:tr w:rsidR="00D27E63" w:rsidRPr="00D27E63" w:rsidTr="00D27E63">
        <w:trPr>
          <w:gridAfter w:val="6"/>
          <w:wAfter w:w="327" w:type="pct"/>
          <w:trHeight w:val="876"/>
        </w:trPr>
        <w:tc>
          <w:tcPr>
            <w:tcW w:w="384" w:type="pct"/>
            <w:vMerge/>
            <w:tcBorders>
              <w:top w:val="nil"/>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color w:val="000000"/>
                <w:sz w:val="20"/>
                <w:szCs w:val="20"/>
              </w:rPr>
            </w:pPr>
          </w:p>
        </w:tc>
        <w:tc>
          <w:tcPr>
            <w:tcW w:w="513" w:type="pct"/>
            <w:vMerge/>
            <w:tcBorders>
              <w:top w:val="nil"/>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ГРБС</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РзПр</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ЦСР</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ВР</w:t>
            </w:r>
          </w:p>
        </w:tc>
        <w:tc>
          <w:tcPr>
            <w:tcW w:w="684"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2020 год</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2021 год</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2022 год</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2023 год</w:t>
            </w:r>
          </w:p>
        </w:tc>
        <w:tc>
          <w:tcPr>
            <w:tcW w:w="214" w:type="pct"/>
            <w:tcBorders>
              <w:top w:val="nil"/>
              <w:left w:val="nil"/>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2024 год</w:t>
            </w:r>
          </w:p>
        </w:tc>
        <w:tc>
          <w:tcPr>
            <w:tcW w:w="256" w:type="pct"/>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2025 год </w:t>
            </w:r>
          </w:p>
        </w:tc>
        <w:tc>
          <w:tcPr>
            <w:tcW w:w="300" w:type="pct"/>
            <w:gridSpan w:val="5"/>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2026-2030 годы</w:t>
            </w:r>
          </w:p>
        </w:tc>
        <w:tc>
          <w:tcPr>
            <w:tcW w:w="230" w:type="pct"/>
            <w:gridSpan w:val="6"/>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2031-2035 годы</w:t>
            </w:r>
          </w:p>
        </w:tc>
      </w:tr>
      <w:tr w:rsidR="00D27E63" w:rsidRPr="00D27E63" w:rsidTr="00D27E63">
        <w:trPr>
          <w:gridAfter w:val="6"/>
          <w:wAfter w:w="327" w:type="pct"/>
          <w:trHeight w:val="300"/>
        </w:trPr>
        <w:tc>
          <w:tcPr>
            <w:tcW w:w="384" w:type="pct"/>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1</w:t>
            </w:r>
          </w:p>
        </w:tc>
        <w:tc>
          <w:tcPr>
            <w:tcW w:w="5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2</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3</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4</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5</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6</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7</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8</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9</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10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11</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12</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13</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14</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15</w:t>
            </w:r>
          </w:p>
        </w:tc>
      </w:tr>
      <w:tr w:rsidR="00D27E63" w:rsidRPr="00D27E63" w:rsidTr="00D27E63">
        <w:trPr>
          <w:gridAfter w:val="6"/>
          <w:wAfter w:w="327" w:type="pct"/>
          <w:trHeight w:val="330"/>
        </w:trPr>
        <w:tc>
          <w:tcPr>
            <w:tcW w:w="384" w:type="pct"/>
            <w:vMerge w:val="restart"/>
            <w:tcBorders>
              <w:top w:val="nil"/>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b/>
                <w:bCs/>
                <w:color w:val="000000"/>
                <w:sz w:val="20"/>
                <w:szCs w:val="20"/>
              </w:rPr>
            </w:pPr>
            <w:r w:rsidRPr="00D27E63">
              <w:rPr>
                <w:rFonts w:ascii="Times New Roman" w:hAnsi="Times New Roman"/>
                <w:b/>
                <w:bCs/>
                <w:color w:val="000000"/>
                <w:sz w:val="20"/>
                <w:szCs w:val="20"/>
              </w:rPr>
              <w:t>Муниципальная программа Челкасинского сельского поселения           Урмарского района  Чувашской Республики</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tc>
        <w:tc>
          <w:tcPr>
            <w:tcW w:w="513" w:type="pct"/>
            <w:vMerge w:val="restart"/>
            <w:tcBorders>
              <w:top w:val="nil"/>
              <w:left w:val="single" w:sz="4" w:space="0" w:color="auto"/>
              <w:right w:val="single" w:sz="4" w:space="0" w:color="auto"/>
            </w:tcBorders>
          </w:tcPr>
          <w:p w:rsidR="00C706ED" w:rsidRPr="00D27E63" w:rsidRDefault="00C706ED" w:rsidP="00D27E63">
            <w:pPr>
              <w:spacing w:after="0" w:line="240" w:lineRule="auto"/>
              <w:rPr>
                <w:rFonts w:ascii="Times New Roman" w:hAnsi="Times New Roman"/>
                <w:b/>
                <w:bCs/>
                <w:color w:val="000000"/>
                <w:sz w:val="20"/>
                <w:szCs w:val="20"/>
              </w:rPr>
            </w:pPr>
          </w:p>
          <w:p w:rsidR="00C706ED" w:rsidRPr="00D27E63" w:rsidRDefault="00C706ED" w:rsidP="00D27E63">
            <w:pPr>
              <w:spacing w:after="0" w:line="240" w:lineRule="auto"/>
              <w:rPr>
                <w:rFonts w:ascii="Times New Roman" w:hAnsi="Times New Roman"/>
                <w:b/>
                <w:bCs/>
                <w:color w:val="000000"/>
                <w:sz w:val="20"/>
                <w:szCs w:val="20"/>
              </w:rPr>
            </w:pPr>
          </w:p>
          <w:p w:rsidR="00C706ED" w:rsidRPr="00D27E63" w:rsidRDefault="00C706ED" w:rsidP="00D27E63">
            <w:pPr>
              <w:spacing w:after="0" w:line="240" w:lineRule="auto"/>
              <w:rPr>
                <w:rFonts w:ascii="Times New Roman" w:hAnsi="Times New Roman"/>
                <w:b/>
                <w:bCs/>
                <w:color w:val="000000"/>
                <w:sz w:val="20"/>
                <w:szCs w:val="20"/>
              </w:rPr>
            </w:pPr>
            <w:r w:rsidRPr="00D27E63">
              <w:rPr>
                <w:rFonts w:ascii="Times New Roman" w:hAnsi="Times New Roman"/>
                <w:b/>
                <w:bCs/>
                <w:color w:val="000000"/>
                <w:sz w:val="20"/>
                <w:szCs w:val="20"/>
              </w:rPr>
              <w:t xml:space="preserve">«Управление общественными финансами и муниципальным долгом» </w:t>
            </w:r>
            <w:r w:rsidRPr="00D27E63">
              <w:rPr>
                <w:rFonts w:ascii="Times New Roman" w:hAnsi="Times New Roman"/>
                <w:b/>
                <w:bCs/>
                <w:color w:val="000000"/>
                <w:sz w:val="20"/>
                <w:szCs w:val="20"/>
              </w:rPr>
              <w:br/>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p w:rsidR="00C706ED" w:rsidRPr="00D27E63" w:rsidRDefault="00C706ED" w:rsidP="00D27E63">
            <w:pPr>
              <w:spacing w:after="0" w:line="240" w:lineRule="auto"/>
              <w:jc w:val="center"/>
              <w:rPr>
                <w:rFonts w:ascii="Times New Roman" w:hAnsi="Times New Roman"/>
                <w:b/>
                <w:bCs/>
                <w:color w:val="000000"/>
                <w:sz w:val="20"/>
                <w:szCs w:val="20"/>
              </w:rPr>
            </w:pPr>
            <w:r w:rsidRPr="00D27E63">
              <w:rPr>
                <w:rFonts w:ascii="Times New Roman" w:hAnsi="Times New Roman"/>
                <w:color w:val="000000"/>
                <w:sz w:val="20"/>
                <w:szCs w:val="20"/>
              </w:rPr>
              <w:t> </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Ч400000000</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89594,00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color w:val="000000"/>
                <w:sz w:val="20"/>
                <w:szCs w:val="20"/>
              </w:rPr>
            </w:pPr>
            <w:r w:rsidRPr="00D27E63">
              <w:rPr>
                <w:rFonts w:ascii="Times New Roman" w:hAnsi="Times New Roman"/>
                <w:color w:val="000000"/>
                <w:sz w:val="20"/>
                <w:szCs w:val="20"/>
              </w:rPr>
              <w:t>90389,00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color w:val="000000"/>
                <w:sz w:val="20"/>
                <w:szCs w:val="20"/>
              </w:rPr>
              <w:t>93805,00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271"/>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jc w:val="center"/>
              <w:rPr>
                <w:rFonts w:ascii="Times New Roman" w:hAnsi="Times New Roman"/>
                <w:b/>
                <w:bCs/>
                <w:color w:val="000000"/>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jc w:val="center"/>
              <w:rPr>
                <w:rFonts w:ascii="Times New Roman" w:hAnsi="Times New Roman"/>
                <w:b/>
                <w:bCs/>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993</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федеральный          бюджет</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89594,00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color w:val="000000"/>
                <w:sz w:val="20"/>
                <w:szCs w:val="20"/>
              </w:rPr>
            </w:pPr>
            <w:r w:rsidRPr="00D27E63">
              <w:rPr>
                <w:rFonts w:ascii="Times New Roman" w:hAnsi="Times New Roman"/>
                <w:color w:val="000000"/>
                <w:sz w:val="20"/>
                <w:szCs w:val="20"/>
              </w:rPr>
              <w:t>90389,00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color w:val="000000"/>
                <w:sz w:val="20"/>
                <w:szCs w:val="20"/>
              </w:rPr>
              <w:t>93805,00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508"/>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jc w:val="center"/>
              <w:rPr>
                <w:rFonts w:ascii="Times New Roman" w:hAnsi="Times New Roman"/>
                <w:b/>
                <w:bCs/>
                <w:color w:val="000000"/>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jc w:val="center"/>
              <w:rPr>
                <w:rFonts w:ascii="Times New Roman" w:hAnsi="Times New Roman"/>
                <w:b/>
                <w:bCs/>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993</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республиканский                    бюджет Чувашской Республики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00,00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630"/>
        </w:trPr>
        <w:tc>
          <w:tcPr>
            <w:tcW w:w="384"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бюджет  Челкасинского  сельского поселения</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506"/>
        </w:trPr>
        <w:tc>
          <w:tcPr>
            <w:tcW w:w="384" w:type="pct"/>
            <w:vMerge/>
            <w:tcBorders>
              <w:left w:val="single" w:sz="4" w:space="0" w:color="auto"/>
              <w:bottom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513" w:type="pct"/>
            <w:vMerge/>
            <w:tcBorders>
              <w:left w:val="single" w:sz="4" w:space="0" w:color="auto"/>
              <w:bottom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x</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внебюджетные источники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00,00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266"/>
        </w:trPr>
        <w:tc>
          <w:tcPr>
            <w:tcW w:w="384" w:type="pct"/>
            <w:vMerge w:val="restart"/>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b/>
                <w:bCs/>
                <w:color w:val="000000"/>
                <w:sz w:val="20"/>
                <w:szCs w:val="20"/>
              </w:rPr>
            </w:pPr>
            <w:r w:rsidRPr="00D27E63">
              <w:rPr>
                <w:rFonts w:ascii="Times New Roman" w:hAnsi="Times New Roman"/>
                <w:b/>
                <w:bCs/>
                <w:color w:val="000000"/>
                <w:sz w:val="20"/>
                <w:szCs w:val="20"/>
              </w:rPr>
              <w:t>Под-</w:t>
            </w:r>
            <w:r w:rsidRPr="00D27E63">
              <w:rPr>
                <w:rFonts w:ascii="Times New Roman" w:hAnsi="Times New Roman"/>
                <w:b/>
                <w:bCs/>
                <w:color w:val="000000"/>
                <w:sz w:val="20"/>
                <w:szCs w:val="20"/>
              </w:rPr>
              <w:br/>
            </w:r>
            <w:r w:rsidRPr="00D27E63">
              <w:rPr>
                <w:rFonts w:ascii="Times New Roman" w:hAnsi="Times New Roman"/>
                <w:b/>
                <w:bCs/>
                <w:color w:val="000000"/>
                <w:sz w:val="20"/>
                <w:szCs w:val="20"/>
              </w:rPr>
              <w:lastRenderedPageBreak/>
              <w:t>програм-</w:t>
            </w:r>
            <w:r w:rsidRPr="00D27E63">
              <w:rPr>
                <w:rFonts w:ascii="Times New Roman" w:hAnsi="Times New Roman"/>
                <w:b/>
                <w:bCs/>
                <w:color w:val="000000"/>
                <w:sz w:val="20"/>
                <w:szCs w:val="20"/>
              </w:rPr>
              <w:br/>
              <w:t>ма 1</w:t>
            </w:r>
          </w:p>
        </w:tc>
        <w:tc>
          <w:tcPr>
            <w:tcW w:w="513" w:type="pct"/>
            <w:vMerge w:val="restart"/>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b/>
                <w:bCs/>
                <w:color w:val="000000"/>
                <w:sz w:val="20"/>
                <w:szCs w:val="20"/>
              </w:rPr>
            </w:pPr>
          </w:p>
          <w:p w:rsidR="00C706ED" w:rsidRPr="00D27E63" w:rsidRDefault="00C706ED" w:rsidP="00D27E63">
            <w:pPr>
              <w:spacing w:after="0" w:line="240" w:lineRule="auto"/>
              <w:jc w:val="center"/>
              <w:rPr>
                <w:rFonts w:ascii="Times New Roman" w:hAnsi="Times New Roman"/>
                <w:b/>
                <w:bCs/>
                <w:color w:val="000000"/>
                <w:sz w:val="20"/>
                <w:szCs w:val="20"/>
              </w:rPr>
            </w:pPr>
          </w:p>
          <w:p w:rsidR="00C706ED" w:rsidRPr="00D27E63" w:rsidRDefault="00C706ED" w:rsidP="00D27E63">
            <w:pPr>
              <w:spacing w:after="0" w:line="240" w:lineRule="auto"/>
              <w:jc w:val="center"/>
              <w:rPr>
                <w:rFonts w:ascii="Times New Roman" w:hAnsi="Times New Roman"/>
                <w:b/>
                <w:bCs/>
                <w:color w:val="000000"/>
                <w:sz w:val="20"/>
                <w:szCs w:val="20"/>
              </w:rPr>
            </w:pPr>
          </w:p>
          <w:p w:rsidR="00C706ED" w:rsidRPr="00D27E63" w:rsidRDefault="00C706ED" w:rsidP="00D27E63">
            <w:pPr>
              <w:spacing w:after="0" w:line="240" w:lineRule="auto"/>
              <w:jc w:val="center"/>
              <w:rPr>
                <w:rFonts w:ascii="Times New Roman" w:hAnsi="Times New Roman"/>
                <w:b/>
                <w:bCs/>
                <w:color w:val="000000"/>
                <w:sz w:val="20"/>
                <w:szCs w:val="20"/>
              </w:rPr>
            </w:pPr>
          </w:p>
          <w:p w:rsidR="00C706ED" w:rsidRPr="00D27E63" w:rsidRDefault="00C706ED" w:rsidP="00D27E63">
            <w:pPr>
              <w:spacing w:after="0" w:line="240" w:lineRule="auto"/>
              <w:jc w:val="center"/>
              <w:rPr>
                <w:rFonts w:ascii="Times New Roman" w:hAnsi="Times New Roman"/>
                <w:b/>
                <w:bCs/>
                <w:color w:val="000000"/>
                <w:sz w:val="20"/>
                <w:szCs w:val="20"/>
              </w:rPr>
            </w:pPr>
            <w:r w:rsidRPr="00D27E63">
              <w:rPr>
                <w:rFonts w:ascii="Times New Roman" w:hAnsi="Times New Roman"/>
                <w:b/>
                <w:bCs/>
                <w:color w:val="000000"/>
                <w:sz w:val="20"/>
                <w:szCs w:val="20"/>
              </w:rPr>
              <w:t xml:space="preserve">«Совершенствование бюджетной политики и обеспечение сбалансированности  бюджета» </w:t>
            </w:r>
          </w:p>
          <w:p w:rsidR="00C706ED" w:rsidRPr="00D27E63" w:rsidRDefault="00C706ED" w:rsidP="00D27E63">
            <w:pPr>
              <w:spacing w:after="0" w:line="240" w:lineRule="auto"/>
              <w:jc w:val="center"/>
              <w:rPr>
                <w:rFonts w:ascii="Times New Roman" w:hAnsi="Times New Roman"/>
                <w:b/>
                <w:bCs/>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993</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993</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Ч4100000</w:t>
            </w:r>
            <w:r w:rsidRPr="00D27E63">
              <w:rPr>
                <w:rFonts w:ascii="Times New Roman" w:hAnsi="Times New Roman"/>
                <w:color w:val="000000"/>
                <w:sz w:val="20"/>
                <w:szCs w:val="20"/>
              </w:rPr>
              <w:lastRenderedPageBreak/>
              <w:t>00</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89594,00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color w:val="000000"/>
                <w:sz w:val="20"/>
                <w:szCs w:val="20"/>
              </w:rPr>
            </w:pPr>
            <w:r w:rsidRPr="00D27E63">
              <w:rPr>
                <w:rFonts w:ascii="Times New Roman" w:hAnsi="Times New Roman"/>
                <w:color w:val="000000"/>
                <w:sz w:val="20"/>
                <w:szCs w:val="20"/>
              </w:rPr>
              <w:lastRenderedPageBreak/>
              <w:t>90389,00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color w:val="000000"/>
                <w:sz w:val="20"/>
                <w:szCs w:val="20"/>
              </w:rPr>
              <w:t>93805,00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570"/>
        </w:trPr>
        <w:tc>
          <w:tcPr>
            <w:tcW w:w="384" w:type="pct"/>
            <w:vMerge/>
            <w:tcBorders>
              <w:top w:val="single" w:sz="4" w:space="0" w:color="auto"/>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b/>
                <w:bCs/>
                <w:color w:val="000000"/>
                <w:sz w:val="20"/>
                <w:szCs w:val="20"/>
              </w:rPr>
            </w:pPr>
          </w:p>
        </w:tc>
        <w:tc>
          <w:tcPr>
            <w:tcW w:w="513" w:type="pct"/>
            <w:vMerge/>
            <w:tcBorders>
              <w:top w:val="single" w:sz="4" w:space="0" w:color="auto"/>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b/>
                <w:bCs/>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федеральный                   бюджет</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89594,00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color w:val="000000"/>
                <w:sz w:val="20"/>
                <w:szCs w:val="20"/>
              </w:rPr>
            </w:pPr>
            <w:r w:rsidRPr="00D27E63">
              <w:rPr>
                <w:rFonts w:ascii="Times New Roman" w:hAnsi="Times New Roman"/>
                <w:color w:val="000000"/>
                <w:sz w:val="20"/>
                <w:szCs w:val="20"/>
              </w:rPr>
              <w:t>90389,00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color w:val="000000"/>
                <w:sz w:val="20"/>
                <w:szCs w:val="20"/>
              </w:rPr>
              <w:t>93805,00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588"/>
        </w:trPr>
        <w:tc>
          <w:tcPr>
            <w:tcW w:w="384" w:type="pct"/>
            <w:vMerge/>
            <w:tcBorders>
              <w:top w:val="single" w:sz="4" w:space="0" w:color="auto"/>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b/>
                <w:bCs/>
                <w:color w:val="000000"/>
                <w:sz w:val="20"/>
                <w:szCs w:val="20"/>
              </w:rPr>
            </w:pPr>
          </w:p>
        </w:tc>
        <w:tc>
          <w:tcPr>
            <w:tcW w:w="513" w:type="pct"/>
            <w:vMerge/>
            <w:tcBorders>
              <w:top w:val="single" w:sz="4" w:space="0" w:color="auto"/>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b/>
                <w:bCs/>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республиканский бюджет Чувашской Республики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554"/>
        </w:trPr>
        <w:tc>
          <w:tcPr>
            <w:tcW w:w="384" w:type="pct"/>
            <w:vMerge/>
            <w:tcBorders>
              <w:top w:val="single" w:sz="4" w:space="0" w:color="auto"/>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b/>
                <w:bCs/>
                <w:color w:val="000000"/>
                <w:sz w:val="20"/>
                <w:szCs w:val="20"/>
              </w:rPr>
            </w:pPr>
          </w:p>
        </w:tc>
        <w:tc>
          <w:tcPr>
            <w:tcW w:w="513" w:type="pct"/>
            <w:vMerge/>
            <w:tcBorders>
              <w:top w:val="single" w:sz="4" w:space="0" w:color="auto"/>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b/>
                <w:bCs/>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бюджет  Челкасинского сельского поселения</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526"/>
        </w:trPr>
        <w:tc>
          <w:tcPr>
            <w:tcW w:w="384" w:type="pct"/>
            <w:vMerge/>
            <w:tcBorders>
              <w:top w:val="single" w:sz="4" w:space="0" w:color="auto"/>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b/>
                <w:bCs/>
                <w:color w:val="000000"/>
                <w:sz w:val="20"/>
                <w:szCs w:val="20"/>
              </w:rPr>
            </w:pPr>
          </w:p>
        </w:tc>
        <w:tc>
          <w:tcPr>
            <w:tcW w:w="513" w:type="pct"/>
            <w:vMerge/>
            <w:tcBorders>
              <w:top w:val="single" w:sz="4" w:space="0" w:color="auto"/>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b/>
                <w:bCs/>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внебюджетные источники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460"/>
        </w:trPr>
        <w:tc>
          <w:tcPr>
            <w:tcW w:w="384" w:type="pct"/>
            <w:tcBorders>
              <w:top w:val="single" w:sz="4" w:space="0" w:color="auto"/>
              <w:left w:val="single" w:sz="4" w:space="0" w:color="auto"/>
              <w:bottom w:val="nil"/>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Основное мероприя-</w:t>
            </w:r>
            <w:r w:rsidRPr="00D27E63">
              <w:rPr>
                <w:rFonts w:ascii="Times New Roman" w:hAnsi="Times New Roman"/>
                <w:color w:val="000000"/>
                <w:sz w:val="20"/>
                <w:szCs w:val="20"/>
              </w:rPr>
              <w:br/>
              <w:t>тие 1</w:t>
            </w:r>
          </w:p>
        </w:tc>
        <w:tc>
          <w:tcPr>
            <w:tcW w:w="513"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b/>
                <w:color w:val="000000"/>
                <w:sz w:val="20"/>
                <w:szCs w:val="20"/>
              </w:rPr>
            </w:pPr>
            <w:r w:rsidRPr="00D27E63">
              <w:rPr>
                <w:rFonts w:ascii="Times New Roman" w:hAnsi="Times New Roman"/>
                <w:b/>
                <w:bCs/>
                <w:sz w:val="20"/>
                <w:szCs w:val="20"/>
              </w:rPr>
              <w:t>Развитие бюджетного планирования, формирование  бюд</w:t>
            </w:r>
            <w:r w:rsidRPr="00D27E63">
              <w:rPr>
                <w:rFonts w:ascii="Times New Roman" w:hAnsi="Times New Roman"/>
                <w:b/>
                <w:bCs/>
                <w:sz w:val="20"/>
                <w:szCs w:val="20"/>
              </w:rPr>
              <w:softHyphen/>
              <w:t>жета Челкасинского           сельского поселения Урмарского района Чувашской Республикина очередной  фи</w:t>
            </w:r>
            <w:r w:rsidRPr="00D27E63">
              <w:rPr>
                <w:rFonts w:ascii="Times New Roman" w:hAnsi="Times New Roman"/>
                <w:b/>
                <w:bCs/>
                <w:sz w:val="20"/>
                <w:szCs w:val="20"/>
              </w:rPr>
              <w:softHyphen/>
              <w:t>нансовый год и плановый период</w:t>
            </w:r>
            <w:r w:rsidRPr="00D27E63">
              <w:rPr>
                <w:rFonts w:ascii="Times New Roman" w:hAnsi="Times New Roman"/>
                <w:b/>
                <w:color w:val="000000"/>
                <w:sz w:val="20"/>
                <w:szCs w:val="20"/>
              </w:rPr>
              <w:t> </w:t>
            </w:r>
            <w:r w:rsidRPr="00D27E63">
              <w:rPr>
                <w:rFonts w:ascii="Times New Roman" w:hAnsi="Times New Roman"/>
                <w:color w:val="000000"/>
                <w:sz w:val="20"/>
                <w:szCs w:val="20"/>
              </w:rPr>
              <w:t> </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sz w:val="20"/>
                <w:szCs w:val="20"/>
              </w:rPr>
              <w:t>Ч410100000</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5000,00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5000,00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5000,00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465"/>
        </w:trPr>
        <w:tc>
          <w:tcPr>
            <w:tcW w:w="384" w:type="pct"/>
            <w:tcBorders>
              <w:top w:val="nil"/>
              <w:left w:val="single" w:sz="4" w:space="0" w:color="auto"/>
              <w:bottom w:val="nil"/>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федеральный бюджет</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tabs>
                <w:tab w:val="left" w:pos="240"/>
                <w:tab w:val="center" w:pos="430"/>
              </w:tabs>
              <w:spacing w:after="0" w:line="240" w:lineRule="auto"/>
              <w:rPr>
                <w:rFonts w:ascii="Times New Roman" w:hAnsi="Times New Roman"/>
                <w:color w:val="000000"/>
                <w:sz w:val="20"/>
                <w:szCs w:val="20"/>
              </w:rPr>
            </w:pPr>
            <w:r w:rsidRPr="00D27E63">
              <w:rPr>
                <w:rFonts w:ascii="Times New Roman" w:hAnsi="Times New Roman"/>
                <w:color w:val="000000"/>
                <w:sz w:val="20"/>
                <w:szCs w:val="20"/>
              </w:rPr>
              <w:tab/>
              <w:t>0</w:t>
            </w:r>
            <w:r w:rsidRPr="00D27E63">
              <w:rPr>
                <w:rFonts w:ascii="Times New Roman" w:hAnsi="Times New Roman"/>
                <w:color w:val="000000"/>
                <w:sz w:val="20"/>
                <w:szCs w:val="20"/>
              </w:rPr>
              <w:tab/>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722"/>
        </w:trPr>
        <w:tc>
          <w:tcPr>
            <w:tcW w:w="384" w:type="pct"/>
            <w:tcBorders>
              <w:top w:val="nil"/>
              <w:left w:val="single" w:sz="4" w:space="0" w:color="auto"/>
              <w:bottom w:val="nil"/>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республиканский бюджет Чувашской Республики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690"/>
        </w:trPr>
        <w:tc>
          <w:tcPr>
            <w:tcW w:w="384" w:type="pct"/>
            <w:tcBorders>
              <w:top w:val="nil"/>
              <w:left w:val="single" w:sz="4" w:space="0" w:color="auto"/>
              <w:bottom w:val="nil"/>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бюджет  Челкасинского сельского поселения</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5000,00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5000,00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5000,00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1108"/>
        </w:trPr>
        <w:tc>
          <w:tcPr>
            <w:tcW w:w="384" w:type="pct"/>
            <w:tcBorders>
              <w:top w:val="nil"/>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внебюджетные источники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235"/>
        </w:trPr>
        <w:tc>
          <w:tcPr>
            <w:tcW w:w="384" w:type="pct"/>
            <w:vMerge w:val="restart"/>
            <w:tcBorders>
              <w:top w:val="nil"/>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Мероприятие</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1.1 </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tc>
        <w:tc>
          <w:tcPr>
            <w:tcW w:w="513"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p w:rsidR="00C706ED" w:rsidRPr="00D27E63" w:rsidRDefault="00C706ED" w:rsidP="00D27E63">
            <w:pPr>
              <w:spacing w:after="0" w:line="240" w:lineRule="auto"/>
              <w:jc w:val="center"/>
              <w:rPr>
                <w:rFonts w:ascii="Times New Roman" w:hAnsi="Times New Roman"/>
                <w:sz w:val="20"/>
                <w:szCs w:val="20"/>
              </w:rPr>
            </w:pPr>
          </w:p>
          <w:p w:rsidR="00C706ED" w:rsidRPr="00D27E63" w:rsidRDefault="00C706ED" w:rsidP="00D27E63">
            <w:pPr>
              <w:spacing w:after="0" w:line="240" w:lineRule="auto"/>
              <w:jc w:val="center"/>
              <w:rPr>
                <w:rFonts w:ascii="Times New Roman" w:hAnsi="Times New Roman"/>
                <w:sz w:val="20"/>
                <w:szCs w:val="20"/>
              </w:rPr>
            </w:pPr>
          </w:p>
          <w:p w:rsidR="00C706ED" w:rsidRPr="00D27E63" w:rsidRDefault="00C706ED" w:rsidP="00D27E63">
            <w:pPr>
              <w:spacing w:after="0" w:line="240" w:lineRule="auto"/>
              <w:jc w:val="center"/>
              <w:rPr>
                <w:rFonts w:ascii="Times New Roman" w:hAnsi="Times New Roman"/>
                <w:sz w:val="20"/>
                <w:szCs w:val="20"/>
              </w:rPr>
            </w:pPr>
          </w:p>
          <w:p w:rsidR="00C706ED" w:rsidRPr="00D27E63" w:rsidRDefault="00C706ED" w:rsidP="00D27E63">
            <w:pPr>
              <w:spacing w:after="0" w:line="240" w:lineRule="auto"/>
              <w:jc w:val="center"/>
              <w:rPr>
                <w:rFonts w:ascii="Times New Roman" w:hAnsi="Times New Roman"/>
                <w:sz w:val="20"/>
                <w:szCs w:val="20"/>
              </w:rPr>
            </w:pPr>
          </w:p>
          <w:p w:rsidR="00C706ED" w:rsidRPr="00D27E63" w:rsidRDefault="00C706ED" w:rsidP="00D27E63">
            <w:pPr>
              <w:spacing w:after="0" w:line="240" w:lineRule="auto"/>
              <w:jc w:val="center"/>
              <w:rPr>
                <w:rFonts w:ascii="Times New Roman" w:hAnsi="Times New Roman"/>
                <w:sz w:val="20"/>
                <w:szCs w:val="20"/>
              </w:rPr>
            </w:pP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sz w:val="20"/>
                <w:szCs w:val="20"/>
              </w:rPr>
              <w:t>Разработка бюджетных проектировок</w:t>
            </w:r>
            <w:r w:rsidRPr="00D27E63">
              <w:rPr>
                <w:rFonts w:ascii="Times New Roman" w:hAnsi="Times New Roman"/>
                <w:color w:val="000000"/>
                <w:sz w:val="20"/>
                <w:szCs w:val="20"/>
              </w:rPr>
              <w:t> </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424"/>
        </w:trPr>
        <w:tc>
          <w:tcPr>
            <w:tcW w:w="384"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513" w:type="pct"/>
            <w:vMerge/>
            <w:tcBorders>
              <w:left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федеральный бюджет</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558"/>
        </w:trPr>
        <w:tc>
          <w:tcPr>
            <w:tcW w:w="384"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513" w:type="pct"/>
            <w:vMerge/>
            <w:tcBorders>
              <w:left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республиканский бюджет Чувашской Республики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556"/>
        </w:trPr>
        <w:tc>
          <w:tcPr>
            <w:tcW w:w="384"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513" w:type="pct"/>
            <w:vMerge/>
            <w:tcBorders>
              <w:left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бюджет  Челкасинского сельского поселения  </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489"/>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513"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внебюджетные источники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00,00</w:t>
            </w:r>
          </w:p>
        </w:tc>
      </w:tr>
      <w:tr w:rsidR="00D27E63" w:rsidRPr="00D27E63" w:rsidTr="00D27E63">
        <w:trPr>
          <w:gridAfter w:val="6"/>
          <w:wAfter w:w="327" w:type="pct"/>
          <w:trHeight w:val="268"/>
        </w:trPr>
        <w:tc>
          <w:tcPr>
            <w:tcW w:w="384" w:type="pct"/>
            <w:vMerge w:val="restart"/>
            <w:tcBorders>
              <w:top w:val="nil"/>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Мероприятие 1.2</w:t>
            </w:r>
          </w:p>
        </w:tc>
        <w:tc>
          <w:tcPr>
            <w:tcW w:w="513"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Резервный фонд</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993</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0111</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Ч410173430</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870</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50000,00</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5000,00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5000,00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6"/>
          <w:wAfter w:w="327" w:type="pct"/>
          <w:trHeight w:val="462"/>
        </w:trPr>
        <w:tc>
          <w:tcPr>
            <w:tcW w:w="384"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513" w:type="pct"/>
            <w:vMerge/>
            <w:tcBorders>
              <w:left w:val="nil"/>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612"/>
        </w:trPr>
        <w:tc>
          <w:tcPr>
            <w:tcW w:w="384"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513" w:type="pct"/>
            <w:vMerge/>
            <w:tcBorders>
              <w:left w:val="nil"/>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552"/>
        </w:trPr>
        <w:tc>
          <w:tcPr>
            <w:tcW w:w="384"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513" w:type="pct"/>
            <w:vMerge/>
            <w:tcBorders>
              <w:left w:val="nil"/>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993</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0111</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Ч410173430</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870</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50000,00</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5000,00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5000,00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6"/>
          <w:wAfter w:w="327" w:type="pct"/>
          <w:trHeight w:val="359"/>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513"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274"/>
        </w:trPr>
        <w:tc>
          <w:tcPr>
            <w:tcW w:w="384" w:type="pct"/>
            <w:vMerge w:val="restart"/>
            <w:tcBorders>
              <w:top w:val="nil"/>
              <w:left w:val="single" w:sz="4" w:space="0" w:color="auto"/>
              <w:bottom w:val="single" w:sz="4" w:space="0" w:color="000000"/>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Мероприятие 1.3.</w:t>
            </w:r>
          </w:p>
        </w:tc>
        <w:tc>
          <w:tcPr>
            <w:tcW w:w="513" w:type="pct"/>
            <w:vMerge w:val="restart"/>
            <w:tcBorders>
              <w:top w:val="nil"/>
              <w:left w:val="single" w:sz="4" w:space="0" w:color="auto"/>
              <w:bottom w:val="single" w:sz="4" w:space="0" w:color="000000"/>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Анализ предло-жений  по бюд</w:t>
            </w:r>
            <w:r w:rsidRPr="00D27E63">
              <w:rPr>
                <w:rFonts w:ascii="Times New Roman" w:hAnsi="Times New Roman"/>
                <w:sz w:val="20"/>
                <w:szCs w:val="20"/>
              </w:rPr>
              <w:softHyphen/>
              <w:t>жетным проек-тировкам и под</w:t>
            </w:r>
            <w:r w:rsidRPr="00D27E63">
              <w:rPr>
                <w:rFonts w:ascii="Times New Roman" w:hAnsi="Times New Roman"/>
                <w:sz w:val="20"/>
                <w:szCs w:val="20"/>
              </w:rPr>
              <w:softHyphen/>
              <w:t>готовка про</w:t>
            </w:r>
            <w:r w:rsidRPr="00D27E63">
              <w:rPr>
                <w:rFonts w:ascii="Times New Roman" w:hAnsi="Times New Roman"/>
                <w:sz w:val="20"/>
                <w:szCs w:val="20"/>
              </w:rPr>
              <w:softHyphen/>
              <w:t>екта решения Собрания депутатов Челкасинского сельского поселения Урмарского района Чувашской Республики «О  бюд</w:t>
            </w:r>
            <w:r w:rsidRPr="00D27E63">
              <w:rPr>
                <w:rFonts w:ascii="Times New Roman" w:hAnsi="Times New Roman"/>
                <w:sz w:val="20"/>
                <w:szCs w:val="20"/>
              </w:rPr>
              <w:softHyphen/>
              <w:t>жете Челкасинского сельского поселения Урмарского района Чувашской Республикина очередной фи</w:t>
            </w:r>
            <w:r w:rsidRPr="00D27E63">
              <w:rPr>
                <w:rFonts w:ascii="Times New Roman" w:hAnsi="Times New Roman"/>
                <w:sz w:val="20"/>
                <w:szCs w:val="20"/>
              </w:rPr>
              <w:softHyphen/>
              <w:t>нансовый год и плановый период»</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nil"/>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263"/>
        </w:trPr>
        <w:tc>
          <w:tcPr>
            <w:tcW w:w="384" w:type="pct"/>
            <w:vMerge/>
            <w:tcBorders>
              <w:top w:val="nil"/>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top w:val="nil"/>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nil"/>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r w:rsidRPr="00D27E63">
              <w:rPr>
                <w:rFonts w:ascii="Times New Roman" w:hAnsi="Times New Roman"/>
                <w:color w:val="FF0000"/>
                <w:sz w:val="20"/>
                <w:szCs w:val="20"/>
              </w:rPr>
              <w:t> </w:t>
            </w:r>
          </w:p>
        </w:tc>
        <w:tc>
          <w:tcPr>
            <w:tcW w:w="341" w:type="pct"/>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640"/>
        </w:trPr>
        <w:tc>
          <w:tcPr>
            <w:tcW w:w="384" w:type="pct"/>
            <w:vMerge/>
            <w:tcBorders>
              <w:top w:val="nil"/>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top w:val="nil"/>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651"/>
        </w:trPr>
        <w:tc>
          <w:tcPr>
            <w:tcW w:w="384" w:type="pct"/>
            <w:vMerge/>
            <w:tcBorders>
              <w:top w:val="nil"/>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top w:val="nil"/>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675"/>
        </w:trPr>
        <w:tc>
          <w:tcPr>
            <w:tcW w:w="384" w:type="pct"/>
            <w:vMerge/>
            <w:tcBorders>
              <w:top w:val="nil"/>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top w:val="nil"/>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341"/>
        </w:trPr>
        <w:tc>
          <w:tcPr>
            <w:tcW w:w="384" w:type="pct"/>
            <w:vMerge w:val="restart"/>
            <w:tcBorders>
              <w:top w:val="nil"/>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1.4</w:t>
            </w:r>
          </w:p>
        </w:tc>
        <w:tc>
          <w:tcPr>
            <w:tcW w:w="513" w:type="pct"/>
            <w:vMerge w:val="restart"/>
            <w:tcBorders>
              <w:top w:val="nil"/>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Проведение  ра</w:t>
            </w:r>
            <w:r w:rsidRPr="00D27E63">
              <w:rPr>
                <w:rFonts w:ascii="Times New Roman" w:hAnsi="Times New Roman"/>
                <w:sz w:val="20"/>
                <w:szCs w:val="20"/>
              </w:rPr>
              <w:softHyphen/>
              <w:t>бо</w:t>
            </w:r>
            <w:r w:rsidRPr="00D27E63">
              <w:rPr>
                <w:rFonts w:ascii="Times New Roman" w:hAnsi="Times New Roman"/>
                <w:sz w:val="20"/>
                <w:szCs w:val="20"/>
              </w:rPr>
              <w:softHyphen/>
              <w:t>ты, свя</w:t>
            </w:r>
            <w:r w:rsidRPr="00D27E63">
              <w:rPr>
                <w:rFonts w:ascii="Times New Roman" w:hAnsi="Times New Roman"/>
                <w:sz w:val="20"/>
                <w:szCs w:val="20"/>
              </w:rPr>
              <w:softHyphen/>
              <w:t>зан</w:t>
            </w:r>
            <w:r w:rsidRPr="00D27E63">
              <w:rPr>
                <w:rFonts w:ascii="Times New Roman" w:hAnsi="Times New Roman"/>
                <w:sz w:val="20"/>
                <w:szCs w:val="20"/>
              </w:rPr>
              <w:softHyphen/>
              <w:t>ной с рассмотрением про</w:t>
            </w:r>
            <w:r w:rsidRPr="00D27E63">
              <w:rPr>
                <w:rFonts w:ascii="Times New Roman" w:hAnsi="Times New Roman"/>
                <w:sz w:val="20"/>
                <w:szCs w:val="20"/>
              </w:rPr>
              <w:softHyphen/>
              <w:t xml:space="preserve">екта решения </w:t>
            </w:r>
            <w:r w:rsidRPr="00D27E63">
              <w:rPr>
                <w:rFonts w:ascii="Times New Roman" w:hAnsi="Times New Roman"/>
                <w:sz w:val="20"/>
                <w:szCs w:val="20"/>
              </w:rPr>
              <w:lastRenderedPageBreak/>
              <w:t>Собрания депутатов Челкасинского сельского поселения Урмарского района           Чувашской Республики« О бюд</w:t>
            </w:r>
            <w:r w:rsidRPr="00D27E63">
              <w:rPr>
                <w:rFonts w:ascii="Times New Roman" w:hAnsi="Times New Roman"/>
                <w:sz w:val="20"/>
                <w:szCs w:val="20"/>
              </w:rPr>
              <w:softHyphen/>
              <w:t>жете Челкасинского сельского              Урмарского  района на оче</w:t>
            </w:r>
            <w:r w:rsidRPr="00D27E63">
              <w:rPr>
                <w:rFonts w:ascii="Times New Roman" w:hAnsi="Times New Roman"/>
                <w:sz w:val="20"/>
                <w:szCs w:val="20"/>
              </w:rPr>
              <w:softHyphen/>
              <w:t>редной фи</w:t>
            </w:r>
            <w:r w:rsidRPr="00D27E63">
              <w:rPr>
                <w:rFonts w:ascii="Times New Roman" w:hAnsi="Times New Roman"/>
                <w:sz w:val="20"/>
                <w:szCs w:val="20"/>
              </w:rPr>
              <w:softHyphen/>
              <w:t>нан</w:t>
            </w:r>
            <w:r w:rsidRPr="00D27E63">
              <w:rPr>
                <w:rFonts w:ascii="Times New Roman" w:hAnsi="Times New Roman"/>
                <w:sz w:val="20"/>
                <w:szCs w:val="20"/>
              </w:rPr>
              <w:softHyphen/>
              <w:t>совый год и пла</w:t>
            </w:r>
            <w:r w:rsidRPr="00D27E63">
              <w:rPr>
                <w:rFonts w:ascii="Times New Roman" w:hAnsi="Times New Roman"/>
                <w:sz w:val="20"/>
                <w:szCs w:val="20"/>
              </w:rPr>
              <w:softHyphen/>
              <w:t>новый период»</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lastRenderedPageBreak/>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403"/>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675"/>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675"/>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456"/>
        </w:trPr>
        <w:tc>
          <w:tcPr>
            <w:tcW w:w="384" w:type="pct"/>
            <w:vMerge/>
            <w:tcBorders>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457"/>
        </w:trPr>
        <w:tc>
          <w:tcPr>
            <w:tcW w:w="384" w:type="pct"/>
            <w:vMerge w:val="restart"/>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Основное мероприятие 2</w:t>
            </w:r>
          </w:p>
        </w:tc>
        <w:tc>
          <w:tcPr>
            <w:tcW w:w="513" w:type="pct"/>
            <w:vMerge w:val="restart"/>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Повышение до</w:t>
            </w:r>
            <w:r w:rsidRPr="00D27E63">
              <w:rPr>
                <w:rFonts w:ascii="Times New Roman" w:hAnsi="Times New Roman"/>
                <w:sz w:val="20"/>
                <w:szCs w:val="20"/>
              </w:rPr>
              <w:softHyphen/>
              <w:t>ходной базы, уточ</w:t>
            </w:r>
            <w:r w:rsidRPr="00D27E63">
              <w:rPr>
                <w:rFonts w:ascii="Times New Roman" w:hAnsi="Times New Roman"/>
                <w:sz w:val="20"/>
                <w:szCs w:val="20"/>
              </w:rPr>
              <w:softHyphen/>
              <w:t>нение  бюджета  в ходе его исполнения с учетом поступлений до</w:t>
            </w:r>
            <w:r w:rsidRPr="00D27E63">
              <w:rPr>
                <w:rFonts w:ascii="Times New Roman" w:hAnsi="Times New Roman"/>
                <w:sz w:val="20"/>
                <w:szCs w:val="20"/>
              </w:rPr>
              <w:softHyphen/>
              <w:t>ходов.</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Ч410200000</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371"/>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236"/>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vMerge w:val="restart"/>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488"/>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4"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343"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170"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684"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341"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99"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98"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4"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4"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56" w:type="pct"/>
            <w:vMerge/>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300" w:type="pct"/>
            <w:gridSpan w:val="5"/>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30" w:type="pct"/>
            <w:gridSpan w:val="6"/>
            <w:tcBorders>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r>
      <w:tr w:rsidR="00D27E63" w:rsidRPr="00D27E63" w:rsidTr="00D27E63">
        <w:trPr>
          <w:gridAfter w:val="6"/>
          <w:wAfter w:w="327" w:type="pct"/>
          <w:trHeight w:val="675"/>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411"/>
        </w:trPr>
        <w:tc>
          <w:tcPr>
            <w:tcW w:w="384" w:type="pct"/>
            <w:vMerge/>
            <w:tcBorders>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274"/>
        </w:trPr>
        <w:tc>
          <w:tcPr>
            <w:tcW w:w="384" w:type="pct"/>
            <w:vMerge w:val="restart"/>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2.1.</w:t>
            </w:r>
          </w:p>
        </w:tc>
        <w:tc>
          <w:tcPr>
            <w:tcW w:w="513" w:type="pct"/>
            <w:vMerge w:val="restart"/>
            <w:tcBorders>
              <w:left w:val="single" w:sz="4" w:space="0" w:color="auto"/>
              <w:right w:val="single" w:sz="4" w:space="0" w:color="auto"/>
            </w:tcBorders>
          </w:tcPr>
          <w:p w:rsidR="00C706ED" w:rsidRPr="00D27E63" w:rsidRDefault="00C706ED" w:rsidP="00D27E63">
            <w:pPr>
              <w:autoSpaceDE w:val="0"/>
              <w:autoSpaceDN w:val="0"/>
              <w:adjustRightInd w:val="0"/>
              <w:spacing w:after="0" w:line="240" w:lineRule="auto"/>
              <w:jc w:val="both"/>
              <w:rPr>
                <w:rFonts w:ascii="Times New Roman" w:hAnsi="Times New Roman"/>
                <w:sz w:val="20"/>
                <w:szCs w:val="20"/>
              </w:rPr>
            </w:pPr>
            <w:r w:rsidRPr="00D27E63">
              <w:rPr>
                <w:rFonts w:ascii="Times New Roman" w:hAnsi="Times New Roman"/>
                <w:sz w:val="20"/>
                <w:szCs w:val="20"/>
              </w:rPr>
              <w:t>Анализ поступлений доходов бюджет Челкасинского сельского поселения Урмарского района Чувашской Республикии предоставляемых налоговых льгот</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208"/>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244"/>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317"/>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342"/>
        </w:trPr>
        <w:tc>
          <w:tcPr>
            <w:tcW w:w="384" w:type="pct"/>
            <w:vMerge/>
            <w:tcBorders>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278"/>
        </w:trPr>
        <w:tc>
          <w:tcPr>
            <w:tcW w:w="384" w:type="pct"/>
            <w:vMerge w:val="restart"/>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lastRenderedPageBreak/>
              <w:t>Мероприятие 2.2</w:t>
            </w:r>
          </w:p>
        </w:tc>
        <w:tc>
          <w:tcPr>
            <w:tcW w:w="513" w:type="pct"/>
            <w:vMerge w:val="restart"/>
            <w:tcBorders>
              <w:left w:val="single" w:sz="4" w:space="0" w:color="auto"/>
              <w:right w:val="single" w:sz="4" w:space="0" w:color="auto"/>
            </w:tcBorders>
          </w:tcPr>
          <w:p w:rsidR="00C706ED" w:rsidRPr="00D27E63" w:rsidRDefault="00C706ED" w:rsidP="00D27E63">
            <w:pPr>
              <w:spacing w:after="0" w:line="240" w:lineRule="auto"/>
              <w:jc w:val="both"/>
              <w:rPr>
                <w:rFonts w:ascii="Times New Roman" w:hAnsi="Times New Roman"/>
                <w:sz w:val="20"/>
                <w:szCs w:val="20"/>
              </w:rPr>
            </w:pPr>
            <w:r w:rsidRPr="00D27E63">
              <w:rPr>
                <w:rFonts w:ascii="Times New Roman" w:hAnsi="Times New Roman"/>
                <w:sz w:val="20"/>
                <w:szCs w:val="20"/>
              </w:rPr>
              <w:t>Подготовка про</w:t>
            </w:r>
            <w:r w:rsidRPr="00D27E63">
              <w:rPr>
                <w:rFonts w:ascii="Times New Roman" w:hAnsi="Times New Roman"/>
                <w:sz w:val="20"/>
                <w:szCs w:val="20"/>
              </w:rPr>
              <w:softHyphen/>
              <w:t>ектов  о внесении изменений в решение Собрания депутатов Челкасинского сельского поселения Урмарского района Чувашской Республики «О бюджете Челкасинского сельского поселения Урмарского района Чувашской Республикина очередной фи</w:t>
            </w:r>
            <w:r w:rsidRPr="00D27E63">
              <w:rPr>
                <w:rFonts w:ascii="Times New Roman" w:hAnsi="Times New Roman"/>
                <w:sz w:val="20"/>
                <w:szCs w:val="20"/>
              </w:rPr>
              <w:softHyphen/>
              <w:t>нансовый год и плановый период»</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Ч420000000</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482"/>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6"/>
          <w:wAfter w:w="327" w:type="pct"/>
          <w:trHeight w:val="675"/>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6"/>
          <w:wAfter w:w="327" w:type="pct"/>
          <w:trHeight w:val="675"/>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6"/>
          <w:wAfter w:w="327" w:type="pct"/>
          <w:trHeight w:val="332"/>
        </w:trPr>
        <w:tc>
          <w:tcPr>
            <w:tcW w:w="384" w:type="pct"/>
            <w:vMerge/>
            <w:tcBorders>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c>
          <w:tcPr>
            <w:tcW w:w="230" w:type="pct"/>
            <w:gridSpan w:val="6"/>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6"/>
          <w:wAfter w:w="327" w:type="pct"/>
          <w:trHeight w:val="312"/>
        </w:trPr>
        <w:tc>
          <w:tcPr>
            <w:tcW w:w="384" w:type="pct"/>
            <w:vMerge w:val="restart"/>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Основное мероприятие 3.</w:t>
            </w:r>
          </w:p>
        </w:tc>
        <w:tc>
          <w:tcPr>
            <w:tcW w:w="513" w:type="pct"/>
            <w:vMerge w:val="restart"/>
            <w:tcBorders>
              <w:top w:val="single" w:sz="4" w:space="0" w:color="auto"/>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Организация ис</w:t>
            </w:r>
            <w:r w:rsidRPr="00D27E63">
              <w:rPr>
                <w:rFonts w:ascii="Times New Roman" w:hAnsi="Times New Roman"/>
                <w:sz w:val="20"/>
                <w:szCs w:val="20"/>
              </w:rPr>
              <w:softHyphen/>
              <w:t>полнения и подготовка от</w:t>
            </w:r>
            <w:r w:rsidRPr="00D27E63">
              <w:rPr>
                <w:rFonts w:ascii="Times New Roman" w:hAnsi="Times New Roman"/>
                <w:sz w:val="20"/>
                <w:szCs w:val="20"/>
              </w:rPr>
              <w:softHyphen/>
              <w:t>четов об исполнении  бюд</w:t>
            </w:r>
            <w:r w:rsidRPr="00D27E63">
              <w:rPr>
                <w:rFonts w:ascii="Times New Roman" w:hAnsi="Times New Roman"/>
                <w:sz w:val="20"/>
                <w:szCs w:val="20"/>
              </w:rPr>
              <w:softHyphen/>
              <w:t>жета Челкасинского сельского поселения</w:t>
            </w:r>
          </w:p>
        </w:tc>
        <w:tc>
          <w:tcPr>
            <w:tcW w:w="213"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Ч410300000</w:t>
            </w:r>
          </w:p>
        </w:tc>
        <w:tc>
          <w:tcPr>
            <w:tcW w:w="170"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408"/>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top w:val="single" w:sz="4" w:space="0" w:color="auto"/>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372"/>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top w:val="single" w:sz="4" w:space="0" w:color="auto"/>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single" w:sz="4" w:space="0" w:color="auto"/>
              <w:bottom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6"/>
          <w:wAfter w:w="327" w:type="pct"/>
          <w:trHeight w:val="202"/>
        </w:trPr>
        <w:tc>
          <w:tcPr>
            <w:tcW w:w="384" w:type="pct"/>
            <w:vMerge/>
            <w:tcBorders>
              <w:left w:val="single" w:sz="4" w:space="0" w:color="auto"/>
              <w:bottom w:val="nil"/>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nil"/>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right w:val="single" w:sz="4" w:space="0" w:color="auto"/>
            </w:tcBorders>
            <w:shd w:val="clear" w:color="auto" w:fill="auto"/>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right w:val="single" w:sz="4" w:space="0" w:color="auto"/>
            </w:tcBorders>
            <w:shd w:val="clear" w:color="auto" w:fill="auto"/>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0" w:type="pct"/>
            <w:gridSpan w:val="6"/>
            <w:tcBorders>
              <w:top w:val="single" w:sz="4" w:space="0" w:color="auto"/>
              <w:right w:val="single" w:sz="4" w:space="0" w:color="auto"/>
            </w:tcBorders>
            <w:shd w:val="clear" w:color="auto" w:fill="auto"/>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r>
      <w:tr w:rsidR="00D27E63" w:rsidRPr="00D27E63" w:rsidTr="00D27E63">
        <w:trPr>
          <w:gridAfter w:val="5"/>
          <w:wAfter w:w="320" w:type="pct"/>
          <w:trHeight w:val="232"/>
        </w:trPr>
        <w:tc>
          <w:tcPr>
            <w:tcW w:w="384" w:type="pct"/>
            <w:vMerge/>
            <w:tcBorders>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96"/>
        </w:trPr>
        <w:tc>
          <w:tcPr>
            <w:tcW w:w="384"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3.1</w:t>
            </w:r>
          </w:p>
        </w:tc>
        <w:tc>
          <w:tcPr>
            <w:tcW w:w="513"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Организация ис</w:t>
            </w:r>
            <w:r w:rsidRPr="00D27E63">
              <w:rPr>
                <w:rFonts w:ascii="Times New Roman" w:hAnsi="Times New Roman"/>
                <w:sz w:val="20"/>
                <w:szCs w:val="20"/>
              </w:rPr>
              <w:softHyphen/>
              <w:t>полнения  бюджета  Челкасинского  сельского поселения</w:t>
            </w: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36"/>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72"/>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республиканский бюджет Чувашской </w:t>
            </w:r>
            <w:r w:rsidRPr="00D27E63">
              <w:rPr>
                <w:rFonts w:ascii="Times New Roman" w:hAnsi="Times New Roman"/>
                <w:sz w:val="20"/>
                <w:szCs w:val="20"/>
              </w:rPr>
              <w:lastRenderedPageBreak/>
              <w:t>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28"/>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48"/>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76"/>
        </w:trPr>
        <w:tc>
          <w:tcPr>
            <w:tcW w:w="384"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                                   тие 3.2</w:t>
            </w:r>
          </w:p>
        </w:tc>
        <w:tc>
          <w:tcPr>
            <w:tcW w:w="513"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Прочие выплаты по обязательствам</w:t>
            </w: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00"/>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52"/>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32"/>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16"/>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sz w:val="20"/>
                <w:szCs w:val="20"/>
              </w:rPr>
            </w:pP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r>
      <w:tr w:rsidR="00D27E63" w:rsidRPr="00D27E63" w:rsidTr="00D27E63">
        <w:trPr>
          <w:gridAfter w:val="5"/>
          <w:wAfter w:w="320" w:type="pct"/>
          <w:trHeight w:val="204"/>
        </w:trPr>
        <w:tc>
          <w:tcPr>
            <w:tcW w:w="384"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                                   тие 3.3</w:t>
            </w:r>
          </w:p>
        </w:tc>
        <w:tc>
          <w:tcPr>
            <w:tcW w:w="513"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Составление и представление бюд</w:t>
            </w:r>
            <w:r w:rsidRPr="00D27E63">
              <w:rPr>
                <w:rFonts w:ascii="Times New Roman" w:hAnsi="Times New Roman"/>
                <w:sz w:val="20"/>
                <w:szCs w:val="20"/>
              </w:rPr>
              <w:softHyphen/>
              <w:t>жетной от</w:t>
            </w:r>
            <w:r w:rsidRPr="00D27E63">
              <w:rPr>
                <w:rFonts w:ascii="Times New Roman" w:hAnsi="Times New Roman"/>
                <w:sz w:val="20"/>
                <w:szCs w:val="20"/>
              </w:rPr>
              <w:softHyphen/>
              <w:t>четности</w:t>
            </w: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480"/>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36"/>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84"/>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516"/>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84"/>
        </w:trPr>
        <w:tc>
          <w:tcPr>
            <w:tcW w:w="384"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Основное м ероприя-                             тие  4</w:t>
            </w:r>
          </w:p>
        </w:tc>
        <w:tc>
          <w:tcPr>
            <w:tcW w:w="513"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Осуществление мер финансовой поддержки бюджетов  муниципальных районов, городских округов и поселений, на</w:t>
            </w:r>
            <w:r w:rsidRPr="00D27E63">
              <w:rPr>
                <w:rFonts w:ascii="Times New Roman" w:hAnsi="Times New Roman"/>
                <w:sz w:val="20"/>
                <w:szCs w:val="20"/>
              </w:rPr>
              <w:softHyphen/>
              <w:t>прав</w:t>
            </w:r>
            <w:r w:rsidRPr="00D27E63">
              <w:rPr>
                <w:rFonts w:ascii="Times New Roman" w:hAnsi="Times New Roman"/>
                <w:sz w:val="20"/>
                <w:szCs w:val="20"/>
              </w:rPr>
              <w:softHyphen/>
              <w:t xml:space="preserve">ленных на обеспечение их сбалансированности и повышение уровня </w:t>
            </w:r>
            <w:r w:rsidRPr="00D27E63">
              <w:rPr>
                <w:rFonts w:ascii="Times New Roman" w:hAnsi="Times New Roman"/>
                <w:sz w:val="20"/>
                <w:szCs w:val="20"/>
              </w:rPr>
              <w:lastRenderedPageBreak/>
              <w:t>бюджетной обеспеченности</w:t>
            </w: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lastRenderedPageBreak/>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Ч410400000</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89594,0,0</w:t>
            </w:r>
          </w:p>
          <w:p w:rsidR="00C706ED" w:rsidRPr="00D27E63" w:rsidRDefault="00C706ED" w:rsidP="00D27E63">
            <w:pPr>
              <w:spacing w:after="0" w:line="240" w:lineRule="auto"/>
              <w:rPr>
                <w:rFonts w:ascii="Times New Roman" w:hAnsi="Times New Roman"/>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90389,00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93805,00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r>
      <w:tr w:rsidR="00D27E63" w:rsidRPr="00D27E63" w:rsidTr="00D27E63">
        <w:trPr>
          <w:gridAfter w:val="5"/>
          <w:wAfter w:w="320" w:type="pct"/>
          <w:trHeight w:val="432"/>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993</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0203</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Ч410451180</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530</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89594,0,0</w:t>
            </w:r>
          </w:p>
          <w:p w:rsidR="00C706ED" w:rsidRPr="00D27E63" w:rsidRDefault="00C706ED" w:rsidP="00D27E63">
            <w:pPr>
              <w:spacing w:after="0" w:line="240" w:lineRule="auto"/>
              <w:rPr>
                <w:rFonts w:ascii="Times New Roman" w:hAnsi="Times New Roman"/>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90389,00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93805,00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r>
      <w:tr w:rsidR="00D27E63" w:rsidRPr="00D27E63" w:rsidTr="00D27E63">
        <w:trPr>
          <w:gridAfter w:val="1"/>
          <w:wAfter w:w="29" w:type="pct"/>
          <w:trHeight w:val="384"/>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04" w:type="pct"/>
            <w:gridSpan w:val="2"/>
          </w:tcPr>
          <w:p w:rsidR="00C706ED" w:rsidRPr="00D27E63" w:rsidRDefault="00C706ED" w:rsidP="00D27E63">
            <w:pPr>
              <w:spacing w:after="0" w:line="240" w:lineRule="auto"/>
              <w:jc w:val="center"/>
              <w:rPr>
                <w:rFonts w:ascii="Times New Roman" w:hAnsi="Times New Roman"/>
                <w:sz w:val="20"/>
                <w:szCs w:val="20"/>
              </w:rPr>
            </w:pPr>
          </w:p>
        </w:tc>
        <w:tc>
          <w:tcPr>
            <w:tcW w:w="187" w:type="pct"/>
            <w:gridSpan w:val="2"/>
          </w:tcPr>
          <w:p w:rsidR="00C706ED" w:rsidRPr="00D27E63" w:rsidRDefault="00C706ED" w:rsidP="00D27E63">
            <w:pPr>
              <w:spacing w:after="0" w:line="240" w:lineRule="auto"/>
              <w:rPr>
                <w:rFonts w:ascii="Times New Roman" w:hAnsi="Times New Roman"/>
                <w:sz w:val="20"/>
                <w:szCs w:val="20"/>
              </w:rPr>
            </w:pPr>
          </w:p>
        </w:tc>
      </w:tr>
      <w:tr w:rsidR="00D27E63" w:rsidRPr="00D27E63" w:rsidTr="00D27E63">
        <w:trPr>
          <w:gridAfter w:val="5"/>
          <w:wAfter w:w="320" w:type="pct"/>
          <w:trHeight w:val="336"/>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88"/>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43"/>
        </w:trPr>
        <w:tc>
          <w:tcPr>
            <w:tcW w:w="384" w:type="pct"/>
            <w:vMerge w:val="restart"/>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lastRenderedPageBreak/>
              <w:t>Мероприятие 4.1.</w:t>
            </w:r>
          </w:p>
        </w:tc>
        <w:tc>
          <w:tcPr>
            <w:tcW w:w="513" w:type="pct"/>
            <w:vMerge w:val="restart"/>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Осуществление первичного воинского учета на территориях, где отсутствуют военные комиссариаты, за счет субвенции, предостав</w:t>
            </w:r>
            <w:r w:rsidRPr="00D27E63">
              <w:rPr>
                <w:rFonts w:ascii="Times New Roman" w:hAnsi="Times New Roman"/>
                <w:sz w:val="20"/>
                <w:szCs w:val="20"/>
              </w:rPr>
              <w:softHyphen/>
              <w:t>ляемой из федерального бюджета</w:t>
            </w: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89594,0,0</w:t>
            </w:r>
          </w:p>
          <w:p w:rsidR="00C706ED" w:rsidRPr="00D27E63" w:rsidRDefault="00C706ED" w:rsidP="00D27E63">
            <w:pPr>
              <w:spacing w:after="0" w:line="240" w:lineRule="auto"/>
              <w:rPr>
                <w:rFonts w:ascii="Times New Roman" w:hAnsi="Times New Roman"/>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90389,00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93805,00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r>
      <w:tr w:rsidR="00D27E63" w:rsidRPr="00D27E63" w:rsidTr="00D27E63">
        <w:trPr>
          <w:gridAfter w:val="5"/>
          <w:wAfter w:w="320" w:type="pct"/>
          <w:trHeight w:val="252"/>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993</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0203</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Ч410451180</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530</w:t>
            </w:r>
          </w:p>
        </w:tc>
        <w:tc>
          <w:tcPr>
            <w:tcW w:w="684" w:type="pct"/>
            <w:tcBorders>
              <w:top w:val="single" w:sz="4" w:space="0" w:color="auto"/>
              <w:left w:val="nil"/>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 xml:space="preserve">федеральный </w:t>
            </w:r>
          </w:p>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89594,0,0</w:t>
            </w:r>
          </w:p>
          <w:p w:rsidR="00C706ED" w:rsidRPr="00D27E63" w:rsidRDefault="00C706ED" w:rsidP="00D27E63">
            <w:pPr>
              <w:spacing w:after="0" w:line="240" w:lineRule="auto"/>
              <w:rPr>
                <w:rFonts w:ascii="Times New Roman" w:hAnsi="Times New Roman"/>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90389,00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93805,00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b/>
                <w:sz w:val="20"/>
                <w:szCs w:val="20"/>
              </w:rPr>
              <w:t>00,00</w:t>
            </w:r>
          </w:p>
        </w:tc>
      </w:tr>
      <w:tr w:rsidR="00D27E63" w:rsidRPr="00D27E63" w:rsidTr="00D27E63">
        <w:trPr>
          <w:gridAfter w:val="5"/>
          <w:wAfter w:w="320" w:type="pct"/>
          <w:trHeight w:val="264"/>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бюджет Чувашской Республики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630"/>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432"/>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63"/>
        </w:trPr>
        <w:tc>
          <w:tcPr>
            <w:tcW w:w="384"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Основное мероприятие 5</w:t>
            </w:r>
          </w:p>
        </w:tc>
        <w:tc>
          <w:tcPr>
            <w:tcW w:w="513"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Реализация мер по оптимизации муниципального долга и свое</w:t>
            </w:r>
            <w:r w:rsidRPr="00D27E63">
              <w:rPr>
                <w:rFonts w:ascii="Times New Roman" w:hAnsi="Times New Roman"/>
                <w:sz w:val="20"/>
                <w:szCs w:val="20"/>
              </w:rPr>
              <w:softHyphen/>
              <w:t>временному испол</w:t>
            </w:r>
            <w:r w:rsidRPr="00D27E63">
              <w:rPr>
                <w:rFonts w:ascii="Times New Roman" w:hAnsi="Times New Roman"/>
                <w:sz w:val="20"/>
                <w:szCs w:val="20"/>
              </w:rPr>
              <w:softHyphen/>
              <w:t>нению дол</w:t>
            </w:r>
            <w:r w:rsidRPr="00D27E63">
              <w:rPr>
                <w:rFonts w:ascii="Times New Roman" w:hAnsi="Times New Roman"/>
                <w:sz w:val="20"/>
                <w:szCs w:val="20"/>
              </w:rPr>
              <w:softHyphen/>
              <w:t>говых обязательств</w:t>
            </w:r>
          </w:p>
          <w:p w:rsidR="00C706ED" w:rsidRPr="00D27E63" w:rsidRDefault="00C706ED" w:rsidP="00D27E63">
            <w:pPr>
              <w:spacing w:after="0" w:line="240" w:lineRule="auto"/>
              <w:jc w:val="center"/>
              <w:rPr>
                <w:rFonts w:ascii="Times New Roman" w:hAnsi="Times New Roman"/>
                <w:sz w:val="20"/>
                <w:szCs w:val="20"/>
              </w:rPr>
            </w:pPr>
          </w:p>
          <w:p w:rsidR="00C706ED" w:rsidRPr="00D27E63" w:rsidRDefault="00C706ED" w:rsidP="00D27E63">
            <w:pPr>
              <w:spacing w:after="0" w:line="240" w:lineRule="auto"/>
              <w:jc w:val="center"/>
              <w:rPr>
                <w:rFonts w:ascii="Times New Roman" w:hAnsi="Times New Roman"/>
                <w:sz w:val="20"/>
                <w:szCs w:val="20"/>
              </w:rPr>
            </w:pPr>
          </w:p>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Ч410500000</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96"/>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552"/>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48"/>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458"/>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56"/>
        </w:trPr>
        <w:tc>
          <w:tcPr>
            <w:tcW w:w="384"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5.1.</w:t>
            </w:r>
          </w:p>
        </w:tc>
        <w:tc>
          <w:tcPr>
            <w:tcW w:w="513"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Анализ объема и структуры муниципального дол</w:t>
            </w:r>
            <w:r w:rsidRPr="00D27E63">
              <w:rPr>
                <w:rFonts w:ascii="Times New Roman" w:hAnsi="Times New Roman"/>
                <w:sz w:val="20"/>
                <w:szCs w:val="20"/>
              </w:rPr>
              <w:softHyphen/>
              <w:t>га и осу</w:t>
            </w:r>
            <w:r w:rsidRPr="00D27E63">
              <w:rPr>
                <w:rFonts w:ascii="Times New Roman" w:hAnsi="Times New Roman"/>
                <w:sz w:val="20"/>
                <w:szCs w:val="20"/>
              </w:rPr>
              <w:softHyphen/>
              <w:t>ществление мер по его оптимизации</w:t>
            </w: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80"/>
        </w:trPr>
        <w:tc>
          <w:tcPr>
            <w:tcW w:w="384" w:type="pct"/>
            <w:vMerge/>
            <w:tcBorders>
              <w:top w:val="single" w:sz="4" w:space="0" w:color="auto"/>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76"/>
        </w:trPr>
        <w:tc>
          <w:tcPr>
            <w:tcW w:w="384" w:type="pct"/>
            <w:vMerge/>
            <w:tcBorders>
              <w:top w:val="single" w:sz="4" w:space="0" w:color="auto"/>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68"/>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80"/>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85"/>
        </w:trPr>
        <w:tc>
          <w:tcPr>
            <w:tcW w:w="384"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5.2.</w:t>
            </w:r>
          </w:p>
        </w:tc>
        <w:tc>
          <w:tcPr>
            <w:tcW w:w="513"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Ведение Муниципальной дол</w:t>
            </w:r>
            <w:r w:rsidRPr="00D27E63">
              <w:rPr>
                <w:rFonts w:ascii="Times New Roman" w:hAnsi="Times New Roman"/>
                <w:sz w:val="20"/>
                <w:szCs w:val="20"/>
              </w:rPr>
              <w:softHyphen/>
              <w:t>говой книги</w:t>
            </w: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76"/>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36"/>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88"/>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бюджет Челкасинского </w:t>
            </w:r>
            <w:r w:rsidRPr="00D27E63">
              <w:rPr>
                <w:rFonts w:ascii="Times New Roman" w:hAnsi="Times New Roman"/>
                <w:sz w:val="20"/>
                <w:szCs w:val="20"/>
              </w:rPr>
              <w:lastRenderedPageBreak/>
              <w:t>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64"/>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56"/>
        </w:trPr>
        <w:tc>
          <w:tcPr>
            <w:tcW w:w="384"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5.3.</w:t>
            </w:r>
          </w:p>
        </w:tc>
        <w:tc>
          <w:tcPr>
            <w:tcW w:w="513"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Погашение муниципального долга</w:t>
            </w: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04"/>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04"/>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44"/>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84"/>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07"/>
        </w:trPr>
        <w:tc>
          <w:tcPr>
            <w:tcW w:w="384"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5.4.</w:t>
            </w:r>
          </w:p>
        </w:tc>
        <w:tc>
          <w:tcPr>
            <w:tcW w:w="513" w:type="pct"/>
            <w:vMerge w:val="restart"/>
            <w:tcBorders>
              <w:top w:val="single" w:sz="4" w:space="0" w:color="auto"/>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Процентные пла</w:t>
            </w:r>
            <w:r w:rsidRPr="00D27E63">
              <w:rPr>
                <w:rFonts w:ascii="Times New Roman" w:hAnsi="Times New Roman"/>
                <w:sz w:val="20"/>
                <w:szCs w:val="20"/>
              </w:rPr>
              <w:softHyphen/>
              <w:t>тежи по Муниципальному долгу</w:t>
            </w: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40"/>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48"/>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40"/>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88"/>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37"/>
        </w:trPr>
        <w:tc>
          <w:tcPr>
            <w:tcW w:w="384" w:type="pct"/>
            <w:vMerge w:val="restart"/>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5.5.</w:t>
            </w:r>
          </w:p>
        </w:tc>
        <w:tc>
          <w:tcPr>
            <w:tcW w:w="513" w:type="pct"/>
            <w:vMerge w:val="restart"/>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Муниципальные </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гарантии</w:t>
            </w: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 xml:space="preserve">     0,00</w:t>
            </w: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w:t>
            </w:r>
          </w:p>
        </w:tc>
      </w:tr>
      <w:tr w:rsidR="00D27E63" w:rsidRPr="00D27E63" w:rsidTr="00D27E63">
        <w:trPr>
          <w:gridAfter w:val="5"/>
          <w:wAfter w:w="320" w:type="pct"/>
          <w:trHeight w:val="288"/>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60"/>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16"/>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76"/>
        </w:trPr>
        <w:tc>
          <w:tcPr>
            <w:tcW w:w="384" w:type="pct"/>
            <w:vMerge/>
            <w:tcBorders>
              <w:left w:val="single" w:sz="4" w:space="0" w:color="auto"/>
              <w:bottom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424"/>
        </w:trPr>
        <w:tc>
          <w:tcPr>
            <w:tcW w:w="384" w:type="pct"/>
            <w:vMerge w:val="restart"/>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Основное мероприятие 6</w:t>
            </w:r>
          </w:p>
        </w:tc>
        <w:tc>
          <w:tcPr>
            <w:tcW w:w="513" w:type="pct"/>
            <w:vMerge w:val="restart"/>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Обеспечение долгосрочной устойчивости и сбалансированности бюджетной системы в Челкасинском сельском </w:t>
            </w:r>
            <w:r w:rsidRPr="00D27E63">
              <w:rPr>
                <w:rFonts w:ascii="Times New Roman" w:hAnsi="Times New Roman"/>
                <w:sz w:val="20"/>
                <w:szCs w:val="20"/>
              </w:rPr>
              <w:lastRenderedPageBreak/>
              <w:t>поселении</w:t>
            </w:r>
          </w:p>
          <w:p w:rsidR="00C706ED" w:rsidRPr="00D27E63" w:rsidRDefault="00C706ED" w:rsidP="00D27E63">
            <w:pPr>
              <w:spacing w:after="0" w:line="240" w:lineRule="auto"/>
              <w:jc w:val="center"/>
              <w:rPr>
                <w:rFonts w:ascii="Times New Roman" w:hAnsi="Times New Roman"/>
                <w:sz w:val="20"/>
                <w:szCs w:val="20"/>
              </w:rPr>
            </w:pPr>
          </w:p>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lastRenderedPageBreak/>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Ч410600000</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00"/>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76"/>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52"/>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бюджет  Челкасинского </w:t>
            </w:r>
            <w:r w:rsidRPr="00D27E63">
              <w:rPr>
                <w:rFonts w:ascii="Times New Roman" w:hAnsi="Times New Roman"/>
                <w:sz w:val="20"/>
                <w:szCs w:val="20"/>
              </w:rPr>
              <w:lastRenderedPageBreak/>
              <w:t>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52"/>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33"/>
        </w:trPr>
        <w:tc>
          <w:tcPr>
            <w:tcW w:w="384" w:type="pct"/>
            <w:vMerge w:val="restart"/>
            <w:tcBorders>
              <w:top w:val="single" w:sz="4" w:space="0" w:color="auto"/>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6.1</w:t>
            </w:r>
          </w:p>
        </w:tc>
        <w:tc>
          <w:tcPr>
            <w:tcW w:w="513" w:type="pct"/>
            <w:vMerge w:val="restart"/>
            <w:tcBorders>
              <w:top w:val="single" w:sz="4" w:space="0" w:color="auto"/>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Разработка (кор-ректировка) бюд-жетного прог</w:t>
            </w:r>
            <w:r w:rsidRPr="00D27E63">
              <w:rPr>
                <w:rFonts w:ascii="Times New Roman" w:hAnsi="Times New Roman"/>
                <w:sz w:val="20"/>
                <w:szCs w:val="20"/>
              </w:rPr>
              <w:softHyphen/>
              <w:t>ноза Челкасинского сельского поселения на долгосрочный период</w:t>
            </w: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422"/>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675"/>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675"/>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462"/>
        </w:trPr>
        <w:tc>
          <w:tcPr>
            <w:tcW w:w="384" w:type="pct"/>
            <w:vMerge/>
            <w:tcBorders>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color w:val="000000"/>
                <w:sz w:val="20"/>
                <w:szCs w:val="20"/>
              </w:rPr>
            </w:pPr>
            <w:r w:rsidRPr="00D27E63">
              <w:rPr>
                <w:rFonts w:ascii="Times New Roman" w:hAnsi="Times New Roman"/>
                <w:color w:val="000000"/>
                <w:sz w:val="20"/>
                <w:szCs w:val="20"/>
              </w:rPr>
              <w:t xml:space="preserve">     0,00</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556" w:type="pct"/>
            <w:gridSpan w:val="6"/>
            <w:tcBorders>
              <w:top w:val="nil"/>
              <w:left w:val="nil"/>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000               0,00 </w:t>
            </w:r>
          </w:p>
        </w:tc>
        <w:tc>
          <w:tcPr>
            <w:tcW w:w="237" w:type="pct"/>
            <w:gridSpan w:val="7"/>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sz w:val="20"/>
                <w:szCs w:val="20"/>
              </w:rPr>
            </w:pPr>
          </w:p>
        </w:tc>
      </w:tr>
      <w:tr w:rsidR="00D27E63" w:rsidRPr="00D27E63" w:rsidTr="00D27E63">
        <w:trPr>
          <w:gridAfter w:val="5"/>
          <w:wAfter w:w="320" w:type="pct"/>
          <w:trHeight w:val="408"/>
        </w:trPr>
        <w:tc>
          <w:tcPr>
            <w:tcW w:w="384" w:type="pct"/>
            <w:vMerge w:val="restart"/>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                 тие 6.2.</w:t>
            </w:r>
          </w:p>
        </w:tc>
        <w:tc>
          <w:tcPr>
            <w:tcW w:w="513" w:type="pct"/>
            <w:vMerge w:val="restart"/>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Формирование сбалансированного  бюджета Челкасинского сельского поселения Урмарского района Чувашской Республикина очередной финан-совый год и плановый период, обеспечивающего под</w:t>
            </w:r>
            <w:r w:rsidRPr="00D27E63">
              <w:rPr>
                <w:rFonts w:ascii="Times New Roman" w:hAnsi="Times New Roman"/>
                <w:sz w:val="20"/>
                <w:szCs w:val="20"/>
              </w:rPr>
              <w:softHyphen/>
              <w:t>держание без</w:t>
            </w:r>
            <w:r w:rsidRPr="00D27E63">
              <w:rPr>
                <w:rFonts w:ascii="Times New Roman" w:hAnsi="Times New Roman"/>
                <w:sz w:val="20"/>
                <w:szCs w:val="20"/>
              </w:rPr>
              <w:softHyphen/>
              <w:t>опасного уровня муниципального долга</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48"/>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408"/>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36"/>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48"/>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D27E63" w:rsidP="00D27E63">
            <w:pPr>
              <w:spacing w:after="0" w:line="240" w:lineRule="auto"/>
              <w:jc w:val="center"/>
              <w:rPr>
                <w:rFonts w:ascii="Times New Roman" w:hAnsi="Times New Roman"/>
                <w:sz w:val="20"/>
                <w:szCs w:val="20"/>
              </w:rPr>
            </w:pPr>
            <w:r>
              <w:rPr>
                <w:rFonts w:ascii="Times New Roman" w:hAnsi="Times New Roman"/>
                <w:sz w:val="20"/>
                <w:szCs w:val="20"/>
              </w:rPr>
              <w:t xml:space="preserve">Внебюджетные </w:t>
            </w:r>
            <w:r w:rsidR="00C706ED" w:rsidRPr="00D27E63">
              <w:rPr>
                <w:rFonts w:ascii="Times New Roman" w:hAnsi="Times New Roman"/>
                <w:sz w:val="20"/>
                <w:szCs w:val="20"/>
              </w:rPr>
              <w:t>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32"/>
        </w:trPr>
        <w:tc>
          <w:tcPr>
            <w:tcW w:w="384" w:type="pct"/>
            <w:vMerge w:val="restart"/>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b/>
                <w:sz w:val="20"/>
                <w:szCs w:val="20"/>
              </w:rPr>
            </w:pPr>
            <w:r w:rsidRPr="00D27E63">
              <w:rPr>
                <w:rFonts w:ascii="Times New Roman" w:hAnsi="Times New Roman"/>
                <w:b/>
                <w:sz w:val="20"/>
                <w:szCs w:val="20"/>
              </w:rPr>
              <w:t>Подпрограмма 2</w:t>
            </w:r>
          </w:p>
        </w:tc>
        <w:tc>
          <w:tcPr>
            <w:tcW w:w="513" w:type="pct"/>
            <w:vMerge w:val="restart"/>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b/>
                <w:sz w:val="20"/>
                <w:szCs w:val="20"/>
                <w:highlight w:val="yellow"/>
              </w:rPr>
            </w:pPr>
            <w:r w:rsidRPr="00D27E63">
              <w:rPr>
                <w:rFonts w:ascii="Times New Roman" w:hAnsi="Times New Roman"/>
                <w:b/>
                <w:sz w:val="20"/>
                <w:szCs w:val="20"/>
              </w:rPr>
              <w:t xml:space="preserve">Повышение эффективности бюджетных расходов» </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Ч420000000</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04"/>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b/>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b/>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28"/>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b/>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b/>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08"/>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b/>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b/>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28"/>
        </w:trPr>
        <w:tc>
          <w:tcPr>
            <w:tcW w:w="384"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b/>
                <w:sz w:val="20"/>
                <w:szCs w:val="20"/>
              </w:rPr>
            </w:pPr>
          </w:p>
        </w:tc>
        <w:tc>
          <w:tcPr>
            <w:tcW w:w="513" w:type="pct"/>
            <w:vMerge/>
            <w:tcBorders>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b/>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p w:rsidR="00C706ED" w:rsidRPr="00D27E63" w:rsidRDefault="00C706ED" w:rsidP="00D27E63">
            <w:pPr>
              <w:spacing w:after="0" w:line="240" w:lineRule="auto"/>
              <w:jc w:val="center"/>
              <w:rPr>
                <w:rFonts w:ascii="Times New Roman" w:hAnsi="Times New Roman"/>
                <w:sz w:val="20"/>
                <w:szCs w:val="20"/>
              </w:rPr>
            </w:pP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13"/>
        </w:trPr>
        <w:tc>
          <w:tcPr>
            <w:tcW w:w="384" w:type="pct"/>
            <w:vMerge w:val="restart"/>
            <w:tcBorders>
              <w:top w:val="single" w:sz="4" w:space="0" w:color="auto"/>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Основное мероприятие 1</w:t>
            </w:r>
          </w:p>
        </w:tc>
        <w:tc>
          <w:tcPr>
            <w:tcW w:w="513" w:type="pct"/>
            <w:vMerge w:val="restart"/>
            <w:tcBorders>
              <w:top w:val="single" w:sz="4" w:space="0" w:color="auto"/>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Совершенствование бюджетного процесса в условиях внедрения программно-целевых методов управления</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Ч420100000</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73"/>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63"/>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71"/>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75"/>
        </w:trPr>
        <w:tc>
          <w:tcPr>
            <w:tcW w:w="384" w:type="pct"/>
            <w:vMerge/>
            <w:tcBorders>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88"/>
        </w:trPr>
        <w:tc>
          <w:tcPr>
            <w:tcW w:w="384" w:type="pct"/>
            <w:vMerge w:val="restart"/>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1.1.</w:t>
            </w:r>
          </w:p>
        </w:tc>
        <w:tc>
          <w:tcPr>
            <w:tcW w:w="513" w:type="pct"/>
            <w:vMerge w:val="restart"/>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Формирование  бюджета на очередной фи</w:t>
            </w:r>
            <w:r w:rsidRPr="00D27E63">
              <w:rPr>
                <w:rFonts w:ascii="Times New Roman" w:hAnsi="Times New Roman"/>
                <w:sz w:val="20"/>
                <w:szCs w:val="20"/>
              </w:rPr>
              <w:softHyphen/>
              <w:t>нансовый год и плановый период в «программном формате» с учетом включения в муниципальные программы Челкасинского сельского поселения Урмарского района Чувашской Республикирегиональных проектов</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 xml:space="preserve">     0,00</w:t>
            </w: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c>
          <w:tcPr>
            <w:tcW w:w="300" w:type="pct"/>
            <w:gridSpan w:val="5"/>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w:t>
            </w:r>
          </w:p>
        </w:tc>
      </w:tr>
      <w:tr w:rsidR="00D27E63" w:rsidRPr="00D27E63" w:rsidTr="00D27E63">
        <w:trPr>
          <w:gridAfter w:val="5"/>
          <w:wAfter w:w="320" w:type="pct"/>
          <w:trHeight w:val="348"/>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64"/>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16"/>
        </w:trPr>
        <w:tc>
          <w:tcPr>
            <w:tcW w:w="384" w:type="pct"/>
            <w:vMerge/>
            <w:tcBorders>
              <w:left w:val="single" w:sz="4" w:space="0" w:color="auto"/>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12"/>
        </w:trPr>
        <w:tc>
          <w:tcPr>
            <w:tcW w:w="384" w:type="pct"/>
            <w:vMerge/>
            <w:tcBorders>
              <w:left w:val="single" w:sz="4" w:space="0" w:color="auto"/>
              <w:bottom w:val="single" w:sz="4" w:space="0" w:color="000000"/>
              <w:right w:val="single" w:sz="4" w:space="0" w:color="auto"/>
            </w:tcBorders>
            <w:vAlign w:val="center"/>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79"/>
        </w:trPr>
        <w:tc>
          <w:tcPr>
            <w:tcW w:w="384" w:type="pct"/>
            <w:vMerge w:val="restart"/>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1.2.</w:t>
            </w:r>
          </w:p>
        </w:tc>
        <w:tc>
          <w:tcPr>
            <w:tcW w:w="513" w:type="pct"/>
            <w:vMerge w:val="restart"/>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 xml:space="preserve">Формирование проектов распределения бюджетных ассигнований на </w:t>
            </w:r>
            <w:r w:rsidRPr="00D27E63">
              <w:rPr>
                <w:rFonts w:ascii="Times New Roman" w:hAnsi="Times New Roman"/>
                <w:sz w:val="20"/>
                <w:szCs w:val="20"/>
              </w:rPr>
              <w:lastRenderedPageBreak/>
              <w:t>реализацию муниципальных программ Челкасинского сельского поселения Урмарского района Чувашской Республикина очередной фи</w:t>
            </w:r>
            <w:r w:rsidRPr="00D27E63">
              <w:rPr>
                <w:rFonts w:ascii="Times New Roman" w:hAnsi="Times New Roman"/>
                <w:sz w:val="20"/>
                <w:szCs w:val="20"/>
              </w:rPr>
              <w:softHyphen/>
              <w:t>нансовый год и плановый период с учетом оценки эффективности их реализации</w:t>
            </w:r>
          </w:p>
        </w:tc>
        <w:tc>
          <w:tcPr>
            <w:tcW w:w="213"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lastRenderedPageBreak/>
              <w:t>х</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nil"/>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28"/>
        </w:trPr>
        <w:tc>
          <w:tcPr>
            <w:tcW w:w="384"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C706ED" w:rsidRPr="00D27E63" w:rsidRDefault="00C706ED"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C706ED" w:rsidRPr="00D27E63" w:rsidRDefault="00C706ED"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C706ED" w:rsidRPr="00D27E63" w:rsidRDefault="00C706ED"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C706ED" w:rsidRPr="00D27E63" w:rsidRDefault="00C706ED"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28"/>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республиканский </w:t>
            </w:r>
            <w:r w:rsidRPr="00D27E63">
              <w:rPr>
                <w:rFonts w:ascii="Times New Roman" w:hAnsi="Times New Roman"/>
                <w:sz w:val="20"/>
                <w:szCs w:val="20"/>
              </w:rPr>
              <w:lastRenderedPageBreak/>
              <w:t>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1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88"/>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14"/>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Мероприя-                       тие 1.3.</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Приведение муниципальных про</w:t>
            </w:r>
            <w:r w:rsidRPr="00D27E63">
              <w:rPr>
                <w:rFonts w:ascii="Times New Roman" w:hAnsi="Times New Roman"/>
                <w:sz w:val="20"/>
                <w:szCs w:val="20"/>
              </w:rPr>
              <w:softHyphen/>
              <w:t>грамм Челкасинского сельского поселения Урмарского района Чувашской Республикив со</w:t>
            </w:r>
            <w:r w:rsidRPr="00D27E63">
              <w:rPr>
                <w:rFonts w:ascii="Times New Roman" w:hAnsi="Times New Roman"/>
                <w:sz w:val="20"/>
                <w:szCs w:val="20"/>
              </w:rPr>
              <w:softHyphen/>
              <w:t>ответствие с бюд</w:t>
            </w:r>
            <w:r w:rsidRPr="00D27E63">
              <w:rPr>
                <w:rFonts w:ascii="Times New Roman" w:hAnsi="Times New Roman"/>
                <w:sz w:val="20"/>
                <w:szCs w:val="20"/>
              </w:rPr>
              <w:softHyphen/>
              <w:t>жетом Челкасинского сельского поселения Урмарского района Чувашской Республики на очередной фи</w:t>
            </w:r>
            <w:r w:rsidRPr="00D27E63">
              <w:rPr>
                <w:rFonts w:ascii="Times New Roman" w:hAnsi="Times New Roman"/>
                <w:sz w:val="20"/>
                <w:szCs w:val="20"/>
              </w:rPr>
              <w:softHyphen/>
              <w:t>нансовый год и плановый период</w:t>
            </w:r>
          </w:p>
        </w:tc>
        <w:tc>
          <w:tcPr>
            <w:tcW w:w="213"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х</w:t>
            </w:r>
          </w:p>
        </w:tc>
        <w:tc>
          <w:tcPr>
            <w:tcW w:w="68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72" w:type="pct"/>
            <w:gridSpan w:val="4"/>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103" w:type="pct"/>
            <w:tcBorders>
              <w:top w:val="nil"/>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1" w:type="pct"/>
            <w:gridSpan w:val="3"/>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40"/>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72" w:type="pct"/>
            <w:gridSpan w:val="4"/>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103" w:type="pct"/>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1" w:type="pct"/>
            <w:gridSpan w:val="3"/>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40"/>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72" w:type="pct"/>
            <w:gridSpan w:val="4"/>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103" w:type="pct"/>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1" w:type="pct"/>
            <w:gridSpan w:val="3"/>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28"/>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72" w:type="pct"/>
            <w:gridSpan w:val="4"/>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103" w:type="pct"/>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1" w:type="pct"/>
            <w:gridSpan w:val="3"/>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76"/>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00"/>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1.4.</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Проведение экспертизы </w:t>
            </w:r>
            <w:r w:rsidRPr="00D27E63">
              <w:rPr>
                <w:rFonts w:ascii="Times New Roman" w:hAnsi="Times New Roman"/>
                <w:sz w:val="20"/>
                <w:szCs w:val="20"/>
              </w:rPr>
              <w:lastRenderedPageBreak/>
              <w:t xml:space="preserve">муниципальных программ Челкасинского сельского поселения Урмарского района Чувашской Республики </w:t>
            </w:r>
          </w:p>
        </w:tc>
        <w:tc>
          <w:tcPr>
            <w:tcW w:w="213"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lastRenderedPageBreak/>
              <w:t>х</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68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9"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nil"/>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04"/>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lastRenderedPageBreak/>
              <w:t>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76"/>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88"/>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52"/>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88"/>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Мероприя-                                   тие 1.5.</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Сопровождение и развитие программного обеспечения автоматизированной системы управления бюд</w:t>
            </w:r>
            <w:r w:rsidRPr="00D27E63">
              <w:rPr>
                <w:rFonts w:ascii="Times New Roman" w:hAnsi="Times New Roman"/>
                <w:sz w:val="20"/>
                <w:szCs w:val="20"/>
              </w:rPr>
              <w:softHyphen/>
              <w:t>жетным процессом</w:t>
            </w:r>
          </w:p>
        </w:tc>
        <w:tc>
          <w:tcPr>
            <w:tcW w:w="213"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nil"/>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76"/>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19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180"/>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432"/>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44"/>
        </w:trPr>
        <w:tc>
          <w:tcPr>
            <w:tcW w:w="384" w:type="pct"/>
            <w:vMerge w:val="restart"/>
            <w:tcBorders>
              <w:left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Основное мероприятие 2</w:t>
            </w:r>
          </w:p>
        </w:tc>
        <w:tc>
          <w:tcPr>
            <w:tcW w:w="513" w:type="pct"/>
            <w:vMerge w:val="restart"/>
            <w:tcBorders>
              <w:left w:val="single" w:sz="4" w:space="0" w:color="auto"/>
              <w:right w:val="single" w:sz="4" w:space="0" w:color="auto"/>
            </w:tcBorders>
            <w:vAlign w:val="center"/>
          </w:tcPr>
          <w:p w:rsidR="00D27E63" w:rsidRPr="00D27E63" w:rsidRDefault="00D27E63" w:rsidP="00D27E63">
            <w:pPr>
              <w:autoSpaceDE w:val="0"/>
              <w:autoSpaceDN w:val="0"/>
              <w:adjustRightInd w:val="0"/>
              <w:spacing w:after="0" w:line="240" w:lineRule="auto"/>
              <w:jc w:val="both"/>
              <w:rPr>
                <w:rFonts w:ascii="Times New Roman" w:hAnsi="Times New Roman"/>
                <w:sz w:val="20"/>
                <w:szCs w:val="20"/>
              </w:rPr>
            </w:pPr>
            <w:r w:rsidRPr="00D27E63">
              <w:rPr>
                <w:rFonts w:ascii="Times New Roman" w:hAnsi="Times New Roman"/>
                <w:sz w:val="20"/>
                <w:szCs w:val="20"/>
              </w:rPr>
              <w:t>Развитие системы внутреннего муниципального финансового контроля</w:t>
            </w:r>
          </w:p>
          <w:p w:rsidR="00D27E63" w:rsidRPr="00D27E63" w:rsidRDefault="00D27E63" w:rsidP="00D27E63">
            <w:pPr>
              <w:spacing w:after="0" w:line="240" w:lineRule="auto"/>
              <w:rPr>
                <w:rFonts w:ascii="Times New Roman" w:hAnsi="Times New Roman"/>
                <w:sz w:val="20"/>
                <w:szCs w:val="20"/>
              </w:rPr>
            </w:pPr>
          </w:p>
        </w:tc>
        <w:tc>
          <w:tcPr>
            <w:tcW w:w="213"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х</w:t>
            </w:r>
          </w:p>
        </w:tc>
        <w:tc>
          <w:tcPr>
            <w:tcW w:w="34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Ч420300000</w:t>
            </w:r>
          </w:p>
        </w:tc>
        <w:tc>
          <w:tcPr>
            <w:tcW w:w="170"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всего </w:t>
            </w:r>
          </w:p>
        </w:tc>
        <w:tc>
          <w:tcPr>
            <w:tcW w:w="341"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nil"/>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44"/>
        </w:trPr>
        <w:tc>
          <w:tcPr>
            <w:tcW w:w="384" w:type="pct"/>
            <w:vMerge/>
            <w:tcBorders>
              <w:left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федеральный  </w:t>
            </w:r>
          </w:p>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20"/>
        </w:trPr>
        <w:tc>
          <w:tcPr>
            <w:tcW w:w="384" w:type="pct"/>
            <w:vMerge/>
            <w:tcBorders>
              <w:left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х</w:t>
            </w:r>
          </w:p>
        </w:tc>
        <w:tc>
          <w:tcPr>
            <w:tcW w:w="684" w:type="pct"/>
            <w:tcBorders>
              <w:top w:val="single" w:sz="4" w:space="0" w:color="auto"/>
              <w:left w:val="nil"/>
              <w:bottom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gridSpan w:val="8"/>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20"/>
        </w:trPr>
        <w:tc>
          <w:tcPr>
            <w:tcW w:w="384" w:type="pct"/>
            <w:vMerge/>
            <w:tcBorders>
              <w:left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300" w:type="pct"/>
            <w:gridSpan w:val="5"/>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37" w:type="pct"/>
            <w:gridSpan w:val="7"/>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68"/>
        </w:trPr>
        <w:tc>
          <w:tcPr>
            <w:tcW w:w="384" w:type="pct"/>
            <w:vMerge/>
            <w:tcBorders>
              <w:left w:val="single" w:sz="4" w:space="0" w:color="auto"/>
              <w:bottom w:val="single" w:sz="4" w:space="0" w:color="000000"/>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09" w:type="pct"/>
            <w:gridSpan w:val="11"/>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76"/>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2.1</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Реализация полномочий по внутреннему муниципальному финансовому контролю</w:t>
            </w: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09" w:type="pct"/>
            <w:gridSpan w:val="11"/>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5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09" w:type="pct"/>
            <w:gridSpan w:val="11"/>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5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09" w:type="pct"/>
            <w:gridSpan w:val="11"/>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64"/>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48"/>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внебюджетные </w:t>
            </w:r>
            <w:r w:rsidRPr="00D27E63">
              <w:rPr>
                <w:rFonts w:ascii="Times New Roman" w:hAnsi="Times New Roman"/>
                <w:sz w:val="20"/>
                <w:szCs w:val="20"/>
              </w:rPr>
              <w:lastRenderedPageBreak/>
              <w:t>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w:t>
            </w:r>
            <w:r w:rsidRPr="00D27E63">
              <w:rPr>
                <w:rFonts w:ascii="Times New Roman" w:hAnsi="Times New Roman"/>
                <w:color w:val="000000"/>
                <w:sz w:val="20"/>
                <w:szCs w:val="20"/>
              </w:rPr>
              <w:lastRenderedPageBreak/>
              <w:t>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30"/>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lastRenderedPageBreak/>
              <w:t>Мероприятие 2.2</w:t>
            </w:r>
          </w:p>
        </w:tc>
        <w:tc>
          <w:tcPr>
            <w:tcW w:w="513" w:type="pct"/>
            <w:vMerge w:val="restart"/>
            <w:tcBorders>
              <w:left w:val="single" w:sz="4" w:space="0" w:color="auto"/>
              <w:right w:val="single" w:sz="4" w:space="0" w:color="auto"/>
            </w:tcBorders>
          </w:tcPr>
          <w:p w:rsidR="00D27E63" w:rsidRPr="00D27E63" w:rsidRDefault="00D27E63" w:rsidP="00D27E63">
            <w:pPr>
              <w:autoSpaceDE w:val="0"/>
              <w:autoSpaceDN w:val="0"/>
              <w:adjustRightInd w:val="0"/>
              <w:spacing w:after="0" w:line="240" w:lineRule="auto"/>
              <w:jc w:val="both"/>
              <w:rPr>
                <w:rFonts w:ascii="Times New Roman" w:hAnsi="Times New Roman"/>
                <w:sz w:val="20"/>
                <w:szCs w:val="20"/>
              </w:rPr>
            </w:pPr>
            <w:r w:rsidRPr="00D27E63">
              <w:rPr>
                <w:rFonts w:ascii="Times New Roman" w:hAnsi="Times New Roman"/>
                <w:sz w:val="20"/>
                <w:szCs w:val="20"/>
              </w:rPr>
              <w:t>Реализация главными администраторами средств  бюджета Челкасинского  сельского поселения</w:t>
            </w:r>
          </w:p>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полномочий по осуществлению внутреннего фи</w:t>
            </w:r>
            <w:r w:rsidRPr="00D27E63">
              <w:rPr>
                <w:rFonts w:ascii="Times New Roman" w:hAnsi="Times New Roman"/>
                <w:sz w:val="20"/>
                <w:szCs w:val="20"/>
              </w:rPr>
              <w:softHyphen/>
              <w:t>нансового контроля и внутреннего финансового аудита</w:t>
            </w: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20"/>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adjustRightInd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w:t>
            </w:r>
          </w:p>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88"/>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adjustRightInd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5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adjustRightInd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64"/>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autoSpaceDE w:val="0"/>
              <w:autoSpaceDN w:val="0"/>
              <w:adjustRightInd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64"/>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2.3</w:t>
            </w:r>
          </w:p>
        </w:tc>
        <w:tc>
          <w:tcPr>
            <w:tcW w:w="513" w:type="pct"/>
            <w:vMerge w:val="restart"/>
            <w:tcBorders>
              <w:left w:val="single" w:sz="4" w:space="0" w:color="auto"/>
              <w:right w:val="single" w:sz="4" w:space="0" w:color="auto"/>
            </w:tcBorders>
          </w:tcPr>
          <w:p w:rsidR="00D27E63" w:rsidRPr="00D27E63" w:rsidRDefault="00D27E63" w:rsidP="00D27E63">
            <w:pPr>
              <w:autoSpaceDE w:val="0"/>
              <w:autoSpaceDN w:val="0"/>
              <w:adjustRightInd w:val="0"/>
              <w:spacing w:after="0" w:line="240" w:lineRule="auto"/>
              <w:jc w:val="both"/>
              <w:rPr>
                <w:rFonts w:ascii="Times New Roman" w:hAnsi="Times New Roman"/>
                <w:sz w:val="20"/>
                <w:szCs w:val="20"/>
              </w:rPr>
            </w:pPr>
            <w:r w:rsidRPr="00D27E63">
              <w:rPr>
                <w:rFonts w:ascii="Times New Roman" w:hAnsi="Times New Roman"/>
                <w:sz w:val="20"/>
                <w:szCs w:val="20"/>
              </w:rPr>
              <w:t>Проведение ана</w:t>
            </w:r>
            <w:r w:rsidRPr="00D27E63">
              <w:rPr>
                <w:rFonts w:ascii="Times New Roman" w:hAnsi="Times New Roman"/>
                <w:sz w:val="20"/>
                <w:szCs w:val="20"/>
              </w:rPr>
              <w:softHyphen/>
              <w:t xml:space="preserve">лиза осуществления главными администраторами средств  бюджета Челкасинского сельского поселения внутреннего финансового контроля </w:t>
            </w: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16"/>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adjustRightInd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w:t>
            </w:r>
          </w:p>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5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adjustRightInd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5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adjustRightInd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64"/>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autoSpaceDE w:val="0"/>
              <w:autoSpaceDN w:val="0"/>
              <w:adjustRightInd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28"/>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2.4</w:t>
            </w:r>
          </w:p>
        </w:tc>
        <w:tc>
          <w:tcPr>
            <w:tcW w:w="513" w:type="pct"/>
            <w:vMerge w:val="restart"/>
            <w:tcBorders>
              <w:left w:val="single" w:sz="4" w:space="0" w:color="auto"/>
              <w:right w:val="single" w:sz="4" w:space="0" w:color="auto"/>
            </w:tcBorders>
          </w:tcPr>
          <w:p w:rsidR="00D27E63" w:rsidRPr="00D27E63" w:rsidRDefault="00D27E63" w:rsidP="00D27E63">
            <w:pPr>
              <w:autoSpaceDE w:val="0"/>
              <w:autoSpaceDN w:val="0"/>
              <w:spacing w:after="0" w:line="240" w:lineRule="auto"/>
              <w:jc w:val="both"/>
              <w:rPr>
                <w:rFonts w:ascii="Times New Roman" w:hAnsi="Times New Roman"/>
                <w:strike/>
                <w:sz w:val="20"/>
                <w:szCs w:val="20"/>
              </w:rPr>
            </w:pPr>
            <w:r w:rsidRPr="00D27E63">
              <w:rPr>
                <w:rFonts w:ascii="Times New Roman" w:hAnsi="Times New Roman"/>
                <w:sz w:val="20"/>
                <w:szCs w:val="20"/>
              </w:rPr>
              <w:t>Реализация полномочий по применению бюджетных мер принуждения по фактам бюджетных нарушений, допущенных по</w:t>
            </w:r>
            <w:r w:rsidRPr="00D27E63">
              <w:rPr>
                <w:rFonts w:ascii="Times New Roman" w:hAnsi="Times New Roman"/>
                <w:sz w:val="20"/>
                <w:szCs w:val="20"/>
              </w:rPr>
              <w:softHyphen/>
              <w:t>лучателями бюд</w:t>
            </w:r>
            <w:r w:rsidRPr="00D27E63">
              <w:rPr>
                <w:rFonts w:ascii="Times New Roman" w:hAnsi="Times New Roman"/>
                <w:sz w:val="20"/>
                <w:szCs w:val="20"/>
              </w:rPr>
              <w:softHyphen/>
              <w:t xml:space="preserve">жетных средств в ходе </w:t>
            </w:r>
            <w:r w:rsidRPr="00D27E63">
              <w:rPr>
                <w:rFonts w:ascii="Times New Roman" w:hAnsi="Times New Roman"/>
                <w:sz w:val="20"/>
                <w:szCs w:val="20"/>
              </w:rPr>
              <w:lastRenderedPageBreak/>
              <w:t xml:space="preserve">исполнения бюджета </w:t>
            </w: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lastRenderedPageBreak/>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28"/>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19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40"/>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28"/>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autoSpaceDE w:val="0"/>
              <w:autoSpaceDN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81"/>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lastRenderedPageBreak/>
              <w:t>Мероприятие 2.5</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Проведение проверки годового отчета об исполнении местного бюджета финансовым отделом</w:t>
            </w: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всего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305"/>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87"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97"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25"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5"/>
          <w:wAfter w:w="320" w:type="pct"/>
          <w:trHeight w:val="293"/>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республикан-     ский бюджет Чувашской Республики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09" w:type="pct"/>
            <w:gridSpan w:val="11"/>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91"/>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684" w:type="pct"/>
            <w:tcBorders>
              <w:top w:val="single" w:sz="4" w:space="0" w:color="auto"/>
              <w:left w:val="nil"/>
              <w:bottom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610"/>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20"/>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2.6.</w:t>
            </w:r>
          </w:p>
        </w:tc>
        <w:tc>
          <w:tcPr>
            <w:tcW w:w="513" w:type="pct"/>
            <w:vMerge w:val="restart"/>
            <w:tcBorders>
              <w:left w:val="single" w:sz="4" w:space="0" w:color="auto"/>
              <w:right w:val="single" w:sz="4" w:space="0" w:color="auto"/>
            </w:tcBorders>
          </w:tcPr>
          <w:p w:rsidR="00D27E63" w:rsidRPr="00D27E63" w:rsidRDefault="00D27E63" w:rsidP="00D27E63">
            <w:pPr>
              <w:autoSpaceDE w:val="0"/>
              <w:autoSpaceDN w:val="0"/>
              <w:spacing w:after="0" w:line="240" w:lineRule="auto"/>
              <w:jc w:val="both"/>
              <w:rPr>
                <w:rFonts w:ascii="Times New Roman" w:hAnsi="Times New Roman"/>
                <w:sz w:val="20"/>
                <w:szCs w:val="20"/>
              </w:rPr>
            </w:pPr>
            <w:r w:rsidRPr="00D27E63">
              <w:rPr>
                <w:rFonts w:ascii="Times New Roman" w:hAnsi="Times New Roman"/>
                <w:sz w:val="20"/>
                <w:szCs w:val="20"/>
              </w:rPr>
              <w:t>Развитие информационной системы, обеспечивающей автоматизацию процессов, связанных с осуществлением муниципального финансового контроля</w:t>
            </w:r>
          </w:p>
        </w:tc>
        <w:tc>
          <w:tcPr>
            <w:tcW w:w="213"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nil"/>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5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1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1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autoSpaceDE w:val="0"/>
              <w:autoSpaceDN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421"/>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autoSpaceDE w:val="0"/>
              <w:autoSpaceDN w:val="0"/>
              <w:spacing w:after="0" w:line="240" w:lineRule="auto"/>
              <w:jc w:val="both"/>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p>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71"/>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Основное мероприятие 3.</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Повышение эффективности бюд</w:t>
            </w:r>
            <w:r w:rsidRPr="00D27E63">
              <w:rPr>
                <w:rFonts w:ascii="Times New Roman" w:hAnsi="Times New Roman"/>
                <w:sz w:val="20"/>
                <w:szCs w:val="20"/>
              </w:rPr>
              <w:softHyphen/>
              <w:t>жетных расходов в условиях развития контрактной системы в сфере закупок товаров, работ, услуг для обеспечения муниципальных нужд</w:t>
            </w:r>
          </w:p>
        </w:tc>
        <w:tc>
          <w:tcPr>
            <w:tcW w:w="213"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х</w:t>
            </w:r>
          </w:p>
        </w:tc>
        <w:tc>
          <w:tcPr>
            <w:tcW w:w="34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Ч420400000</w:t>
            </w:r>
          </w:p>
        </w:tc>
        <w:tc>
          <w:tcPr>
            <w:tcW w:w="170"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9"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nil"/>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24"/>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40"/>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7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468"/>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195"/>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3.1.</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Осуществление закупок на совместных конкурсах и </w:t>
            </w:r>
            <w:r w:rsidRPr="00D27E63">
              <w:rPr>
                <w:rFonts w:ascii="Times New Roman" w:hAnsi="Times New Roman"/>
                <w:sz w:val="20"/>
                <w:szCs w:val="20"/>
              </w:rPr>
              <w:lastRenderedPageBreak/>
              <w:t>аукционах</w:t>
            </w:r>
          </w:p>
        </w:tc>
        <w:tc>
          <w:tcPr>
            <w:tcW w:w="21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lastRenderedPageBreak/>
              <w:t xml:space="preserve">                            х</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х</w:t>
            </w:r>
          </w:p>
        </w:tc>
        <w:tc>
          <w:tcPr>
            <w:tcW w:w="34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всего </w:t>
            </w:r>
          </w:p>
        </w:tc>
        <w:tc>
          <w:tcPr>
            <w:tcW w:w="341"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nil"/>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183"/>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федеральный 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30"/>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республиканский бюджет Чувашской Республики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418"/>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Бюджет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46"/>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vAlign w:val="center"/>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199"/>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 xml:space="preserve">                   Мероприятие 3.2.</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Определение пос</w:t>
            </w:r>
            <w:r w:rsidRPr="00D27E63">
              <w:rPr>
                <w:rFonts w:ascii="Times New Roman" w:hAnsi="Times New Roman"/>
                <w:sz w:val="20"/>
                <w:szCs w:val="20"/>
              </w:rPr>
              <w:softHyphen/>
              <w:t>тавщиков (подрядчиков, исполнителей) в рамках централизации закупок товаров, работ, услуг, финансовое обеспечение которых осуществляется за счет субсидий на софинансирование капитальных вложений в объекты муниципальной собственности, для заказчиков, осуществляющих закупки товаров, работ, услуг для обеспечения муниципальных нужд</w:t>
            </w: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 х                                                                                                                                                           </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60"/>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43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444"/>
        </w:trPr>
        <w:tc>
          <w:tcPr>
            <w:tcW w:w="384"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492"/>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31"/>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Основное мероприятие 4</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Развитие системы внешнего муниципального              фи</w:t>
            </w:r>
            <w:r w:rsidRPr="00D27E63">
              <w:rPr>
                <w:rFonts w:ascii="Times New Roman" w:hAnsi="Times New Roman"/>
                <w:sz w:val="20"/>
                <w:szCs w:val="20"/>
              </w:rPr>
              <w:softHyphen/>
              <w:t>нансового контроля</w:t>
            </w: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Ч420800000</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36"/>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w:t>
            </w:r>
          </w:p>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48"/>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1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421"/>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60"/>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4.1.</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bCs/>
                <w:sz w:val="20"/>
                <w:szCs w:val="20"/>
              </w:rPr>
              <w:t>Осуществление контроля за соблюдением бюджетного законодательства Российской Федерации, регулирующего бюджетные правоотношения, в хо</w:t>
            </w:r>
            <w:r w:rsidRPr="00D27E63">
              <w:rPr>
                <w:rFonts w:ascii="Times New Roman" w:hAnsi="Times New Roman"/>
                <w:bCs/>
                <w:sz w:val="20"/>
                <w:szCs w:val="20"/>
              </w:rPr>
              <w:softHyphen/>
              <w:t>де исполнения  бюдже</w:t>
            </w:r>
            <w:r w:rsidRPr="00D27E63">
              <w:rPr>
                <w:rFonts w:ascii="Times New Roman" w:hAnsi="Times New Roman"/>
                <w:bCs/>
                <w:sz w:val="20"/>
                <w:szCs w:val="20"/>
              </w:rPr>
              <w:softHyphen/>
              <w:t xml:space="preserve">та </w:t>
            </w:r>
            <w:r w:rsidRPr="00D27E63">
              <w:rPr>
                <w:rFonts w:ascii="Times New Roman" w:hAnsi="Times New Roman"/>
                <w:sz w:val="20"/>
                <w:szCs w:val="20"/>
              </w:rPr>
              <w:t>Челкасинского  сельского поселения</w:t>
            </w: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36"/>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76"/>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24"/>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48"/>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146"/>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4.2.</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bCs/>
                <w:sz w:val="20"/>
                <w:szCs w:val="20"/>
              </w:rPr>
              <w:t xml:space="preserve">Осуществление контроля </w:t>
            </w:r>
            <w:r w:rsidRPr="00D27E63">
              <w:rPr>
                <w:rFonts w:ascii="Times New Roman" w:hAnsi="Times New Roman"/>
                <w:sz w:val="20"/>
                <w:szCs w:val="20"/>
              </w:rPr>
              <w:t>за достоверностью, полнотой и соответствием нормативным требованиям составления и представления бюджетной отчетности главных администраторов бюд</w:t>
            </w:r>
            <w:r w:rsidRPr="00D27E63">
              <w:rPr>
                <w:rFonts w:ascii="Times New Roman" w:hAnsi="Times New Roman"/>
                <w:sz w:val="20"/>
                <w:szCs w:val="20"/>
              </w:rPr>
              <w:softHyphen/>
              <w:t xml:space="preserve">жетных средств, квартального и годового отчетов об исполнении </w:t>
            </w:r>
            <w:r w:rsidRPr="00D27E63">
              <w:rPr>
                <w:rFonts w:ascii="Times New Roman" w:hAnsi="Times New Roman"/>
                <w:bCs/>
                <w:sz w:val="20"/>
                <w:szCs w:val="20"/>
              </w:rPr>
              <w:t xml:space="preserve"> бюджета </w:t>
            </w:r>
            <w:r w:rsidRPr="00D27E63">
              <w:rPr>
                <w:rFonts w:ascii="Times New Roman" w:hAnsi="Times New Roman"/>
                <w:sz w:val="20"/>
                <w:szCs w:val="20"/>
              </w:rPr>
              <w:t>Челкасинского сельского поселения</w:t>
            </w:r>
            <w:r w:rsidRPr="00D27E63">
              <w:rPr>
                <w:rFonts w:ascii="Times New Roman" w:hAnsi="Times New Roman"/>
                <w:bCs/>
                <w:sz w:val="20"/>
                <w:szCs w:val="20"/>
              </w:rPr>
              <w:t xml:space="preserve">, </w:t>
            </w:r>
            <w:r w:rsidRPr="00D27E63">
              <w:rPr>
                <w:rFonts w:ascii="Times New Roman" w:hAnsi="Times New Roman"/>
                <w:sz w:val="20"/>
                <w:szCs w:val="20"/>
              </w:rPr>
              <w:t xml:space="preserve"> проведение </w:t>
            </w:r>
            <w:r w:rsidRPr="00D27E63">
              <w:rPr>
                <w:rFonts w:ascii="Times New Roman" w:hAnsi="Times New Roman"/>
                <w:sz w:val="20"/>
                <w:szCs w:val="20"/>
              </w:rPr>
              <w:lastRenderedPageBreak/>
              <w:t>контрольных мероприятий по проверке законности, результативности (эффективности и экономности) использования средств  бюджета Челкасинского сельского поселения</w:t>
            </w:r>
          </w:p>
        </w:tc>
        <w:tc>
          <w:tcPr>
            <w:tcW w:w="213"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lastRenderedPageBreak/>
              <w:t>х</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nil"/>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7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456"/>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648"/>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804"/>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76"/>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lastRenderedPageBreak/>
              <w:t>Мероприятие 4.3.</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bCs/>
                <w:sz w:val="20"/>
                <w:szCs w:val="20"/>
              </w:rPr>
              <w:t xml:space="preserve">Осуществление аудита в сфере закупок товаров, работ, услуг для обеспечения нужд </w:t>
            </w:r>
            <w:r w:rsidRPr="00D27E63">
              <w:rPr>
                <w:rFonts w:ascii="Times New Roman" w:hAnsi="Times New Roman"/>
                <w:sz w:val="20"/>
                <w:szCs w:val="20"/>
              </w:rPr>
              <w:t>Челкасинского сельского поселения</w:t>
            </w:r>
          </w:p>
        </w:tc>
        <w:tc>
          <w:tcPr>
            <w:tcW w:w="213"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nil"/>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28"/>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00"/>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1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64"/>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jc w:val="center"/>
              <w:rPr>
                <w:rFonts w:ascii="Times New Roman" w:hAnsi="Times New Roman"/>
                <w:bCs/>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48"/>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Основное мероприятие 5</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Обеспечение открытости и прозрачности общественных финансов Урмарского  района</w:t>
            </w:r>
          </w:p>
        </w:tc>
        <w:tc>
          <w:tcPr>
            <w:tcW w:w="213"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Ч420900000</w:t>
            </w:r>
          </w:p>
        </w:tc>
        <w:tc>
          <w:tcPr>
            <w:tcW w:w="170"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nil"/>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76"/>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48"/>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252"/>
        </w:trPr>
        <w:tc>
          <w:tcPr>
            <w:tcW w:w="384"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12"/>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9" w:type="pct"/>
            <w:gridSpan w:val="3"/>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1" w:type="pct"/>
            <w:gridSpan w:val="5"/>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324"/>
        </w:trPr>
        <w:tc>
          <w:tcPr>
            <w:tcW w:w="384"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Мероприятие 5.1.</w:t>
            </w:r>
          </w:p>
        </w:tc>
        <w:tc>
          <w:tcPr>
            <w:tcW w:w="513" w:type="pct"/>
            <w:vMerge w:val="restart"/>
            <w:tcBorders>
              <w:left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Подготовка и раз</w:t>
            </w:r>
            <w:r w:rsidRPr="00D27E63">
              <w:rPr>
                <w:rFonts w:ascii="Times New Roman" w:hAnsi="Times New Roman"/>
                <w:sz w:val="20"/>
                <w:szCs w:val="20"/>
              </w:rPr>
              <w:softHyphen/>
              <w:t>мещение на Портале органов влас</w:t>
            </w:r>
            <w:r w:rsidRPr="00D27E63">
              <w:rPr>
                <w:rFonts w:ascii="Times New Roman" w:hAnsi="Times New Roman"/>
                <w:sz w:val="20"/>
                <w:szCs w:val="20"/>
              </w:rPr>
              <w:softHyphen/>
              <w:t>ти в информационно-теле</w:t>
            </w:r>
            <w:r w:rsidRPr="00D27E63">
              <w:rPr>
                <w:rFonts w:ascii="Times New Roman" w:hAnsi="Times New Roman"/>
                <w:sz w:val="20"/>
                <w:szCs w:val="20"/>
              </w:rPr>
              <w:softHyphen/>
              <w:t>ком</w:t>
            </w:r>
            <w:r w:rsidRPr="00D27E63">
              <w:rPr>
                <w:rFonts w:ascii="Times New Roman" w:hAnsi="Times New Roman"/>
                <w:sz w:val="20"/>
                <w:szCs w:val="20"/>
              </w:rPr>
              <w:softHyphen/>
              <w:t>му</w:t>
            </w:r>
            <w:r w:rsidRPr="00D27E63">
              <w:rPr>
                <w:rFonts w:ascii="Times New Roman" w:hAnsi="Times New Roman"/>
                <w:sz w:val="20"/>
                <w:szCs w:val="20"/>
              </w:rPr>
              <w:softHyphen/>
              <w:t>ни</w:t>
            </w:r>
            <w:r w:rsidRPr="00D27E63">
              <w:rPr>
                <w:rFonts w:ascii="Times New Roman" w:hAnsi="Times New Roman"/>
                <w:sz w:val="20"/>
                <w:szCs w:val="20"/>
              </w:rPr>
              <w:softHyphen/>
            </w:r>
            <w:r w:rsidRPr="00D27E63">
              <w:rPr>
                <w:rFonts w:ascii="Times New Roman" w:hAnsi="Times New Roman"/>
                <w:sz w:val="20"/>
                <w:szCs w:val="20"/>
              </w:rPr>
              <w:lastRenderedPageBreak/>
              <w:t>кацион-ной сети «Ин</w:t>
            </w:r>
            <w:r w:rsidRPr="00D27E63">
              <w:rPr>
                <w:rFonts w:ascii="Times New Roman" w:hAnsi="Times New Roman"/>
                <w:sz w:val="20"/>
                <w:szCs w:val="20"/>
              </w:rPr>
              <w:softHyphen/>
              <w:t>тернет»  бюджета Челкасинского сельского поселения Урмарского района Чувашской Республикии отчета о его исполнении в доступной для граждан фор</w:t>
            </w:r>
            <w:r w:rsidRPr="00D27E63">
              <w:rPr>
                <w:rFonts w:ascii="Times New Roman" w:hAnsi="Times New Roman"/>
                <w:sz w:val="20"/>
                <w:szCs w:val="20"/>
              </w:rPr>
              <w:softHyphen/>
              <w:t>ме («бюджета для граждан»)</w:t>
            </w:r>
          </w:p>
        </w:tc>
        <w:tc>
          <w:tcPr>
            <w:tcW w:w="21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lastRenderedPageBreak/>
              <w:t xml:space="preserve">х </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2" w:type="pct"/>
            <w:gridSpan w:val="2"/>
            <w:tcBorders>
              <w:top w:val="nil"/>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nil"/>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8" w:type="pct"/>
            <w:gridSpan w:val="6"/>
            <w:tcBorders>
              <w:top w:val="nil"/>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264"/>
        </w:trPr>
        <w:tc>
          <w:tcPr>
            <w:tcW w:w="384"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288"/>
        </w:trPr>
        <w:tc>
          <w:tcPr>
            <w:tcW w:w="384"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республиканский бюджет Чувашской </w:t>
            </w:r>
            <w:r w:rsidRPr="00D27E63">
              <w:rPr>
                <w:rFonts w:ascii="Times New Roman" w:hAnsi="Times New Roman"/>
                <w:sz w:val="20"/>
                <w:szCs w:val="20"/>
              </w:rPr>
              <w:lastRenderedPageBreak/>
              <w:t>Республики </w:t>
            </w:r>
          </w:p>
        </w:tc>
        <w:tc>
          <w:tcPr>
            <w:tcW w:w="341"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lastRenderedPageBreak/>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348"/>
        </w:trPr>
        <w:tc>
          <w:tcPr>
            <w:tcW w:w="384"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p>
        </w:tc>
        <w:tc>
          <w:tcPr>
            <w:tcW w:w="513"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trHeight w:val="372"/>
        </w:trPr>
        <w:tc>
          <w:tcPr>
            <w:tcW w:w="384"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513" w:type="pct"/>
            <w:vMerge/>
            <w:tcBorders>
              <w:left w:val="single" w:sz="4" w:space="0" w:color="auto"/>
              <w:bottom w:val="single" w:sz="4" w:space="0" w:color="000000"/>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single" w:sz="4" w:space="0" w:color="auto"/>
              <w:left w:val="single" w:sz="4" w:space="0" w:color="auto"/>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p>
        </w:tc>
        <w:tc>
          <w:tcPr>
            <w:tcW w:w="108" w:type="pct"/>
            <w:gridSpan w:val="2"/>
          </w:tcPr>
          <w:p w:rsidR="00D27E63" w:rsidRPr="00D27E63" w:rsidRDefault="00D27E63" w:rsidP="00D27E63">
            <w:pPr>
              <w:spacing w:after="0" w:line="240" w:lineRule="auto"/>
              <w:jc w:val="center"/>
              <w:rPr>
                <w:rFonts w:ascii="Times New Roman" w:hAnsi="Times New Roman"/>
                <w:sz w:val="20"/>
                <w:szCs w:val="20"/>
              </w:rPr>
            </w:pPr>
          </w:p>
        </w:tc>
        <w:tc>
          <w:tcPr>
            <w:tcW w:w="193" w:type="pct"/>
            <w:gridSpan w:val="2"/>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182"/>
        </w:trPr>
        <w:tc>
          <w:tcPr>
            <w:tcW w:w="384" w:type="pct"/>
            <w:vMerge w:val="restart"/>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Мероприятие 5.2.</w:t>
            </w:r>
          </w:p>
        </w:tc>
        <w:tc>
          <w:tcPr>
            <w:tcW w:w="513" w:type="pct"/>
            <w:vMerge w:val="restart"/>
            <w:tcBorders>
              <w:top w:val="single" w:sz="4" w:space="0" w:color="auto"/>
              <w:left w:val="single" w:sz="4" w:space="0" w:color="auto"/>
              <w:bottom w:val="single" w:sz="4" w:space="0" w:color="auto"/>
              <w:right w:val="single" w:sz="4" w:space="0" w:color="auto"/>
            </w:tcBorders>
          </w:tcPr>
          <w:p w:rsidR="002B6914" w:rsidRPr="00D27E63" w:rsidRDefault="002B6914" w:rsidP="00D27E63">
            <w:pPr>
              <w:keepNext/>
              <w:autoSpaceDE w:val="0"/>
              <w:autoSpaceDN w:val="0"/>
              <w:adjustRightInd w:val="0"/>
              <w:spacing w:after="0" w:line="240" w:lineRule="auto"/>
              <w:jc w:val="both"/>
              <w:rPr>
                <w:rFonts w:ascii="Times New Roman" w:hAnsi="Times New Roman"/>
                <w:sz w:val="20"/>
                <w:szCs w:val="20"/>
              </w:rPr>
            </w:pPr>
            <w:r w:rsidRPr="00D27E63">
              <w:rPr>
                <w:rFonts w:ascii="Times New Roman" w:hAnsi="Times New Roman"/>
                <w:sz w:val="20"/>
                <w:szCs w:val="20"/>
              </w:rPr>
              <w:t>Размещение информации о ходе реализации муниципальных про</w:t>
            </w:r>
            <w:r w:rsidRPr="00D27E63">
              <w:rPr>
                <w:rFonts w:ascii="Times New Roman" w:hAnsi="Times New Roman"/>
                <w:sz w:val="20"/>
                <w:szCs w:val="20"/>
              </w:rPr>
              <w:softHyphen/>
              <w:t>грамм Челкасинского сельского поселения Урмарского района Чувашской Республикина Портале органов власти в ин</w:t>
            </w:r>
            <w:r w:rsidRPr="00D27E63">
              <w:rPr>
                <w:rFonts w:ascii="Times New Roman" w:hAnsi="Times New Roman"/>
                <w:sz w:val="20"/>
                <w:szCs w:val="20"/>
              </w:rPr>
              <w:softHyphen/>
              <w:t>формационно-те</w:t>
            </w:r>
            <w:r w:rsidRPr="00D27E63">
              <w:rPr>
                <w:rFonts w:ascii="Times New Roman" w:hAnsi="Times New Roman"/>
                <w:sz w:val="20"/>
                <w:szCs w:val="20"/>
              </w:rPr>
              <w:softHyphen/>
              <w:t>ле</w:t>
            </w:r>
            <w:r w:rsidRPr="00D27E63">
              <w:rPr>
                <w:rFonts w:ascii="Times New Roman" w:hAnsi="Times New Roman"/>
                <w:sz w:val="20"/>
                <w:szCs w:val="20"/>
              </w:rPr>
              <w:softHyphen/>
              <w:t>коммуника</w:t>
            </w:r>
            <w:r w:rsidRPr="00D27E63">
              <w:rPr>
                <w:rFonts w:ascii="Times New Roman" w:hAnsi="Times New Roman"/>
                <w:sz w:val="20"/>
                <w:szCs w:val="20"/>
              </w:rPr>
              <w:softHyphen/>
              <w:t>ци</w:t>
            </w:r>
            <w:r w:rsidRPr="00D27E63">
              <w:rPr>
                <w:rFonts w:ascii="Times New Roman" w:hAnsi="Times New Roman"/>
                <w:sz w:val="20"/>
                <w:szCs w:val="20"/>
              </w:rPr>
              <w:softHyphen/>
              <w:t>онной сети «Интернет»</w:t>
            </w:r>
          </w:p>
        </w:tc>
        <w:tc>
          <w:tcPr>
            <w:tcW w:w="21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p>
        </w:tc>
        <w:tc>
          <w:tcPr>
            <w:tcW w:w="170"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nil"/>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363"/>
        </w:trPr>
        <w:tc>
          <w:tcPr>
            <w:tcW w:w="384" w:type="pct"/>
            <w:vMerge/>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b/>
                <w:bCs/>
                <w:sz w:val="20"/>
                <w:szCs w:val="20"/>
              </w:rPr>
            </w:pPr>
          </w:p>
        </w:tc>
        <w:tc>
          <w:tcPr>
            <w:tcW w:w="513" w:type="pct"/>
            <w:vMerge/>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b/>
                <w:bCs/>
                <w:sz w:val="20"/>
                <w:szCs w:val="20"/>
              </w:rPr>
            </w:pPr>
          </w:p>
        </w:tc>
        <w:tc>
          <w:tcPr>
            <w:tcW w:w="21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 xml:space="preserve">федеральный </w:t>
            </w:r>
          </w:p>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w:t>
            </w:r>
          </w:p>
        </w:tc>
        <w:tc>
          <w:tcPr>
            <w:tcW w:w="341"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nil"/>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576"/>
        </w:trPr>
        <w:tc>
          <w:tcPr>
            <w:tcW w:w="384" w:type="pct"/>
            <w:vMerge/>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b/>
                <w:bCs/>
                <w:sz w:val="20"/>
                <w:szCs w:val="20"/>
              </w:rPr>
            </w:pPr>
          </w:p>
        </w:tc>
        <w:tc>
          <w:tcPr>
            <w:tcW w:w="513" w:type="pct"/>
            <w:vMerge/>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b/>
                <w:bCs/>
                <w:sz w:val="20"/>
                <w:szCs w:val="20"/>
              </w:rPr>
            </w:pPr>
          </w:p>
        </w:tc>
        <w:tc>
          <w:tcPr>
            <w:tcW w:w="21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w:t>
            </w:r>
          </w:p>
        </w:tc>
        <w:tc>
          <w:tcPr>
            <w:tcW w:w="341"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nil"/>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556"/>
        </w:trPr>
        <w:tc>
          <w:tcPr>
            <w:tcW w:w="384" w:type="pct"/>
            <w:vMerge/>
            <w:tcBorders>
              <w:top w:val="single" w:sz="4" w:space="0" w:color="auto"/>
              <w:left w:val="single" w:sz="4" w:space="0" w:color="auto"/>
              <w:bottom w:val="single" w:sz="4" w:space="0" w:color="auto"/>
              <w:right w:val="single" w:sz="4" w:space="0" w:color="auto"/>
            </w:tcBorders>
            <w:vAlign w:val="center"/>
          </w:tcPr>
          <w:p w:rsidR="002B6914" w:rsidRPr="00D27E63" w:rsidRDefault="002B6914" w:rsidP="00D27E63">
            <w:pPr>
              <w:spacing w:after="0" w:line="240" w:lineRule="auto"/>
              <w:rPr>
                <w:rFonts w:ascii="Times New Roman" w:hAnsi="Times New Roman"/>
                <w:b/>
                <w:bCs/>
                <w:sz w:val="20"/>
                <w:szCs w:val="20"/>
              </w:rPr>
            </w:pPr>
          </w:p>
        </w:tc>
        <w:tc>
          <w:tcPr>
            <w:tcW w:w="513" w:type="pct"/>
            <w:vMerge/>
            <w:tcBorders>
              <w:top w:val="single" w:sz="4" w:space="0" w:color="auto"/>
              <w:left w:val="single" w:sz="4" w:space="0" w:color="auto"/>
              <w:bottom w:val="single" w:sz="4" w:space="0" w:color="auto"/>
              <w:right w:val="single" w:sz="4" w:space="0" w:color="auto"/>
            </w:tcBorders>
            <w:vAlign w:val="center"/>
          </w:tcPr>
          <w:p w:rsidR="002B6914" w:rsidRPr="00D27E63" w:rsidRDefault="002B6914" w:rsidP="00D27E63">
            <w:pPr>
              <w:spacing w:after="0" w:line="240" w:lineRule="auto"/>
              <w:rPr>
                <w:rFonts w:ascii="Times New Roman" w:hAnsi="Times New Roman"/>
                <w:b/>
                <w:bCs/>
                <w:sz w:val="20"/>
                <w:szCs w:val="20"/>
              </w:rPr>
            </w:pPr>
          </w:p>
        </w:tc>
        <w:tc>
          <w:tcPr>
            <w:tcW w:w="21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Челкасинского  сельского поселения</w:t>
            </w:r>
          </w:p>
        </w:tc>
        <w:tc>
          <w:tcPr>
            <w:tcW w:w="341"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nil"/>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409"/>
        </w:trPr>
        <w:tc>
          <w:tcPr>
            <w:tcW w:w="384" w:type="pct"/>
            <w:vMerge/>
            <w:tcBorders>
              <w:top w:val="single" w:sz="4" w:space="0" w:color="auto"/>
              <w:left w:val="single" w:sz="4" w:space="0" w:color="auto"/>
              <w:bottom w:val="single" w:sz="4" w:space="0" w:color="auto"/>
              <w:right w:val="single" w:sz="4" w:space="0" w:color="auto"/>
            </w:tcBorders>
            <w:vAlign w:val="center"/>
          </w:tcPr>
          <w:p w:rsidR="002B6914" w:rsidRPr="00D27E63" w:rsidRDefault="002B6914" w:rsidP="00D27E63">
            <w:pPr>
              <w:spacing w:after="0" w:line="240" w:lineRule="auto"/>
              <w:rPr>
                <w:rFonts w:ascii="Times New Roman" w:hAnsi="Times New Roman"/>
                <w:b/>
                <w:bCs/>
                <w:sz w:val="20"/>
                <w:szCs w:val="20"/>
              </w:rPr>
            </w:pPr>
          </w:p>
        </w:tc>
        <w:tc>
          <w:tcPr>
            <w:tcW w:w="513" w:type="pct"/>
            <w:vMerge/>
            <w:tcBorders>
              <w:top w:val="single" w:sz="4" w:space="0" w:color="auto"/>
              <w:left w:val="single" w:sz="4" w:space="0" w:color="auto"/>
              <w:bottom w:val="single" w:sz="4" w:space="0" w:color="auto"/>
              <w:right w:val="single" w:sz="4" w:space="0" w:color="auto"/>
            </w:tcBorders>
            <w:vAlign w:val="center"/>
          </w:tcPr>
          <w:p w:rsidR="002B6914" w:rsidRPr="00D27E63" w:rsidRDefault="002B6914" w:rsidP="00D27E63">
            <w:pPr>
              <w:spacing w:after="0" w:line="240" w:lineRule="auto"/>
              <w:rPr>
                <w:rFonts w:ascii="Times New Roman" w:hAnsi="Times New Roman"/>
                <w:b/>
                <w:bCs/>
                <w:sz w:val="20"/>
                <w:szCs w:val="20"/>
              </w:rPr>
            </w:pPr>
          </w:p>
        </w:tc>
        <w:tc>
          <w:tcPr>
            <w:tcW w:w="21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nil"/>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320"/>
        </w:trPr>
        <w:tc>
          <w:tcPr>
            <w:tcW w:w="384" w:type="pct"/>
            <w:vMerge w:val="restart"/>
            <w:tcBorders>
              <w:top w:val="single" w:sz="4" w:space="0" w:color="auto"/>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pacing w:val="-4"/>
                <w:sz w:val="20"/>
                <w:szCs w:val="20"/>
              </w:rPr>
              <w:t>Ме</w:t>
            </w:r>
            <w:r w:rsidRPr="00D27E63">
              <w:rPr>
                <w:rFonts w:ascii="Times New Roman" w:hAnsi="Times New Roman"/>
                <w:spacing w:val="-4"/>
                <w:sz w:val="20"/>
                <w:szCs w:val="20"/>
              </w:rPr>
              <w:softHyphen/>
            </w:r>
            <w:r w:rsidRPr="00D27E63">
              <w:rPr>
                <w:rFonts w:ascii="Times New Roman" w:hAnsi="Times New Roman"/>
                <w:sz w:val="20"/>
                <w:szCs w:val="20"/>
              </w:rPr>
              <w:t>роприятие 5.3.</w:t>
            </w:r>
          </w:p>
        </w:tc>
        <w:tc>
          <w:tcPr>
            <w:tcW w:w="513" w:type="pct"/>
            <w:vMerge w:val="restart"/>
            <w:tcBorders>
              <w:top w:val="single" w:sz="4" w:space="0" w:color="auto"/>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Размещение информации о бюджете и бюджетном процессе на едином портале бюд</w:t>
            </w:r>
            <w:r w:rsidRPr="00D27E63">
              <w:rPr>
                <w:rFonts w:ascii="Times New Roman" w:hAnsi="Times New Roman"/>
                <w:sz w:val="20"/>
                <w:szCs w:val="20"/>
              </w:rPr>
              <w:softHyphen/>
              <w:t xml:space="preserve">жетной системы Российской </w:t>
            </w:r>
            <w:r w:rsidRPr="00D27E63">
              <w:rPr>
                <w:rFonts w:ascii="Times New Roman" w:hAnsi="Times New Roman"/>
                <w:sz w:val="20"/>
                <w:szCs w:val="20"/>
              </w:rPr>
              <w:lastRenderedPageBreak/>
              <w:t>Федерации</w:t>
            </w:r>
          </w:p>
        </w:tc>
        <w:tc>
          <w:tcPr>
            <w:tcW w:w="21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lastRenderedPageBreak/>
              <w:t>х</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68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Всего</w:t>
            </w:r>
          </w:p>
        </w:tc>
        <w:tc>
          <w:tcPr>
            <w:tcW w:w="341"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9"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nil"/>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nil"/>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nil"/>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264"/>
        </w:trPr>
        <w:tc>
          <w:tcPr>
            <w:tcW w:w="384"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pacing w:val="-4"/>
                <w:sz w:val="20"/>
                <w:szCs w:val="20"/>
              </w:rPr>
            </w:pPr>
          </w:p>
        </w:tc>
        <w:tc>
          <w:tcPr>
            <w:tcW w:w="513"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федеральный  бюджет</w:t>
            </w:r>
          </w:p>
        </w:tc>
        <w:tc>
          <w:tcPr>
            <w:tcW w:w="341"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300"/>
        </w:trPr>
        <w:tc>
          <w:tcPr>
            <w:tcW w:w="384"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pacing w:val="-4"/>
                <w:sz w:val="20"/>
                <w:szCs w:val="20"/>
              </w:rPr>
            </w:pPr>
          </w:p>
        </w:tc>
        <w:tc>
          <w:tcPr>
            <w:tcW w:w="513"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республиканский бюджет Чувашской Республики </w:t>
            </w:r>
          </w:p>
        </w:tc>
        <w:tc>
          <w:tcPr>
            <w:tcW w:w="341"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2B6914" w:rsidRPr="00D27E63" w:rsidTr="002B6914">
        <w:trPr>
          <w:gridAfter w:val="4"/>
          <w:wAfter w:w="301" w:type="pct"/>
          <w:trHeight w:val="360"/>
        </w:trPr>
        <w:tc>
          <w:tcPr>
            <w:tcW w:w="384"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pacing w:val="-4"/>
                <w:sz w:val="20"/>
                <w:szCs w:val="20"/>
              </w:rPr>
            </w:pPr>
          </w:p>
        </w:tc>
        <w:tc>
          <w:tcPr>
            <w:tcW w:w="513" w:type="pct"/>
            <w:vMerge/>
            <w:tcBorders>
              <w:left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sz w:val="20"/>
                <w:szCs w:val="20"/>
              </w:rPr>
            </w:pPr>
            <w:r w:rsidRPr="00D27E63">
              <w:rPr>
                <w:rFonts w:ascii="Times New Roman" w:hAnsi="Times New Roman"/>
                <w:sz w:val="20"/>
                <w:szCs w:val="20"/>
              </w:rPr>
              <w:t>бюджет Челкасинсокго сельского поселения</w:t>
            </w:r>
          </w:p>
        </w:tc>
        <w:tc>
          <w:tcPr>
            <w:tcW w:w="341"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2B6914" w:rsidRPr="00D27E63" w:rsidRDefault="002B6914" w:rsidP="00D27E63">
            <w:pPr>
              <w:spacing w:after="0" w:line="240" w:lineRule="auto"/>
              <w:jc w:val="center"/>
              <w:rPr>
                <w:rFonts w:ascii="Times New Roman" w:hAnsi="Times New Roman"/>
                <w:color w:val="000000"/>
                <w:sz w:val="20"/>
                <w:szCs w:val="20"/>
              </w:rPr>
            </w:pPr>
          </w:p>
        </w:tc>
        <w:tc>
          <w:tcPr>
            <w:tcW w:w="299"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2B6914" w:rsidRPr="00D27E63" w:rsidRDefault="002B6914"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428" w:type="pct"/>
            <w:gridSpan w:val="12"/>
            <w:tcBorders>
              <w:top w:val="single" w:sz="4" w:space="0" w:color="auto"/>
              <w:left w:val="single" w:sz="4" w:space="0" w:color="auto"/>
              <w:bottom w:val="single" w:sz="4" w:space="0" w:color="auto"/>
              <w:right w:val="single" w:sz="4" w:space="0" w:color="auto"/>
            </w:tcBorders>
          </w:tcPr>
          <w:p w:rsidR="002B6914" w:rsidRPr="00D27E63" w:rsidRDefault="002B6914"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r w:rsidR="00D27E63" w:rsidRPr="00D27E63" w:rsidTr="00D27E63">
        <w:trPr>
          <w:gridAfter w:val="4"/>
          <w:wAfter w:w="301" w:type="pct"/>
          <w:trHeight w:val="444"/>
        </w:trPr>
        <w:tc>
          <w:tcPr>
            <w:tcW w:w="384" w:type="pct"/>
            <w:vMerge/>
            <w:tcBorders>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pacing w:val="-4"/>
                <w:sz w:val="20"/>
                <w:szCs w:val="20"/>
              </w:rPr>
            </w:pPr>
          </w:p>
        </w:tc>
        <w:tc>
          <w:tcPr>
            <w:tcW w:w="513" w:type="pct"/>
            <w:vMerge/>
            <w:tcBorders>
              <w:left w:val="single" w:sz="4" w:space="0" w:color="auto"/>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p>
        </w:tc>
        <w:tc>
          <w:tcPr>
            <w:tcW w:w="21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343"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х</w:t>
            </w:r>
          </w:p>
        </w:tc>
        <w:tc>
          <w:tcPr>
            <w:tcW w:w="170"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х</w:t>
            </w:r>
          </w:p>
        </w:tc>
        <w:tc>
          <w:tcPr>
            <w:tcW w:w="68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sz w:val="20"/>
                <w:szCs w:val="20"/>
              </w:rPr>
            </w:pPr>
            <w:r w:rsidRPr="00D27E63">
              <w:rPr>
                <w:rFonts w:ascii="Times New Roman" w:hAnsi="Times New Roman"/>
                <w:sz w:val="20"/>
                <w:szCs w:val="20"/>
              </w:rPr>
              <w:t>внебюджетные источники</w:t>
            </w:r>
          </w:p>
        </w:tc>
        <w:tc>
          <w:tcPr>
            <w:tcW w:w="341"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 xml:space="preserve"> </w:t>
            </w:r>
          </w:p>
        </w:tc>
        <w:tc>
          <w:tcPr>
            <w:tcW w:w="299"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98"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14"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256" w:type="pct"/>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0,00 </w:t>
            </w:r>
          </w:p>
        </w:tc>
        <w:tc>
          <w:tcPr>
            <w:tcW w:w="128" w:type="pct"/>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color w:val="000000"/>
                <w:sz w:val="20"/>
                <w:szCs w:val="20"/>
              </w:rPr>
            </w:pPr>
            <w:r w:rsidRPr="00D27E63">
              <w:rPr>
                <w:rFonts w:ascii="Times New Roman" w:hAnsi="Times New Roman"/>
                <w:color w:val="000000"/>
                <w:sz w:val="20"/>
                <w:szCs w:val="20"/>
              </w:rPr>
              <w:t>0,00</w:t>
            </w:r>
          </w:p>
        </w:tc>
        <w:tc>
          <w:tcPr>
            <w:tcW w:w="132" w:type="pct"/>
            <w:gridSpan w:val="2"/>
            <w:tcBorders>
              <w:top w:val="single" w:sz="4" w:space="0" w:color="auto"/>
              <w:left w:val="single" w:sz="4" w:space="0" w:color="auto"/>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88" w:type="pct"/>
            <w:gridSpan w:val="4"/>
            <w:tcBorders>
              <w:top w:val="single" w:sz="4" w:space="0" w:color="auto"/>
              <w:left w:val="nil"/>
              <w:bottom w:val="single" w:sz="4" w:space="0" w:color="auto"/>
              <w:right w:val="nil"/>
            </w:tcBorders>
          </w:tcPr>
          <w:p w:rsidR="00D27E63" w:rsidRPr="00D27E63" w:rsidRDefault="00D27E63" w:rsidP="00D27E63">
            <w:pPr>
              <w:spacing w:after="0" w:line="240" w:lineRule="auto"/>
              <w:jc w:val="center"/>
              <w:rPr>
                <w:rFonts w:ascii="Times New Roman" w:hAnsi="Times New Roman"/>
                <w:sz w:val="20"/>
                <w:szCs w:val="20"/>
              </w:rPr>
            </w:pPr>
          </w:p>
        </w:tc>
        <w:tc>
          <w:tcPr>
            <w:tcW w:w="208" w:type="pct"/>
            <w:gridSpan w:val="6"/>
            <w:tcBorders>
              <w:top w:val="single" w:sz="4" w:space="0" w:color="auto"/>
              <w:left w:val="nil"/>
              <w:bottom w:val="single" w:sz="4" w:space="0" w:color="auto"/>
              <w:right w:val="single" w:sz="4" w:space="0" w:color="auto"/>
            </w:tcBorders>
          </w:tcPr>
          <w:p w:rsidR="00D27E63" w:rsidRPr="00D27E63" w:rsidRDefault="00D27E63" w:rsidP="00D27E63">
            <w:pPr>
              <w:spacing w:after="0" w:line="240" w:lineRule="auto"/>
              <w:rPr>
                <w:rFonts w:ascii="Times New Roman" w:hAnsi="Times New Roman"/>
                <w:sz w:val="20"/>
                <w:szCs w:val="20"/>
              </w:rPr>
            </w:pPr>
            <w:r w:rsidRPr="00D27E63">
              <w:rPr>
                <w:rFonts w:ascii="Times New Roman" w:hAnsi="Times New Roman"/>
                <w:sz w:val="20"/>
                <w:szCs w:val="20"/>
              </w:rPr>
              <w:t>0,00</w:t>
            </w:r>
          </w:p>
        </w:tc>
      </w:tr>
    </w:tbl>
    <w:p w:rsidR="00C706ED" w:rsidRPr="00D27E63" w:rsidRDefault="00C706ED" w:rsidP="00D27E63">
      <w:pPr>
        <w:pStyle w:val="ConsPlusNormal"/>
        <w:widowControl/>
        <w:jc w:val="both"/>
        <w:rPr>
          <w:color w:val="FF0000"/>
          <w:sz w:val="20"/>
        </w:rPr>
        <w:sectPr w:rsidR="00C706ED" w:rsidRPr="00D27E63" w:rsidSect="00D27E63">
          <w:pgSz w:w="16840" w:h="11906" w:orient="landscape"/>
          <w:pgMar w:top="709" w:right="680" w:bottom="567" w:left="851" w:header="709" w:footer="709" w:gutter="0"/>
          <w:cols w:space="708"/>
          <w:titlePg/>
          <w:docGrid w:linePitch="360"/>
        </w:sectPr>
      </w:pPr>
    </w:p>
    <w:p w:rsidR="00C706ED" w:rsidRPr="002B6914" w:rsidRDefault="00C706ED" w:rsidP="002B6914">
      <w:pPr>
        <w:pStyle w:val="ConsPlusNormal"/>
        <w:widowControl/>
        <w:jc w:val="right"/>
        <w:outlineLvl w:val="1"/>
        <w:rPr>
          <w:sz w:val="20"/>
        </w:rPr>
      </w:pPr>
      <w:bookmarkStart w:id="2" w:name="P1676"/>
      <w:bookmarkEnd w:id="2"/>
      <w:r w:rsidRPr="002B6914">
        <w:rPr>
          <w:sz w:val="20"/>
        </w:rPr>
        <w:lastRenderedPageBreak/>
        <w:t>Приложение № 3</w:t>
      </w:r>
    </w:p>
    <w:p w:rsidR="00C706ED" w:rsidRPr="002B6914" w:rsidRDefault="00C706ED" w:rsidP="002B6914">
      <w:pPr>
        <w:pStyle w:val="ConsPlusNormal"/>
        <w:widowControl/>
        <w:jc w:val="right"/>
        <w:rPr>
          <w:sz w:val="20"/>
        </w:rPr>
      </w:pPr>
      <w:r w:rsidRPr="002B6914">
        <w:rPr>
          <w:sz w:val="20"/>
        </w:rPr>
        <w:t xml:space="preserve">к муниципальной программе Челкасинского сельского поселения </w:t>
      </w:r>
      <w:r w:rsidR="002B6914">
        <w:rPr>
          <w:sz w:val="20"/>
        </w:rPr>
        <w:t xml:space="preserve">                                                                            </w:t>
      </w:r>
      <w:r w:rsidRPr="002B6914">
        <w:rPr>
          <w:sz w:val="20"/>
        </w:rPr>
        <w:t>Урмарского района Чувашской Республики</w:t>
      </w:r>
      <w:r w:rsidR="002B6914">
        <w:rPr>
          <w:sz w:val="20"/>
        </w:rPr>
        <w:t xml:space="preserve">                                                                                                                    </w:t>
      </w:r>
      <w:r w:rsidRPr="002B6914">
        <w:rPr>
          <w:sz w:val="20"/>
        </w:rPr>
        <w:t xml:space="preserve"> «Управление общественными</w:t>
      </w:r>
      <w:r w:rsidR="002B6914">
        <w:rPr>
          <w:sz w:val="20"/>
        </w:rPr>
        <w:t xml:space="preserve">    </w:t>
      </w:r>
      <w:r w:rsidRPr="002B6914">
        <w:rPr>
          <w:sz w:val="20"/>
        </w:rPr>
        <w:t xml:space="preserve">финансами  и муниципальной долгом» </w:t>
      </w:r>
    </w:p>
    <w:p w:rsidR="00C706ED" w:rsidRPr="002B6914" w:rsidRDefault="00C706ED" w:rsidP="002B6914">
      <w:pPr>
        <w:pStyle w:val="ConsPlusNormal"/>
        <w:widowControl/>
        <w:jc w:val="both"/>
        <w:rPr>
          <w:color w:val="FF0000"/>
          <w:sz w:val="20"/>
        </w:rPr>
      </w:pPr>
    </w:p>
    <w:p w:rsidR="00C706ED" w:rsidRPr="002B6914" w:rsidRDefault="00C706ED" w:rsidP="002B6914">
      <w:pPr>
        <w:pStyle w:val="ConsPlusNormal"/>
        <w:widowControl/>
        <w:jc w:val="center"/>
        <w:rPr>
          <w:b/>
          <w:sz w:val="20"/>
        </w:rPr>
      </w:pPr>
      <w:bookmarkStart w:id="3" w:name="P4357"/>
      <w:bookmarkEnd w:id="3"/>
      <w:r w:rsidRPr="002B6914">
        <w:rPr>
          <w:b/>
          <w:sz w:val="20"/>
        </w:rPr>
        <w:t>П О Д П Р О Г Р А М М А</w:t>
      </w:r>
    </w:p>
    <w:p w:rsidR="00C706ED" w:rsidRPr="002B6914" w:rsidRDefault="00C706ED" w:rsidP="002B6914">
      <w:pPr>
        <w:pStyle w:val="ConsPlusNormal"/>
        <w:widowControl/>
        <w:jc w:val="center"/>
        <w:rPr>
          <w:b/>
          <w:sz w:val="20"/>
        </w:rPr>
      </w:pPr>
      <w:r w:rsidRPr="002B6914">
        <w:rPr>
          <w:b/>
          <w:sz w:val="20"/>
        </w:rPr>
        <w:t xml:space="preserve">«Совершенствование бюджетной политики и обеспечение сбалансированности  бюджета» </w:t>
      </w:r>
    </w:p>
    <w:p w:rsidR="00C706ED" w:rsidRPr="002B6914" w:rsidRDefault="00C706ED" w:rsidP="002B6914">
      <w:pPr>
        <w:pStyle w:val="ConsPlusNormal"/>
        <w:widowControl/>
        <w:jc w:val="center"/>
        <w:rPr>
          <w:b/>
          <w:sz w:val="20"/>
        </w:rPr>
      </w:pPr>
      <w:r w:rsidRPr="002B6914">
        <w:rPr>
          <w:b/>
          <w:sz w:val="20"/>
        </w:rPr>
        <w:t xml:space="preserve">муниципальной программы  «Управление общественными финансами </w:t>
      </w:r>
      <w:r w:rsidR="002B6914">
        <w:rPr>
          <w:b/>
          <w:sz w:val="20"/>
        </w:rPr>
        <w:t xml:space="preserve">  </w:t>
      </w:r>
      <w:r w:rsidRPr="002B6914">
        <w:rPr>
          <w:b/>
          <w:sz w:val="20"/>
        </w:rPr>
        <w:t>и муниципальным долгом»</w:t>
      </w:r>
    </w:p>
    <w:p w:rsidR="00C706ED" w:rsidRPr="002B6914" w:rsidRDefault="00C706ED" w:rsidP="002B6914">
      <w:pPr>
        <w:spacing w:after="0" w:line="240" w:lineRule="auto"/>
        <w:rPr>
          <w:rFonts w:ascii="Times New Roman" w:hAnsi="Times New Roman"/>
          <w:color w:val="FF0000"/>
          <w:sz w:val="20"/>
          <w:szCs w:val="20"/>
        </w:rPr>
      </w:pPr>
    </w:p>
    <w:p w:rsidR="00C706ED" w:rsidRPr="002B6914" w:rsidRDefault="00C706ED" w:rsidP="002B6914">
      <w:pPr>
        <w:pStyle w:val="ConsPlusNormal"/>
        <w:widowControl/>
        <w:jc w:val="center"/>
        <w:outlineLvl w:val="2"/>
        <w:rPr>
          <w:caps/>
          <w:sz w:val="20"/>
        </w:rPr>
      </w:pPr>
      <w:r w:rsidRPr="002B6914">
        <w:rPr>
          <w:caps/>
          <w:sz w:val="20"/>
        </w:rPr>
        <w:t>Паспорт подпрограммы</w:t>
      </w:r>
    </w:p>
    <w:p w:rsidR="00C706ED" w:rsidRPr="002B6914" w:rsidRDefault="00C706ED" w:rsidP="002B6914">
      <w:pPr>
        <w:pStyle w:val="ConsPlusNormal"/>
        <w:widowControl/>
        <w:jc w:val="center"/>
        <w:outlineLvl w:val="2"/>
        <w:rPr>
          <w:caps/>
          <w:sz w:val="20"/>
        </w:rPr>
      </w:pPr>
    </w:p>
    <w:tbl>
      <w:tblPr>
        <w:tblW w:w="4900" w:type="pct"/>
        <w:tblCellMar>
          <w:left w:w="62" w:type="dxa"/>
          <w:right w:w="62" w:type="dxa"/>
        </w:tblCellMar>
        <w:tblLook w:val="04A0"/>
      </w:tblPr>
      <w:tblGrid>
        <w:gridCol w:w="2990"/>
        <w:gridCol w:w="366"/>
        <w:gridCol w:w="6487"/>
      </w:tblGrid>
      <w:tr w:rsidR="00C706ED" w:rsidRPr="002B6914" w:rsidTr="00C706ED">
        <w:tc>
          <w:tcPr>
            <w:tcW w:w="1519"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Ответственный исполнитель подпрограммы</w:t>
            </w:r>
          </w:p>
        </w:tc>
        <w:tc>
          <w:tcPr>
            <w:tcW w:w="186" w:type="pct"/>
            <w:tcBorders>
              <w:top w:val="nil"/>
              <w:left w:val="nil"/>
              <w:bottom w:val="nil"/>
              <w:right w:val="nil"/>
            </w:tcBorders>
          </w:tcPr>
          <w:p w:rsidR="00C706ED" w:rsidRPr="002B6914" w:rsidRDefault="00C706ED" w:rsidP="002B6914">
            <w:pPr>
              <w:pStyle w:val="ConsPlusNormal"/>
              <w:widowControl/>
              <w:jc w:val="right"/>
              <w:rPr>
                <w:sz w:val="20"/>
              </w:rPr>
            </w:pPr>
            <w:r w:rsidRPr="002B6914">
              <w:rPr>
                <w:sz w:val="20"/>
              </w:rPr>
              <w:t>–</w:t>
            </w:r>
          </w:p>
        </w:tc>
        <w:tc>
          <w:tcPr>
            <w:tcW w:w="3294"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Челкасинское  сельское поселение Урмарского района             Чувашской Республики</w:t>
            </w:r>
          </w:p>
        </w:tc>
      </w:tr>
      <w:tr w:rsidR="00C706ED" w:rsidRPr="002B6914" w:rsidTr="00C706ED">
        <w:tc>
          <w:tcPr>
            <w:tcW w:w="1519"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Цель подпрограммы</w:t>
            </w:r>
          </w:p>
        </w:tc>
        <w:tc>
          <w:tcPr>
            <w:tcW w:w="186" w:type="pct"/>
            <w:tcBorders>
              <w:top w:val="nil"/>
              <w:left w:val="nil"/>
              <w:bottom w:val="nil"/>
              <w:right w:val="nil"/>
            </w:tcBorders>
          </w:tcPr>
          <w:p w:rsidR="00C706ED" w:rsidRPr="002B6914" w:rsidRDefault="00C706ED" w:rsidP="002B6914">
            <w:pPr>
              <w:pStyle w:val="ConsPlusNormal"/>
              <w:widowControl/>
              <w:jc w:val="right"/>
              <w:rPr>
                <w:sz w:val="20"/>
              </w:rPr>
            </w:pPr>
            <w:r w:rsidRPr="002B6914">
              <w:rPr>
                <w:sz w:val="20"/>
              </w:rPr>
              <w:t>–</w:t>
            </w:r>
          </w:p>
        </w:tc>
        <w:tc>
          <w:tcPr>
            <w:tcW w:w="3294"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создание условий для обеспечения долгосрочной сбалансированности и повышения устойчивости бюджетной системы в Челкасинском сельском поселении Урмарского района Чувашской Республики</w:t>
            </w:r>
          </w:p>
        </w:tc>
      </w:tr>
      <w:tr w:rsidR="00C706ED" w:rsidRPr="002B6914" w:rsidTr="00C706ED">
        <w:tc>
          <w:tcPr>
            <w:tcW w:w="1519"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Задачи подпрограммы</w:t>
            </w:r>
          </w:p>
        </w:tc>
        <w:tc>
          <w:tcPr>
            <w:tcW w:w="186" w:type="pct"/>
            <w:tcBorders>
              <w:top w:val="nil"/>
              <w:left w:val="nil"/>
              <w:bottom w:val="nil"/>
              <w:right w:val="nil"/>
            </w:tcBorders>
          </w:tcPr>
          <w:p w:rsidR="00C706ED" w:rsidRPr="002B6914" w:rsidRDefault="00C706ED" w:rsidP="002B6914">
            <w:pPr>
              <w:pStyle w:val="ConsPlusNormal"/>
              <w:widowControl/>
              <w:jc w:val="right"/>
              <w:rPr>
                <w:sz w:val="20"/>
              </w:rPr>
            </w:pPr>
            <w:r w:rsidRPr="002B6914">
              <w:rPr>
                <w:sz w:val="20"/>
              </w:rPr>
              <w:t>–</w:t>
            </w:r>
          </w:p>
        </w:tc>
        <w:tc>
          <w:tcPr>
            <w:tcW w:w="3294"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C706ED" w:rsidRPr="002B6914" w:rsidRDefault="00C706ED" w:rsidP="002B6914">
            <w:pPr>
              <w:pStyle w:val="ConsPlusNormal"/>
              <w:widowControl/>
              <w:jc w:val="both"/>
              <w:rPr>
                <w:sz w:val="20"/>
              </w:rPr>
            </w:pPr>
            <w:r w:rsidRPr="002B6914">
              <w:rPr>
                <w:sz w:val="20"/>
              </w:rPr>
              <w:t>обеспечение роста собственных доходов бюджета, рациональное использование механизма предоставления налоговых льгот;</w:t>
            </w:r>
          </w:p>
          <w:p w:rsidR="00C706ED" w:rsidRPr="002B6914" w:rsidRDefault="00C706ED" w:rsidP="002B6914">
            <w:pPr>
              <w:pStyle w:val="ConsPlusNormal"/>
              <w:widowControl/>
              <w:jc w:val="both"/>
              <w:rPr>
                <w:sz w:val="20"/>
              </w:rPr>
            </w:pPr>
            <w:r w:rsidRPr="002B6914">
              <w:rPr>
                <w:sz w:val="20"/>
              </w:rPr>
              <w:t>рационализация структуры расходов и эффективное использование средств бюджета, концентрация бюджетных инвестиций на приоритетных направлениях социально-экономического развития;</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обеспечение долговой устойчивости, проведение ответственной долговой политики, снижение бюджетных рисков, связанных с долговой нагрузкой на бюджет Челкасинсокго сельского поселения Урмарского района Чувашской Республики;</w:t>
            </w:r>
          </w:p>
          <w:p w:rsidR="00C706ED" w:rsidRPr="002B6914" w:rsidRDefault="00C706ED" w:rsidP="002B6914">
            <w:pPr>
              <w:pStyle w:val="ConsPlusNormal"/>
              <w:widowControl/>
              <w:jc w:val="both"/>
              <w:rPr>
                <w:sz w:val="20"/>
              </w:rPr>
            </w:pPr>
            <w:r w:rsidRPr="002B6914">
              <w:rPr>
                <w:sz w:val="20"/>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Pr="002B6914">
              <w:rPr>
                <w:sz w:val="20"/>
              </w:rPr>
              <w:softHyphen/>
              <w:t>го развития на долгосрочный период;</w:t>
            </w:r>
          </w:p>
          <w:p w:rsidR="00C706ED" w:rsidRPr="002B6914" w:rsidRDefault="00C706ED" w:rsidP="002B6914">
            <w:pPr>
              <w:pStyle w:val="ConsPlusNormal"/>
              <w:widowControl/>
              <w:jc w:val="both"/>
              <w:rPr>
                <w:sz w:val="20"/>
              </w:rPr>
            </w:pPr>
            <w:r w:rsidRPr="002B6914">
              <w:rPr>
                <w:sz w:val="20"/>
              </w:rPr>
              <w:t>эффективное управление муниципальным долгом Челкасинского сельского поселения Урмарского раойна Чувашской Республики, недопущение образования просроченной задолженности по долговым обязательствам</w:t>
            </w:r>
          </w:p>
        </w:tc>
      </w:tr>
      <w:tr w:rsidR="00C706ED" w:rsidRPr="002B6914" w:rsidTr="00C706ED">
        <w:tc>
          <w:tcPr>
            <w:tcW w:w="1519"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Целевые индикаторы и показатели подпрограммы</w:t>
            </w:r>
          </w:p>
        </w:tc>
        <w:tc>
          <w:tcPr>
            <w:tcW w:w="186" w:type="pct"/>
            <w:tcBorders>
              <w:top w:val="nil"/>
              <w:left w:val="nil"/>
              <w:bottom w:val="nil"/>
              <w:right w:val="nil"/>
            </w:tcBorders>
          </w:tcPr>
          <w:p w:rsidR="00C706ED" w:rsidRPr="002B6914" w:rsidRDefault="00C706ED" w:rsidP="002B6914">
            <w:pPr>
              <w:pStyle w:val="ConsPlusNormal"/>
              <w:widowControl/>
              <w:jc w:val="right"/>
              <w:rPr>
                <w:sz w:val="20"/>
              </w:rPr>
            </w:pPr>
            <w:r w:rsidRPr="002B6914">
              <w:rPr>
                <w:sz w:val="20"/>
              </w:rPr>
              <w:t>–</w:t>
            </w:r>
          </w:p>
        </w:tc>
        <w:tc>
          <w:tcPr>
            <w:tcW w:w="3294"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достижение к 2036 году следующих целевых индикаторов и показателей:</w:t>
            </w:r>
          </w:p>
          <w:p w:rsidR="00C706ED" w:rsidRPr="002B6914" w:rsidRDefault="00C706ED" w:rsidP="002B6914">
            <w:pPr>
              <w:pStyle w:val="ConsPlusNormal"/>
              <w:widowControl/>
              <w:jc w:val="both"/>
              <w:rPr>
                <w:sz w:val="20"/>
              </w:rPr>
            </w:pPr>
            <w:r w:rsidRPr="002B6914">
              <w:rPr>
                <w:sz w:val="20"/>
              </w:rPr>
              <w:t xml:space="preserve">темп роста налоговых и неналоговых доходов  бюджета Челкасинского сельского поселения Урмарского района Чувашской Республики (к предыдущему году) – 103,0 процента; </w:t>
            </w:r>
          </w:p>
        </w:tc>
      </w:tr>
      <w:tr w:rsidR="00C706ED" w:rsidRPr="002B6914" w:rsidTr="00C706ED">
        <w:tc>
          <w:tcPr>
            <w:tcW w:w="1519"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Этапы и сроки реализации подпрограммы</w:t>
            </w:r>
          </w:p>
        </w:tc>
        <w:tc>
          <w:tcPr>
            <w:tcW w:w="186" w:type="pct"/>
            <w:tcBorders>
              <w:top w:val="nil"/>
              <w:left w:val="nil"/>
              <w:bottom w:val="nil"/>
              <w:right w:val="nil"/>
            </w:tcBorders>
          </w:tcPr>
          <w:p w:rsidR="00C706ED" w:rsidRPr="002B6914" w:rsidRDefault="00C706ED" w:rsidP="002B6914">
            <w:pPr>
              <w:pStyle w:val="ConsPlusNormal"/>
              <w:widowControl/>
              <w:jc w:val="right"/>
              <w:rPr>
                <w:sz w:val="20"/>
              </w:rPr>
            </w:pPr>
            <w:r w:rsidRPr="002B6914">
              <w:rPr>
                <w:sz w:val="20"/>
              </w:rPr>
              <w:t>–</w:t>
            </w:r>
          </w:p>
        </w:tc>
        <w:tc>
          <w:tcPr>
            <w:tcW w:w="3294" w:type="pct"/>
            <w:tcBorders>
              <w:top w:val="nil"/>
              <w:left w:val="nil"/>
              <w:bottom w:val="nil"/>
              <w:right w:val="nil"/>
            </w:tcBorders>
          </w:tcPr>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2020–2035 годы:</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1 этап – 2020–2025 годы;</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2 этап – 2026–2030 годы;</w:t>
            </w:r>
          </w:p>
          <w:p w:rsidR="00C706ED" w:rsidRPr="002B6914" w:rsidRDefault="00C706ED" w:rsidP="002B6914">
            <w:pPr>
              <w:pStyle w:val="ConsPlusNormal"/>
              <w:widowControl/>
              <w:jc w:val="both"/>
              <w:rPr>
                <w:sz w:val="20"/>
              </w:rPr>
            </w:pPr>
            <w:r w:rsidRPr="002B6914">
              <w:rPr>
                <w:sz w:val="20"/>
              </w:rPr>
              <w:t>3 этап – 2031–2035 годы</w:t>
            </w:r>
          </w:p>
        </w:tc>
      </w:tr>
      <w:tr w:rsidR="00C706ED" w:rsidRPr="002B6914" w:rsidTr="00C706ED">
        <w:tc>
          <w:tcPr>
            <w:tcW w:w="1519"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Объемы финансирования подпрограммы с разбивкой по годам реализации подпрограммы</w:t>
            </w:r>
          </w:p>
        </w:tc>
        <w:tc>
          <w:tcPr>
            <w:tcW w:w="186" w:type="pct"/>
            <w:tcBorders>
              <w:top w:val="nil"/>
              <w:left w:val="nil"/>
              <w:bottom w:val="nil"/>
              <w:right w:val="nil"/>
            </w:tcBorders>
          </w:tcPr>
          <w:p w:rsidR="00C706ED" w:rsidRPr="002B6914" w:rsidRDefault="00C706ED" w:rsidP="002B6914">
            <w:pPr>
              <w:pStyle w:val="ConsPlusNormal"/>
              <w:widowControl/>
              <w:jc w:val="right"/>
              <w:rPr>
                <w:sz w:val="20"/>
              </w:rPr>
            </w:pPr>
            <w:r w:rsidRPr="002B6914">
              <w:rPr>
                <w:sz w:val="20"/>
              </w:rPr>
              <w:t>–</w:t>
            </w:r>
          </w:p>
        </w:tc>
        <w:tc>
          <w:tcPr>
            <w:tcW w:w="3294"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прогнозируемый объем финансирования мероприятий подпрограммы в 2020–2035 годах составляет 273788,00 рублей, в том числе:</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2020 году – 89594,00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2021 году – 90389,00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2022 году – 93805,00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2023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2024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2025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2026–2030 годах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2031–2035 годах – 00,00 рублей;</w:t>
            </w:r>
          </w:p>
          <w:p w:rsidR="00C706ED" w:rsidRPr="002B6914" w:rsidRDefault="00C706ED" w:rsidP="002B6914">
            <w:pPr>
              <w:pStyle w:val="ConsPlusNormal"/>
              <w:widowControl/>
              <w:jc w:val="both"/>
              <w:rPr>
                <w:sz w:val="20"/>
              </w:rPr>
            </w:pPr>
            <w:r w:rsidRPr="002B6914">
              <w:rPr>
                <w:sz w:val="20"/>
              </w:rPr>
              <w:t>из них средства:</w:t>
            </w:r>
          </w:p>
          <w:p w:rsidR="00C706ED" w:rsidRPr="002B6914" w:rsidRDefault="00C706ED" w:rsidP="002B6914">
            <w:pPr>
              <w:pStyle w:val="ConsPlusNormal"/>
              <w:widowControl/>
              <w:jc w:val="both"/>
              <w:rPr>
                <w:sz w:val="20"/>
              </w:rPr>
            </w:pPr>
            <w:r w:rsidRPr="002B6914">
              <w:rPr>
                <w:sz w:val="20"/>
              </w:rPr>
              <w:t>федерального бюджета – 273788,00 рублей, в том числе:</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2020 году – 89594,00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2021 году – 90389,00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2022 году – 93805,00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2023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2024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2025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2026–2030 годах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2031–2035 годах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республиканского бюджета - 0,00  рублей, в том числе:</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lastRenderedPageBreak/>
              <w:t>в 2020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2021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2022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2023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2024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2025 году – 00,00  рублей;</w:t>
            </w:r>
          </w:p>
          <w:p w:rsidR="00C706ED" w:rsidRPr="002B6914" w:rsidRDefault="00C706ED" w:rsidP="002B6914">
            <w:pPr>
              <w:pStyle w:val="ConsPlusNormal"/>
              <w:widowControl/>
              <w:jc w:val="both"/>
              <w:rPr>
                <w:sz w:val="20"/>
              </w:rPr>
            </w:pPr>
            <w:r w:rsidRPr="002B6914">
              <w:rPr>
                <w:sz w:val="20"/>
              </w:rPr>
              <w:t>бюджета Урмарского района – 00,00 рублей, в том числе:</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2020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2021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2022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2023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2024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2025 году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2026–2030 годах – 00,00 рублей;</w:t>
            </w:r>
          </w:p>
          <w:p w:rsidR="00C706ED" w:rsidRPr="002B6914" w:rsidRDefault="00C706ED" w:rsidP="002B6914">
            <w:pPr>
              <w:autoSpaceDE w:val="0"/>
              <w:autoSpaceDN w:val="0"/>
              <w:spacing w:after="0" w:line="240" w:lineRule="auto"/>
              <w:jc w:val="both"/>
              <w:rPr>
                <w:rFonts w:ascii="Times New Roman" w:hAnsi="Times New Roman"/>
                <w:sz w:val="20"/>
                <w:szCs w:val="20"/>
              </w:rPr>
            </w:pPr>
            <w:r w:rsidRPr="002B6914">
              <w:rPr>
                <w:rFonts w:ascii="Times New Roman" w:hAnsi="Times New Roman"/>
                <w:sz w:val="20"/>
                <w:szCs w:val="20"/>
              </w:rPr>
              <w:t>в 2031–2035 годах – 00,00 рублей.</w:t>
            </w:r>
          </w:p>
          <w:p w:rsidR="00C706ED" w:rsidRPr="002B6914" w:rsidRDefault="00C706ED" w:rsidP="002B6914">
            <w:pPr>
              <w:pStyle w:val="ConsPlusNormal"/>
              <w:widowControl/>
              <w:jc w:val="both"/>
              <w:rPr>
                <w:sz w:val="20"/>
              </w:rPr>
            </w:pPr>
            <w:r w:rsidRPr="002B6914">
              <w:rPr>
                <w:sz w:val="20"/>
              </w:rPr>
              <w:t>Объемы финансирования подпрограммы подлежат ежегодному уточнению исходя из возможностей федерального бюджета,  бюджета Урмарского района и бюджета Челкасинского сельского поселения Урмарского района Чувашской Республики</w:t>
            </w:r>
          </w:p>
        </w:tc>
      </w:tr>
      <w:tr w:rsidR="00C706ED" w:rsidRPr="002B6914" w:rsidTr="00C706ED">
        <w:tc>
          <w:tcPr>
            <w:tcW w:w="1519"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lastRenderedPageBreak/>
              <w:t>Ожидаемые результаты реализации подпрограммы</w:t>
            </w:r>
          </w:p>
        </w:tc>
        <w:tc>
          <w:tcPr>
            <w:tcW w:w="186" w:type="pct"/>
            <w:tcBorders>
              <w:top w:val="nil"/>
              <w:left w:val="nil"/>
              <w:bottom w:val="nil"/>
              <w:right w:val="nil"/>
            </w:tcBorders>
          </w:tcPr>
          <w:p w:rsidR="00C706ED" w:rsidRPr="002B6914" w:rsidRDefault="00C706ED" w:rsidP="002B6914">
            <w:pPr>
              <w:pStyle w:val="ConsPlusNormal"/>
              <w:widowControl/>
              <w:jc w:val="right"/>
              <w:rPr>
                <w:sz w:val="20"/>
              </w:rPr>
            </w:pPr>
            <w:r w:rsidRPr="002B6914">
              <w:rPr>
                <w:sz w:val="20"/>
              </w:rPr>
              <w:t>–</w:t>
            </w:r>
          </w:p>
        </w:tc>
        <w:tc>
          <w:tcPr>
            <w:tcW w:w="3294"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реализация подпрограммы позволит обеспечить:</w:t>
            </w:r>
          </w:p>
          <w:p w:rsidR="00C706ED" w:rsidRPr="002B6914" w:rsidRDefault="00C706ED" w:rsidP="002B6914">
            <w:pPr>
              <w:pStyle w:val="ConsPlusNormal"/>
              <w:widowControl/>
              <w:jc w:val="both"/>
              <w:rPr>
                <w:sz w:val="20"/>
              </w:rPr>
            </w:pPr>
            <w:r w:rsidRPr="002B6914">
              <w:rPr>
                <w:sz w:val="20"/>
              </w:rPr>
              <w:t>повышение качества бюджетного планирования, формирование  бюджета Челкасинского сельского поселения Урмарского района Чувашской Республики на основе муниципальных программ Челкасинского сельского  поселения Урмарского района Чувашской Республики, создание интегрированной системы управления финансамив с применением передовых информационно-коммуникационных технологий;</w:t>
            </w:r>
          </w:p>
          <w:p w:rsidR="00C706ED" w:rsidRPr="002B6914" w:rsidRDefault="00C706ED" w:rsidP="002B6914">
            <w:pPr>
              <w:pStyle w:val="ConsPlusNormal"/>
              <w:widowControl/>
              <w:jc w:val="both"/>
              <w:rPr>
                <w:sz w:val="20"/>
              </w:rPr>
            </w:pPr>
            <w:r w:rsidRPr="002B6914">
              <w:rPr>
                <w:sz w:val="20"/>
              </w:rPr>
              <w:t>увеличение собственных доходов бюджета, оптимизацию предоставляемых налоговых льгот;</w:t>
            </w:r>
          </w:p>
          <w:p w:rsidR="00C706ED" w:rsidRPr="002B6914" w:rsidRDefault="00C706ED" w:rsidP="002B6914">
            <w:pPr>
              <w:pStyle w:val="ConsPlusNormal"/>
              <w:widowControl/>
              <w:jc w:val="both"/>
              <w:rPr>
                <w:sz w:val="20"/>
              </w:rPr>
            </w:pPr>
            <w:r w:rsidRPr="002B6914">
              <w:rPr>
                <w:sz w:val="20"/>
              </w:rPr>
              <w:t>повышение эффективности использования бюджетных средств, отсутствие просроченной кредиторской задолженности.</w:t>
            </w:r>
          </w:p>
        </w:tc>
      </w:tr>
    </w:tbl>
    <w:p w:rsidR="002B6914" w:rsidRDefault="002B6914" w:rsidP="002B6914">
      <w:pPr>
        <w:autoSpaceDE w:val="0"/>
        <w:autoSpaceDN w:val="0"/>
        <w:adjustRightInd w:val="0"/>
        <w:spacing w:after="0" w:line="240" w:lineRule="auto"/>
        <w:rPr>
          <w:rFonts w:ascii="Times New Roman" w:hAnsi="Times New Roman"/>
          <w:color w:val="FF0000"/>
          <w:sz w:val="20"/>
          <w:szCs w:val="20"/>
        </w:rPr>
      </w:pPr>
    </w:p>
    <w:p w:rsidR="00C706ED" w:rsidRPr="002B6914" w:rsidRDefault="00C706ED" w:rsidP="002B6914">
      <w:pPr>
        <w:autoSpaceDE w:val="0"/>
        <w:autoSpaceDN w:val="0"/>
        <w:adjustRightInd w:val="0"/>
        <w:spacing w:after="0" w:line="240" w:lineRule="auto"/>
        <w:jc w:val="center"/>
        <w:rPr>
          <w:rFonts w:ascii="Times New Roman" w:hAnsi="Times New Roman"/>
          <w:b/>
          <w:sz w:val="20"/>
          <w:szCs w:val="20"/>
        </w:rPr>
      </w:pPr>
      <w:r w:rsidRPr="002B6914">
        <w:rPr>
          <w:rFonts w:ascii="Times New Roman" w:hAnsi="Times New Roman"/>
          <w:b/>
          <w:sz w:val="20"/>
          <w:szCs w:val="20"/>
        </w:rPr>
        <w:t xml:space="preserve">Раздел </w:t>
      </w:r>
      <w:r w:rsidRPr="002B6914">
        <w:rPr>
          <w:rFonts w:ascii="Times New Roman" w:hAnsi="Times New Roman"/>
          <w:b/>
          <w:sz w:val="20"/>
          <w:szCs w:val="20"/>
          <w:lang w:val="en-US"/>
        </w:rPr>
        <w:t>I</w:t>
      </w:r>
      <w:r w:rsidRPr="002B6914">
        <w:rPr>
          <w:rFonts w:ascii="Times New Roman" w:hAnsi="Times New Roman"/>
          <w:b/>
          <w:sz w:val="20"/>
          <w:szCs w:val="20"/>
        </w:rPr>
        <w:t>. Приоритеты и цель подпрограммы, общая характеристика участия  органа местного самоуправления муниципального района в реализации подпрограммы</w:t>
      </w:r>
    </w:p>
    <w:p w:rsidR="00C706ED" w:rsidRPr="002B6914" w:rsidRDefault="00C706ED" w:rsidP="002B6914">
      <w:pPr>
        <w:pStyle w:val="ConsPlusNormal"/>
        <w:widowControl/>
        <w:ind w:firstLine="709"/>
        <w:jc w:val="both"/>
        <w:rPr>
          <w:sz w:val="20"/>
        </w:rPr>
      </w:pPr>
      <w:r w:rsidRPr="002B6914">
        <w:rPr>
          <w:sz w:val="20"/>
        </w:rPr>
        <w:t>Приоритеты муниципальной политики в сфере реализации подпрограммы «Совершенствование бюджетной политики и обеспечение сбалансированности бюджета» Муниципальной программы (далее – подпрограмма) определены Стратегией социально-экономи</w:t>
      </w:r>
      <w:r w:rsidRPr="002B6914">
        <w:rPr>
          <w:sz w:val="20"/>
        </w:rPr>
        <w:softHyphen/>
        <w:t>чес</w:t>
      </w:r>
      <w:r w:rsidRPr="002B6914">
        <w:rPr>
          <w:sz w:val="20"/>
        </w:rPr>
        <w:softHyphen/>
        <w:t>кого развития Урмарского района до 2035 года.</w:t>
      </w:r>
    </w:p>
    <w:p w:rsidR="00C706ED" w:rsidRPr="002B6914" w:rsidRDefault="00C706ED" w:rsidP="002B6914">
      <w:pPr>
        <w:pStyle w:val="ConsPlusNormal"/>
        <w:widowControl/>
        <w:ind w:firstLine="709"/>
        <w:jc w:val="both"/>
        <w:rPr>
          <w:sz w:val="20"/>
        </w:rPr>
      </w:pPr>
      <w:r w:rsidRPr="002B6914">
        <w:rPr>
          <w:sz w:val="20"/>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Целью подпрограммы является создание условий для обеспечения долгосрочной сбалансированности и повышения устойчивости бюджетной системы.</w:t>
      </w:r>
    </w:p>
    <w:p w:rsidR="00C706ED" w:rsidRPr="002B6914" w:rsidRDefault="00C706ED" w:rsidP="002B6914">
      <w:pPr>
        <w:pStyle w:val="ConsPlusNormal"/>
        <w:widowControl/>
        <w:ind w:firstLine="709"/>
        <w:jc w:val="both"/>
        <w:rPr>
          <w:sz w:val="20"/>
        </w:rPr>
      </w:pPr>
      <w:r w:rsidRPr="002B6914">
        <w:rPr>
          <w:sz w:val="20"/>
        </w:rPr>
        <w:t>Достижению поставленной в подпрограмме цели способствует решение следующих задач:</w:t>
      </w:r>
    </w:p>
    <w:p w:rsidR="00C706ED" w:rsidRPr="002B6914" w:rsidRDefault="00C706ED" w:rsidP="002B6914">
      <w:pPr>
        <w:pStyle w:val="ConsPlusNormal"/>
        <w:widowControl/>
        <w:ind w:firstLine="709"/>
        <w:jc w:val="both"/>
        <w:rPr>
          <w:sz w:val="20"/>
        </w:rPr>
      </w:pPr>
      <w:r w:rsidRPr="002B6914">
        <w:rPr>
          <w:sz w:val="20"/>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C706ED" w:rsidRPr="002B6914" w:rsidRDefault="00C706ED" w:rsidP="002B6914">
      <w:pPr>
        <w:pStyle w:val="ConsPlusNormal"/>
        <w:widowControl/>
        <w:ind w:firstLine="709"/>
        <w:jc w:val="both"/>
        <w:rPr>
          <w:sz w:val="20"/>
        </w:rPr>
      </w:pPr>
      <w:r w:rsidRPr="002B6914">
        <w:rPr>
          <w:sz w:val="20"/>
        </w:rPr>
        <w:t>обеспечение роста собственных доходов, рациональное использование механизма предоставления налоговых льгот;</w:t>
      </w:r>
    </w:p>
    <w:p w:rsidR="00C706ED" w:rsidRPr="002B6914" w:rsidRDefault="00C706ED" w:rsidP="002B6914">
      <w:pPr>
        <w:pStyle w:val="ConsPlusNormal"/>
        <w:widowControl/>
        <w:ind w:firstLine="709"/>
        <w:jc w:val="both"/>
        <w:rPr>
          <w:sz w:val="20"/>
        </w:rPr>
      </w:pPr>
      <w:r w:rsidRPr="002B6914">
        <w:rPr>
          <w:sz w:val="20"/>
        </w:rPr>
        <w:t>рационализация структуры расходов и эффективное использование средств бюджета, концентрация бюджетных инвестиций на приоритетных направлениях социально-экономического развития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развитие долгосрочного и среднесрочного бюджетного планирования в увязке со стратегическим планированием и прогнозами социально-экономичес</w:t>
      </w:r>
      <w:r w:rsidRPr="002B6914">
        <w:rPr>
          <w:sz w:val="20"/>
        </w:rPr>
        <w:softHyphen/>
        <w:t>кого развития  на долгосрочный период;</w:t>
      </w:r>
    </w:p>
    <w:p w:rsidR="00C706ED" w:rsidRPr="002B6914" w:rsidRDefault="00C706ED" w:rsidP="002B6914">
      <w:pPr>
        <w:pStyle w:val="ConsPlusNormal"/>
        <w:widowControl/>
        <w:ind w:firstLine="709"/>
        <w:jc w:val="both"/>
        <w:rPr>
          <w:sz w:val="20"/>
        </w:rPr>
      </w:pPr>
      <w:r w:rsidRPr="002B6914">
        <w:rPr>
          <w:sz w:val="20"/>
        </w:rPr>
        <w:t>эффективное управление муниципальным долгом, недопущение образования просроченной задолженности по долговым обязательствам.</w:t>
      </w:r>
    </w:p>
    <w:p w:rsidR="00C706ED" w:rsidRPr="002B6914" w:rsidRDefault="00C706ED" w:rsidP="002B6914">
      <w:pPr>
        <w:autoSpaceDE w:val="0"/>
        <w:autoSpaceDN w:val="0"/>
        <w:adjustRightInd w:val="0"/>
        <w:spacing w:after="0" w:line="240" w:lineRule="auto"/>
        <w:ind w:firstLine="709"/>
        <w:jc w:val="both"/>
        <w:rPr>
          <w:rFonts w:ascii="Times New Roman" w:hAnsi="Times New Roman"/>
          <w:color w:val="FF0000"/>
          <w:sz w:val="20"/>
          <w:szCs w:val="20"/>
        </w:rPr>
      </w:pPr>
    </w:p>
    <w:p w:rsidR="00C706ED" w:rsidRPr="002B6914" w:rsidRDefault="00C706ED" w:rsidP="002B6914">
      <w:pPr>
        <w:autoSpaceDE w:val="0"/>
        <w:autoSpaceDN w:val="0"/>
        <w:adjustRightInd w:val="0"/>
        <w:spacing w:after="0" w:line="240" w:lineRule="auto"/>
        <w:jc w:val="center"/>
        <w:rPr>
          <w:rFonts w:ascii="Times New Roman" w:hAnsi="Times New Roman"/>
          <w:b/>
          <w:sz w:val="20"/>
          <w:szCs w:val="20"/>
        </w:rPr>
      </w:pPr>
      <w:r w:rsidRPr="002B6914">
        <w:rPr>
          <w:rFonts w:ascii="Times New Roman" w:hAnsi="Times New Roman"/>
          <w:b/>
          <w:sz w:val="20"/>
          <w:szCs w:val="20"/>
        </w:rPr>
        <w:t xml:space="preserve">Раздел </w:t>
      </w:r>
      <w:r w:rsidRPr="002B6914">
        <w:rPr>
          <w:rFonts w:ascii="Times New Roman" w:hAnsi="Times New Roman"/>
          <w:b/>
          <w:sz w:val="20"/>
          <w:szCs w:val="20"/>
          <w:lang w:val="en-US"/>
        </w:rPr>
        <w:t>II</w:t>
      </w:r>
      <w:r w:rsidRPr="002B6914">
        <w:rPr>
          <w:rFonts w:ascii="Times New Roman" w:hAnsi="Times New Roman"/>
          <w:b/>
          <w:sz w:val="20"/>
          <w:szCs w:val="20"/>
        </w:rPr>
        <w:t xml:space="preserve">. Перечень и сведения о целевых индикаторах  и показателях подпрограммы                     </w:t>
      </w:r>
      <w:r w:rsidR="002B6914">
        <w:rPr>
          <w:rFonts w:ascii="Times New Roman" w:hAnsi="Times New Roman"/>
          <w:b/>
          <w:sz w:val="20"/>
          <w:szCs w:val="20"/>
        </w:rPr>
        <w:t xml:space="preserve">                              </w:t>
      </w:r>
      <w:r w:rsidRPr="002B6914">
        <w:rPr>
          <w:rFonts w:ascii="Times New Roman" w:hAnsi="Times New Roman"/>
          <w:b/>
          <w:sz w:val="20"/>
          <w:szCs w:val="20"/>
        </w:rPr>
        <w:t>с расшифровкой плановых значений  по годам ее реализации</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C706ED" w:rsidRPr="002B6914" w:rsidRDefault="00C706ED" w:rsidP="002B6914">
      <w:pPr>
        <w:pStyle w:val="ConsPlusNormal"/>
        <w:widowControl/>
        <w:ind w:firstLine="709"/>
        <w:jc w:val="both"/>
        <w:rPr>
          <w:sz w:val="20"/>
        </w:rPr>
      </w:pPr>
      <w:r w:rsidRPr="002B6914">
        <w:rPr>
          <w:sz w:val="20"/>
        </w:rPr>
        <w:t>темп роста налоговых и неналоговых доходов  бюджета  Челкасинского сельского поселения Урмарского района Чувашской Республики (к предыдущему году);</w:t>
      </w:r>
    </w:p>
    <w:p w:rsidR="00C706ED" w:rsidRPr="002B6914" w:rsidRDefault="00C706ED" w:rsidP="002B6914">
      <w:pPr>
        <w:pStyle w:val="ConsPlusNormal"/>
        <w:widowControl/>
        <w:ind w:firstLine="709"/>
        <w:jc w:val="both"/>
        <w:rPr>
          <w:sz w:val="20"/>
        </w:rPr>
      </w:pPr>
      <w:r w:rsidRPr="002B6914">
        <w:rPr>
          <w:sz w:val="20"/>
        </w:rPr>
        <w:lastRenderedPageBreak/>
        <w:t>отношение количества проведенных проверок местных бюджетов к количеству  проверок, предусмотренных планом проведения  проверок;</w:t>
      </w:r>
    </w:p>
    <w:p w:rsidR="00C706ED" w:rsidRPr="002B6914" w:rsidRDefault="00C706ED" w:rsidP="002B6914">
      <w:pPr>
        <w:pStyle w:val="ConsPlusNormal"/>
        <w:widowControl/>
        <w:ind w:firstLine="709"/>
        <w:jc w:val="both"/>
        <w:rPr>
          <w:sz w:val="20"/>
        </w:rPr>
      </w:pPr>
      <w:r w:rsidRPr="002B6914">
        <w:rPr>
          <w:sz w:val="20"/>
        </w:rPr>
        <w:t>отношение фактического объема расходов бюджета, направленных на выравнивание бюджетной обеспеченности Челкасинского сельского поселения Урмарского района Чувашской Республики, к их плановому объему на соответствующий год;</w:t>
      </w:r>
    </w:p>
    <w:p w:rsidR="00C706ED" w:rsidRPr="002B6914" w:rsidRDefault="00C706ED" w:rsidP="002B6914">
      <w:pPr>
        <w:pStyle w:val="ConsPlusNormal"/>
        <w:widowControl/>
        <w:ind w:firstLine="709"/>
        <w:jc w:val="both"/>
        <w:rPr>
          <w:sz w:val="20"/>
        </w:rPr>
      </w:pPr>
      <w:r w:rsidRPr="002B6914">
        <w:rPr>
          <w:sz w:val="20"/>
        </w:rPr>
        <w:t>доля расходов на обслуживание муниципального долга Челкасинского сельского поселения Урмарского района Чувашской Республикив объеме расходов  бюджета Челкасинского сельского поселения Урмарского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темп роста налоговых и неналоговых доходов консолидированного бюджета Челкасинского сельского поселения Урмарского района Чувашской Республики (к предыдущему году):</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2020 году – 103,3 процента;</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2021 году – 103,3 процента;</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2022 году – 103,3 процента;</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2023 году – 103,3 процента;</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2024 году – 103,3 процента;</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2025 году – 103,3 процента;</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2030 году – 103,3 процента;</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2035 году – 103,3 процента;</w:t>
      </w:r>
    </w:p>
    <w:p w:rsidR="00C706ED" w:rsidRPr="002B6914" w:rsidRDefault="00C706ED" w:rsidP="002B6914">
      <w:pPr>
        <w:pStyle w:val="ConsPlusNormal"/>
        <w:widowControl/>
        <w:tabs>
          <w:tab w:val="left" w:pos="990"/>
        </w:tabs>
        <w:ind w:firstLine="709"/>
        <w:jc w:val="both"/>
        <w:rPr>
          <w:sz w:val="20"/>
        </w:rPr>
      </w:pPr>
      <w:r w:rsidRPr="002B6914">
        <w:rPr>
          <w:sz w:val="20"/>
        </w:rPr>
        <w:t>отношение количества проведенных проверок местных бюджетов к количеству проверок, предусмотренных планом проведения проверок местных бюджетов:</w:t>
      </w:r>
    </w:p>
    <w:p w:rsidR="00C706ED" w:rsidRPr="002B6914" w:rsidRDefault="00C706ED" w:rsidP="002B6914">
      <w:pPr>
        <w:pStyle w:val="ConsPlusNormal"/>
        <w:widowControl/>
        <w:ind w:firstLine="709"/>
        <w:jc w:val="both"/>
        <w:rPr>
          <w:sz w:val="20"/>
        </w:rPr>
      </w:pPr>
      <w:r w:rsidRPr="002B6914">
        <w:rPr>
          <w:sz w:val="20"/>
        </w:rPr>
        <w:t>в 2020 году – 100,0 процента;</w:t>
      </w:r>
    </w:p>
    <w:p w:rsidR="00C706ED" w:rsidRPr="002B6914" w:rsidRDefault="00C706ED" w:rsidP="002B6914">
      <w:pPr>
        <w:pStyle w:val="ConsPlusNormal"/>
        <w:widowControl/>
        <w:ind w:firstLine="709"/>
        <w:jc w:val="both"/>
        <w:rPr>
          <w:sz w:val="20"/>
        </w:rPr>
      </w:pPr>
      <w:r w:rsidRPr="002B6914">
        <w:rPr>
          <w:sz w:val="20"/>
        </w:rPr>
        <w:t>в 2021 году – 100,0 процента;</w:t>
      </w:r>
    </w:p>
    <w:p w:rsidR="00C706ED" w:rsidRPr="002B6914" w:rsidRDefault="00C706ED" w:rsidP="002B6914">
      <w:pPr>
        <w:pStyle w:val="ConsPlusNormal"/>
        <w:widowControl/>
        <w:ind w:firstLine="709"/>
        <w:jc w:val="both"/>
        <w:rPr>
          <w:sz w:val="20"/>
        </w:rPr>
      </w:pPr>
      <w:r w:rsidRPr="002B6914">
        <w:rPr>
          <w:sz w:val="20"/>
        </w:rPr>
        <w:t>в 2022 году – 100,0 процента;</w:t>
      </w:r>
    </w:p>
    <w:p w:rsidR="00C706ED" w:rsidRPr="002B6914" w:rsidRDefault="00C706ED" w:rsidP="002B6914">
      <w:pPr>
        <w:pStyle w:val="ConsPlusNormal"/>
        <w:widowControl/>
        <w:ind w:firstLine="709"/>
        <w:jc w:val="both"/>
        <w:rPr>
          <w:sz w:val="20"/>
        </w:rPr>
      </w:pPr>
      <w:r w:rsidRPr="002B6914">
        <w:rPr>
          <w:sz w:val="20"/>
        </w:rPr>
        <w:t>в 2023 году – 100,0 процента;</w:t>
      </w:r>
    </w:p>
    <w:p w:rsidR="00C706ED" w:rsidRPr="002B6914" w:rsidRDefault="00C706ED" w:rsidP="002B6914">
      <w:pPr>
        <w:pStyle w:val="ConsPlusNormal"/>
        <w:widowControl/>
        <w:ind w:firstLine="709"/>
        <w:jc w:val="both"/>
        <w:rPr>
          <w:sz w:val="20"/>
        </w:rPr>
      </w:pPr>
      <w:r w:rsidRPr="002B6914">
        <w:rPr>
          <w:sz w:val="20"/>
        </w:rPr>
        <w:t>в 2024 году – 100,0 процента;</w:t>
      </w:r>
    </w:p>
    <w:p w:rsidR="00C706ED" w:rsidRPr="002B6914" w:rsidRDefault="00C706ED" w:rsidP="002B6914">
      <w:pPr>
        <w:pStyle w:val="ConsPlusNormal"/>
        <w:widowControl/>
        <w:ind w:firstLine="709"/>
        <w:jc w:val="both"/>
        <w:rPr>
          <w:sz w:val="20"/>
        </w:rPr>
      </w:pPr>
      <w:r w:rsidRPr="002B6914">
        <w:rPr>
          <w:sz w:val="20"/>
        </w:rPr>
        <w:t>в 2025 году – 100,0 процента;</w:t>
      </w:r>
    </w:p>
    <w:p w:rsidR="00C706ED" w:rsidRPr="002B6914" w:rsidRDefault="00C706ED" w:rsidP="002B6914">
      <w:pPr>
        <w:pStyle w:val="ConsPlusNormal"/>
        <w:widowControl/>
        <w:ind w:firstLine="709"/>
        <w:jc w:val="both"/>
        <w:rPr>
          <w:sz w:val="20"/>
        </w:rPr>
      </w:pPr>
      <w:r w:rsidRPr="002B6914">
        <w:rPr>
          <w:sz w:val="20"/>
        </w:rPr>
        <w:t>в 2030 году – 100,0 процента;</w:t>
      </w:r>
    </w:p>
    <w:p w:rsidR="00C706ED" w:rsidRPr="002B6914" w:rsidRDefault="00C706ED" w:rsidP="002B6914">
      <w:pPr>
        <w:pStyle w:val="ConsPlusNormal"/>
        <w:widowControl/>
        <w:ind w:firstLine="709"/>
        <w:jc w:val="both"/>
        <w:rPr>
          <w:sz w:val="20"/>
        </w:rPr>
      </w:pPr>
      <w:r w:rsidRPr="002B6914">
        <w:rPr>
          <w:sz w:val="20"/>
        </w:rPr>
        <w:t>в 2035 году – 100,0 процента;</w:t>
      </w:r>
    </w:p>
    <w:p w:rsidR="00C706ED" w:rsidRPr="002B6914" w:rsidRDefault="00C706ED" w:rsidP="002B6914">
      <w:pPr>
        <w:pStyle w:val="ConsPlusNormal"/>
        <w:widowControl/>
        <w:tabs>
          <w:tab w:val="left" w:pos="990"/>
        </w:tabs>
        <w:ind w:firstLine="709"/>
        <w:jc w:val="both"/>
        <w:rPr>
          <w:sz w:val="20"/>
        </w:rPr>
      </w:pPr>
      <w:r w:rsidRPr="002B6914">
        <w:rPr>
          <w:sz w:val="20"/>
        </w:rPr>
        <w:t>отношение фактического объема расходов бюджета, направленных на выравнивание бюджетной обеспеченности Челкасинского сельского поселения Урмарского района Чувашской Республики, к их плановому объему на соответствующий год:</w:t>
      </w:r>
    </w:p>
    <w:p w:rsidR="00C706ED" w:rsidRPr="002B6914" w:rsidRDefault="00C706ED" w:rsidP="002B6914">
      <w:pPr>
        <w:pStyle w:val="ConsPlusNormal"/>
        <w:widowControl/>
        <w:ind w:firstLine="709"/>
        <w:jc w:val="both"/>
        <w:rPr>
          <w:sz w:val="20"/>
        </w:rPr>
      </w:pPr>
      <w:r w:rsidRPr="002B6914">
        <w:rPr>
          <w:sz w:val="20"/>
        </w:rPr>
        <w:t>в 2020 году – 100,0 процента;</w:t>
      </w:r>
    </w:p>
    <w:p w:rsidR="00C706ED" w:rsidRPr="002B6914" w:rsidRDefault="00C706ED" w:rsidP="002B6914">
      <w:pPr>
        <w:pStyle w:val="ConsPlusNormal"/>
        <w:widowControl/>
        <w:ind w:firstLine="709"/>
        <w:jc w:val="both"/>
        <w:rPr>
          <w:sz w:val="20"/>
        </w:rPr>
      </w:pPr>
      <w:r w:rsidRPr="002B6914">
        <w:rPr>
          <w:sz w:val="20"/>
        </w:rPr>
        <w:t>в 2021 году – 100,0 процента;</w:t>
      </w:r>
    </w:p>
    <w:p w:rsidR="00C706ED" w:rsidRPr="002B6914" w:rsidRDefault="00C706ED" w:rsidP="002B6914">
      <w:pPr>
        <w:pStyle w:val="ConsPlusNormal"/>
        <w:widowControl/>
        <w:ind w:firstLine="709"/>
        <w:jc w:val="both"/>
        <w:rPr>
          <w:sz w:val="20"/>
        </w:rPr>
      </w:pPr>
      <w:r w:rsidRPr="002B6914">
        <w:rPr>
          <w:sz w:val="20"/>
        </w:rPr>
        <w:t>в 2022 году – 100,0 процента;</w:t>
      </w:r>
    </w:p>
    <w:p w:rsidR="00C706ED" w:rsidRPr="002B6914" w:rsidRDefault="00C706ED" w:rsidP="002B6914">
      <w:pPr>
        <w:pStyle w:val="ConsPlusNormal"/>
        <w:widowControl/>
        <w:ind w:firstLine="709"/>
        <w:jc w:val="both"/>
        <w:rPr>
          <w:sz w:val="20"/>
        </w:rPr>
      </w:pPr>
      <w:r w:rsidRPr="002B6914">
        <w:rPr>
          <w:sz w:val="20"/>
        </w:rPr>
        <w:t>в 2023 году – 100,0 процента;</w:t>
      </w:r>
    </w:p>
    <w:p w:rsidR="00C706ED" w:rsidRPr="002B6914" w:rsidRDefault="00C706ED" w:rsidP="002B6914">
      <w:pPr>
        <w:pStyle w:val="ConsPlusNormal"/>
        <w:widowControl/>
        <w:ind w:firstLine="709"/>
        <w:jc w:val="both"/>
        <w:rPr>
          <w:sz w:val="20"/>
        </w:rPr>
      </w:pPr>
      <w:r w:rsidRPr="002B6914">
        <w:rPr>
          <w:sz w:val="20"/>
        </w:rPr>
        <w:t>в 2024 году – 100,0 процента;</w:t>
      </w:r>
    </w:p>
    <w:p w:rsidR="00C706ED" w:rsidRPr="002B6914" w:rsidRDefault="00C706ED" w:rsidP="002B6914">
      <w:pPr>
        <w:pStyle w:val="ConsPlusNormal"/>
        <w:widowControl/>
        <w:ind w:firstLine="709"/>
        <w:jc w:val="both"/>
        <w:rPr>
          <w:sz w:val="20"/>
        </w:rPr>
      </w:pPr>
      <w:r w:rsidRPr="002B6914">
        <w:rPr>
          <w:sz w:val="20"/>
        </w:rPr>
        <w:t>в 2025 году – 100,0 процента;</w:t>
      </w:r>
    </w:p>
    <w:p w:rsidR="00C706ED" w:rsidRPr="002B6914" w:rsidRDefault="00C706ED" w:rsidP="002B6914">
      <w:pPr>
        <w:pStyle w:val="ConsPlusNormal"/>
        <w:widowControl/>
        <w:ind w:firstLine="709"/>
        <w:jc w:val="both"/>
        <w:rPr>
          <w:sz w:val="20"/>
        </w:rPr>
      </w:pPr>
      <w:r w:rsidRPr="002B6914">
        <w:rPr>
          <w:sz w:val="20"/>
        </w:rPr>
        <w:t>в 2030 году – 100,0 процента;</w:t>
      </w:r>
    </w:p>
    <w:p w:rsidR="00C706ED" w:rsidRPr="002B6914" w:rsidRDefault="00C706ED" w:rsidP="002B6914">
      <w:pPr>
        <w:pStyle w:val="ConsPlusNormal"/>
        <w:widowControl/>
        <w:ind w:firstLine="709"/>
        <w:jc w:val="both"/>
        <w:rPr>
          <w:sz w:val="20"/>
        </w:rPr>
      </w:pPr>
      <w:r w:rsidRPr="002B6914">
        <w:rPr>
          <w:sz w:val="20"/>
        </w:rPr>
        <w:t>в 2035 году – 100,0 процента;</w:t>
      </w:r>
    </w:p>
    <w:p w:rsidR="00C706ED" w:rsidRPr="002B6914" w:rsidRDefault="00C706ED" w:rsidP="002B6914">
      <w:pPr>
        <w:pStyle w:val="ConsPlusNormal"/>
        <w:widowControl/>
        <w:ind w:firstLine="709"/>
        <w:jc w:val="both"/>
        <w:rPr>
          <w:sz w:val="20"/>
        </w:rPr>
      </w:pPr>
      <w:r w:rsidRPr="002B6914">
        <w:rPr>
          <w:sz w:val="20"/>
        </w:rPr>
        <w:t>доля расходов на обслуживание муниципального долга Челкасинского сельского поселения Урмарского района Чувашской Республикив объеме расходов  бюджета Челкасинского сельского поселения Урмарского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706ED" w:rsidRPr="002B6914" w:rsidRDefault="00C706ED" w:rsidP="002B6914">
      <w:pPr>
        <w:pStyle w:val="ConsPlusNormal"/>
        <w:widowControl/>
        <w:ind w:firstLine="709"/>
        <w:jc w:val="both"/>
        <w:rPr>
          <w:sz w:val="20"/>
        </w:rPr>
      </w:pPr>
      <w:r w:rsidRPr="002B6914">
        <w:rPr>
          <w:sz w:val="20"/>
        </w:rPr>
        <w:t>в 2020 году – 0 процента;</w:t>
      </w:r>
    </w:p>
    <w:p w:rsidR="00C706ED" w:rsidRPr="002B6914" w:rsidRDefault="00C706ED" w:rsidP="002B6914">
      <w:pPr>
        <w:pStyle w:val="ConsPlusNormal"/>
        <w:widowControl/>
        <w:ind w:firstLine="709"/>
        <w:jc w:val="both"/>
        <w:rPr>
          <w:sz w:val="20"/>
        </w:rPr>
      </w:pPr>
      <w:r w:rsidRPr="002B6914">
        <w:rPr>
          <w:sz w:val="20"/>
        </w:rPr>
        <w:t>в 2021 году – 0 процента;</w:t>
      </w:r>
    </w:p>
    <w:p w:rsidR="00C706ED" w:rsidRPr="002B6914" w:rsidRDefault="00C706ED" w:rsidP="002B6914">
      <w:pPr>
        <w:pStyle w:val="ConsPlusNormal"/>
        <w:widowControl/>
        <w:ind w:firstLine="709"/>
        <w:jc w:val="both"/>
        <w:rPr>
          <w:sz w:val="20"/>
        </w:rPr>
      </w:pPr>
      <w:r w:rsidRPr="002B6914">
        <w:rPr>
          <w:sz w:val="20"/>
        </w:rPr>
        <w:t>в 2022 году – 0 процента;</w:t>
      </w:r>
    </w:p>
    <w:p w:rsidR="00C706ED" w:rsidRPr="002B6914" w:rsidRDefault="00C706ED" w:rsidP="002B6914">
      <w:pPr>
        <w:pStyle w:val="ConsPlusNormal"/>
        <w:widowControl/>
        <w:ind w:firstLine="709"/>
        <w:jc w:val="both"/>
        <w:rPr>
          <w:sz w:val="20"/>
        </w:rPr>
      </w:pPr>
      <w:r w:rsidRPr="002B6914">
        <w:rPr>
          <w:sz w:val="20"/>
        </w:rPr>
        <w:t>в 2023 году – 0 процента;</w:t>
      </w:r>
    </w:p>
    <w:p w:rsidR="00C706ED" w:rsidRPr="002B6914" w:rsidRDefault="00C706ED" w:rsidP="002B6914">
      <w:pPr>
        <w:pStyle w:val="ConsPlusNormal"/>
        <w:widowControl/>
        <w:ind w:firstLine="709"/>
        <w:jc w:val="both"/>
        <w:rPr>
          <w:sz w:val="20"/>
        </w:rPr>
      </w:pPr>
      <w:r w:rsidRPr="002B6914">
        <w:rPr>
          <w:sz w:val="20"/>
        </w:rPr>
        <w:t>в 2024 году – 0 процента;</w:t>
      </w:r>
    </w:p>
    <w:p w:rsidR="00C706ED" w:rsidRPr="002B6914" w:rsidRDefault="00C706ED" w:rsidP="002B6914">
      <w:pPr>
        <w:pStyle w:val="ConsPlusNormal"/>
        <w:widowControl/>
        <w:ind w:firstLine="709"/>
        <w:jc w:val="both"/>
        <w:rPr>
          <w:sz w:val="20"/>
        </w:rPr>
      </w:pPr>
      <w:r w:rsidRPr="002B6914">
        <w:rPr>
          <w:sz w:val="20"/>
        </w:rPr>
        <w:t>в 2025 году – 0 процента;</w:t>
      </w:r>
    </w:p>
    <w:p w:rsidR="00C706ED" w:rsidRPr="002B6914" w:rsidRDefault="00C706ED" w:rsidP="002B6914">
      <w:pPr>
        <w:pStyle w:val="ConsPlusNormal"/>
        <w:widowControl/>
        <w:ind w:firstLine="709"/>
        <w:jc w:val="both"/>
        <w:rPr>
          <w:sz w:val="20"/>
        </w:rPr>
      </w:pPr>
      <w:r w:rsidRPr="002B6914">
        <w:rPr>
          <w:sz w:val="20"/>
        </w:rPr>
        <w:t>в 2030 году – 0 процента;</w:t>
      </w:r>
    </w:p>
    <w:p w:rsidR="00C706ED" w:rsidRPr="002B6914" w:rsidRDefault="00C706ED" w:rsidP="002B6914">
      <w:pPr>
        <w:pStyle w:val="ConsPlusNormal"/>
        <w:widowControl/>
        <w:ind w:firstLine="709"/>
        <w:jc w:val="both"/>
        <w:rPr>
          <w:sz w:val="20"/>
        </w:rPr>
      </w:pPr>
      <w:r w:rsidRPr="002B6914">
        <w:rPr>
          <w:sz w:val="20"/>
        </w:rPr>
        <w:t>в 2035 году – 0 процента;</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p>
    <w:p w:rsidR="00C706ED" w:rsidRPr="002B6914" w:rsidRDefault="00C706ED" w:rsidP="002B6914">
      <w:pPr>
        <w:autoSpaceDE w:val="0"/>
        <w:autoSpaceDN w:val="0"/>
        <w:adjustRightInd w:val="0"/>
        <w:spacing w:after="0" w:line="240" w:lineRule="auto"/>
        <w:jc w:val="center"/>
        <w:rPr>
          <w:rFonts w:ascii="Times New Roman" w:hAnsi="Times New Roman"/>
          <w:b/>
          <w:sz w:val="20"/>
          <w:szCs w:val="20"/>
        </w:rPr>
      </w:pPr>
      <w:r w:rsidRPr="002B6914">
        <w:rPr>
          <w:rFonts w:ascii="Times New Roman" w:hAnsi="Times New Roman"/>
          <w:b/>
          <w:sz w:val="20"/>
          <w:szCs w:val="20"/>
        </w:rPr>
        <w:t xml:space="preserve">Раздел </w:t>
      </w:r>
      <w:r w:rsidRPr="002B6914">
        <w:rPr>
          <w:rFonts w:ascii="Times New Roman" w:hAnsi="Times New Roman"/>
          <w:b/>
          <w:sz w:val="20"/>
          <w:szCs w:val="20"/>
          <w:lang w:val="en-US"/>
        </w:rPr>
        <w:t>III</w:t>
      </w:r>
      <w:r w:rsidRPr="002B6914">
        <w:rPr>
          <w:rFonts w:ascii="Times New Roman" w:hAnsi="Times New Roman"/>
          <w:b/>
          <w:sz w:val="20"/>
          <w:szCs w:val="20"/>
        </w:rPr>
        <w:t xml:space="preserve">. Характеристики основных мероприятий, мероприятий подпрограммы </w:t>
      </w:r>
      <w:r w:rsidR="002B6914">
        <w:rPr>
          <w:rFonts w:ascii="Times New Roman" w:hAnsi="Times New Roman"/>
          <w:b/>
          <w:sz w:val="20"/>
          <w:szCs w:val="20"/>
        </w:rPr>
        <w:t xml:space="preserve">                                                          </w:t>
      </w:r>
      <w:r w:rsidRPr="002B6914">
        <w:rPr>
          <w:rFonts w:ascii="Times New Roman" w:hAnsi="Times New Roman"/>
          <w:b/>
          <w:sz w:val="20"/>
          <w:szCs w:val="20"/>
        </w:rPr>
        <w:t>с указанием сроков и этапов их реализации</w:t>
      </w:r>
    </w:p>
    <w:p w:rsidR="00C706ED" w:rsidRPr="002B6914" w:rsidRDefault="00C706ED" w:rsidP="002B6914">
      <w:pPr>
        <w:pStyle w:val="ConsPlusNormal"/>
        <w:widowControl/>
        <w:ind w:firstLine="709"/>
        <w:jc w:val="both"/>
        <w:rPr>
          <w:sz w:val="20"/>
        </w:rPr>
      </w:pPr>
      <w:r w:rsidRPr="002B6914">
        <w:rPr>
          <w:sz w:val="20"/>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Подпрограмма объединяет шесть основных мероприятий. </w:t>
      </w:r>
    </w:p>
    <w:p w:rsidR="00C706ED" w:rsidRPr="002B6914" w:rsidRDefault="00C706ED" w:rsidP="002B6914">
      <w:pPr>
        <w:pStyle w:val="ConsPlusNormal"/>
        <w:widowControl/>
        <w:ind w:firstLine="709"/>
        <w:jc w:val="both"/>
        <w:outlineLvl w:val="3"/>
        <w:rPr>
          <w:b/>
          <w:sz w:val="20"/>
        </w:rPr>
      </w:pPr>
      <w:r w:rsidRPr="002B6914">
        <w:rPr>
          <w:b/>
          <w:sz w:val="20"/>
        </w:rPr>
        <w:t>Основное мероприятие 1. Развитие бюджетного планирования, формирование  бюджета Челкасинского сельского поселения Урмарского района Чувашской Республикина очередной финансовый год и плановый период</w:t>
      </w:r>
    </w:p>
    <w:p w:rsidR="00C706ED" w:rsidRPr="002B6914" w:rsidRDefault="00C706ED" w:rsidP="002B6914">
      <w:pPr>
        <w:pStyle w:val="ConsPlusNormal"/>
        <w:widowControl/>
        <w:ind w:firstLine="709"/>
        <w:jc w:val="both"/>
        <w:outlineLvl w:val="4"/>
        <w:rPr>
          <w:b/>
          <w:sz w:val="20"/>
        </w:rPr>
      </w:pPr>
      <w:r w:rsidRPr="002B6914">
        <w:rPr>
          <w:b/>
          <w:sz w:val="20"/>
        </w:rPr>
        <w:t xml:space="preserve">Мероприятие 1.1. Разработка бюджетных проектировок </w:t>
      </w:r>
    </w:p>
    <w:p w:rsidR="00C706ED" w:rsidRPr="002B6914" w:rsidRDefault="00C706ED" w:rsidP="002B6914">
      <w:pPr>
        <w:pStyle w:val="ConsPlusNormal"/>
        <w:widowControl/>
        <w:ind w:firstLine="709"/>
        <w:jc w:val="both"/>
        <w:rPr>
          <w:sz w:val="20"/>
        </w:rPr>
      </w:pPr>
      <w:r w:rsidRPr="002B6914">
        <w:rPr>
          <w:sz w:val="20"/>
        </w:rPr>
        <w:lastRenderedPageBreak/>
        <w:t>В рамках данного мероприятия в соответствии с основными направлениями бюджетной и налоговой политики  на очередной финансовый год и плановый период, на основании прогноза социально-экономического развития предусматриваются разработка основных характеристик бюджета, а также распределение расходов  бюджета  Челкасинского сельского поселения Урмарского района Чувашской Республикина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C706ED" w:rsidRPr="002B6914" w:rsidRDefault="00C706ED" w:rsidP="002B6914">
      <w:pPr>
        <w:pStyle w:val="ConsPlusNormal"/>
        <w:widowControl/>
        <w:ind w:firstLine="709"/>
        <w:jc w:val="both"/>
        <w:outlineLvl w:val="4"/>
        <w:rPr>
          <w:b/>
          <w:sz w:val="20"/>
        </w:rPr>
      </w:pPr>
      <w:r w:rsidRPr="002B6914">
        <w:rPr>
          <w:b/>
          <w:sz w:val="20"/>
        </w:rPr>
        <w:t>Мероприятие 1.2. Резервный фонд.</w:t>
      </w:r>
    </w:p>
    <w:p w:rsidR="00C706ED" w:rsidRPr="002B6914" w:rsidRDefault="00C706ED" w:rsidP="002B6914">
      <w:pPr>
        <w:pStyle w:val="ConsPlusNormal"/>
        <w:widowControl/>
        <w:ind w:firstLine="709"/>
        <w:jc w:val="both"/>
        <w:rPr>
          <w:sz w:val="20"/>
        </w:rPr>
      </w:pPr>
      <w:r w:rsidRPr="002B6914">
        <w:rPr>
          <w:sz w:val="20"/>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на очередной финансовый год и плановый период формируется резервный фонд.</w:t>
      </w:r>
    </w:p>
    <w:p w:rsidR="00C706ED" w:rsidRPr="002B6914" w:rsidRDefault="00C706ED" w:rsidP="002B6914">
      <w:pPr>
        <w:autoSpaceDE w:val="0"/>
        <w:autoSpaceDN w:val="0"/>
        <w:adjustRightInd w:val="0"/>
        <w:spacing w:after="0" w:line="240" w:lineRule="auto"/>
        <w:ind w:firstLine="709"/>
        <w:jc w:val="both"/>
        <w:rPr>
          <w:rFonts w:ascii="Times New Roman" w:hAnsi="Times New Roman"/>
          <w:color w:val="FF0000"/>
          <w:sz w:val="20"/>
          <w:szCs w:val="20"/>
        </w:rPr>
      </w:pPr>
      <w:r w:rsidRPr="002B6914">
        <w:rPr>
          <w:rFonts w:ascii="Times New Roman" w:hAnsi="Times New Roman"/>
          <w:sz w:val="20"/>
          <w:szCs w:val="20"/>
        </w:rPr>
        <w:t>Расходование средств резервного фонда  осуществляется в соответствии с Положением о порядке расходования средств резервного фонда и правилами выделения бюджетных ассигнований из резервного фонда Челкасинского сельского поселения Урмарского района Чувашской Республики на ликвидацию чрезвычайных ситуаций и последствий стихийных бедствий.</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Результатом реализации данного мероприятия является оперативное финансовое обеспечение возникающих непредвиденных расходных обязательств, в том числе по проведению аварийно-восстановитель</w:t>
      </w:r>
      <w:r w:rsidRPr="002B6914">
        <w:rPr>
          <w:rFonts w:ascii="Times New Roman" w:hAnsi="Times New Roman"/>
          <w:sz w:val="20"/>
          <w:szCs w:val="20"/>
        </w:rPr>
        <w:softHyphen/>
        <w:t>ных работ и иных мероприятий, связанных с ликвидацией последствий стихийных бедствий и других чрезвычайных ситуаций.</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p>
    <w:p w:rsidR="00C706ED" w:rsidRPr="002B6914" w:rsidRDefault="00C706ED" w:rsidP="002B6914">
      <w:pPr>
        <w:pStyle w:val="ConsPlusNormal"/>
        <w:widowControl/>
        <w:ind w:firstLine="709"/>
        <w:jc w:val="both"/>
        <w:outlineLvl w:val="4"/>
        <w:rPr>
          <w:b/>
          <w:sz w:val="20"/>
        </w:rPr>
      </w:pPr>
      <w:r w:rsidRPr="002B6914">
        <w:rPr>
          <w:b/>
          <w:sz w:val="20"/>
        </w:rPr>
        <w:t>Мероприятие 1.3. Анализ предложений по бюджетным проектировкам и подготовка проекта решения Собрания депутатов Челкасинского сельского поселения Урмарского района Чувашской Республики «О бюджете Челкасинского сельского поселения Урмарского района Чувашской Республикина очередной финансовый год и плановый период».</w:t>
      </w:r>
    </w:p>
    <w:p w:rsidR="00C706ED" w:rsidRPr="002B6914" w:rsidRDefault="00C706ED" w:rsidP="002B6914">
      <w:pPr>
        <w:pStyle w:val="ConsPlusNormal"/>
        <w:widowControl/>
        <w:ind w:firstLine="709"/>
        <w:jc w:val="both"/>
        <w:rPr>
          <w:sz w:val="20"/>
        </w:rPr>
      </w:pPr>
      <w:r w:rsidRPr="002B6914">
        <w:rPr>
          <w:sz w:val="20"/>
        </w:rPr>
        <w:t>Данным мероприятием предусмотрено представление</w:t>
      </w:r>
      <w:r w:rsidRPr="002B6914">
        <w:rPr>
          <w:color w:val="FF0000"/>
          <w:sz w:val="20"/>
        </w:rPr>
        <w:t xml:space="preserve"> </w:t>
      </w:r>
      <w:r w:rsidRPr="002B6914">
        <w:rPr>
          <w:sz w:val="20"/>
        </w:rPr>
        <w:t>предложений в финансовый отдел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в срок, установленный Порядком составления бюджета и проектов распределения бюджетных ассигнований на реализацию муниципальных программ, адресной инвестиционной программы в рамках предельных объемов бюджетных ассигнований, доведенных финансовым отделом, а также предварительных итогов социально-экономи</w:t>
      </w:r>
      <w:r w:rsidRPr="002B6914">
        <w:rPr>
          <w:sz w:val="20"/>
        </w:rPr>
        <w:softHyphen/>
        <w:t>чес</w:t>
      </w:r>
      <w:r w:rsidRPr="002B6914">
        <w:rPr>
          <w:sz w:val="20"/>
        </w:rPr>
        <w:softHyphen/>
        <w:t>кого развития за истекший период текущего финансового года и ожидаемых итогов социально-экономического развития за текущий финансовый год.</w:t>
      </w:r>
    </w:p>
    <w:p w:rsidR="00C706ED" w:rsidRPr="002B6914" w:rsidRDefault="00C706ED" w:rsidP="002B6914">
      <w:pPr>
        <w:pStyle w:val="ConsPlusNormal"/>
        <w:widowControl/>
        <w:ind w:firstLine="709"/>
        <w:jc w:val="both"/>
        <w:rPr>
          <w:sz w:val="20"/>
        </w:rPr>
      </w:pPr>
      <w:r w:rsidRPr="002B6914">
        <w:rPr>
          <w:sz w:val="20"/>
        </w:rPr>
        <w:t>Мероприятием предусматриваются проведение анализа обоснованности предложений по бюджетным проектировкам, осуществление при необходимости согласительных процедур и подготовка проекта решения Собрания депутатов Челкасинского сельского поселения Урмарского района Чувашской Республики о бюджете Челкасинского сельского поселения Урмарского района Чувашской Республикина очередной финансовый год и плановый период, документов и материалов к нему.</w:t>
      </w:r>
    </w:p>
    <w:p w:rsidR="00C706ED" w:rsidRPr="002B6914" w:rsidRDefault="00C706ED" w:rsidP="002B6914">
      <w:pPr>
        <w:pStyle w:val="ConsPlusNormal"/>
        <w:widowControl/>
        <w:ind w:firstLine="709"/>
        <w:jc w:val="both"/>
        <w:rPr>
          <w:sz w:val="20"/>
        </w:rPr>
      </w:pPr>
      <w:r w:rsidRPr="002B6914">
        <w:rPr>
          <w:sz w:val="20"/>
        </w:rPr>
        <w:t>После проведения согласования проекта решения Собрания депутатов Челкасинского сельского поселения Урмарского района Чувашской Республикио  бюджете Челкасинского сельского поселения Урмарского района Чувашской Республикина очередной финансовый год и плановый период  планируется его внесение на рассмотрение Собранию депутатов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outlineLvl w:val="4"/>
        <w:rPr>
          <w:b/>
          <w:sz w:val="20"/>
        </w:rPr>
      </w:pPr>
      <w:r w:rsidRPr="002B6914">
        <w:rPr>
          <w:b/>
          <w:sz w:val="20"/>
        </w:rPr>
        <w:t>Мероприятие 1.4. Проведение работы, связанной с рассмотрением проекта решения Собрания депутатов Челкасинского сельского поселения Урмарского района Чувашской Республики «О  бюджете Челкасинского сельского поселения Урмарского района Чувашской Республикина очередной финансовый год и плановый период».</w:t>
      </w:r>
    </w:p>
    <w:p w:rsidR="00C706ED" w:rsidRPr="002B6914" w:rsidRDefault="00C706ED" w:rsidP="002B6914">
      <w:pPr>
        <w:pStyle w:val="ConsPlusNormal"/>
        <w:widowControl/>
        <w:ind w:firstLine="709"/>
        <w:jc w:val="both"/>
        <w:rPr>
          <w:sz w:val="20"/>
        </w:rPr>
      </w:pPr>
      <w:r w:rsidRPr="002B6914">
        <w:rPr>
          <w:sz w:val="20"/>
        </w:rPr>
        <w:t>Данным мероприятием предусматривается, что после одобрения проекта решения Собрания депутатов Челкасинского сельского поселения Урмарского района Чувашской Республики «О бюджете Челкасинского сельского поселения Урмарского района Чувашской Республикина очередной финансовый год и плановый период»  и внесения его Главой  на рассмотрение в Собрание депутатов Челкасинсокго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При этом в соответствии с Положением о регулировании бюджетных правоотношений в Челкасинском  сельском поселении Урмарского района Чувашской Республики осуществляются представление проекта решения Собрания депутатов Челкасинского сельского поселения Урмарского района Чувашской Республики «О  бюджете Челкасинского сельского поселения Урмарского района Чувашской Республикина очередной финансовый год и плановый период» на публичных слушаниях, рассмотрение заключений на указанный проект Контрольно-счетной палатой  Челкасинского  района, участие в работе рабочих групп и согласительных комиссий.</w:t>
      </w:r>
    </w:p>
    <w:p w:rsidR="00C706ED" w:rsidRPr="002B6914" w:rsidRDefault="00C706ED" w:rsidP="002B6914">
      <w:pPr>
        <w:pStyle w:val="ConsPlusNormal"/>
        <w:widowControl/>
        <w:ind w:firstLine="709"/>
        <w:jc w:val="both"/>
        <w:rPr>
          <w:sz w:val="20"/>
        </w:rPr>
      </w:pPr>
      <w:r w:rsidRPr="002B6914">
        <w:rPr>
          <w:sz w:val="20"/>
        </w:rPr>
        <w:t>Результатом реализации данного мероприятия является принятие решения Собрания            депутатов Челкасинского сельского поселения Урмарского района Чувашской Республики «О бюджете Челкасинского сельского поселения Урмарского района Чувашской Республикина очередной финансовый год и плановый период».</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outlineLvl w:val="3"/>
        <w:rPr>
          <w:b/>
          <w:sz w:val="20"/>
        </w:rPr>
      </w:pPr>
      <w:r w:rsidRPr="002B6914">
        <w:rPr>
          <w:b/>
          <w:sz w:val="20"/>
        </w:rPr>
        <w:t>Основное мероприятие 2. Повышение доходной базы, уточнение  бюджета  в ходе его исполнения с учетом поступлений доходов.</w:t>
      </w:r>
    </w:p>
    <w:p w:rsidR="00C706ED" w:rsidRPr="002B6914" w:rsidRDefault="00C706ED" w:rsidP="002B6914">
      <w:pPr>
        <w:pStyle w:val="ConsPlusNormal"/>
        <w:widowControl/>
        <w:ind w:firstLine="709"/>
        <w:jc w:val="both"/>
        <w:outlineLvl w:val="4"/>
        <w:rPr>
          <w:b/>
          <w:sz w:val="20"/>
        </w:rPr>
      </w:pPr>
      <w:r w:rsidRPr="002B6914">
        <w:rPr>
          <w:b/>
          <w:sz w:val="20"/>
        </w:rPr>
        <w:lastRenderedPageBreak/>
        <w:t>Мероприятие 2.1. Анализ поступлений доходов в бюджет Челкасинского сельского поселения Урмарского района Чувашской Республикии предоставляемых налоговых льгот.</w:t>
      </w:r>
    </w:p>
    <w:p w:rsidR="00C706ED" w:rsidRPr="002B6914" w:rsidRDefault="00C706ED" w:rsidP="002B6914">
      <w:pPr>
        <w:pStyle w:val="ConsPlusNormal"/>
        <w:widowControl/>
        <w:ind w:firstLine="709"/>
        <w:jc w:val="both"/>
        <w:rPr>
          <w:sz w:val="20"/>
        </w:rPr>
      </w:pPr>
      <w:r w:rsidRPr="002B6914">
        <w:rPr>
          <w:sz w:val="20"/>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и проведение аналитических расчетов в части исполнения по доходам  бюджета Челкасинского сельского поселения Урмарского района Чувашской Республики. Результаты проведенного анализа используются при принятии оперативных управленческих решений, связанных с укреплением доходной базы  бюджет,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C706ED" w:rsidRPr="002B6914" w:rsidRDefault="00C706ED" w:rsidP="002B6914">
      <w:pPr>
        <w:pStyle w:val="ConsPlusNormal"/>
        <w:widowControl/>
        <w:ind w:firstLine="709"/>
        <w:jc w:val="both"/>
        <w:rPr>
          <w:sz w:val="20"/>
        </w:rPr>
      </w:pPr>
      <w:r w:rsidRPr="002B6914">
        <w:rPr>
          <w:sz w:val="20"/>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C706ED" w:rsidRPr="002B6914" w:rsidRDefault="00C706ED" w:rsidP="002B6914">
      <w:pPr>
        <w:pStyle w:val="ConsPlusNormal"/>
        <w:widowControl/>
        <w:ind w:firstLine="709"/>
        <w:jc w:val="both"/>
        <w:rPr>
          <w:sz w:val="20"/>
        </w:rPr>
      </w:pPr>
      <w:r w:rsidRPr="002B6914">
        <w:rPr>
          <w:sz w:val="20"/>
        </w:rPr>
        <w:t>В рамках работы межведомственных комиссий планируется осуществление взаимодействия с  организациями и учреждениями в целях обеспечения своевременного и полного выполнения ими налоговых обязательств. Предполагается также взаимодействие с МИФНС №7  по Чувашской Республике,  мониторинг деятельности организаций, находящихся в предбанкротном состоянии, с целью пресечения фактов преднамеренного и фиктивного банкротства.</w:t>
      </w:r>
    </w:p>
    <w:p w:rsidR="00C706ED" w:rsidRPr="002B6914" w:rsidRDefault="00C706ED" w:rsidP="002B6914">
      <w:pPr>
        <w:pStyle w:val="ConsPlusNormal"/>
        <w:widowControl/>
        <w:ind w:firstLine="709"/>
        <w:jc w:val="both"/>
        <w:rPr>
          <w:sz w:val="20"/>
        </w:rPr>
      </w:pPr>
      <w:r w:rsidRPr="002B6914">
        <w:rPr>
          <w:sz w:val="20"/>
        </w:rPr>
        <w:t>Одним из направлений политики в области повышения доходной базы  бюджета  станет оптимизация существующей системы налоговых льгот.</w:t>
      </w:r>
    </w:p>
    <w:p w:rsidR="00C706ED" w:rsidRPr="002B6914" w:rsidRDefault="00C706ED" w:rsidP="002B6914">
      <w:pPr>
        <w:pStyle w:val="ConsPlusNormal"/>
        <w:widowControl/>
        <w:ind w:firstLine="709"/>
        <w:jc w:val="both"/>
        <w:rPr>
          <w:sz w:val="20"/>
        </w:rPr>
      </w:pPr>
      <w:r w:rsidRPr="002B6914">
        <w:rPr>
          <w:sz w:val="20"/>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C706ED" w:rsidRPr="002B6914" w:rsidRDefault="00C706ED" w:rsidP="002B6914">
      <w:pPr>
        <w:pStyle w:val="ConsPlusNormal"/>
        <w:widowControl/>
        <w:ind w:firstLine="709"/>
        <w:jc w:val="both"/>
        <w:rPr>
          <w:sz w:val="20"/>
        </w:rPr>
      </w:pPr>
      <w:r w:rsidRPr="002B6914">
        <w:rPr>
          <w:sz w:val="20"/>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бюджет, разрабатывать при необходимости предложения по их оптимизации и внесению соответствующих изменений в Положение о вопросах налогового регулирования в Челкасинском сельском поселении Урмарского района Чувашской Республики.</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outlineLvl w:val="4"/>
        <w:rPr>
          <w:b/>
          <w:sz w:val="20"/>
        </w:rPr>
      </w:pPr>
      <w:r w:rsidRPr="002B6914">
        <w:rPr>
          <w:b/>
          <w:sz w:val="20"/>
        </w:rPr>
        <w:t>Мероприятие 2.2. Подготовка проектов о внесении изменений в решение Собрания детутатов Челкасинского сельского поселения Урмарского района Чувашской Республики «О  бюджете Челкасинского сельского поселения Урмарского района Чувашской Республикина очередной финансовый год и плановый период».</w:t>
      </w:r>
    </w:p>
    <w:p w:rsidR="00C706ED" w:rsidRPr="002B6914" w:rsidRDefault="00C706ED" w:rsidP="002B6914">
      <w:pPr>
        <w:pStyle w:val="ConsPlusNormal"/>
        <w:widowControl/>
        <w:ind w:firstLine="709"/>
        <w:jc w:val="both"/>
        <w:rPr>
          <w:sz w:val="20"/>
        </w:rPr>
      </w:pPr>
      <w:r w:rsidRPr="002B6914">
        <w:rPr>
          <w:sz w:val="20"/>
        </w:rPr>
        <w:t>Мероприятием предусматривается проведение работы по уточнению бюджетных параметров и разработке проектов Собрания депутатов Челкасинского сельского поселения Урмарского района Чувашской Республикио внесении изменений в бюджет  на очередной финансовый год и плановый период в ходе исполнения  бюджета  с учетом поступлений в текущем году доходов в бюджет.</w:t>
      </w:r>
    </w:p>
    <w:p w:rsidR="00C706ED" w:rsidRPr="002B6914" w:rsidRDefault="00C706ED" w:rsidP="002B6914">
      <w:pPr>
        <w:pStyle w:val="ConsPlusNormal"/>
        <w:widowControl/>
        <w:ind w:firstLine="709"/>
        <w:jc w:val="both"/>
        <w:rPr>
          <w:sz w:val="20"/>
        </w:rPr>
      </w:pPr>
      <w:r w:rsidRPr="002B6914">
        <w:rPr>
          <w:sz w:val="20"/>
        </w:rPr>
        <w:t>В рамках бюджетного процесса на основании принятых нормативных правовых актов, предложений органов местного самоуправления,  а также с учетом поступления средств из бюджетов всех уровней, осуществляются подготовка проекта решения Собрания депутатов Челкасинского сельского поселения Урмарского района Чувашской Республикио внесении изменений в бюджет Челкасинского сельского поселения Урмарского района Чувашской Республикина очередной финансовый год и плановый период, его согласование и представление на рассмотрение в Собрание депутатов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После одобрения проекта решения Собрания депутатов Челкасинского сельского поселения Урмарского района Чувашской Республикио внесении изменений в бюджет Челкасинского сельского поселения Урмарского района Чувашской Республикина очередной финансовый год и плановый период и внесения его главой Челкасинского сельского поселения Урмарского района Чувашской Республикина рассмотрение в Собрание депутатов  Челкасинского сельского поселения Урмарского района Чувашской Республики, Финансовый отдел проводит работу по разъяснению положений указанного проекта решения Собрания депутатов Челкасинского сельского поселения Урмарского района Чувашской Республикии участвует в его рассмотрении.</w:t>
      </w:r>
    </w:p>
    <w:p w:rsidR="00C706ED" w:rsidRPr="002B6914" w:rsidRDefault="00C706ED" w:rsidP="002B6914">
      <w:pPr>
        <w:pStyle w:val="ConsPlusNormal"/>
        <w:widowControl/>
        <w:ind w:firstLine="709"/>
        <w:jc w:val="both"/>
        <w:rPr>
          <w:sz w:val="20"/>
        </w:rPr>
      </w:pPr>
      <w:r w:rsidRPr="002B6914">
        <w:rPr>
          <w:sz w:val="20"/>
        </w:rPr>
        <w:t>Результатом реализации данного мероприятия является принятие решения Собрания депутатов Челкасинского сельского поселения Урмарского района Чувашской Республикио внесении изменений в бюджет  на очередной финансовый год и плановый период.</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outlineLvl w:val="3"/>
        <w:rPr>
          <w:b/>
          <w:sz w:val="20"/>
        </w:rPr>
      </w:pPr>
      <w:r w:rsidRPr="002B6914">
        <w:rPr>
          <w:b/>
          <w:sz w:val="20"/>
        </w:rPr>
        <w:t>Основное мероприятие 3. Организация исполнения и подготовка отчетов об исполнении  бюджета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outlineLvl w:val="4"/>
        <w:rPr>
          <w:b/>
          <w:sz w:val="20"/>
        </w:rPr>
      </w:pPr>
      <w:r w:rsidRPr="002B6914">
        <w:rPr>
          <w:b/>
          <w:sz w:val="20"/>
        </w:rPr>
        <w:t>Мероприятие 3.1. Организация исполнения  бюджета Че</w:t>
      </w:r>
      <w:r w:rsidR="002B6914">
        <w:rPr>
          <w:b/>
          <w:sz w:val="20"/>
        </w:rPr>
        <w:t xml:space="preserve">лкасинского сельского </w:t>
      </w:r>
      <w:r w:rsidRPr="002B6914">
        <w:rPr>
          <w:b/>
          <w:sz w:val="20"/>
        </w:rPr>
        <w:t>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Данным мероприятием предусматривается реализация комплекса мер по организации исполнения  бюджета Челкасинского сельского поселения Урмарского района Чувашской Республики, включающего:</w:t>
      </w:r>
    </w:p>
    <w:p w:rsidR="00C706ED" w:rsidRPr="002B6914" w:rsidRDefault="00C706ED" w:rsidP="002B6914">
      <w:pPr>
        <w:pStyle w:val="ConsPlusNormal"/>
        <w:widowControl/>
        <w:ind w:firstLine="709"/>
        <w:jc w:val="both"/>
        <w:rPr>
          <w:sz w:val="20"/>
        </w:rPr>
      </w:pPr>
      <w:r w:rsidRPr="002B6914">
        <w:rPr>
          <w:sz w:val="20"/>
        </w:rPr>
        <w:t>открытие (закрытие) лицевых счетов для осуществления операций по исполнению  бюджета;</w:t>
      </w:r>
    </w:p>
    <w:p w:rsidR="00C706ED" w:rsidRPr="002B6914" w:rsidRDefault="00C706ED" w:rsidP="002B6914">
      <w:pPr>
        <w:pStyle w:val="ConsPlusNormal"/>
        <w:widowControl/>
        <w:ind w:firstLine="709"/>
        <w:jc w:val="both"/>
        <w:rPr>
          <w:sz w:val="20"/>
        </w:rPr>
      </w:pPr>
      <w:r w:rsidRPr="002B6914">
        <w:rPr>
          <w:sz w:val="20"/>
        </w:rPr>
        <w:t>составление и ведение сводной бюджетной росписи бюджета;</w:t>
      </w:r>
    </w:p>
    <w:p w:rsidR="00C706ED" w:rsidRPr="002B6914" w:rsidRDefault="00C706ED" w:rsidP="002B6914">
      <w:pPr>
        <w:pStyle w:val="ConsPlusNormal"/>
        <w:widowControl/>
        <w:ind w:firstLine="709"/>
        <w:jc w:val="both"/>
        <w:rPr>
          <w:sz w:val="20"/>
        </w:rPr>
      </w:pPr>
      <w:r w:rsidRPr="002B6914">
        <w:rPr>
          <w:sz w:val="20"/>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w:t>
      </w:r>
    </w:p>
    <w:p w:rsidR="00C706ED" w:rsidRPr="002B6914" w:rsidRDefault="00C706ED" w:rsidP="002B6914">
      <w:pPr>
        <w:pStyle w:val="ConsPlusNormal"/>
        <w:widowControl/>
        <w:ind w:firstLine="709"/>
        <w:jc w:val="both"/>
        <w:rPr>
          <w:sz w:val="20"/>
        </w:rPr>
      </w:pPr>
      <w:r w:rsidRPr="002B6914">
        <w:rPr>
          <w:sz w:val="20"/>
        </w:rPr>
        <w:lastRenderedPageBreak/>
        <w:t>составление и ведение кассового плана, представляющего собой прогноз кассовых поступлений в бюджет  и кассовых выплат из  в текущем финансовом году;</w:t>
      </w:r>
    </w:p>
    <w:p w:rsidR="00C706ED" w:rsidRPr="002B6914" w:rsidRDefault="00C706ED" w:rsidP="002B6914">
      <w:pPr>
        <w:pStyle w:val="ConsPlusNormal"/>
        <w:widowControl/>
        <w:ind w:firstLine="709"/>
        <w:jc w:val="both"/>
        <w:rPr>
          <w:sz w:val="20"/>
        </w:rPr>
      </w:pPr>
      <w:r w:rsidRPr="002B6914">
        <w:rPr>
          <w:sz w:val="20"/>
        </w:rPr>
        <w:t>организацию исполнения бюджета по доходам, расходам и источникам финансирования дефицита бюджета;</w:t>
      </w:r>
    </w:p>
    <w:p w:rsidR="00C706ED" w:rsidRPr="002B6914" w:rsidRDefault="00C706ED" w:rsidP="002B6914">
      <w:pPr>
        <w:pStyle w:val="ConsPlusNormal"/>
        <w:widowControl/>
        <w:ind w:firstLine="709"/>
        <w:jc w:val="both"/>
        <w:rPr>
          <w:sz w:val="20"/>
        </w:rPr>
      </w:pPr>
      <w:r w:rsidRPr="002B6914">
        <w:rPr>
          <w:sz w:val="20"/>
        </w:rPr>
        <w:t>кассовое обслуживание исполнения бюджета, обеспечение исполнения бюджетных обязательств.</w:t>
      </w:r>
    </w:p>
    <w:p w:rsidR="00C706ED" w:rsidRPr="002B6914" w:rsidRDefault="00C706ED" w:rsidP="002B6914">
      <w:pPr>
        <w:pStyle w:val="ConsPlusNormal"/>
        <w:widowControl/>
        <w:ind w:firstLine="709"/>
        <w:jc w:val="both"/>
        <w:rPr>
          <w:sz w:val="20"/>
        </w:rPr>
      </w:pPr>
      <w:r w:rsidRPr="002B6914">
        <w:rPr>
          <w:sz w:val="20"/>
        </w:rPr>
        <w:t>В рамках реализации данного мероприятия осуществляется разработка (корректировка) нормативных правовых актов, регламентирующих организацию исполнения  бюджета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outlineLvl w:val="4"/>
        <w:rPr>
          <w:b/>
          <w:sz w:val="20"/>
        </w:rPr>
      </w:pPr>
      <w:r w:rsidRPr="002B6914">
        <w:rPr>
          <w:b/>
          <w:sz w:val="20"/>
        </w:rPr>
        <w:t>Мероприятие 3.2. Прочие выплаты по обязательствам.</w:t>
      </w:r>
    </w:p>
    <w:p w:rsidR="00C706ED" w:rsidRPr="002B6914" w:rsidRDefault="00C706ED" w:rsidP="002B6914">
      <w:pPr>
        <w:pStyle w:val="ConsPlusNormal"/>
        <w:widowControl/>
        <w:ind w:firstLine="709"/>
        <w:jc w:val="both"/>
        <w:rPr>
          <w:sz w:val="20"/>
        </w:rPr>
      </w:pPr>
      <w:r w:rsidRPr="002B6914">
        <w:rPr>
          <w:sz w:val="20"/>
        </w:rPr>
        <w:t>В рамках данного мероприятия предусматривается реализация мер по исполнению судебных актов по обращению взыскания на средства  бюджета, в том числе по искам о возмещении вреда, причиненного гражданину или юридическому лицу в результате незаконных действий (бездействия) органов муниципальной власти либо должностных лиц этих органов, по искам по денежным обязательствам казенных учреждений.</w:t>
      </w:r>
    </w:p>
    <w:p w:rsidR="00C706ED" w:rsidRPr="002B6914" w:rsidRDefault="00C706ED" w:rsidP="002B6914">
      <w:pPr>
        <w:pStyle w:val="ConsPlusNormal"/>
        <w:widowControl/>
        <w:ind w:firstLine="709"/>
        <w:jc w:val="both"/>
        <w:rPr>
          <w:color w:val="FF0000"/>
          <w:sz w:val="20"/>
        </w:rPr>
      </w:pPr>
      <w:r w:rsidRPr="002B6914">
        <w:rPr>
          <w:sz w:val="20"/>
        </w:rPr>
        <w:t>Исполнение судебных актов по обращению взыскания на средства  бюджета будет осуществляться в соответствии с порядком, установленным статьями 242</w:t>
      </w:r>
      <w:r w:rsidRPr="002B6914">
        <w:rPr>
          <w:sz w:val="20"/>
          <w:vertAlign w:val="superscript"/>
        </w:rPr>
        <w:t>1</w:t>
      </w:r>
      <w:r w:rsidRPr="002B6914">
        <w:rPr>
          <w:sz w:val="20"/>
        </w:rPr>
        <w:t>, 242</w:t>
      </w:r>
      <w:r w:rsidRPr="002B6914">
        <w:rPr>
          <w:sz w:val="20"/>
          <w:vertAlign w:val="superscript"/>
        </w:rPr>
        <w:t>2</w:t>
      </w:r>
      <w:r w:rsidRPr="002B6914">
        <w:rPr>
          <w:sz w:val="20"/>
        </w:rPr>
        <w:t xml:space="preserve"> и 242</w:t>
      </w:r>
      <w:r w:rsidRPr="002B6914">
        <w:rPr>
          <w:sz w:val="20"/>
          <w:vertAlign w:val="superscript"/>
        </w:rPr>
        <w:t>4</w:t>
      </w:r>
      <w:r w:rsidRPr="002B6914">
        <w:rPr>
          <w:sz w:val="20"/>
        </w:rPr>
        <w:t xml:space="preserve"> Бюджетного кодекса Российской Федерации</w:t>
      </w:r>
      <w:r w:rsidRPr="002B6914">
        <w:rPr>
          <w:color w:val="FF0000"/>
          <w:sz w:val="20"/>
        </w:rPr>
        <w:t>.</w:t>
      </w:r>
    </w:p>
    <w:p w:rsidR="00C706ED" w:rsidRPr="002B6914" w:rsidRDefault="00C706ED" w:rsidP="002B6914">
      <w:pPr>
        <w:pStyle w:val="ConsPlusNormal"/>
        <w:widowControl/>
        <w:ind w:firstLine="709"/>
        <w:jc w:val="both"/>
        <w:rPr>
          <w:sz w:val="20"/>
        </w:rPr>
      </w:pPr>
      <w:r w:rsidRPr="002B6914">
        <w:rPr>
          <w:sz w:val="20"/>
        </w:rPr>
        <w:t>Результатом реализации данного мероприятия является перечисление средств  бюджета  для исполнения принятых судебных актов по подлежащим удовлетворению искам о взыскании денежных средств за счет казны Челкасикоокго сельского поселения Урмарского района Чувашской Республики.</w:t>
      </w:r>
    </w:p>
    <w:p w:rsidR="00C706ED" w:rsidRPr="002B6914" w:rsidRDefault="00C706ED" w:rsidP="002B6914">
      <w:pPr>
        <w:pStyle w:val="ConsPlusNormal"/>
        <w:widowControl/>
        <w:ind w:firstLine="709"/>
        <w:jc w:val="both"/>
        <w:outlineLvl w:val="4"/>
        <w:rPr>
          <w:b/>
          <w:sz w:val="20"/>
        </w:rPr>
      </w:pPr>
      <w:r w:rsidRPr="002B6914">
        <w:rPr>
          <w:b/>
          <w:sz w:val="20"/>
        </w:rPr>
        <w:t>Мероприятие 3.3. Составление и представление бюджетной отчетности.</w:t>
      </w:r>
    </w:p>
    <w:p w:rsidR="00C706ED" w:rsidRPr="002B6914" w:rsidRDefault="00C706ED" w:rsidP="002B6914">
      <w:pPr>
        <w:pStyle w:val="ConsPlusNormal"/>
        <w:widowControl/>
        <w:ind w:firstLine="709"/>
        <w:jc w:val="both"/>
        <w:rPr>
          <w:sz w:val="20"/>
        </w:rPr>
      </w:pPr>
      <w:r w:rsidRPr="002B6914">
        <w:rPr>
          <w:sz w:val="20"/>
        </w:rPr>
        <w:t>В рамках выполнения данного мероприятия предусматриваются составление и представление бюджетной отчетности в финансовый отдел администрации Урмарского района.</w:t>
      </w:r>
    </w:p>
    <w:p w:rsidR="00C706ED" w:rsidRPr="002B6914" w:rsidRDefault="00C706ED" w:rsidP="002B6914">
      <w:pPr>
        <w:pStyle w:val="ConsPlusNormal"/>
        <w:widowControl/>
        <w:ind w:firstLine="709"/>
        <w:jc w:val="both"/>
        <w:rPr>
          <w:sz w:val="20"/>
        </w:rPr>
      </w:pPr>
      <w:r w:rsidRPr="002B6914">
        <w:rPr>
          <w:sz w:val="20"/>
        </w:rPr>
        <w:t xml:space="preserve">В соответствии с Положением о регулировании бюджетных правоотношений» отчет об исполнении бюджета сельского поселения за </w:t>
      </w:r>
      <w:r w:rsidRPr="002B6914">
        <w:rPr>
          <w:sz w:val="20"/>
          <w:lang w:val="en-US"/>
        </w:rPr>
        <w:t>I</w:t>
      </w:r>
      <w:r w:rsidRPr="002B6914">
        <w:rPr>
          <w:sz w:val="20"/>
        </w:rPr>
        <w:t xml:space="preserve"> квартал, полугодие и девять месяцев текущего финансового года утверждается администрацией Челкасинского сельского поселения Урмарского района Чувашской Республикии направляется в Собрание депутатов Челкасинского сельского поселения Урмарского района Чувашской Республики и Контрольно-счетную палату  Урмарского  района. Годовой отчет об исполнении  бюджета  подлежит рассмотрению Собранием депутатов Челкасинского сельского поселения Урмарского района Чувашской Республикии утверждению решением Собрания депутатов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В рамках рассмотрения годового отчета об исполнении бюджета Челкасинского сельского поселения Урмарского района Чувашской Республикипланируются участие в публичных слушаниях, представление доклада об исполнении  бюджета  на заседании Собрания депутатов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В целях обеспечения прозрачности и доступности информации об исполнении  бюджета  предполагается ежеквартально размещать в разделе «Финансы» на официальном сайте администрации Урмарского района на Портале органов власти  в информационно-телекоммуникационной сети «Интернет».</w:t>
      </w:r>
    </w:p>
    <w:p w:rsidR="00C706ED" w:rsidRPr="002B6914" w:rsidRDefault="00C706ED" w:rsidP="002B6914">
      <w:pPr>
        <w:pStyle w:val="ConsPlusNormal"/>
        <w:widowControl/>
        <w:ind w:firstLine="709"/>
        <w:jc w:val="both"/>
        <w:rPr>
          <w:color w:val="FF0000"/>
          <w:sz w:val="20"/>
        </w:rPr>
      </w:pPr>
    </w:p>
    <w:p w:rsidR="00C706ED" w:rsidRPr="002B6914" w:rsidRDefault="00C706ED" w:rsidP="002B6914">
      <w:pPr>
        <w:pStyle w:val="ConsPlusNormal"/>
        <w:widowControl/>
        <w:ind w:firstLine="709"/>
        <w:jc w:val="both"/>
        <w:rPr>
          <w:b/>
          <w:sz w:val="20"/>
        </w:rPr>
      </w:pPr>
      <w:r w:rsidRPr="002B6914">
        <w:rPr>
          <w:b/>
          <w:sz w:val="20"/>
        </w:rPr>
        <w:t>Основное мероприятие 4. Осуществление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C706ED" w:rsidRPr="002B6914" w:rsidRDefault="00C706ED" w:rsidP="002B6914">
      <w:pPr>
        <w:pStyle w:val="ConsPlusNormal"/>
        <w:widowControl/>
        <w:ind w:firstLine="709"/>
        <w:jc w:val="both"/>
        <w:outlineLvl w:val="4"/>
        <w:rPr>
          <w:b/>
          <w:sz w:val="20"/>
        </w:rPr>
      </w:pPr>
      <w:r w:rsidRPr="002B6914">
        <w:rPr>
          <w:b/>
          <w:sz w:val="20"/>
        </w:rPr>
        <w:t>Мероприятие 4.1.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C706ED" w:rsidRPr="002B6914" w:rsidRDefault="00C706ED" w:rsidP="002B6914">
      <w:pPr>
        <w:pStyle w:val="ConsPlusNormal"/>
        <w:widowControl/>
        <w:ind w:firstLine="709"/>
        <w:jc w:val="both"/>
        <w:rPr>
          <w:sz w:val="20"/>
        </w:rPr>
      </w:pPr>
      <w:r w:rsidRPr="002B6914">
        <w:rPr>
          <w:sz w:val="20"/>
        </w:rPr>
        <w:t>В соответствии с Законом Чувашской Республики «О наделении органов местного самоуправления в Чувашской Республики отдельными муниципальными  полномочиями» органы местного самоуправления Урмарского района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C706ED" w:rsidRPr="002B6914" w:rsidRDefault="00C706ED" w:rsidP="002B6914">
      <w:pPr>
        <w:pStyle w:val="ConsPlusNormal"/>
        <w:widowControl/>
        <w:ind w:firstLine="709"/>
        <w:jc w:val="both"/>
        <w:rPr>
          <w:sz w:val="20"/>
        </w:rPr>
      </w:pPr>
      <w:r w:rsidRPr="002B6914">
        <w:rPr>
          <w:sz w:val="20"/>
        </w:rPr>
        <w:t>В результате выполнения данного мероприятия утверждаются объемы субвенций, предоставляемых в соответствующем периоде бюджету поселения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outlineLvl w:val="3"/>
        <w:rPr>
          <w:b/>
          <w:sz w:val="20"/>
        </w:rPr>
      </w:pPr>
      <w:r w:rsidRPr="002B6914">
        <w:rPr>
          <w:b/>
          <w:sz w:val="20"/>
        </w:rPr>
        <w:t>Основное мероприятие 5. Реализация мер по оптимизации муниципального долга Челкасинского сельского поселения Урмарского района Чувашской Республикии своевременному исполнению долговых обязательств.</w:t>
      </w:r>
    </w:p>
    <w:p w:rsidR="00C706ED" w:rsidRPr="002B6914" w:rsidRDefault="00C706ED" w:rsidP="002B6914">
      <w:pPr>
        <w:pStyle w:val="ConsPlusNormal"/>
        <w:widowControl/>
        <w:ind w:firstLine="709"/>
        <w:jc w:val="both"/>
        <w:outlineLvl w:val="4"/>
        <w:rPr>
          <w:b/>
          <w:sz w:val="20"/>
        </w:rPr>
      </w:pPr>
      <w:r w:rsidRPr="002B6914">
        <w:rPr>
          <w:b/>
          <w:sz w:val="20"/>
        </w:rPr>
        <w:t>Мероприятие 5.1. Анализ объема и структуры муниципального долга Челкасинского сельского поселения Урмарского района Чувашской Республикии осуществление мер по его оптимизации.</w:t>
      </w:r>
    </w:p>
    <w:p w:rsidR="00C706ED" w:rsidRPr="002B6914" w:rsidRDefault="00C706ED" w:rsidP="002B6914">
      <w:pPr>
        <w:pStyle w:val="ConsPlusNormal"/>
        <w:widowControl/>
        <w:ind w:firstLine="709"/>
        <w:jc w:val="both"/>
        <w:rPr>
          <w:sz w:val="20"/>
        </w:rPr>
      </w:pPr>
      <w:r w:rsidRPr="002B6914">
        <w:rPr>
          <w:sz w:val="20"/>
        </w:rPr>
        <w:t xml:space="preserve">В соответствии с Бюджетным кодексом Российской Федерации и Положением о регулировании бюджетных правоотношений в Челкасинском сельском поселении Урмарского района Чувашской Республики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Челкасинского сельского поселения Урмарского района Чувашской Республикина очередной финансовый год и плановый период и программы муниципальных гарантий Челкасинского сельского поселения Урмарского района Чувашской Республикив валюте Российской Федерации на </w:t>
      </w:r>
      <w:r w:rsidRPr="002B6914">
        <w:rPr>
          <w:sz w:val="20"/>
        </w:rPr>
        <w:lastRenderedPageBreak/>
        <w:t>очередной финансовый год и плановый период. Процесс планирования прямых и условных долговых обязательств Челкасинского сельского поселения Урмарского района Чувашской Республики включает:</w:t>
      </w:r>
    </w:p>
    <w:p w:rsidR="00C706ED" w:rsidRPr="002B6914" w:rsidRDefault="00C706ED" w:rsidP="002B6914">
      <w:pPr>
        <w:pStyle w:val="ConsPlusNormal"/>
        <w:widowControl/>
        <w:ind w:firstLine="709"/>
        <w:jc w:val="both"/>
        <w:rPr>
          <w:sz w:val="20"/>
        </w:rPr>
      </w:pPr>
      <w:r w:rsidRPr="002B6914">
        <w:rPr>
          <w:sz w:val="20"/>
        </w:rPr>
        <w:t>проведение анализа объема и структуры муниципального долга Челкасинского сельского поселения Урмарского района Чувашской Республики, возможных направлений его оптимизации;</w:t>
      </w:r>
    </w:p>
    <w:p w:rsidR="00C706ED" w:rsidRPr="002B6914" w:rsidRDefault="00C706ED" w:rsidP="002B6914">
      <w:pPr>
        <w:pStyle w:val="ConsPlusNormal"/>
        <w:widowControl/>
        <w:ind w:firstLine="709"/>
        <w:jc w:val="both"/>
        <w:rPr>
          <w:sz w:val="20"/>
        </w:rPr>
      </w:pPr>
      <w:r w:rsidRPr="002B6914">
        <w:rPr>
          <w:sz w:val="20"/>
        </w:rPr>
        <w:t>планирование бюджетных ассигнований, необходимых для погашения действующих долговых обязательств;</w:t>
      </w:r>
    </w:p>
    <w:p w:rsidR="00C706ED" w:rsidRPr="002B6914" w:rsidRDefault="00C706ED" w:rsidP="002B6914">
      <w:pPr>
        <w:pStyle w:val="ConsPlusNormal"/>
        <w:widowControl/>
        <w:ind w:firstLine="709"/>
        <w:jc w:val="both"/>
        <w:rPr>
          <w:sz w:val="20"/>
        </w:rPr>
      </w:pPr>
      <w:r w:rsidRPr="002B6914">
        <w:rPr>
          <w:sz w:val="20"/>
        </w:rPr>
        <w:t>планирование объемов привлечения новых долговых обязательств.</w:t>
      </w:r>
    </w:p>
    <w:p w:rsidR="00C706ED" w:rsidRPr="002B6914" w:rsidRDefault="00C706ED" w:rsidP="002B6914">
      <w:pPr>
        <w:pStyle w:val="ConsPlusNormal"/>
        <w:widowControl/>
        <w:ind w:firstLine="709"/>
        <w:jc w:val="both"/>
        <w:rPr>
          <w:sz w:val="20"/>
        </w:rPr>
      </w:pPr>
      <w:r w:rsidRPr="002B6914">
        <w:rPr>
          <w:sz w:val="20"/>
        </w:rPr>
        <w:t>При планировании объемов привлечения новых долговых обязательств в обязательном порядке учитываются установленные Бюджетным кодексом Российской Федерации ограничения по предельному объему заимствований</w:t>
      </w:r>
      <w:r w:rsidRPr="002B6914">
        <w:rPr>
          <w:color w:val="FF0000"/>
          <w:sz w:val="20"/>
        </w:rPr>
        <w:t xml:space="preserve">, </w:t>
      </w:r>
      <w:r w:rsidRPr="002B6914">
        <w:rPr>
          <w:sz w:val="20"/>
        </w:rPr>
        <w:t>верхнему пределу и предельному объему муниципального долга, расходам на его обслуживание.</w:t>
      </w:r>
    </w:p>
    <w:p w:rsidR="00C706ED" w:rsidRPr="002B6914" w:rsidRDefault="00C706ED" w:rsidP="002B6914">
      <w:pPr>
        <w:pStyle w:val="ConsPlusNormal"/>
        <w:widowControl/>
        <w:ind w:firstLine="709"/>
        <w:jc w:val="both"/>
        <w:rPr>
          <w:sz w:val="20"/>
        </w:rPr>
      </w:pPr>
      <w:r w:rsidRPr="002B6914">
        <w:rPr>
          <w:sz w:val="20"/>
        </w:rPr>
        <w:t>В результате реализации мероприятия формируются проекты:</w:t>
      </w:r>
    </w:p>
    <w:p w:rsidR="00C706ED" w:rsidRPr="002B6914" w:rsidRDefault="00C706ED" w:rsidP="002B6914">
      <w:pPr>
        <w:pStyle w:val="ConsPlusNormal"/>
        <w:widowControl/>
        <w:ind w:firstLine="709"/>
        <w:jc w:val="both"/>
        <w:rPr>
          <w:sz w:val="20"/>
        </w:rPr>
      </w:pPr>
      <w:r w:rsidRPr="002B6914">
        <w:rPr>
          <w:sz w:val="20"/>
        </w:rPr>
        <w:t>программы муниципальных внутренних заимствований Челкасинского сельского поселения Урмарского района Чувашской Республикина очередной финансовый год и плановый период;</w:t>
      </w:r>
    </w:p>
    <w:p w:rsidR="00C706ED" w:rsidRPr="002B6914" w:rsidRDefault="00C706ED" w:rsidP="002B6914">
      <w:pPr>
        <w:pStyle w:val="ConsPlusNormal"/>
        <w:widowControl/>
        <w:ind w:firstLine="709"/>
        <w:jc w:val="both"/>
        <w:rPr>
          <w:sz w:val="20"/>
        </w:rPr>
      </w:pPr>
      <w:r w:rsidRPr="002B6914">
        <w:rPr>
          <w:sz w:val="20"/>
        </w:rPr>
        <w:t>программы муниципальных гарантий Челкасинского сельского поселения Урмарского района Чувашской Республикив валюте Российской Федерации на очередной финансовый год и плановый период.</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outlineLvl w:val="4"/>
        <w:rPr>
          <w:b/>
          <w:sz w:val="20"/>
        </w:rPr>
      </w:pPr>
      <w:r w:rsidRPr="002B6914">
        <w:rPr>
          <w:b/>
          <w:sz w:val="20"/>
        </w:rPr>
        <w:t>Мероприятие 5.2. Ведение Муниципальной долговой книги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В рамках выполнения данного мероприятия предусматривается обеспечение учета и регистрации всех долговых обязательств в Муниципальной долговой книге.</w:t>
      </w:r>
    </w:p>
    <w:p w:rsidR="00C706ED" w:rsidRPr="002B6914" w:rsidRDefault="00C706ED" w:rsidP="002B6914">
      <w:pPr>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и обеспечению своевременного исполнения долговых обязательств. </w:t>
      </w:r>
    </w:p>
    <w:p w:rsidR="00C706ED" w:rsidRPr="002B6914" w:rsidRDefault="00C706ED" w:rsidP="002B6914">
      <w:pPr>
        <w:pStyle w:val="ConsPlusNormal"/>
        <w:widowControl/>
        <w:ind w:firstLine="709"/>
        <w:jc w:val="both"/>
        <w:rPr>
          <w:sz w:val="20"/>
        </w:rPr>
      </w:pPr>
      <w:r w:rsidRPr="002B6914">
        <w:rPr>
          <w:sz w:val="20"/>
        </w:rPr>
        <w:t>Муниципальную долговую книгу ведет Финансовый отдел.</w:t>
      </w:r>
    </w:p>
    <w:p w:rsidR="00C706ED" w:rsidRPr="002B6914" w:rsidRDefault="00C706ED" w:rsidP="002B6914">
      <w:pPr>
        <w:pStyle w:val="ConsPlusNormal"/>
        <w:widowControl/>
        <w:ind w:firstLine="709"/>
        <w:jc w:val="both"/>
        <w:rPr>
          <w:sz w:val="20"/>
        </w:rPr>
      </w:pPr>
      <w:r w:rsidRPr="002B6914">
        <w:rPr>
          <w:sz w:val="20"/>
        </w:rPr>
        <w:t>Ведение Муниципальной долговой книги осуществляется в соответствии с Положением о Муниципальной долговой книге.</w:t>
      </w:r>
    </w:p>
    <w:p w:rsidR="00C706ED" w:rsidRPr="002B6914" w:rsidRDefault="00C706ED" w:rsidP="002B6914">
      <w:pPr>
        <w:pStyle w:val="ConsPlusNormal"/>
        <w:widowControl/>
        <w:ind w:firstLine="709"/>
        <w:jc w:val="both"/>
        <w:rPr>
          <w:sz w:val="20"/>
        </w:rPr>
      </w:pPr>
      <w:r w:rsidRPr="002B6914">
        <w:rPr>
          <w:sz w:val="20"/>
        </w:rPr>
        <w:t>В Муниципальной долговой книге обеспечивается учет долговых обязательств по:</w:t>
      </w:r>
    </w:p>
    <w:p w:rsidR="00C706ED" w:rsidRPr="002B6914" w:rsidRDefault="00C706ED" w:rsidP="002B6914">
      <w:pPr>
        <w:spacing w:after="0" w:line="240" w:lineRule="auto"/>
        <w:ind w:firstLine="709"/>
        <w:jc w:val="both"/>
        <w:rPr>
          <w:rFonts w:ascii="Times New Roman" w:hAnsi="Times New Roman"/>
          <w:sz w:val="20"/>
          <w:szCs w:val="20"/>
        </w:rPr>
      </w:pPr>
      <w:r w:rsidRPr="002B6914">
        <w:rPr>
          <w:rFonts w:ascii="Times New Roman" w:hAnsi="Times New Roman"/>
          <w:sz w:val="20"/>
          <w:szCs w:val="20"/>
        </w:rPr>
        <w:t>муниципальным ценным бумагам;</w:t>
      </w:r>
    </w:p>
    <w:p w:rsidR="00C706ED" w:rsidRPr="002B6914" w:rsidRDefault="00C706ED" w:rsidP="002B6914">
      <w:pPr>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бюджетным кредитам, привлеченным в бюджет от других бюджетов бюджетной системы Российской Федерации; </w:t>
      </w:r>
    </w:p>
    <w:p w:rsidR="00C706ED" w:rsidRPr="002B6914" w:rsidRDefault="00C706ED" w:rsidP="002B6914">
      <w:pPr>
        <w:spacing w:after="0" w:line="240" w:lineRule="auto"/>
        <w:ind w:firstLine="709"/>
        <w:jc w:val="both"/>
        <w:rPr>
          <w:rFonts w:ascii="Times New Roman" w:hAnsi="Times New Roman"/>
          <w:sz w:val="20"/>
          <w:szCs w:val="20"/>
        </w:rPr>
      </w:pPr>
      <w:r w:rsidRPr="002B6914">
        <w:rPr>
          <w:rFonts w:ascii="Times New Roman" w:hAnsi="Times New Roman"/>
          <w:sz w:val="20"/>
          <w:szCs w:val="20"/>
        </w:rPr>
        <w:t>кредитам, полученным от кредитных организаций, международных финансовых организаций;</w:t>
      </w:r>
    </w:p>
    <w:p w:rsidR="00C706ED" w:rsidRPr="002B6914" w:rsidRDefault="00C706ED" w:rsidP="002B6914">
      <w:pPr>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муниципальным гарантиям. </w:t>
      </w:r>
    </w:p>
    <w:p w:rsidR="00C706ED" w:rsidRPr="002B6914" w:rsidRDefault="00C706ED" w:rsidP="002B6914">
      <w:pPr>
        <w:spacing w:after="0" w:line="240" w:lineRule="auto"/>
        <w:ind w:firstLine="709"/>
        <w:jc w:val="both"/>
        <w:rPr>
          <w:rFonts w:ascii="Times New Roman" w:hAnsi="Times New Roman"/>
          <w:sz w:val="20"/>
          <w:szCs w:val="20"/>
        </w:rPr>
      </w:pPr>
    </w:p>
    <w:p w:rsidR="00C706ED" w:rsidRPr="002B6914" w:rsidRDefault="00C706ED" w:rsidP="002B6914">
      <w:pPr>
        <w:pStyle w:val="ConsPlusNormal"/>
        <w:widowControl/>
        <w:ind w:firstLine="709"/>
        <w:jc w:val="both"/>
        <w:outlineLvl w:val="4"/>
        <w:rPr>
          <w:b/>
          <w:sz w:val="20"/>
        </w:rPr>
      </w:pPr>
      <w:r w:rsidRPr="002B6914">
        <w:rPr>
          <w:b/>
          <w:sz w:val="20"/>
        </w:rPr>
        <w:t>Мероприятие 5.3. Погашение муниципального долга Урмарского района.</w:t>
      </w:r>
    </w:p>
    <w:p w:rsidR="00C706ED" w:rsidRPr="002B6914" w:rsidRDefault="00C706ED" w:rsidP="002B6914">
      <w:pPr>
        <w:pStyle w:val="ConsPlusNormal"/>
        <w:widowControl/>
        <w:ind w:firstLine="709"/>
        <w:jc w:val="both"/>
        <w:rPr>
          <w:sz w:val="20"/>
        </w:rPr>
      </w:pPr>
      <w:r w:rsidRPr="002B6914">
        <w:rPr>
          <w:sz w:val="20"/>
        </w:rPr>
        <w:t>Выполнение данного мероприятия направлено на осуществление всех платежей, связанных с погашением долговых обязательств,</w:t>
      </w:r>
      <w:r w:rsidRPr="002B6914">
        <w:rPr>
          <w:color w:val="FF0000"/>
          <w:sz w:val="20"/>
        </w:rPr>
        <w:t xml:space="preserve"> </w:t>
      </w:r>
      <w:r w:rsidRPr="002B6914">
        <w:rPr>
          <w:sz w:val="20"/>
        </w:rPr>
        <w:t>строго в соответствии с принятыми обязательствами и графиками платежей, предусмотренными соответствующими договорами (соглашениями).</w:t>
      </w:r>
    </w:p>
    <w:p w:rsidR="00C706ED" w:rsidRPr="002B6914" w:rsidRDefault="00C706ED" w:rsidP="002B6914">
      <w:pPr>
        <w:pStyle w:val="ConsPlusNormal"/>
        <w:widowControl/>
        <w:ind w:firstLine="709"/>
        <w:jc w:val="both"/>
        <w:rPr>
          <w:sz w:val="20"/>
        </w:rPr>
      </w:pPr>
      <w:r w:rsidRPr="002B6914">
        <w:rPr>
          <w:sz w:val="20"/>
        </w:rPr>
        <w:t>Реализация мероприятия включает обеспечение своевременного погашения:</w:t>
      </w:r>
    </w:p>
    <w:p w:rsidR="00C706ED" w:rsidRPr="002B6914" w:rsidRDefault="00C706ED" w:rsidP="002B6914">
      <w:pPr>
        <w:pStyle w:val="ConsPlusNormal"/>
        <w:widowControl/>
        <w:ind w:firstLine="709"/>
        <w:jc w:val="both"/>
        <w:rPr>
          <w:sz w:val="20"/>
        </w:rPr>
      </w:pPr>
      <w:r w:rsidRPr="002B6914">
        <w:rPr>
          <w:sz w:val="20"/>
        </w:rPr>
        <w:t>бюджетных кредитов, привлеченных из бюджета всех уровней;</w:t>
      </w:r>
    </w:p>
    <w:p w:rsidR="00C706ED" w:rsidRPr="002B6914" w:rsidRDefault="00C706ED" w:rsidP="002B6914">
      <w:pPr>
        <w:pStyle w:val="ConsPlusNormal"/>
        <w:widowControl/>
        <w:ind w:firstLine="709"/>
        <w:jc w:val="both"/>
        <w:rPr>
          <w:sz w:val="20"/>
        </w:rPr>
      </w:pPr>
      <w:r w:rsidRPr="002B6914">
        <w:rPr>
          <w:sz w:val="20"/>
        </w:rPr>
        <w:t>кредитов, привлеченных в кредитных организациях.</w:t>
      </w:r>
    </w:p>
    <w:p w:rsidR="00C706ED" w:rsidRPr="002B6914" w:rsidRDefault="00C706ED" w:rsidP="002B6914">
      <w:pPr>
        <w:pStyle w:val="ConsPlusNormal"/>
        <w:widowControl/>
        <w:ind w:firstLine="709"/>
        <w:jc w:val="both"/>
        <w:rPr>
          <w:sz w:val="20"/>
        </w:rPr>
      </w:pPr>
      <w:r w:rsidRPr="002B6914">
        <w:rPr>
          <w:sz w:val="20"/>
        </w:rPr>
        <w:t xml:space="preserve">Погашение основного долга по долговым обязательствам Челкасинского сельского поселения Урмарского района Чувашской Республики производится за счет источников финансирования дефицита бюджета Челкасинского сельского поселения Урмарского района Чувашской Республики. </w:t>
      </w:r>
    </w:p>
    <w:p w:rsidR="00C706ED" w:rsidRPr="002B6914" w:rsidRDefault="00C706ED" w:rsidP="002B6914">
      <w:pPr>
        <w:pStyle w:val="ConsPlusNormal"/>
        <w:widowControl/>
        <w:ind w:firstLine="709"/>
        <w:jc w:val="both"/>
        <w:rPr>
          <w:sz w:val="20"/>
        </w:rPr>
      </w:pPr>
      <w:r w:rsidRPr="002B6914">
        <w:rPr>
          <w:sz w:val="20"/>
        </w:rPr>
        <w:t>Результатом реализации данного мероприятия является своевременное осуществление платежей в счет погашения муниципального долга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outlineLvl w:val="4"/>
        <w:rPr>
          <w:b/>
          <w:sz w:val="20"/>
        </w:rPr>
      </w:pPr>
      <w:r w:rsidRPr="002B6914">
        <w:rPr>
          <w:b/>
          <w:sz w:val="20"/>
        </w:rPr>
        <w:t>Мероприятие 5.4. Процентные платежи по муниципальному долгу Урмарского района.</w:t>
      </w:r>
    </w:p>
    <w:p w:rsidR="00C706ED" w:rsidRPr="002B6914" w:rsidRDefault="00C706ED" w:rsidP="002B6914">
      <w:pPr>
        <w:pStyle w:val="ConsPlusNormal"/>
        <w:widowControl/>
        <w:ind w:firstLine="709"/>
        <w:jc w:val="both"/>
        <w:rPr>
          <w:sz w:val="20"/>
        </w:rPr>
      </w:pPr>
      <w:r w:rsidRPr="002B6914">
        <w:rPr>
          <w:sz w:val="20"/>
        </w:rPr>
        <w:t>Данным мероприятием предусматривается обеспечение выплаты процентных платежей по долговым обязательствам в сроки, установленные заключенными договорами (соглашениями).</w:t>
      </w:r>
    </w:p>
    <w:p w:rsidR="00C706ED" w:rsidRPr="002B6914" w:rsidRDefault="00C706ED" w:rsidP="002B6914">
      <w:pPr>
        <w:pStyle w:val="ConsPlusNormal"/>
        <w:widowControl/>
        <w:ind w:firstLine="709"/>
        <w:jc w:val="both"/>
        <w:rPr>
          <w:sz w:val="20"/>
        </w:rPr>
      </w:pPr>
      <w:r w:rsidRPr="002B6914">
        <w:rPr>
          <w:sz w:val="20"/>
        </w:rPr>
        <w:t>Реализация мероприятия предполагает своевременную уплату:</w:t>
      </w:r>
    </w:p>
    <w:p w:rsidR="00C706ED" w:rsidRPr="002B6914" w:rsidRDefault="00C706ED" w:rsidP="002B6914">
      <w:pPr>
        <w:pStyle w:val="ConsPlusNormal"/>
        <w:widowControl/>
        <w:ind w:firstLine="709"/>
        <w:jc w:val="both"/>
        <w:rPr>
          <w:sz w:val="20"/>
        </w:rPr>
      </w:pPr>
      <w:r w:rsidRPr="002B6914">
        <w:rPr>
          <w:sz w:val="20"/>
        </w:rPr>
        <w:t>процентов по бюджетным кредитам, привлеченным из бюджета всех уровней;</w:t>
      </w:r>
    </w:p>
    <w:p w:rsidR="00C706ED" w:rsidRPr="002B6914" w:rsidRDefault="00C706ED" w:rsidP="002B6914">
      <w:pPr>
        <w:pStyle w:val="ConsPlusNormal"/>
        <w:widowControl/>
        <w:ind w:firstLine="709"/>
        <w:jc w:val="both"/>
        <w:rPr>
          <w:sz w:val="20"/>
        </w:rPr>
      </w:pPr>
      <w:r w:rsidRPr="002B6914">
        <w:rPr>
          <w:sz w:val="20"/>
        </w:rPr>
        <w:t>процентов по кредитам, привлеченным в кредитных организациях.</w:t>
      </w:r>
    </w:p>
    <w:p w:rsidR="00C706ED" w:rsidRPr="002B6914" w:rsidRDefault="00C706ED" w:rsidP="002B6914">
      <w:pPr>
        <w:pStyle w:val="ConsPlusNormal"/>
        <w:widowControl/>
        <w:ind w:firstLine="709"/>
        <w:jc w:val="both"/>
        <w:rPr>
          <w:sz w:val="20"/>
        </w:rPr>
      </w:pPr>
      <w:r w:rsidRPr="002B6914">
        <w:rPr>
          <w:sz w:val="20"/>
        </w:rPr>
        <w:t>Результатом выполнения данного мероприятия является своевременное перечисление средств  бюджета Челкасинского сельского поселения Урмарского района Чувашской Республикив счет уплаты процентных платежей по долговым обязательствам посепления.</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outlineLvl w:val="4"/>
        <w:rPr>
          <w:sz w:val="20"/>
        </w:rPr>
      </w:pPr>
      <w:r w:rsidRPr="002B6914">
        <w:rPr>
          <w:b/>
          <w:sz w:val="20"/>
        </w:rPr>
        <w:t>Мероприятие 5.5. Муниципальные гарантии Урмарского района</w:t>
      </w:r>
      <w:r w:rsidRPr="002B6914">
        <w:rPr>
          <w:sz w:val="20"/>
        </w:rPr>
        <w:t>.</w:t>
      </w:r>
    </w:p>
    <w:p w:rsidR="00C706ED" w:rsidRPr="002B6914" w:rsidRDefault="00C706ED" w:rsidP="002B6914">
      <w:pPr>
        <w:pStyle w:val="ConsPlusNormal"/>
        <w:widowControl/>
        <w:ind w:firstLine="709"/>
        <w:jc w:val="both"/>
        <w:rPr>
          <w:sz w:val="20"/>
        </w:rPr>
      </w:pPr>
      <w:r w:rsidRPr="002B6914">
        <w:rPr>
          <w:sz w:val="20"/>
        </w:rPr>
        <w:t>Данное мероприятие предусматривает реализацию мер по финансовому обеспечению возможного исполнения муниципальных гарантий Челкасинского сельского поселения Урмарского района Чувашской Республикиза счет бюджетных средств.</w:t>
      </w:r>
    </w:p>
    <w:p w:rsidR="00C706ED" w:rsidRPr="002B6914" w:rsidRDefault="00C706ED" w:rsidP="002B6914">
      <w:pPr>
        <w:pStyle w:val="ConsPlusNormal"/>
        <w:widowControl/>
        <w:ind w:firstLine="709"/>
        <w:jc w:val="both"/>
        <w:rPr>
          <w:sz w:val="20"/>
        </w:rPr>
      </w:pPr>
      <w:r w:rsidRPr="002B6914">
        <w:rPr>
          <w:sz w:val="20"/>
        </w:rPr>
        <w:t xml:space="preserve">По обязательствам, связанным с предоставлением муниципальных гарантий, осуществляется мониторинг хода исполнения обязательств принципалом (получателем гарантии). В случае неисполнения им своих обязательств при предъявлении кредитором требований к гаранту в соответствии с условиями заключенного </w:t>
      </w:r>
      <w:r w:rsidRPr="002B6914">
        <w:rPr>
          <w:sz w:val="20"/>
        </w:rPr>
        <w:lastRenderedPageBreak/>
        <w:t>договора о предоставлении муниципальной гарантии исполнение гарантии осуществляется за счет средств  бюджета Челкасинского сельского поселения Урмарского района Чувашской Республики.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Исполнение муниципальной гарантии в случае неисполнения обязательств  принципалом осуществляется за счет средств  бюджета Челкасинского сельского поселения Урмарского района Чувашской Республикипри предоставлении гарантии без права регрессного требования и за счет источников финансирования дефицита  бюджета Челкасинского сельского поселения Урмарского района Чувашской Республикипри предоставлении гарантии с правом регрессного требования.</w:t>
      </w:r>
    </w:p>
    <w:p w:rsidR="00C706ED" w:rsidRPr="002B6914" w:rsidRDefault="00C706ED" w:rsidP="002B6914">
      <w:pPr>
        <w:pStyle w:val="ConsPlusNormal"/>
        <w:widowControl/>
        <w:ind w:firstLine="709"/>
        <w:jc w:val="both"/>
        <w:rPr>
          <w:sz w:val="20"/>
        </w:rPr>
      </w:pPr>
      <w:r w:rsidRPr="002B6914">
        <w:rPr>
          <w:sz w:val="20"/>
        </w:rPr>
        <w:t>Результатом реализации данного мероприятия является исполнение обязательств перед кредитором по предоставленной муниципальной гарантии.</w:t>
      </w:r>
    </w:p>
    <w:p w:rsidR="00C706ED" w:rsidRPr="002B6914" w:rsidRDefault="00C706ED" w:rsidP="002B6914">
      <w:pPr>
        <w:pStyle w:val="ConsPlusNormal"/>
        <w:widowControl/>
        <w:ind w:firstLine="709"/>
        <w:jc w:val="both"/>
        <w:rPr>
          <w:sz w:val="20"/>
        </w:rPr>
      </w:pPr>
    </w:p>
    <w:p w:rsidR="00C706ED" w:rsidRPr="002B6914" w:rsidRDefault="00C706ED" w:rsidP="002B6914">
      <w:pPr>
        <w:autoSpaceDE w:val="0"/>
        <w:autoSpaceDN w:val="0"/>
        <w:spacing w:after="0" w:line="240" w:lineRule="auto"/>
        <w:ind w:firstLine="709"/>
        <w:jc w:val="both"/>
        <w:rPr>
          <w:rFonts w:ascii="Times New Roman" w:hAnsi="Times New Roman"/>
          <w:b/>
          <w:sz w:val="20"/>
          <w:szCs w:val="20"/>
        </w:rPr>
      </w:pPr>
      <w:r w:rsidRPr="002B6914">
        <w:rPr>
          <w:rFonts w:ascii="Times New Roman" w:hAnsi="Times New Roman"/>
          <w:b/>
          <w:sz w:val="20"/>
          <w:szCs w:val="20"/>
        </w:rPr>
        <w:t>Основное мероприятие 6. Обеспечение долгосрочной устойчивости и сбалансированности бюджетной системы.</w:t>
      </w:r>
    </w:p>
    <w:p w:rsidR="00C706ED" w:rsidRPr="002B6914" w:rsidRDefault="00C706ED" w:rsidP="002B6914">
      <w:pPr>
        <w:pStyle w:val="ConsPlusNormal"/>
        <w:widowControl/>
        <w:ind w:firstLine="709"/>
        <w:jc w:val="both"/>
        <w:rPr>
          <w:b/>
          <w:sz w:val="20"/>
        </w:rPr>
      </w:pPr>
      <w:r w:rsidRPr="002B6914">
        <w:rPr>
          <w:b/>
          <w:sz w:val="20"/>
        </w:rPr>
        <w:t>Мероприятие 6.1. Разработка (корректировка) бюджетного прогноза  на долгосрочный период.</w:t>
      </w:r>
    </w:p>
    <w:p w:rsidR="00C706ED" w:rsidRPr="002B6914" w:rsidRDefault="00C706ED" w:rsidP="002B6914">
      <w:pPr>
        <w:pStyle w:val="ConsPlusNormal"/>
        <w:widowControl/>
        <w:ind w:firstLine="709"/>
        <w:jc w:val="both"/>
        <w:rPr>
          <w:sz w:val="20"/>
        </w:rPr>
      </w:pPr>
      <w:r w:rsidRPr="002B6914">
        <w:rPr>
          <w:sz w:val="20"/>
        </w:rPr>
        <w:t>Данное мероприятие направлено на повышение скоординированности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w:t>
      </w:r>
    </w:p>
    <w:p w:rsidR="00C706ED" w:rsidRPr="002B6914" w:rsidRDefault="00C706ED" w:rsidP="002B6914">
      <w:pPr>
        <w:pStyle w:val="ConsPlusNormal"/>
        <w:widowControl/>
        <w:ind w:firstLine="709"/>
        <w:jc w:val="both"/>
        <w:rPr>
          <w:sz w:val="20"/>
        </w:rPr>
      </w:pPr>
      <w:r w:rsidRPr="002B6914">
        <w:rPr>
          <w:sz w:val="20"/>
        </w:rPr>
        <w:t>Разработка бюджетного прогноза на долгосрочный период осуществляется  на основе прогноза социально-экономического развития  на долгосрочный период в соответствии с Порядком разработки и утверждения бюджетного прогноза  на долгосрочный период.</w:t>
      </w:r>
    </w:p>
    <w:p w:rsidR="00C706ED" w:rsidRPr="002B6914" w:rsidRDefault="00C706ED" w:rsidP="002B6914">
      <w:pPr>
        <w:pStyle w:val="ConsPlusNormal"/>
        <w:widowControl/>
        <w:ind w:firstLine="709"/>
        <w:jc w:val="both"/>
        <w:rPr>
          <w:sz w:val="20"/>
        </w:rPr>
      </w:pPr>
      <w:r w:rsidRPr="002B6914">
        <w:rPr>
          <w:sz w:val="20"/>
        </w:rPr>
        <w:t>Бюджетный прогноз  на долгосрочный период разрабатывается каждые шесть лет на срок, соответствующий периоду действия прогноза социально-экономического развития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бюджета с учетом выбранного сценария, включающих в себя основные параметры доходов, расходов, дефицита (профицита).</w:t>
      </w:r>
    </w:p>
    <w:p w:rsidR="00C706ED" w:rsidRPr="002B6914" w:rsidRDefault="00C706ED" w:rsidP="002B6914">
      <w:pPr>
        <w:pStyle w:val="ConsPlusNormal"/>
        <w:widowControl/>
        <w:ind w:firstLine="709"/>
        <w:jc w:val="both"/>
        <w:rPr>
          <w:sz w:val="20"/>
        </w:rPr>
      </w:pPr>
      <w:r w:rsidRPr="002B6914">
        <w:rPr>
          <w:sz w:val="20"/>
        </w:rPr>
        <w:t xml:space="preserve">В бюджетном прогнозе на долгосрочный период предусматриваются </w:t>
      </w:r>
      <w:r w:rsidRPr="002B6914">
        <w:rPr>
          <w:rFonts w:eastAsia="Calibri"/>
          <w:sz w:val="20"/>
          <w:lang w:eastAsia="en-US"/>
        </w:rPr>
        <w:t xml:space="preserve">показатели финансового обеспечения муниципальных программ на период их действия, что </w:t>
      </w:r>
      <w:r w:rsidRPr="002B6914">
        <w:rPr>
          <w:sz w:val="20"/>
        </w:rPr>
        <w:t>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w:t>
      </w:r>
    </w:p>
    <w:p w:rsidR="00C706ED" w:rsidRPr="002B6914" w:rsidRDefault="00C706ED" w:rsidP="002B6914">
      <w:pPr>
        <w:pStyle w:val="ConsPlusNormal"/>
        <w:widowControl/>
        <w:ind w:firstLine="709"/>
        <w:jc w:val="both"/>
        <w:rPr>
          <w:sz w:val="20"/>
        </w:rPr>
      </w:pPr>
      <w:r w:rsidRPr="002B6914">
        <w:rPr>
          <w:sz w:val="20"/>
        </w:rPr>
        <w:t>Предусматривается также осуществлять ежегодную корректировку бюджетного прогноза  на долгосрочный период при разработке проекта  бюджета  на очередной финансовый год и плановый период.</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rPr>
          <w:b/>
          <w:sz w:val="20"/>
        </w:rPr>
      </w:pPr>
      <w:r w:rsidRPr="002B6914">
        <w:rPr>
          <w:b/>
          <w:sz w:val="20"/>
        </w:rPr>
        <w:t>Мероприятие 6.2. Формирование сбалансированного  бюджета Челкасинского сельского поселения Урмарского района Чувашской Республикина очередной финансовый год и плановый период, обеспечивающего поддержание безопасного уровня муниципального долга.</w:t>
      </w:r>
    </w:p>
    <w:p w:rsidR="00C706ED" w:rsidRPr="002B6914" w:rsidRDefault="00C706ED" w:rsidP="002B6914">
      <w:pPr>
        <w:pStyle w:val="ConsPlusNormal"/>
        <w:widowControl/>
        <w:ind w:firstLine="709"/>
        <w:jc w:val="both"/>
        <w:rPr>
          <w:sz w:val="20"/>
        </w:rPr>
      </w:pPr>
      <w:r w:rsidRPr="002B6914">
        <w:rPr>
          <w:sz w:val="20"/>
        </w:rPr>
        <w:t xml:space="preserve">В рамках данного мероприятия предусматривается формирование сбалансированного  бюджета Челкасинского сельского поселения Урмарского района Чувашской Республикина очередной финансовый год и плановый период с учетом ограничений, установленных Бюджетным кодексом Российской Федерации. </w:t>
      </w:r>
    </w:p>
    <w:p w:rsidR="00C706ED" w:rsidRPr="002B6914" w:rsidRDefault="00C706ED" w:rsidP="002B6914">
      <w:pPr>
        <w:pStyle w:val="ConsPlusNormal"/>
        <w:widowControl/>
        <w:ind w:firstLine="709"/>
        <w:jc w:val="both"/>
        <w:rPr>
          <w:sz w:val="20"/>
        </w:rPr>
      </w:pPr>
      <w:r w:rsidRPr="002B6914">
        <w:rPr>
          <w:sz w:val="20"/>
        </w:rPr>
        <w:t xml:space="preserve">Результатом реализации данного мероприятия должно стать соответствие решения            Собрания депутатов Челкасинского сельского поселения Урмарского района Чувашской Республикио </w:t>
      </w:r>
      <w:r w:rsidRPr="002B6914">
        <w:rPr>
          <w:color w:val="FF0000"/>
          <w:sz w:val="20"/>
        </w:rPr>
        <w:t xml:space="preserve"> </w:t>
      </w:r>
      <w:r w:rsidRPr="002B6914">
        <w:rPr>
          <w:sz w:val="20"/>
        </w:rPr>
        <w:t>бюджете  на очередной финансовый год и плановый период требованиям бюджетного  законодательства.</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Подпрограмма реализуется в период с 2020 по 2035 год в три этапа:</w:t>
      </w:r>
    </w:p>
    <w:p w:rsidR="00C706ED" w:rsidRPr="002B6914" w:rsidRDefault="00C706ED" w:rsidP="002B6914">
      <w:pPr>
        <w:autoSpaceDE w:val="0"/>
        <w:autoSpaceDN w:val="0"/>
        <w:adjustRightInd w:val="0"/>
        <w:spacing w:after="0" w:line="240" w:lineRule="auto"/>
        <w:ind w:firstLine="709"/>
        <w:rPr>
          <w:rFonts w:ascii="Times New Roman" w:hAnsi="Times New Roman"/>
          <w:sz w:val="20"/>
          <w:szCs w:val="20"/>
        </w:rPr>
      </w:pPr>
      <w:r w:rsidRPr="002B6914">
        <w:rPr>
          <w:rFonts w:ascii="Times New Roman" w:hAnsi="Times New Roman"/>
          <w:sz w:val="20"/>
          <w:szCs w:val="20"/>
        </w:rPr>
        <w:t>1 этап – 2020–2025 годы;</w:t>
      </w:r>
    </w:p>
    <w:p w:rsidR="00C706ED" w:rsidRPr="002B6914" w:rsidRDefault="00C706ED" w:rsidP="002B6914">
      <w:pPr>
        <w:autoSpaceDE w:val="0"/>
        <w:autoSpaceDN w:val="0"/>
        <w:adjustRightInd w:val="0"/>
        <w:spacing w:after="0" w:line="240" w:lineRule="auto"/>
        <w:ind w:firstLine="709"/>
        <w:rPr>
          <w:rFonts w:ascii="Times New Roman" w:hAnsi="Times New Roman"/>
          <w:sz w:val="20"/>
          <w:szCs w:val="20"/>
        </w:rPr>
      </w:pPr>
      <w:r w:rsidRPr="002B6914">
        <w:rPr>
          <w:rFonts w:ascii="Times New Roman" w:hAnsi="Times New Roman"/>
          <w:sz w:val="20"/>
          <w:szCs w:val="20"/>
        </w:rPr>
        <w:t>2 этап – 2026–2030 годы;</w:t>
      </w:r>
    </w:p>
    <w:p w:rsidR="00C706ED" w:rsidRPr="002B6914" w:rsidRDefault="00C706ED" w:rsidP="002B6914">
      <w:pPr>
        <w:spacing w:after="0" w:line="240" w:lineRule="auto"/>
        <w:ind w:firstLine="709"/>
        <w:jc w:val="both"/>
        <w:rPr>
          <w:rFonts w:ascii="Times New Roman" w:hAnsi="Times New Roman"/>
          <w:sz w:val="20"/>
          <w:szCs w:val="20"/>
        </w:rPr>
      </w:pPr>
      <w:r w:rsidRPr="002B6914">
        <w:rPr>
          <w:rFonts w:ascii="Times New Roman" w:hAnsi="Times New Roman"/>
          <w:sz w:val="20"/>
          <w:szCs w:val="20"/>
        </w:rPr>
        <w:t>3 этап – 2031–2035 годы.</w:t>
      </w:r>
    </w:p>
    <w:p w:rsidR="00C706ED" w:rsidRPr="002B6914" w:rsidRDefault="00C706ED" w:rsidP="002B6914">
      <w:pPr>
        <w:pStyle w:val="ConsPlusNormal"/>
        <w:widowControl/>
        <w:ind w:firstLine="709"/>
        <w:jc w:val="both"/>
        <w:rPr>
          <w:sz w:val="20"/>
        </w:rPr>
      </w:pPr>
      <w:r w:rsidRPr="002B6914">
        <w:rPr>
          <w:sz w:val="20"/>
        </w:rPr>
        <w:t xml:space="preserve">При этом большинство мероприятий подпрограммы реализуются ежегодно с установленной периодичностью. </w:t>
      </w:r>
    </w:p>
    <w:p w:rsidR="00C706ED" w:rsidRPr="002B6914" w:rsidRDefault="00C706ED" w:rsidP="002B6914">
      <w:pPr>
        <w:pStyle w:val="ConsPlusNormal"/>
        <w:widowControl/>
        <w:ind w:firstLine="709"/>
        <w:jc w:val="both"/>
        <w:rPr>
          <w:sz w:val="20"/>
        </w:rPr>
      </w:pPr>
    </w:p>
    <w:p w:rsidR="00C706ED" w:rsidRPr="002B6914" w:rsidRDefault="00C706ED" w:rsidP="002B6914">
      <w:pPr>
        <w:autoSpaceDE w:val="0"/>
        <w:autoSpaceDN w:val="0"/>
        <w:adjustRightInd w:val="0"/>
        <w:spacing w:after="0" w:line="240" w:lineRule="auto"/>
        <w:jc w:val="center"/>
        <w:outlineLvl w:val="0"/>
        <w:rPr>
          <w:rFonts w:ascii="Times New Roman" w:hAnsi="Times New Roman"/>
          <w:b/>
          <w:sz w:val="20"/>
          <w:szCs w:val="20"/>
        </w:rPr>
      </w:pPr>
      <w:r w:rsidRPr="002B6914">
        <w:rPr>
          <w:rFonts w:ascii="Times New Roman" w:hAnsi="Times New Roman"/>
          <w:b/>
          <w:sz w:val="20"/>
          <w:szCs w:val="20"/>
        </w:rPr>
        <w:t xml:space="preserve">Раздел </w:t>
      </w:r>
      <w:r w:rsidRPr="002B6914">
        <w:rPr>
          <w:rFonts w:ascii="Times New Roman" w:hAnsi="Times New Roman"/>
          <w:b/>
          <w:sz w:val="20"/>
          <w:szCs w:val="20"/>
          <w:lang w:val="en-US"/>
        </w:rPr>
        <w:t>IV</w:t>
      </w:r>
      <w:r w:rsidRPr="002B6914">
        <w:rPr>
          <w:rFonts w:ascii="Times New Roman" w:hAnsi="Times New Roman"/>
          <w:b/>
          <w:sz w:val="20"/>
          <w:szCs w:val="20"/>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rPr>
          <w:sz w:val="20"/>
        </w:rPr>
      </w:pPr>
      <w:r w:rsidRPr="002B6914">
        <w:rPr>
          <w:sz w:val="20"/>
        </w:rPr>
        <w:t>Расходы подпрограммы формируются за счет средств федерального бюджета, республиканского бюджета и  бюджета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Общий объем финансирования</w:t>
      </w:r>
      <w:r w:rsidR="002B6914">
        <w:rPr>
          <w:sz w:val="20"/>
        </w:rPr>
        <w:t xml:space="preserve"> мероприятий подпрограммы в </w:t>
      </w:r>
      <w:r w:rsidRPr="002B6914">
        <w:rPr>
          <w:sz w:val="20"/>
        </w:rPr>
        <w:t>2020–</w:t>
      </w:r>
      <w:r w:rsidRPr="002B6914">
        <w:rPr>
          <w:sz w:val="20"/>
        </w:rPr>
        <w:br/>
        <w:t>2035 годах составит 273788,00 рублей, в том числе за счет средств:</w:t>
      </w:r>
    </w:p>
    <w:p w:rsidR="00C706ED" w:rsidRPr="002B6914" w:rsidRDefault="00C706ED" w:rsidP="002B6914">
      <w:pPr>
        <w:pStyle w:val="ConsPlusNormal"/>
        <w:widowControl/>
        <w:ind w:firstLine="709"/>
        <w:jc w:val="both"/>
        <w:rPr>
          <w:sz w:val="20"/>
        </w:rPr>
      </w:pPr>
      <w:r w:rsidRPr="002B6914">
        <w:rPr>
          <w:sz w:val="20"/>
        </w:rPr>
        <w:t>федерального бюджета –  273788,00 рублей;</w:t>
      </w:r>
    </w:p>
    <w:p w:rsidR="00C706ED" w:rsidRPr="002B6914" w:rsidRDefault="00C706ED" w:rsidP="002B6914">
      <w:pPr>
        <w:pStyle w:val="ConsPlusNormal"/>
        <w:widowControl/>
        <w:ind w:firstLine="709"/>
        <w:jc w:val="both"/>
        <w:rPr>
          <w:sz w:val="20"/>
        </w:rPr>
      </w:pPr>
      <w:r w:rsidRPr="002B6914">
        <w:rPr>
          <w:sz w:val="20"/>
        </w:rPr>
        <w:t>республиканского бюджета – 0,00 рублей</w:t>
      </w:r>
    </w:p>
    <w:p w:rsidR="00C706ED" w:rsidRPr="002B6914" w:rsidRDefault="00C706ED" w:rsidP="002B6914">
      <w:pPr>
        <w:pStyle w:val="ConsPlusNormal"/>
        <w:widowControl/>
        <w:ind w:firstLine="709"/>
        <w:jc w:val="both"/>
        <w:rPr>
          <w:sz w:val="20"/>
        </w:rPr>
      </w:pPr>
      <w:r w:rsidRPr="002B6914">
        <w:rPr>
          <w:sz w:val="20"/>
        </w:rPr>
        <w:t>бюджета Урмарского  района –00,00 рублей.</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Прогнозируемый объем финансирования подпрограммы на 1 этапе составит 273788,00 рублей, в том числе:</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lastRenderedPageBreak/>
        <w:t>в 2020 году – 89594,00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2021 году – 90389,00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2022 году – 93805,00 рублей;</w:t>
      </w:r>
    </w:p>
    <w:p w:rsidR="00C706ED" w:rsidRPr="002B6914" w:rsidRDefault="00C706ED" w:rsidP="002B6914">
      <w:pPr>
        <w:autoSpaceDE w:val="0"/>
        <w:autoSpaceDN w:val="0"/>
        <w:spacing w:after="0" w:line="240" w:lineRule="auto"/>
        <w:ind w:firstLine="709"/>
        <w:jc w:val="both"/>
        <w:rPr>
          <w:rFonts w:ascii="Times New Roman" w:hAnsi="Times New Roman"/>
          <w:b/>
          <w:sz w:val="20"/>
          <w:szCs w:val="20"/>
        </w:rPr>
      </w:pPr>
      <w:r w:rsidRPr="002B6914">
        <w:rPr>
          <w:rFonts w:ascii="Times New Roman" w:hAnsi="Times New Roman"/>
          <w:sz w:val="20"/>
          <w:szCs w:val="20"/>
        </w:rPr>
        <w:t>в 2023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2024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2025 году – 00,00 рублей;</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из них средства:</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федерального бюджета – 273788,00 рублей, в том числе:</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2020 году – 89594,00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2021 году – 90389,00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2022 году – 93805,00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2023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2024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2025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республиканского бюджета-   0,00 рублей, в том числе:</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2020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2021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2022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2023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2024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2025 году – 00,00  рублей;</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бюджета Урмарского района – 00,00 рублей, в том числе:</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2020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2021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2022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2023 году – 00,00 рублей;</w:t>
      </w:r>
    </w:p>
    <w:p w:rsidR="00C706ED" w:rsidRPr="002B6914" w:rsidRDefault="00C706ED" w:rsidP="002B6914">
      <w:pPr>
        <w:tabs>
          <w:tab w:val="center" w:pos="4960"/>
        </w:tabs>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в 2024 году – 00,00 рублей; </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2025 году – 00,00 рублей.</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На 2 этапе, в 2026–2030 годах, объем финансирования подпрограммы составит 00,00 рублей, из них средства:</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федерального бюджета – 00,00 рублей;</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республиканского бюджета- 00,00 рублей;</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бюджета Урмарского района – 00,00 рублей.</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На 3 этапе, в 2031–2035 годах, объем финансирования подпрограммы составит 00,00 рублей, из них средства:</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федерального бюджета –00,00 рублей;</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республиканского бюджета – 00,00 рублей;</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бюджета  Урмарского района – 00,00 рублей.</w:t>
      </w:r>
    </w:p>
    <w:p w:rsidR="00C706ED" w:rsidRPr="002B6914" w:rsidRDefault="00C706ED" w:rsidP="002B6914">
      <w:pPr>
        <w:pStyle w:val="ConsPlusNormal"/>
        <w:widowControl/>
        <w:ind w:firstLine="709"/>
        <w:jc w:val="both"/>
        <w:rPr>
          <w:sz w:val="20"/>
        </w:rPr>
      </w:pPr>
      <w:r w:rsidRPr="002B6914">
        <w:rPr>
          <w:sz w:val="20"/>
        </w:rPr>
        <w:t>Привлечение средств небюджетных средств для реализации основных мероприятий подпрограммы не предусматривается.</w:t>
      </w:r>
    </w:p>
    <w:p w:rsidR="00C706ED" w:rsidRPr="002B6914" w:rsidRDefault="00C706ED" w:rsidP="002B6914">
      <w:pPr>
        <w:pStyle w:val="ConsPlusNormal"/>
        <w:widowControl/>
        <w:ind w:firstLine="709"/>
        <w:jc w:val="both"/>
        <w:rPr>
          <w:sz w:val="20"/>
        </w:rPr>
      </w:pPr>
      <w:r w:rsidRPr="002B6914">
        <w:rPr>
          <w:sz w:val="20"/>
        </w:rPr>
        <w:t>Объемы финансирования подпрограммы ежегодно будут уточняться исходя из возможностей федерального бюджета, республиканского бюджета и бюджета Челкасинского сельского поселения Урмарского района Чувашской Республикина соответствующий период.</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Ресурсное обеспечение реализации подпрограммы за счет всех источников финансирования приведено в приложении №3 к настоящей подпрограмме.</w:t>
      </w:r>
    </w:p>
    <w:p w:rsidR="00C706ED" w:rsidRPr="00987AD9" w:rsidRDefault="00C706ED" w:rsidP="00C706ED">
      <w:pPr>
        <w:ind w:right="-456"/>
        <w:rPr>
          <w:b/>
          <w:caps/>
        </w:rPr>
      </w:pPr>
    </w:p>
    <w:p w:rsidR="00C706ED" w:rsidRPr="00987AD9" w:rsidRDefault="002B6914" w:rsidP="00C706ED">
      <w:pPr>
        <w:jc w:val="center"/>
      </w:pPr>
      <w:r>
        <w:t xml:space="preserve"> </w:t>
      </w:r>
    </w:p>
    <w:p w:rsidR="00C706ED" w:rsidRPr="00987AD9" w:rsidRDefault="00C706ED" w:rsidP="00C706ED">
      <w:pPr>
        <w:ind w:right="-456"/>
        <w:rPr>
          <w:b/>
          <w:caps/>
          <w:color w:val="FF0000"/>
        </w:rPr>
        <w:sectPr w:rsidR="00C706ED" w:rsidRPr="00987AD9" w:rsidSect="00C706ED">
          <w:pgSz w:w="11905" w:h="16840"/>
          <w:pgMar w:top="851" w:right="567" w:bottom="567" w:left="1418" w:header="709" w:footer="709" w:gutter="0"/>
          <w:pgNumType w:start="1"/>
          <w:cols w:space="720"/>
          <w:titlePg/>
          <w:docGrid w:linePitch="299"/>
        </w:sectPr>
      </w:pPr>
    </w:p>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 xml:space="preserve">Приложение </w:t>
      </w:r>
    </w:p>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к подпрограмме «Совершенствование бюджетной политики и обеспечение сбалансированности бюджета Челкасинского сельского поселения Урмарского района Чувашской Республики» муниципальной программы Челкасинского сельского поселения Урмарского района Чувашской Республики «Управление обществен</w:t>
      </w:r>
      <w:r w:rsidRPr="002B6914">
        <w:rPr>
          <w:rFonts w:ascii="Times New Roman" w:hAnsi="Times New Roman"/>
          <w:sz w:val="20"/>
          <w:szCs w:val="20"/>
        </w:rPr>
        <w:softHyphen/>
        <w:t>ными финансами и муниципальным долгом Челкасинсокго сельского поселения Урмарского района Чувашской Республики»</w:t>
      </w:r>
    </w:p>
    <w:p w:rsidR="00C706ED" w:rsidRPr="002B6914" w:rsidRDefault="00C706ED" w:rsidP="002B6914">
      <w:pPr>
        <w:spacing w:after="0" w:line="240" w:lineRule="auto"/>
        <w:rPr>
          <w:rFonts w:ascii="Times New Roman" w:hAnsi="Times New Roman"/>
          <w:b/>
          <w:caps/>
          <w:sz w:val="20"/>
          <w:szCs w:val="20"/>
        </w:rPr>
      </w:pPr>
    </w:p>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caps/>
          <w:sz w:val="20"/>
          <w:szCs w:val="20"/>
        </w:rPr>
        <w:t>Ресурсное обеспечение</w:t>
      </w:r>
      <w:r w:rsidRPr="002B6914">
        <w:rPr>
          <w:rFonts w:ascii="Times New Roman" w:hAnsi="Times New Roman"/>
          <w:sz w:val="20"/>
          <w:szCs w:val="20"/>
        </w:rPr>
        <w:t xml:space="preserve"> </w:t>
      </w:r>
      <w:r w:rsidRPr="002B6914">
        <w:rPr>
          <w:rFonts w:ascii="Times New Roman" w:hAnsi="Times New Roman"/>
          <w:sz w:val="20"/>
          <w:szCs w:val="20"/>
        </w:rPr>
        <w:br/>
      </w:r>
      <w:r w:rsidRPr="002B6914">
        <w:rPr>
          <w:rFonts w:ascii="Times New Roman" w:hAnsi="Times New Roman"/>
          <w:b/>
          <w:sz w:val="20"/>
          <w:szCs w:val="20"/>
        </w:rPr>
        <w:t xml:space="preserve">реализации подпрограммы «Совершенствование бюджетной политики и обеспечение сбалансированности </w:t>
      </w:r>
      <w:r w:rsidR="002B6914">
        <w:rPr>
          <w:rFonts w:ascii="Times New Roman" w:hAnsi="Times New Roman"/>
          <w:b/>
          <w:sz w:val="20"/>
          <w:szCs w:val="20"/>
        </w:rPr>
        <w:t xml:space="preserve"> </w:t>
      </w:r>
      <w:r w:rsidRPr="002B6914">
        <w:rPr>
          <w:rFonts w:ascii="Times New Roman" w:hAnsi="Times New Roman"/>
          <w:b/>
          <w:sz w:val="20"/>
          <w:szCs w:val="20"/>
        </w:rPr>
        <w:t xml:space="preserve">бюджета» муниципальной программы Челкасинского сельского поселения Урмарского района Чувашской Республики </w:t>
      </w:r>
      <w:r w:rsidR="002B6914">
        <w:rPr>
          <w:rFonts w:ascii="Times New Roman" w:hAnsi="Times New Roman"/>
          <w:b/>
          <w:sz w:val="20"/>
          <w:szCs w:val="20"/>
        </w:rPr>
        <w:t xml:space="preserve">  </w:t>
      </w:r>
      <w:r w:rsidRPr="002B6914">
        <w:rPr>
          <w:rFonts w:ascii="Times New Roman" w:hAnsi="Times New Roman"/>
          <w:b/>
          <w:sz w:val="20"/>
          <w:szCs w:val="20"/>
        </w:rPr>
        <w:t>«Управление общественными финансами и муниципальным долгом Челкасинского сельского поселения</w:t>
      </w:r>
      <w:r w:rsidR="002B6914">
        <w:rPr>
          <w:rFonts w:ascii="Times New Roman" w:hAnsi="Times New Roman"/>
          <w:b/>
          <w:sz w:val="20"/>
          <w:szCs w:val="20"/>
        </w:rPr>
        <w:t xml:space="preserve"> </w:t>
      </w:r>
      <w:r w:rsidRPr="002B6914">
        <w:rPr>
          <w:rFonts w:ascii="Times New Roman" w:hAnsi="Times New Roman"/>
          <w:b/>
          <w:sz w:val="20"/>
          <w:szCs w:val="20"/>
        </w:rPr>
        <w:t xml:space="preserve"> Урмарского района Чувашской Республики» за счет всех источников финансирования</w:t>
      </w:r>
    </w:p>
    <w:p w:rsidR="00C706ED" w:rsidRPr="002B6914" w:rsidRDefault="00C706ED" w:rsidP="002B6914">
      <w:pPr>
        <w:spacing w:after="0" w:line="240" w:lineRule="auto"/>
        <w:rPr>
          <w:rFonts w:ascii="Times New Roman" w:hAnsi="Times New Roman"/>
          <w:sz w:val="20"/>
          <w:szCs w:val="20"/>
        </w:rPr>
      </w:pPr>
    </w:p>
    <w:tbl>
      <w:tblPr>
        <w:tblW w:w="15452" w:type="dxa"/>
        <w:tblInd w:w="-318" w:type="dxa"/>
        <w:tblBorders>
          <w:top w:val="single" w:sz="4" w:space="0" w:color="auto"/>
          <w:insideH w:val="single" w:sz="4" w:space="0" w:color="auto"/>
          <w:insideV w:val="single" w:sz="4" w:space="0" w:color="auto"/>
        </w:tblBorders>
        <w:tblLayout w:type="fixed"/>
        <w:tblLook w:val="00A0"/>
      </w:tblPr>
      <w:tblGrid>
        <w:gridCol w:w="33"/>
        <w:gridCol w:w="698"/>
        <w:gridCol w:w="1413"/>
        <w:gridCol w:w="1271"/>
        <w:gridCol w:w="1382"/>
        <w:gridCol w:w="6"/>
        <w:gridCol w:w="16"/>
        <w:gridCol w:w="13"/>
        <w:gridCol w:w="646"/>
        <w:gridCol w:w="33"/>
        <w:gridCol w:w="16"/>
        <w:gridCol w:w="414"/>
        <w:gridCol w:w="14"/>
        <w:gridCol w:w="21"/>
        <w:gridCol w:w="965"/>
        <w:gridCol w:w="6"/>
        <w:gridCol w:w="21"/>
        <w:gridCol w:w="498"/>
        <w:gridCol w:w="46"/>
        <w:gridCol w:w="1559"/>
        <w:gridCol w:w="13"/>
        <w:gridCol w:w="840"/>
        <w:gridCol w:w="850"/>
        <w:gridCol w:w="851"/>
        <w:gridCol w:w="850"/>
        <w:gridCol w:w="851"/>
        <w:gridCol w:w="30"/>
        <w:gridCol w:w="678"/>
        <w:gridCol w:w="30"/>
        <w:gridCol w:w="679"/>
        <w:gridCol w:w="709"/>
      </w:tblGrid>
      <w:tr w:rsidR="00C706ED" w:rsidRPr="002B6914" w:rsidTr="00C706ED">
        <w:trPr>
          <w:gridBefore w:val="1"/>
          <w:wBefore w:w="34" w:type="dxa"/>
          <w:tblHeader/>
        </w:trPr>
        <w:tc>
          <w:tcPr>
            <w:tcW w:w="699" w:type="dxa"/>
            <w:vMerge w:val="restart"/>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Статус</w:t>
            </w:r>
          </w:p>
        </w:tc>
        <w:tc>
          <w:tcPr>
            <w:tcW w:w="1413" w:type="dxa"/>
            <w:vMerge w:val="restart"/>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Наименование подпрограммы Муниципальной  программы Челкасинского сельского поселения Урмарского района Чувашской Республики(основного мероприятия, мероприятия)</w:t>
            </w:r>
          </w:p>
        </w:tc>
        <w:tc>
          <w:tcPr>
            <w:tcW w:w="1271" w:type="dxa"/>
            <w:vMerge w:val="restart"/>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 xml:space="preserve">Задача подпрограммы </w:t>
            </w:r>
            <w:r w:rsidRPr="002B6914">
              <w:rPr>
                <w:rFonts w:ascii="Times New Roman" w:hAnsi="Times New Roman"/>
                <w:sz w:val="20"/>
                <w:szCs w:val="20"/>
              </w:rPr>
              <w:br/>
              <w:t>муниципальной программы Челкасинского сельского             поселения</w:t>
            </w:r>
          </w:p>
        </w:tc>
        <w:tc>
          <w:tcPr>
            <w:tcW w:w="1382" w:type="dxa"/>
            <w:vMerge w:val="restart"/>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Ответственный исполнитель</w:t>
            </w:r>
          </w:p>
        </w:tc>
        <w:tc>
          <w:tcPr>
            <w:tcW w:w="2713" w:type="dxa"/>
            <w:gridSpan w:val="14"/>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Код бюджетной классификации</w:t>
            </w:r>
          </w:p>
        </w:tc>
        <w:tc>
          <w:tcPr>
            <w:tcW w:w="1559" w:type="dxa"/>
            <w:vMerge w:val="restart"/>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 xml:space="preserve">Источники </w:t>
            </w:r>
            <w:r w:rsidRPr="002B6914">
              <w:rPr>
                <w:rFonts w:ascii="Times New Roman" w:hAnsi="Times New Roman"/>
                <w:sz w:val="20"/>
                <w:szCs w:val="20"/>
              </w:rPr>
              <w:br/>
              <w:t>финансирования</w:t>
            </w:r>
          </w:p>
        </w:tc>
        <w:tc>
          <w:tcPr>
            <w:tcW w:w="6381" w:type="dxa"/>
            <w:gridSpan w:val="11"/>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 xml:space="preserve">Расходы по годам, тыс. рублей </w:t>
            </w:r>
          </w:p>
        </w:tc>
      </w:tr>
      <w:tr w:rsidR="00C706ED" w:rsidRPr="002B6914" w:rsidTr="00C706ED">
        <w:trPr>
          <w:gridBefore w:val="1"/>
          <w:wBefore w:w="34" w:type="dxa"/>
          <w:tblHeader/>
        </w:trPr>
        <w:tc>
          <w:tcPr>
            <w:tcW w:w="699" w:type="dxa"/>
            <w:vMerge/>
            <w:shd w:val="clear" w:color="auto" w:fill="auto"/>
          </w:tcPr>
          <w:p w:rsidR="00C706ED" w:rsidRPr="002B6914" w:rsidRDefault="00C706ED" w:rsidP="002B6914">
            <w:pPr>
              <w:spacing w:after="0" w:line="240" w:lineRule="auto"/>
              <w:jc w:val="center"/>
              <w:rPr>
                <w:rFonts w:ascii="Times New Roman" w:hAnsi="Times New Roman"/>
                <w:sz w:val="20"/>
                <w:szCs w:val="20"/>
              </w:rPr>
            </w:pPr>
          </w:p>
        </w:tc>
        <w:tc>
          <w:tcPr>
            <w:tcW w:w="1413" w:type="dxa"/>
            <w:vMerge/>
            <w:shd w:val="clear" w:color="auto" w:fill="auto"/>
          </w:tcPr>
          <w:p w:rsidR="00C706ED" w:rsidRPr="002B6914" w:rsidRDefault="00C706ED" w:rsidP="002B6914">
            <w:pPr>
              <w:spacing w:after="0" w:line="240" w:lineRule="auto"/>
              <w:jc w:val="center"/>
              <w:rPr>
                <w:rFonts w:ascii="Times New Roman" w:hAnsi="Times New Roman"/>
                <w:sz w:val="20"/>
                <w:szCs w:val="20"/>
              </w:rPr>
            </w:pPr>
          </w:p>
        </w:tc>
        <w:tc>
          <w:tcPr>
            <w:tcW w:w="1271" w:type="dxa"/>
            <w:vMerge/>
            <w:shd w:val="clear" w:color="auto" w:fill="auto"/>
          </w:tcPr>
          <w:p w:rsidR="00C706ED" w:rsidRPr="002B6914" w:rsidRDefault="00C706ED" w:rsidP="002B6914">
            <w:pPr>
              <w:spacing w:after="0" w:line="240" w:lineRule="auto"/>
              <w:jc w:val="center"/>
              <w:rPr>
                <w:rFonts w:ascii="Times New Roman" w:hAnsi="Times New Roman"/>
                <w:sz w:val="20"/>
                <w:szCs w:val="20"/>
              </w:rPr>
            </w:pPr>
          </w:p>
        </w:tc>
        <w:tc>
          <w:tcPr>
            <w:tcW w:w="1382" w:type="dxa"/>
            <w:vMerge/>
            <w:shd w:val="clear" w:color="auto" w:fill="auto"/>
          </w:tcPr>
          <w:p w:rsidR="00C706ED" w:rsidRPr="002B6914" w:rsidRDefault="00C706ED" w:rsidP="002B6914">
            <w:pPr>
              <w:spacing w:after="0" w:line="240" w:lineRule="auto"/>
              <w:jc w:val="center"/>
              <w:rPr>
                <w:rFonts w:ascii="Times New Roman" w:hAnsi="Times New Roman"/>
                <w:sz w:val="20"/>
                <w:szCs w:val="20"/>
              </w:rPr>
            </w:pPr>
          </w:p>
        </w:tc>
        <w:tc>
          <w:tcPr>
            <w:tcW w:w="714" w:type="dxa"/>
            <w:gridSpan w:val="5"/>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главный распорядитель бюджетных средств</w:t>
            </w:r>
          </w:p>
        </w:tc>
        <w:tc>
          <w:tcPr>
            <w:tcW w:w="430"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раздел, подраздел</w:t>
            </w:r>
          </w:p>
        </w:tc>
        <w:tc>
          <w:tcPr>
            <w:tcW w:w="998" w:type="dxa"/>
            <w:gridSpan w:val="3"/>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целевая статья расходов</w:t>
            </w:r>
          </w:p>
        </w:tc>
        <w:tc>
          <w:tcPr>
            <w:tcW w:w="571" w:type="dxa"/>
            <w:gridSpan w:val="4"/>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груп</w:t>
            </w:r>
            <w:r w:rsidRPr="002B6914">
              <w:rPr>
                <w:rFonts w:ascii="Times New Roman" w:hAnsi="Times New Roman"/>
                <w:sz w:val="20"/>
                <w:szCs w:val="20"/>
              </w:rPr>
              <w:softHyphen/>
              <w:t>па (под</w:t>
            </w:r>
            <w:r w:rsidRPr="002B6914">
              <w:rPr>
                <w:rFonts w:ascii="Times New Roman" w:hAnsi="Times New Roman"/>
                <w:sz w:val="20"/>
                <w:szCs w:val="20"/>
              </w:rPr>
              <w:softHyphen/>
              <w:t>груп</w:t>
            </w:r>
            <w:r w:rsidRPr="002B6914">
              <w:rPr>
                <w:rFonts w:ascii="Times New Roman" w:hAnsi="Times New Roman"/>
                <w:sz w:val="20"/>
                <w:szCs w:val="20"/>
                <w:lang w:val="en-US"/>
              </w:rPr>
              <w:softHyphen/>
            </w:r>
            <w:r w:rsidRPr="002B6914">
              <w:rPr>
                <w:rFonts w:ascii="Times New Roman" w:hAnsi="Times New Roman"/>
                <w:sz w:val="20"/>
                <w:szCs w:val="20"/>
              </w:rPr>
              <w:t>па) вида рас</w:t>
            </w:r>
            <w:r w:rsidRPr="002B6914">
              <w:rPr>
                <w:rFonts w:ascii="Times New Roman" w:hAnsi="Times New Roman"/>
                <w:sz w:val="20"/>
                <w:szCs w:val="20"/>
              </w:rPr>
              <w:softHyphen/>
              <w:t>ходов</w:t>
            </w:r>
          </w:p>
        </w:tc>
        <w:tc>
          <w:tcPr>
            <w:tcW w:w="1559" w:type="dxa"/>
            <w:vMerge/>
            <w:shd w:val="clear" w:color="auto" w:fill="auto"/>
          </w:tcPr>
          <w:p w:rsidR="00C706ED" w:rsidRPr="002B6914" w:rsidRDefault="00C706ED" w:rsidP="002B6914">
            <w:pPr>
              <w:spacing w:after="0" w:line="240" w:lineRule="auto"/>
              <w:jc w:val="center"/>
              <w:rPr>
                <w:rFonts w:ascii="Times New Roman" w:hAnsi="Times New Roman"/>
                <w:sz w:val="20"/>
                <w:szCs w:val="20"/>
              </w:rPr>
            </w:pPr>
          </w:p>
        </w:tc>
        <w:tc>
          <w:tcPr>
            <w:tcW w:w="853"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2020</w:t>
            </w:r>
          </w:p>
        </w:tc>
        <w:tc>
          <w:tcPr>
            <w:tcW w:w="850"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2021</w:t>
            </w:r>
          </w:p>
        </w:tc>
        <w:tc>
          <w:tcPr>
            <w:tcW w:w="851"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2022</w:t>
            </w:r>
          </w:p>
        </w:tc>
        <w:tc>
          <w:tcPr>
            <w:tcW w:w="850"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2023</w:t>
            </w:r>
          </w:p>
        </w:tc>
        <w:tc>
          <w:tcPr>
            <w:tcW w:w="851"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2024</w:t>
            </w:r>
          </w:p>
        </w:tc>
        <w:tc>
          <w:tcPr>
            <w:tcW w:w="708"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2025</w:t>
            </w:r>
          </w:p>
        </w:tc>
        <w:tc>
          <w:tcPr>
            <w:tcW w:w="709"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2026-2030</w:t>
            </w:r>
          </w:p>
        </w:tc>
        <w:tc>
          <w:tcPr>
            <w:tcW w:w="709"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2031–2035</w:t>
            </w:r>
          </w:p>
        </w:tc>
      </w:tr>
      <w:tr w:rsidR="00C706ED" w:rsidRPr="002B6914" w:rsidTr="002B6914">
        <w:tblPrEx>
          <w:tblBorders>
            <w:bottom w:val="single" w:sz="4" w:space="0" w:color="auto"/>
          </w:tblBorders>
        </w:tblPrEx>
        <w:trPr>
          <w:trHeight w:val="274"/>
          <w:tblHeader/>
        </w:trPr>
        <w:tc>
          <w:tcPr>
            <w:tcW w:w="733"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w:t>
            </w:r>
          </w:p>
        </w:tc>
        <w:tc>
          <w:tcPr>
            <w:tcW w:w="1413"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2</w:t>
            </w:r>
          </w:p>
        </w:tc>
        <w:tc>
          <w:tcPr>
            <w:tcW w:w="127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3</w:t>
            </w:r>
          </w:p>
        </w:tc>
        <w:tc>
          <w:tcPr>
            <w:tcW w:w="1382"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4</w:t>
            </w: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5</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6</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7</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8</w:t>
            </w:r>
          </w:p>
        </w:tc>
        <w:tc>
          <w:tcPr>
            <w:tcW w:w="155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9</w:t>
            </w:r>
          </w:p>
        </w:tc>
        <w:tc>
          <w:tcPr>
            <w:tcW w:w="853"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w:t>
            </w:r>
          </w:p>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 xml:space="preserve"> </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11</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12</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13</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14</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15</w:t>
            </w:r>
          </w:p>
        </w:tc>
        <w:tc>
          <w:tcPr>
            <w:tcW w:w="70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16</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17</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sz w:val="20"/>
                <w:szCs w:val="20"/>
              </w:rPr>
              <w:t xml:space="preserve">Подпрограмма </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sz w:val="20"/>
                <w:szCs w:val="20"/>
              </w:rPr>
              <w:t>«Совершенствование бюджетной политики и обеспечение сбалансированности бюджета»</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382" w:type="dxa"/>
            <w:vMerge w:val="restart"/>
          </w:tcPr>
          <w:p w:rsidR="00C706ED" w:rsidRPr="002B6914" w:rsidRDefault="00C706ED" w:rsidP="002B6914">
            <w:pPr>
              <w:spacing w:after="0" w:line="240" w:lineRule="auto"/>
              <w:jc w:val="both"/>
              <w:rPr>
                <w:rFonts w:ascii="Times New Roman" w:hAnsi="Times New Roman"/>
                <w:b/>
                <w:sz w:val="20"/>
                <w:szCs w:val="20"/>
              </w:rPr>
            </w:pPr>
            <w:r w:rsidRPr="002B6914">
              <w:rPr>
                <w:rFonts w:ascii="Times New Roman" w:hAnsi="Times New Roman"/>
                <w:sz w:val="20"/>
                <w:szCs w:val="20"/>
              </w:rPr>
              <w:t>ответственный исполнитель – Челкасинское  сельское                 поселение Урмарского района Чувашской             Республики</w:t>
            </w: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Ч410000000</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59" w:type="dxa"/>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Всего</w:t>
            </w:r>
          </w:p>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p>
        </w:tc>
        <w:tc>
          <w:tcPr>
            <w:tcW w:w="853"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89594,00</w:t>
            </w:r>
          </w:p>
        </w:tc>
        <w:tc>
          <w:tcPr>
            <w:tcW w:w="850"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90389,00</w:t>
            </w:r>
          </w:p>
        </w:tc>
        <w:tc>
          <w:tcPr>
            <w:tcW w:w="851"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93805,00</w:t>
            </w:r>
          </w:p>
        </w:tc>
        <w:tc>
          <w:tcPr>
            <w:tcW w:w="850"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00,00</w:t>
            </w:r>
          </w:p>
        </w:tc>
        <w:tc>
          <w:tcPr>
            <w:tcW w:w="851"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00,00</w:t>
            </w:r>
          </w:p>
        </w:tc>
        <w:tc>
          <w:tcPr>
            <w:tcW w:w="708"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00,00</w:t>
            </w:r>
          </w:p>
        </w:tc>
        <w:tc>
          <w:tcPr>
            <w:tcW w:w="709"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00,00</w:t>
            </w:r>
          </w:p>
        </w:tc>
        <w:tc>
          <w:tcPr>
            <w:tcW w:w="709"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13" w:type="dxa"/>
            <w:vMerge/>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p>
        </w:tc>
        <w:tc>
          <w:tcPr>
            <w:tcW w:w="1271"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59" w:type="dxa"/>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53"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89594,00</w:t>
            </w:r>
          </w:p>
        </w:tc>
        <w:tc>
          <w:tcPr>
            <w:tcW w:w="850"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90389,00</w:t>
            </w:r>
          </w:p>
        </w:tc>
        <w:tc>
          <w:tcPr>
            <w:tcW w:w="851"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93805,00</w:t>
            </w:r>
          </w:p>
        </w:tc>
        <w:tc>
          <w:tcPr>
            <w:tcW w:w="850"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00,00</w:t>
            </w:r>
          </w:p>
        </w:tc>
        <w:tc>
          <w:tcPr>
            <w:tcW w:w="851"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00,00</w:t>
            </w:r>
          </w:p>
        </w:tc>
        <w:tc>
          <w:tcPr>
            <w:tcW w:w="708"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00,00</w:t>
            </w:r>
          </w:p>
        </w:tc>
        <w:tc>
          <w:tcPr>
            <w:tcW w:w="709"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00,00</w:t>
            </w:r>
          </w:p>
        </w:tc>
        <w:tc>
          <w:tcPr>
            <w:tcW w:w="709"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b/>
                <w:sz w:val="20"/>
                <w:szCs w:val="20"/>
              </w:rPr>
            </w:pPr>
          </w:p>
        </w:tc>
        <w:tc>
          <w:tcPr>
            <w:tcW w:w="1413" w:type="dxa"/>
            <w:vMerge/>
          </w:tcPr>
          <w:p w:rsidR="00C706ED" w:rsidRPr="002B6914" w:rsidRDefault="00C706ED" w:rsidP="002B6914">
            <w:pPr>
              <w:spacing w:after="0" w:line="240" w:lineRule="auto"/>
              <w:jc w:val="both"/>
              <w:rPr>
                <w:rFonts w:ascii="Times New Roman" w:hAnsi="Times New Roman"/>
                <w:b/>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b/>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59" w:type="dxa"/>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республиканский бюджет </w:t>
            </w:r>
          </w:p>
        </w:tc>
        <w:tc>
          <w:tcPr>
            <w:tcW w:w="853"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 xml:space="preserve"> 0,00</w:t>
            </w:r>
          </w:p>
        </w:tc>
        <w:tc>
          <w:tcPr>
            <w:tcW w:w="850"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851"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850"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851"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708"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709"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709"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r>
      <w:tr w:rsidR="00C706ED" w:rsidRPr="002B6914" w:rsidTr="002B6914">
        <w:tblPrEx>
          <w:tblBorders>
            <w:bottom w:val="single" w:sz="4" w:space="0" w:color="auto"/>
          </w:tblBorders>
        </w:tblPrEx>
        <w:trPr>
          <w:trHeight w:val="999"/>
        </w:trPr>
        <w:tc>
          <w:tcPr>
            <w:tcW w:w="733" w:type="dxa"/>
            <w:gridSpan w:val="2"/>
            <w:vMerge/>
          </w:tcPr>
          <w:p w:rsidR="00C706ED" w:rsidRPr="002B6914" w:rsidRDefault="00C706ED" w:rsidP="002B6914">
            <w:pPr>
              <w:spacing w:after="0" w:line="240" w:lineRule="auto"/>
              <w:jc w:val="both"/>
              <w:rPr>
                <w:rFonts w:ascii="Times New Roman" w:hAnsi="Times New Roman"/>
                <w:b/>
                <w:sz w:val="20"/>
                <w:szCs w:val="20"/>
              </w:rPr>
            </w:pPr>
          </w:p>
        </w:tc>
        <w:tc>
          <w:tcPr>
            <w:tcW w:w="1413" w:type="dxa"/>
            <w:vMerge/>
          </w:tcPr>
          <w:p w:rsidR="00C706ED" w:rsidRPr="002B6914" w:rsidRDefault="00C706ED" w:rsidP="002B6914">
            <w:pPr>
              <w:spacing w:after="0" w:line="240" w:lineRule="auto"/>
              <w:jc w:val="both"/>
              <w:rPr>
                <w:rFonts w:ascii="Times New Roman" w:hAnsi="Times New Roman"/>
                <w:b/>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b/>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59" w:type="dxa"/>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w:t>
            </w:r>
          </w:p>
        </w:tc>
        <w:tc>
          <w:tcPr>
            <w:tcW w:w="853"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 xml:space="preserve">0,00 </w:t>
            </w:r>
          </w:p>
        </w:tc>
        <w:tc>
          <w:tcPr>
            <w:tcW w:w="850"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851"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850"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851"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708"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709" w:type="dxa"/>
            <w:gridSpan w:val="2"/>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c>
          <w:tcPr>
            <w:tcW w:w="709" w:type="dxa"/>
            <w:shd w:val="clear" w:color="auto" w:fill="auto"/>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0,00</w:t>
            </w:r>
          </w:p>
        </w:tc>
      </w:tr>
      <w:tr w:rsidR="00C706ED" w:rsidRPr="002B6914" w:rsidTr="00C706ED">
        <w:tblPrEx>
          <w:tblBorders>
            <w:bottom w:val="single" w:sz="4" w:space="0" w:color="auto"/>
          </w:tblBorders>
        </w:tblPrEx>
        <w:tc>
          <w:tcPr>
            <w:tcW w:w="15452" w:type="dxa"/>
            <w:gridSpan w:val="31"/>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Цель «Создание условий для обеспечения долгосрочной сбалансированности и повышения устойчивости бюджетной системы в Челкасинском сельском поселении Урмарского района Чувашской Республики»</w:t>
            </w:r>
          </w:p>
          <w:p w:rsidR="00C706ED" w:rsidRPr="002B6914" w:rsidRDefault="00C706ED" w:rsidP="002B6914">
            <w:pPr>
              <w:spacing w:after="0" w:line="240" w:lineRule="auto"/>
              <w:jc w:val="center"/>
              <w:rPr>
                <w:rFonts w:ascii="Times New Roman" w:hAnsi="Times New Roman"/>
                <w:sz w:val="20"/>
                <w:szCs w:val="20"/>
              </w:rPr>
            </w:pP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b/>
                <w:sz w:val="20"/>
                <w:szCs w:val="20"/>
              </w:rPr>
            </w:pPr>
            <w:r w:rsidRPr="002B6914">
              <w:rPr>
                <w:rFonts w:ascii="Times New Roman" w:hAnsi="Times New Roman"/>
                <w:bCs/>
                <w:sz w:val="20"/>
                <w:szCs w:val="20"/>
              </w:rPr>
              <w:lastRenderedPageBreak/>
              <w:t>Основное</w:t>
            </w:r>
            <w:r w:rsidRPr="002B6914">
              <w:rPr>
                <w:rFonts w:ascii="Times New Roman" w:hAnsi="Times New Roman"/>
                <w:bCs/>
                <w:sz w:val="20"/>
                <w:szCs w:val="20"/>
                <w:lang w:val="en-US"/>
              </w:rPr>
              <w:t xml:space="preserve"> </w:t>
            </w:r>
            <w:r w:rsidRPr="002B6914">
              <w:rPr>
                <w:rFonts w:ascii="Times New Roman" w:hAnsi="Times New Roman"/>
                <w:bCs/>
                <w:sz w:val="20"/>
                <w:szCs w:val="20"/>
              </w:rPr>
              <w:t>ме</w:t>
            </w:r>
            <w:r w:rsidRPr="002B6914">
              <w:rPr>
                <w:rFonts w:ascii="Times New Roman" w:hAnsi="Times New Roman"/>
                <w:bCs/>
                <w:sz w:val="20"/>
                <w:szCs w:val="20"/>
                <w:lang w:val="en-US"/>
              </w:rPr>
              <w:softHyphen/>
            </w:r>
            <w:r w:rsidRPr="002B6914">
              <w:rPr>
                <w:rFonts w:ascii="Times New Roman" w:hAnsi="Times New Roman"/>
                <w:bCs/>
                <w:sz w:val="20"/>
                <w:szCs w:val="20"/>
              </w:rPr>
              <w:t>роприятие 1</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Развитие бюджетного планирования, формирование  бюд</w:t>
            </w:r>
            <w:r w:rsidRPr="002B6914">
              <w:rPr>
                <w:rFonts w:ascii="Times New Roman" w:hAnsi="Times New Roman"/>
                <w:bCs/>
                <w:sz w:val="20"/>
                <w:szCs w:val="20"/>
              </w:rPr>
              <w:softHyphen/>
              <w:t>жета Челкасинского сельского поселения Урмарского района Чувашской Республикина очередной фи</w:t>
            </w:r>
            <w:r w:rsidRPr="002B6914">
              <w:rPr>
                <w:rFonts w:ascii="Times New Roman" w:hAnsi="Times New Roman"/>
                <w:bCs/>
                <w:sz w:val="20"/>
                <w:szCs w:val="20"/>
              </w:rPr>
              <w:softHyphen/>
              <w:t>нансовый год и плановый период</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совершенствование бюджетной по</w:t>
            </w:r>
            <w:r w:rsidRPr="002B6914">
              <w:rPr>
                <w:rFonts w:ascii="Times New Roman" w:hAnsi="Times New Roman"/>
                <w:sz w:val="20"/>
                <w:szCs w:val="20"/>
              </w:rPr>
              <w:softHyphen/>
              <w:t>литики, создание прочной фи</w:t>
            </w:r>
            <w:r w:rsidRPr="002B6914">
              <w:rPr>
                <w:rFonts w:ascii="Times New Roman" w:hAnsi="Times New Roman"/>
                <w:sz w:val="20"/>
                <w:szCs w:val="20"/>
              </w:rPr>
              <w:softHyphen/>
              <w:t>нан</w:t>
            </w:r>
            <w:r w:rsidRPr="002B6914">
              <w:rPr>
                <w:rFonts w:ascii="Times New Roman" w:hAnsi="Times New Roman"/>
                <w:sz w:val="20"/>
                <w:szCs w:val="20"/>
              </w:rPr>
              <w:softHyphen/>
              <w:t>совой основы в рамках бюджетного планирования для социально-эконо</w:t>
            </w:r>
            <w:r w:rsidRPr="002B6914">
              <w:rPr>
                <w:rFonts w:ascii="Times New Roman" w:hAnsi="Times New Roman"/>
                <w:sz w:val="20"/>
                <w:szCs w:val="20"/>
              </w:rPr>
              <w:softHyphen/>
              <w:t>мических преобразований, обеспечения со</w:t>
            </w:r>
            <w:r w:rsidRPr="002B6914">
              <w:rPr>
                <w:rFonts w:ascii="Times New Roman" w:hAnsi="Times New Roman"/>
                <w:sz w:val="20"/>
                <w:szCs w:val="20"/>
              </w:rPr>
              <w:softHyphen/>
              <w:t xml:space="preserve">циальных </w:t>
            </w:r>
            <w:r w:rsidRPr="002B6914">
              <w:rPr>
                <w:rFonts w:ascii="Times New Roman" w:hAnsi="Times New Roman"/>
                <w:sz w:val="20"/>
                <w:szCs w:val="20"/>
              </w:rPr>
              <w:lastRenderedPageBreak/>
              <w:t>гаран-тий населению, развития обще-ственной ин</w:t>
            </w:r>
            <w:r w:rsidRPr="002B6914">
              <w:rPr>
                <w:rFonts w:ascii="Times New Roman" w:hAnsi="Times New Roman"/>
                <w:sz w:val="20"/>
                <w:szCs w:val="20"/>
              </w:rPr>
              <w:softHyphen/>
              <w:t>фра</w:t>
            </w:r>
            <w:r w:rsidRPr="002B6914">
              <w:rPr>
                <w:rFonts w:ascii="Times New Roman" w:hAnsi="Times New Roman"/>
                <w:sz w:val="20"/>
                <w:szCs w:val="20"/>
              </w:rPr>
              <w:softHyphen/>
              <w:t>струк</w:t>
            </w:r>
            <w:r w:rsidRPr="002B6914">
              <w:rPr>
                <w:rFonts w:ascii="Times New Roman" w:hAnsi="Times New Roman"/>
                <w:sz w:val="20"/>
                <w:szCs w:val="20"/>
              </w:rPr>
              <w:softHyphen/>
              <w:t>туры</w:t>
            </w:r>
          </w:p>
        </w:tc>
        <w:tc>
          <w:tcPr>
            <w:tcW w:w="1417" w:type="dxa"/>
            <w:gridSpan w:val="4"/>
            <w:vMerge w:val="restart"/>
          </w:tcPr>
          <w:p w:rsidR="00C706ED" w:rsidRPr="002B6914" w:rsidRDefault="00C706ED" w:rsidP="002B6914">
            <w:pPr>
              <w:spacing w:after="0" w:line="240" w:lineRule="auto"/>
              <w:jc w:val="both"/>
              <w:rPr>
                <w:rFonts w:ascii="Times New Roman" w:hAnsi="Times New Roman"/>
                <w:b/>
                <w:sz w:val="20"/>
                <w:szCs w:val="20"/>
              </w:rPr>
            </w:pPr>
            <w:r w:rsidRPr="002B6914">
              <w:rPr>
                <w:rFonts w:ascii="Times New Roman" w:hAnsi="Times New Roman"/>
                <w:sz w:val="20"/>
                <w:szCs w:val="20"/>
              </w:rPr>
              <w:lastRenderedPageBreak/>
              <w:t xml:space="preserve">ответственный исполнитель –  Челкасинского   сельское поселение </w:t>
            </w: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Ч410100000</w:t>
            </w:r>
          </w:p>
        </w:tc>
        <w:tc>
          <w:tcPr>
            <w:tcW w:w="544"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50000,00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5000,00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5000,00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44"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p>
        </w:tc>
        <w:tc>
          <w:tcPr>
            <w:tcW w:w="544" w:type="dxa"/>
            <w:gridSpan w:val="2"/>
          </w:tcPr>
          <w:p w:rsidR="00C706ED" w:rsidRPr="002B6914" w:rsidRDefault="00C706ED" w:rsidP="002B6914">
            <w:pPr>
              <w:spacing w:after="0" w:line="240" w:lineRule="auto"/>
              <w:jc w:val="center"/>
              <w:rPr>
                <w:rFonts w:ascii="Times New Roman" w:hAnsi="Times New Roman"/>
                <w:sz w:val="20"/>
                <w:szCs w:val="20"/>
              </w:rPr>
            </w:pPr>
          </w:p>
        </w:tc>
        <w:tc>
          <w:tcPr>
            <w:tcW w:w="1572" w:type="dxa"/>
            <w:gridSpan w:val="2"/>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p>
        </w:tc>
        <w:tc>
          <w:tcPr>
            <w:tcW w:w="544" w:type="dxa"/>
            <w:gridSpan w:val="2"/>
          </w:tcPr>
          <w:p w:rsidR="00C706ED" w:rsidRPr="002B6914" w:rsidRDefault="00C706ED" w:rsidP="002B6914">
            <w:pPr>
              <w:spacing w:after="0" w:line="240" w:lineRule="auto"/>
              <w:jc w:val="center"/>
              <w:rPr>
                <w:rFonts w:ascii="Times New Roman" w:hAnsi="Times New Roman"/>
                <w:sz w:val="20"/>
                <w:szCs w:val="20"/>
              </w:rPr>
            </w:pPr>
          </w:p>
        </w:tc>
        <w:tc>
          <w:tcPr>
            <w:tcW w:w="1572" w:type="dxa"/>
            <w:gridSpan w:val="2"/>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 Урмарского района Чувашской Республики</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50000,00</w:t>
            </w: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r>
      <w:tr w:rsidR="00C706ED" w:rsidRPr="002B6914" w:rsidTr="00C706ED">
        <w:tblPrEx>
          <w:tblBorders>
            <w:bottom w:val="single" w:sz="4" w:space="0" w:color="auto"/>
          </w:tblBorders>
        </w:tblPrEx>
        <w:tc>
          <w:tcPr>
            <w:tcW w:w="2146"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Целевой индикатор и показатель Муниципальной программы, подпрограммы, увя</w:t>
            </w:r>
            <w:r w:rsidRPr="002B6914">
              <w:rPr>
                <w:rFonts w:ascii="Times New Roman" w:hAnsi="Times New Roman"/>
                <w:sz w:val="20"/>
                <w:szCs w:val="20"/>
              </w:rPr>
              <w:softHyphen/>
              <w:t>занные с основным мероприятием 1</w:t>
            </w:r>
          </w:p>
        </w:tc>
        <w:tc>
          <w:tcPr>
            <w:tcW w:w="6938" w:type="dxa"/>
            <w:gridSpan w:val="18"/>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Отношение объема просроченной кредиторской задолженности  бюджета  Челкасинсокго поселения к объему расходов, процентов</w:t>
            </w:r>
          </w:p>
        </w:tc>
        <w:tc>
          <w:tcPr>
            <w:tcW w:w="840"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Меропри</w:t>
            </w:r>
            <w:r w:rsidRPr="002B6914">
              <w:rPr>
                <w:rFonts w:ascii="Times New Roman" w:hAnsi="Times New Roman"/>
                <w:sz w:val="20"/>
                <w:szCs w:val="20"/>
              </w:rPr>
              <w:softHyphen/>
              <w:t>я</w:t>
            </w:r>
            <w:r w:rsidRPr="002B6914">
              <w:rPr>
                <w:rFonts w:ascii="Times New Roman" w:hAnsi="Times New Roman"/>
                <w:sz w:val="20"/>
                <w:szCs w:val="20"/>
              </w:rPr>
              <w:softHyphen/>
              <w:t>тие 1.1</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Разработка бюджетных проектировок</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382"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 xml:space="preserve">ответственный исполнитель –  Челкасинского   сельское поселение Урмарского </w:t>
            </w:r>
            <w:r w:rsidRPr="002B6914">
              <w:rPr>
                <w:rFonts w:ascii="Times New Roman" w:hAnsi="Times New Roman"/>
                <w:sz w:val="20"/>
                <w:szCs w:val="20"/>
              </w:rPr>
              <w:lastRenderedPageBreak/>
              <w:t>района Чувашской Республики</w:t>
            </w: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Бюджет Челкасинского </w:t>
            </w:r>
            <w:r w:rsidRPr="002B6914">
              <w:rPr>
                <w:rFonts w:ascii="Times New Roman" w:hAnsi="Times New Roman"/>
                <w:sz w:val="20"/>
                <w:szCs w:val="20"/>
              </w:rPr>
              <w:lastRenderedPageBreak/>
              <w:t>сельского поселения Урмарского района Чувашской Республики</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Меро-прия</w:t>
            </w:r>
            <w:r w:rsidRPr="002B6914">
              <w:rPr>
                <w:rFonts w:ascii="Times New Roman" w:hAnsi="Times New Roman"/>
                <w:sz w:val="20"/>
                <w:szCs w:val="20"/>
              </w:rPr>
              <w:softHyphen/>
              <w:t>тие 1.2</w:t>
            </w:r>
          </w:p>
        </w:tc>
        <w:tc>
          <w:tcPr>
            <w:tcW w:w="1413"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Резервный фонд  </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382"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 xml:space="preserve">ответственный исполнитель – Челкасинского  сельское поселение </w:t>
            </w: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shd w:val="clear" w:color="auto" w:fill="FFFFFF"/>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50000,00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0"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1"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8"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shd w:val="clear" w:color="auto" w:fill="auto"/>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shd w:val="clear" w:color="auto" w:fill="auto"/>
          </w:tcPr>
          <w:p w:rsidR="00C706ED" w:rsidRPr="002B6914" w:rsidRDefault="00C706ED" w:rsidP="002B6914">
            <w:pPr>
              <w:tabs>
                <w:tab w:val="left" w:pos="87"/>
                <w:tab w:val="center" w:pos="255"/>
              </w:tabs>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shd w:val="clear" w:color="auto" w:fill="auto"/>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республиканский бюджет</w:t>
            </w:r>
          </w:p>
        </w:tc>
        <w:tc>
          <w:tcPr>
            <w:tcW w:w="840"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auto"/>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shd w:val="clear" w:color="auto" w:fill="auto"/>
          </w:tcPr>
          <w:p w:rsidR="00C706ED" w:rsidRPr="002B6914" w:rsidRDefault="00C706ED" w:rsidP="002B6914">
            <w:pPr>
              <w:tabs>
                <w:tab w:val="left" w:pos="87"/>
                <w:tab w:val="center" w:pos="255"/>
              </w:tabs>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993</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0111</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Ч410173430</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870</w:t>
            </w:r>
          </w:p>
        </w:tc>
        <w:tc>
          <w:tcPr>
            <w:tcW w:w="1572" w:type="dxa"/>
            <w:gridSpan w:val="2"/>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50000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Меро-при</w:t>
            </w:r>
            <w:r w:rsidRPr="002B6914">
              <w:rPr>
                <w:rFonts w:ascii="Times New Roman" w:hAnsi="Times New Roman"/>
                <w:sz w:val="20"/>
                <w:szCs w:val="20"/>
              </w:rPr>
              <w:softHyphen/>
              <w:t>я</w:t>
            </w:r>
            <w:r w:rsidRPr="002B6914">
              <w:rPr>
                <w:rFonts w:ascii="Times New Roman" w:hAnsi="Times New Roman"/>
                <w:sz w:val="20"/>
                <w:szCs w:val="20"/>
              </w:rPr>
              <w:softHyphen/>
              <w:t>тие 1.3</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Анализ предло-жений  по бюд</w:t>
            </w:r>
            <w:r w:rsidRPr="002B6914">
              <w:rPr>
                <w:rFonts w:ascii="Times New Roman" w:hAnsi="Times New Roman"/>
                <w:sz w:val="20"/>
                <w:szCs w:val="20"/>
              </w:rPr>
              <w:softHyphen/>
              <w:t xml:space="preserve">жетным проек-тировкам и </w:t>
            </w:r>
            <w:r w:rsidRPr="002B6914">
              <w:rPr>
                <w:rFonts w:ascii="Times New Roman" w:hAnsi="Times New Roman"/>
                <w:sz w:val="20"/>
                <w:szCs w:val="20"/>
              </w:rPr>
              <w:lastRenderedPageBreak/>
              <w:t>под</w:t>
            </w:r>
            <w:r w:rsidRPr="002B6914">
              <w:rPr>
                <w:rFonts w:ascii="Times New Roman" w:hAnsi="Times New Roman"/>
                <w:sz w:val="20"/>
                <w:szCs w:val="20"/>
              </w:rPr>
              <w:softHyphen/>
              <w:t>готовка про</w:t>
            </w:r>
            <w:r w:rsidRPr="002B6914">
              <w:rPr>
                <w:rFonts w:ascii="Times New Roman" w:hAnsi="Times New Roman"/>
                <w:sz w:val="20"/>
                <w:szCs w:val="20"/>
              </w:rPr>
              <w:softHyphen/>
              <w:t>екта решения Собрания депутатов Челкасинского сельского поселения Урмарского района Чувашской Республики «О  бюд</w:t>
            </w:r>
            <w:r w:rsidRPr="002B6914">
              <w:rPr>
                <w:rFonts w:ascii="Times New Roman" w:hAnsi="Times New Roman"/>
                <w:sz w:val="20"/>
                <w:szCs w:val="20"/>
              </w:rPr>
              <w:softHyphen/>
              <w:t>жете Челкасинского сельского поселения Урмарского района Чувашской Республикина очередной фи</w:t>
            </w:r>
            <w:r w:rsidRPr="002B6914">
              <w:rPr>
                <w:rFonts w:ascii="Times New Roman" w:hAnsi="Times New Roman"/>
                <w:sz w:val="20"/>
                <w:szCs w:val="20"/>
              </w:rPr>
              <w:softHyphen/>
              <w:t xml:space="preserve">нансовый </w:t>
            </w:r>
            <w:r w:rsidRPr="002B6914">
              <w:rPr>
                <w:rFonts w:ascii="Times New Roman" w:hAnsi="Times New Roman"/>
                <w:sz w:val="20"/>
                <w:szCs w:val="20"/>
              </w:rPr>
              <w:lastRenderedPageBreak/>
              <w:t>год и плановый период»</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382"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ответственный исполнитель – Челкасинское  сельское </w:t>
            </w:r>
            <w:r w:rsidRPr="002B6914">
              <w:rPr>
                <w:rFonts w:ascii="Times New Roman" w:hAnsi="Times New Roman"/>
                <w:sz w:val="20"/>
                <w:szCs w:val="20"/>
              </w:rPr>
              <w:lastRenderedPageBreak/>
              <w:t xml:space="preserve">поселение </w:t>
            </w: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республиканский 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Бюджет </w:t>
            </w:r>
            <w:r w:rsidRPr="002B6914">
              <w:rPr>
                <w:rFonts w:ascii="Times New Roman" w:hAnsi="Times New Roman"/>
                <w:sz w:val="20"/>
                <w:szCs w:val="20"/>
              </w:rPr>
              <w:lastRenderedPageBreak/>
              <w:t>Челкасинского сельского поселения Урмарского района Чувашской Республики</w:t>
            </w:r>
          </w:p>
        </w:tc>
        <w:tc>
          <w:tcPr>
            <w:tcW w:w="84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lastRenderedPageBreak/>
              <w:t xml:space="preserve">      0,0</w:t>
            </w: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lastRenderedPageBreak/>
              <w:t xml:space="preserve">       0,0</w:t>
            </w:r>
          </w:p>
          <w:p w:rsidR="00C706ED" w:rsidRPr="002B6914" w:rsidRDefault="00C706ED" w:rsidP="002B6914">
            <w:pPr>
              <w:spacing w:after="0" w:line="240" w:lineRule="auto"/>
              <w:jc w:val="center"/>
              <w:rPr>
                <w:rFonts w:ascii="Times New Roman" w:hAnsi="Times New Roman"/>
                <w:sz w:val="20"/>
                <w:szCs w:val="20"/>
              </w:rPr>
            </w:pP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Меро-при</w:t>
            </w:r>
            <w:r w:rsidRPr="002B6914">
              <w:rPr>
                <w:rFonts w:ascii="Times New Roman" w:hAnsi="Times New Roman"/>
                <w:sz w:val="20"/>
                <w:szCs w:val="20"/>
              </w:rPr>
              <w:softHyphen/>
              <w:t>я</w:t>
            </w:r>
            <w:r w:rsidRPr="002B6914">
              <w:rPr>
                <w:rFonts w:ascii="Times New Roman" w:hAnsi="Times New Roman"/>
                <w:sz w:val="20"/>
                <w:szCs w:val="20"/>
              </w:rPr>
              <w:softHyphen/>
              <w:t>тие 1.4</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Проведение  ра</w:t>
            </w:r>
            <w:r w:rsidRPr="002B6914">
              <w:rPr>
                <w:rFonts w:ascii="Times New Roman" w:hAnsi="Times New Roman"/>
                <w:sz w:val="20"/>
                <w:szCs w:val="20"/>
              </w:rPr>
              <w:softHyphen/>
              <w:t>бо</w:t>
            </w:r>
            <w:r w:rsidRPr="002B6914">
              <w:rPr>
                <w:rFonts w:ascii="Times New Roman" w:hAnsi="Times New Roman"/>
                <w:sz w:val="20"/>
                <w:szCs w:val="20"/>
              </w:rPr>
              <w:softHyphen/>
              <w:t>ты, свя</w:t>
            </w:r>
            <w:r w:rsidRPr="002B6914">
              <w:rPr>
                <w:rFonts w:ascii="Times New Roman" w:hAnsi="Times New Roman"/>
                <w:sz w:val="20"/>
                <w:szCs w:val="20"/>
              </w:rPr>
              <w:softHyphen/>
              <w:t>зан</w:t>
            </w:r>
            <w:r w:rsidRPr="002B6914">
              <w:rPr>
                <w:rFonts w:ascii="Times New Roman" w:hAnsi="Times New Roman"/>
                <w:sz w:val="20"/>
                <w:szCs w:val="20"/>
              </w:rPr>
              <w:softHyphen/>
              <w:t>ной с рассмотрением про</w:t>
            </w:r>
            <w:r w:rsidRPr="002B6914">
              <w:rPr>
                <w:rFonts w:ascii="Times New Roman" w:hAnsi="Times New Roman"/>
                <w:sz w:val="20"/>
                <w:szCs w:val="20"/>
              </w:rPr>
              <w:softHyphen/>
              <w:t>екта решения Собрания депутатов Челкасинского сельского поселения Урмарского района Чувашской Республики «О бюд</w:t>
            </w:r>
            <w:r w:rsidRPr="002B6914">
              <w:rPr>
                <w:rFonts w:ascii="Times New Roman" w:hAnsi="Times New Roman"/>
                <w:sz w:val="20"/>
                <w:szCs w:val="20"/>
              </w:rPr>
              <w:softHyphen/>
              <w:t xml:space="preserve">жете Челкасинского  сельского Урмарского </w:t>
            </w:r>
            <w:r w:rsidRPr="002B6914">
              <w:rPr>
                <w:rFonts w:ascii="Times New Roman" w:hAnsi="Times New Roman"/>
                <w:sz w:val="20"/>
                <w:szCs w:val="20"/>
              </w:rPr>
              <w:lastRenderedPageBreak/>
              <w:t>района на оче</w:t>
            </w:r>
            <w:r w:rsidRPr="002B6914">
              <w:rPr>
                <w:rFonts w:ascii="Times New Roman" w:hAnsi="Times New Roman"/>
                <w:sz w:val="20"/>
                <w:szCs w:val="20"/>
              </w:rPr>
              <w:softHyphen/>
              <w:t>редной фи</w:t>
            </w:r>
            <w:r w:rsidRPr="002B6914">
              <w:rPr>
                <w:rFonts w:ascii="Times New Roman" w:hAnsi="Times New Roman"/>
                <w:sz w:val="20"/>
                <w:szCs w:val="20"/>
              </w:rPr>
              <w:softHyphen/>
              <w:t>нан</w:t>
            </w:r>
            <w:r w:rsidRPr="002B6914">
              <w:rPr>
                <w:rFonts w:ascii="Times New Roman" w:hAnsi="Times New Roman"/>
                <w:sz w:val="20"/>
                <w:szCs w:val="20"/>
              </w:rPr>
              <w:softHyphen/>
              <w:t>совый год и пла</w:t>
            </w:r>
            <w:r w:rsidRPr="002B6914">
              <w:rPr>
                <w:rFonts w:ascii="Times New Roman" w:hAnsi="Times New Roman"/>
                <w:sz w:val="20"/>
                <w:szCs w:val="20"/>
              </w:rPr>
              <w:softHyphen/>
              <w:t>новый период»</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382"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поселение</w:t>
            </w: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 Урмарского района Чувашской Республики</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15452" w:type="dxa"/>
            <w:gridSpan w:val="31"/>
          </w:tcPr>
          <w:p w:rsidR="00C706ED" w:rsidRPr="002B6914" w:rsidRDefault="00C706ED" w:rsidP="002B6914">
            <w:pPr>
              <w:spacing w:after="0" w:line="240" w:lineRule="auto"/>
              <w:jc w:val="center"/>
              <w:rPr>
                <w:rFonts w:ascii="Times New Roman" w:hAnsi="Times New Roman"/>
                <w:b/>
                <w:sz w:val="20"/>
                <w:szCs w:val="20"/>
              </w:rPr>
            </w:pPr>
          </w:p>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Цель «Создание условий для обеспечения долгосрочной сбалансированности и повышения устойчивости бюджетной системы в Атратском сельском поселении»</w:t>
            </w:r>
          </w:p>
          <w:p w:rsidR="00C706ED" w:rsidRPr="002B6914" w:rsidRDefault="00C706ED" w:rsidP="002B6914">
            <w:pPr>
              <w:spacing w:after="0" w:line="240" w:lineRule="auto"/>
              <w:jc w:val="center"/>
              <w:rPr>
                <w:rFonts w:ascii="Times New Roman" w:hAnsi="Times New Roman"/>
                <w:sz w:val="20"/>
                <w:szCs w:val="20"/>
              </w:rPr>
            </w:pP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Основ</w:t>
            </w:r>
            <w:r w:rsidRPr="002B6914">
              <w:rPr>
                <w:rFonts w:ascii="Times New Roman" w:hAnsi="Times New Roman"/>
                <w:sz w:val="20"/>
                <w:szCs w:val="20"/>
              </w:rPr>
              <w:softHyphen/>
              <w:t>ное ме</w:t>
            </w:r>
            <w:r w:rsidRPr="002B6914">
              <w:rPr>
                <w:rFonts w:ascii="Times New Roman" w:hAnsi="Times New Roman"/>
                <w:sz w:val="20"/>
                <w:szCs w:val="20"/>
                <w:lang w:val="en-US"/>
              </w:rPr>
              <w:softHyphen/>
            </w:r>
            <w:r w:rsidRPr="002B6914">
              <w:rPr>
                <w:rFonts w:ascii="Times New Roman" w:hAnsi="Times New Roman"/>
                <w:sz w:val="20"/>
                <w:szCs w:val="20"/>
              </w:rPr>
              <w:t>роприя</w:t>
            </w:r>
            <w:r w:rsidRPr="002B6914">
              <w:rPr>
                <w:rFonts w:ascii="Times New Roman" w:hAnsi="Times New Roman"/>
                <w:sz w:val="20"/>
                <w:szCs w:val="20"/>
              </w:rPr>
              <w:softHyphen/>
              <w:t>тие 2</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Повышение до</w:t>
            </w:r>
            <w:r w:rsidRPr="002B6914">
              <w:rPr>
                <w:rFonts w:ascii="Times New Roman" w:hAnsi="Times New Roman"/>
                <w:sz w:val="20"/>
                <w:szCs w:val="20"/>
              </w:rPr>
              <w:softHyphen/>
              <w:t>ходной базы, уточ</w:t>
            </w:r>
            <w:r w:rsidRPr="002B6914">
              <w:rPr>
                <w:rFonts w:ascii="Times New Roman" w:hAnsi="Times New Roman"/>
                <w:sz w:val="20"/>
                <w:szCs w:val="20"/>
              </w:rPr>
              <w:softHyphen/>
              <w:t>нение  бюджета  в ходе его исполнения с учетом поступлений до</w:t>
            </w:r>
            <w:r w:rsidRPr="002B6914">
              <w:rPr>
                <w:rFonts w:ascii="Times New Roman" w:hAnsi="Times New Roman"/>
                <w:sz w:val="20"/>
                <w:szCs w:val="20"/>
              </w:rPr>
              <w:softHyphen/>
              <w:t>ходов.</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обеспечение роста собст-венных доходов  бюджетаАтратского сельского поселения, ра-циональное ис-пользовани</w:t>
            </w:r>
            <w:r w:rsidRPr="002B6914">
              <w:rPr>
                <w:rFonts w:ascii="Times New Roman" w:hAnsi="Times New Roman"/>
                <w:sz w:val="20"/>
                <w:szCs w:val="20"/>
              </w:rPr>
              <w:lastRenderedPageBreak/>
              <w:t>е ме-ханизма предо-ставления нало-говых льгот</w:t>
            </w:r>
          </w:p>
        </w:tc>
        <w:tc>
          <w:tcPr>
            <w:tcW w:w="1417" w:type="dxa"/>
            <w:gridSpan w:val="4"/>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ответственный исполнитель – Челкасинское сельское поселение</w:t>
            </w: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Ч410200000</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Федеральный</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 xml:space="preserve"> 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rPr>
                <w:rFonts w:ascii="Times New Roman" w:hAnsi="Times New Roman"/>
                <w:sz w:val="20"/>
                <w:szCs w:val="20"/>
              </w:rPr>
            </w:pPr>
          </w:p>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Бюджет Челкасинского сельского поселения Урмарского района Чувашской </w:t>
            </w:r>
            <w:r w:rsidRPr="002B6914">
              <w:rPr>
                <w:rFonts w:ascii="Times New Roman" w:hAnsi="Times New Roman"/>
                <w:sz w:val="20"/>
                <w:szCs w:val="20"/>
              </w:rPr>
              <w:lastRenderedPageBreak/>
              <w:t>Республики</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2146"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Целевые индикаторы и показатели  Муниципальной программы, подпрограммы, увя</w:t>
            </w:r>
            <w:r w:rsidRPr="002B6914">
              <w:rPr>
                <w:rFonts w:ascii="Times New Roman" w:hAnsi="Times New Roman"/>
                <w:sz w:val="20"/>
                <w:szCs w:val="20"/>
              </w:rPr>
              <w:softHyphen/>
              <w:t>занные с основным мероприятием 2</w:t>
            </w:r>
          </w:p>
        </w:tc>
        <w:tc>
          <w:tcPr>
            <w:tcW w:w="6938" w:type="dxa"/>
            <w:gridSpan w:val="18"/>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iCs/>
                <w:sz w:val="20"/>
                <w:szCs w:val="20"/>
              </w:rPr>
              <w:t>Темп роста налоговых и неналоговых доходов  бюджета Челкасинского сельского поселения  Урмарского района Чувашской Республики</w:t>
            </w:r>
            <w:r w:rsidRPr="002B6914">
              <w:rPr>
                <w:rFonts w:ascii="Times New Roman" w:hAnsi="Times New Roman"/>
                <w:sz w:val="20"/>
                <w:szCs w:val="20"/>
              </w:rPr>
              <w:t xml:space="preserve">(к предыдущему году), </w:t>
            </w:r>
            <w:r w:rsidRPr="002B6914">
              <w:rPr>
                <w:rFonts w:ascii="Times New Roman" w:hAnsi="Times New Roman"/>
                <w:iCs/>
                <w:sz w:val="20"/>
                <w:szCs w:val="20"/>
              </w:rPr>
              <w:t>процентов</w:t>
            </w:r>
          </w:p>
        </w:tc>
        <w:tc>
          <w:tcPr>
            <w:tcW w:w="840" w:type="dxa"/>
          </w:tcPr>
          <w:p w:rsidR="00C706ED" w:rsidRPr="002B6914" w:rsidRDefault="00C706ED" w:rsidP="002B6914">
            <w:pPr>
              <w:autoSpaceDE w:val="0"/>
              <w:autoSpaceDN w:val="0"/>
              <w:spacing w:after="0" w:line="240" w:lineRule="auto"/>
              <w:jc w:val="center"/>
              <w:rPr>
                <w:rFonts w:ascii="Times New Roman" w:hAnsi="Times New Roman"/>
                <w:sz w:val="20"/>
                <w:szCs w:val="20"/>
              </w:rPr>
            </w:pPr>
            <w:r w:rsidRPr="002B6914">
              <w:rPr>
                <w:rFonts w:ascii="Times New Roman" w:hAnsi="Times New Roman"/>
                <w:sz w:val="20"/>
                <w:szCs w:val="20"/>
              </w:rPr>
              <w:t>103,0</w:t>
            </w:r>
          </w:p>
          <w:p w:rsidR="00C706ED" w:rsidRPr="002B6914" w:rsidRDefault="00C706ED" w:rsidP="002B6914">
            <w:pPr>
              <w:autoSpaceDE w:val="0"/>
              <w:autoSpaceDN w:val="0"/>
              <w:spacing w:after="0" w:line="240" w:lineRule="auto"/>
              <w:jc w:val="center"/>
              <w:rPr>
                <w:rFonts w:ascii="Times New Roman" w:hAnsi="Times New Roman"/>
                <w:sz w:val="20"/>
                <w:szCs w:val="20"/>
              </w:rPr>
            </w:pPr>
          </w:p>
        </w:tc>
        <w:tc>
          <w:tcPr>
            <w:tcW w:w="850" w:type="dxa"/>
          </w:tcPr>
          <w:p w:rsidR="00C706ED" w:rsidRPr="002B6914" w:rsidRDefault="00C706ED" w:rsidP="002B6914">
            <w:pPr>
              <w:autoSpaceDE w:val="0"/>
              <w:autoSpaceDN w:val="0"/>
              <w:spacing w:after="0" w:line="240" w:lineRule="auto"/>
              <w:jc w:val="center"/>
              <w:rPr>
                <w:rFonts w:ascii="Times New Roman" w:hAnsi="Times New Roman"/>
                <w:sz w:val="20"/>
                <w:szCs w:val="20"/>
              </w:rPr>
            </w:pPr>
            <w:r w:rsidRPr="002B6914">
              <w:rPr>
                <w:rFonts w:ascii="Times New Roman" w:hAnsi="Times New Roman"/>
                <w:sz w:val="20"/>
                <w:szCs w:val="20"/>
              </w:rPr>
              <w:t>103,3</w:t>
            </w:r>
          </w:p>
        </w:tc>
        <w:tc>
          <w:tcPr>
            <w:tcW w:w="851" w:type="dxa"/>
          </w:tcPr>
          <w:p w:rsidR="00C706ED" w:rsidRPr="002B6914" w:rsidRDefault="00C706ED" w:rsidP="002B6914">
            <w:pPr>
              <w:autoSpaceDE w:val="0"/>
              <w:autoSpaceDN w:val="0"/>
              <w:spacing w:after="0" w:line="240" w:lineRule="auto"/>
              <w:jc w:val="center"/>
              <w:rPr>
                <w:rFonts w:ascii="Times New Roman" w:hAnsi="Times New Roman"/>
                <w:sz w:val="20"/>
                <w:szCs w:val="20"/>
              </w:rPr>
            </w:pPr>
            <w:r w:rsidRPr="002B6914">
              <w:rPr>
                <w:rFonts w:ascii="Times New Roman" w:hAnsi="Times New Roman"/>
                <w:sz w:val="20"/>
                <w:szCs w:val="20"/>
              </w:rPr>
              <w:t>103,3</w:t>
            </w:r>
          </w:p>
        </w:tc>
        <w:tc>
          <w:tcPr>
            <w:tcW w:w="850" w:type="dxa"/>
          </w:tcPr>
          <w:p w:rsidR="00C706ED" w:rsidRPr="002B6914" w:rsidRDefault="00C706ED" w:rsidP="002B6914">
            <w:pPr>
              <w:autoSpaceDE w:val="0"/>
              <w:autoSpaceDN w:val="0"/>
              <w:spacing w:after="0" w:line="240" w:lineRule="auto"/>
              <w:jc w:val="center"/>
              <w:rPr>
                <w:rFonts w:ascii="Times New Roman" w:hAnsi="Times New Roman"/>
                <w:sz w:val="20"/>
                <w:szCs w:val="20"/>
              </w:rPr>
            </w:pPr>
            <w:r w:rsidRPr="002B6914">
              <w:rPr>
                <w:rFonts w:ascii="Times New Roman" w:hAnsi="Times New Roman"/>
                <w:sz w:val="20"/>
                <w:szCs w:val="20"/>
              </w:rPr>
              <w:t>103,3</w:t>
            </w:r>
          </w:p>
        </w:tc>
        <w:tc>
          <w:tcPr>
            <w:tcW w:w="851" w:type="dxa"/>
          </w:tcPr>
          <w:p w:rsidR="00C706ED" w:rsidRPr="002B6914" w:rsidRDefault="00C706ED" w:rsidP="002B6914">
            <w:pPr>
              <w:autoSpaceDE w:val="0"/>
              <w:autoSpaceDN w:val="0"/>
              <w:spacing w:after="0" w:line="240" w:lineRule="auto"/>
              <w:jc w:val="center"/>
              <w:rPr>
                <w:rFonts w:ascii="Times New Roman" w:hAnsi="Times New Roman"/>
                <w:sz w:val="20"/>
                <w:szCs w:val="20"/>
              </w:rPr>
            </w:pPr>
            <w:r w:rsidRPr="002B6914">
              <w:rPr>
                <w:rFonts w:ascii="Times New Roman" w:hAnsi="Times New Roman"/>
                <w:sz w:val="20"/>
                <w:szCs w:val="20"/>
              </w:rPr>
              <w:t>103,3</w:t>
            </w:r>
          </w:p>
        </w:tc>
        <w:tc>
          <w:tcPr>
            <w:tcW w:w="708" w:type="dxa"/>
            <w:gridSpan w:val="2"/>
          </w:tcPr>
          <w:p w:rsidR="00C706ED" w:rsidRPr="002B6914" w:rsidRDefault="00C706ED" w:rsidP="002B6914">
            <w:pPr>
              <w:autoSpaceDE w:val="0"/>
              <w:autoSpaceDN w:val="0"/>
              <w:spacing w:after="0" w:line="240" w:lineRule="auto"/>
              <w:jc w:val="center"/>
              <w:rPr>
                <w:rFonts w:ascii="Times New Roman" w:hAnsi="Times New Roman"/>
                <w:sz w:val="20"/>
                <w:szCs w:val="20"/>
              </w:rPr>
            </w:pPr>
            <w:r w:rsidRPr="002B6914">
              <w:rPr>
                <w:rFonts w:ascii="Times New Roman" w:hAnsi="Times New Roman"/>
                <w:sz w:val="20"/>
                <w:szCs w:val="20"/>
              </w:rPr>
              <w:t>103,3</w:t>
            </w:r>
          </w:p>
        </w:tc>
        <w:tc>
          <w:tcPr>
            <w:tcW w:w="709" w:type="dxa"/>
            <w:gridSpan w:val="2"/>
          </w:tcPr>
          <w:p w:rsidR="00C706ED" w:rsidRPr="002B6914" w:rsidRDefault="00C706ED" w:rsidP="002B6914">
            <w:pPr>
              <w:autoSpaceDE w:val="0"/>
              <w:autoSpaceDN w:val="0"/>
              <w:spacing w:after="0" w:line="240" w:lineRule="auto"/>
              <w:jc w:val="center"/>
              <w:rPr>
                <w:rFonts w:ascii="Times New Roman" w:hAnsi="Times New Roman"/>
                <w:sz w:val="20"/>
                <w:szCs w:val="20"/>
              </w:rPr>
            </w:pPr>
            <w:r w:rsidRPr="002B6914">
              <w:rPr>
                <w:rFonts w:ascii="Times New Roman" w:hAnsi="Times New Roman"/>
                <w:sz w:val="20"/>
                <w:szCs w:val="20"/>
              </w:rPr>
              <w:t>103,3</w:t>
            </w:r>
          </w:p>
        </w:tc>
        <w:tc>
          <w:tcPr>
            <w:tcW w:w="709" w:type="dxa"/>
          </w:tcPr>
          <w:p w:rsidR="00C706ED" w:rsidRPr="002B6914" w:rsidRDefault="00C706ED" w:rsidP="002B6914">
            <w:pPr>
              <w:autoSpaceDE w:val="0"/>
              <w:autoSpaceDN w:val="0"/>
              <w:spacing w:after="0" w:line="240" w:lineRule="auto"/>
              <w:jc w:val="center"/>
              <w:rPr>
                <w:rFonts w:ascii="Times New Roman" w:hAnsi="Times New Roman"/>
                <w:sz w:val="20"/>
                <w:szCs w:val="20"/>
              </w:rPr>
            </w:pPr>
            <w:r w:rsidRPr="002B6914">
              <w:rPr>
                <w:rFonts w:ascii="Times New Roman" w:hAnsi="Times New Roman"/>
                <w:sz w:val="20"/>
                <w:szCs w:val="20"/>
              </w:rPr>
              <w:t>103,3</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Мероприя</w:t>
            </w:r>
            <w:r w:rsidRPr="002B6914">
              <w:rPr>
                <w:rFonts w:ascii="Times New Roman" w:hAnsi="Times New Roman"/>
                <w:sz w:val="20"/>
                <w:szCs w:val="20"/>
              </w:rPr>
              <w:softHyphen/>
              <w:t>тие 2.1</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 xml:space="preserve">Анализ поступлений доходов бюджет Челкасинского сельского поселения Урмарского района  </w:t>
            </w:r>
            <w:r w:rsidRPr="002B6914">
              <w:rPr>
                <w:rFonts w:ascii="Times New Roman" w:hAnsi="Times New Roman"/>
                <w:sz w:val="20"/>
                <w:szCs w:val="20"/>
              </w:rPr>
              <w:lastRenderedPageBreak/>
              <w:t>Чувашской Республикии предоставляемых налоговых льгот</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382"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поселение</w:t>
            </w: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республиканский 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Бюджет Челкасинского сельского поселения </w:t>
            </w:r>
            <w:r w:rsidRPr="002B6914">
              <w:rPr>
                <w:rFonts w:ascii="Times New Roman" w:hAnsi="Times New Roman"/>
                <w:sz w:val="20"/>
                <w:szCs w:val="20"/>
              </w:rPr>
              <w:lastRenderedPageBreak/>
              <w:t>Урмарского района Чувашской Республики</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Мероприя</w:t>
            </w:r>
            <w:r w:rsidRPr="002B6914">
              <w:rPr>
                <w:rFonts w:ascii="Times New Roman" w:hAnsi="Times New Roman"/>
                <w:sz w:val="20"/>
                <w:szCs w:val="20"/>
              </w:rPr>
              <w:softHyphen/>
              <w:t>тие 2.2</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Подготовка про</w:t>
            </w:r>
            <w:r w:rsidRPr="002B6914">
              <w:rPr>
                <w:rFonts w:ascii="Times New Roman" w:hAnsi="Times New Roman"/>
                <w:sz w:val="20"/>
                <w:szCs w:val="20"/>
              </w:rPr>
              <w:softHyphen/>
              <w:t>ектов  о внесении изменений в решение Собрания депутатов Челкасинского сельского поселения Урмарского района Чувашской Республики «О бюджете Челкасинског</w:t>
            </w:r>
            <w:r w:rsidRPr="002B6914">
              <w:rPr>
                <w:rFonts w:ascii="Times New Roman" w:hAnsi="Times New Roman"/>
                <w:sz w:val="20"/>
                <w:szCs w:val="20"/>
              </w:rPr>
              <w:lastRenderedPageBreak/>
              <w:t>о сельского поселения Урмарского района Чувашской Республикина очередной фи</w:t>
            </w:r>
            <w:r w:rsidRPr="002B6914">
              <w:rPr>
                <w:rFonts w:ascii="Times New Roman" w:hAnsi="Times New Roman"/>
                <w:sz w:val="20"/>
                <w:szCs w:val="20"/>
              </w:rPr>
              <w:softHyphen/>
              <w:t>нансовый год и плановый период»</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382"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отдел</w:t>
            </w: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федеральный              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2" w:type="dxa"/>
            <w:vMerge/>
          </w:tcPr>
          <w:p w:rsidR="00C706ED" w:rsidRPr="002B6914" w:rsidRDefault="00C706ED" w:rsidP="002B6914">
            <w:pPr>
              <w:spacing w:after="0" w:line="240" w:lineRule="auto"/>
              <w:jc w:val="both"/>
              <w:rPr>
                <w:rFonts w:ascii="Times New Roman" w:hAnsi="Times New Roman"/>
                <w:sz w:val="20"/>
                <w:szCs w:val="20"/>
              </w:rPr>
            </w:pPr>
          </w:p>
        </w:tc>
        <w:tc>
          <w:tcPr>
            <w:tcW w:w="714" w:type="dxa"/>
            <w:gridSpan w:val="5"/>
          </w:tcPr>
          <w:p w:rsidR="00C706ED" w:rsidRPr="002B6914" w:rsidRDefault="00C706ED" w:rsidP="002B6914">
            <w:pPr>
              <w:spacing w:after="0" w:line="240" w:lineRule="auto"/>
              <w:ind w:firstLine="284"/>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71"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 Урмарского района Чувашской Республики</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15452" w:type="dxa"/>
            <w:gridSpan w:val="31"/>
          </w:tcPr>
          <w:p w:rsidR="00C706ED" w:rsidRPr="002B6914" w:rsidRDefault="00C706ED" w:rsidP="002B6914">
            <w:pPr>
              <w:keepNext/>
              <w:spacing w:after="0" w:line="240" w:lineRule="auto"/>
              <w:jc w:val="center"/>
              <w:rPr>
                <w:rFonts w:ascii="Times New Roman" w:hAnsi="Times New Roman"/>
                <w:b/>
                <w:sz w:val="20"/>
                <w:szCs w:val="20"/>
              </w:rPr>
            </w:pPr>
          </w:p>
          <w:p w:rsidR="00C706ED" w:rsidRPr="002B6914" w:rsidRDefault="00C706ED" w:rsidP="002B6914">
            <w:pPr>
              <w:keepNext/>
              <w:spacing w:after="0" w:line="240" w:lineRule="auto"/>
              <w:jc w:val="center"/>
              <w:rPr>
                <w:rFonts w:ascii="Times New Roman" w:hAnsi="Times New Roman"/>
                <w:b/>
                <w:sz w:val="20"/>
                <w:szCs w:val="20"/>
              </w:rPr>
            </w:pPr>
            <w:r w:rsidRPr="002B6914">
              <w:rPr>
                <w:rFonts w:ascii="Times New Roman" w:hAnsi="Times New Roman"/>
                <w:b/>
                <w:sz w:val="20"/>
                <w:szCs w:val="20"/>
              </w:rPr>
              <w:t>Цель «Создание условий для обеспечения долгосрочной сбалансированности и повышения устойчивости бюджетной системы в Челкасинском  сельском поселении»</w:t>
            </w:r>
          </w:p>
          <w:p w:rsidR="00C706ED" w:rsidRPr="002B6914" w:rsidRDefault="00C706ED" w:rsidP="002B6914">
            <w:pPr>
              <w:keepNext/>
              <w:spacing w:after="0" w:line="240" w:lineRule="auto"/>
              <w:jc w:val="center"/>
              <w:rPr>
                <w:rFonts w:ascii="Times New Roman" w:hAnsi="Times New Roman"/>
                <w:sz w:val="20"/>
                <w:szCs w:val="20"/>
              </w:rPr>
            </w:pP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Основ</w:t>
            </w:r>
            <w:r w:rsidRPr="002B6914">
              <w:rPr>
                <w:rFonts w:ascii="Times New Roman" w:hAnsi="Times New Roman"/>
                <w:sz w:val="20"/>
                <w:szCs w:val="20"/>
              </w:rPr>
              <w:softHyphen/>
              <w:t>ное ме</w:t>
            </w:r>
            <w:r w:rsidRPr="002B6914">
              <w:rPr>
                <w:rFonts w:ascii="Times New Roman" w:hAnsi="Times New Roman"/>
                <w:sz w:val="20"/>
                <w:szCs w:val="20"/>
                <w:lang w:val="en-US"/>
              </w:rPr>
              <w:softHyphen/>
            </w:r>
            <w:r w:rsidRPr="002B6914">
              <w:rPr>
                <w:rFonts w:ascii="Times New Roman" w:hAnsi="Times New Roman"/>
                <w:sz w:val="20"/>
                <w:szCs w:val="20"/>
              </w:rPr>
              <w:t>роприя</w:t>
            </w:r>
            <w:r w:rsidRPr="002B6914">
              <w:rPr>
                <w:rFonts w:ascii="Times New Roman" w:hAnsi="Times New Roman"/>
                <w:sz w:val="20"/>
                <w:szCs w:val="20"/>
              </w:rPr>
              <w:softHyphen/>
              <w:t>тие 3</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Организация ис</w:t>
            </w:r>
            <w:r w:rsidRPr="002B6914">
              <w:rPr>
                <w:rFonts w:ascii="Times New Roman" w:hAnsi="Times New Roman"/>
                <w:sz w:val="20"/>
                <w:szCs w:val="20"/>
              </w:rPr>
              <w:softHyphen/>
              <w:t>полнения и подготовка от</w:t>
            </w:r>
            <w:r w:rsidRPr="002B6914">
              <w:rPr>
                <w:rFonts w:ascii="Times New Roman" w:hAnsi="Times New Roman"/>
                <w:sz w:val="20"/>
                <w:szCs w:val="20"/>
              </w:rPr>
              <w:softHyphen/>
              <w:t>четов об исполнении  бюд</w:t>
            </w:r>
            <w:r w:rsidRPr="002B6914">
              <w:rPr>
                <w:rFonts w:ascii="Times New Roman" w:hAnsi="Times New Roman"/>
                <w:sz w:val="20"/>
                <w:szCs w:val="20"/>
              </w:rPr>
              <w:softHyphen/>
              <w:t xml:space="preserve">жета Челкасинского сельского </w:t>
            </w:r>
            <w:r w:rsidRPr="002B6914">
              <w:rPr>
                <w:rFonts w:ascii="Times New Roman" w:hAnsi="Times New Roman"/>
                <w:sz w:val="20"/>
                <w:szCs w:val="20"/>
              </w:rPr>
              <w:lastRenderedPageBreak/>
              <w:t>поселения Урмарского района Чувашской Республики</w:t>
            </w:r>
          </w:p>
        </w:tc>
        <w:tc>
          <w:tcPr>
            <w:tcW w:w="1271"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 xml:space="preserve">рационализация структуры рас-ходов и эффек-тивное исполь-зование </w:t>
            </w:r>
            <w:r w:rsidRPr="002B6914">
              <w:rPr>
                <w:rFonts w:ascii="Times New Roman" w:hAnsi="Times New Roman"/>
                <w:sz w:val="20"/>
                <w:szCs w:val="20"/>
              </w:rPr>
              <w:lastRenderedPageBreak/>
              <w:t>средств  бюджета Атратского сельского поселения, кон-центрация бюд</w:t>
            </w:r>
            <w:r w:rsidRPr="002B6914">
              <w:rPr>
                <w:rFonts w:ascii="Times New Roman" w:hAnsi="Times New Roman"/>
                <w:sz w:val="20"/>
                <w:szCs w:val="20"/>
              </w:rPr>
              <w:softHyphen/>
              <w:t>жетных ин</w:t>
            </w:r>
            <w:r w:rsidRPr="002B6914">
              <w:rPr>
                <w:rFonts w:ascii="Times New Roman" w:hAnsi="Times New Roman"/>
                <w:sz w:val="20"/>
                <w:szCs w:val="20"/>
              </w:rPr>
              <w:softHyphen/>
              <w:t>вестиций на прио</w:t>
            </w:r>
            <w:r w:rsidRPr="002B6914">
              <w:rPr>
                <w:rFonts w:ascii="Times New Roman" w:hAnsi="Times New Roman"/>
                <w:sz w:val="20"/>
                <w:szCs w:val="20"/>
              </w:rPr>
              <w:softHyphen/>
              <w:t>ритетных направлениях социально-эко</w:t>
            </w:r>
            <w:r w:rsidRPr="002B6914">
              <w:rPr>
                <w:rFonts w:ascii="Times New Roman" w:hAnsi="Times New Roman"/>
                <w:sz w:val="20"/>
                <w:szCs w:val="20"/>
              </w:rPr>
              <w:softHyphen/>
              <w:t>но</w:t>
            </w:r>
            <w:r w:rsidRPr="002B6914">
              <w:rPr>
                <w:rFonts w:ascii="Times New Roman" w:hAnsi="Times New Roman"/>
                <w:sz w:val="20"/>
                <w:szCs w:val="20"/>
              </w:rPr>
              <w:softHyphen/>
              <w:t>мичес</w:t>
            </w:r>
            <w:r w:rsidRPr="002B6914">
              <w:rPr>
                <w:rFonts w:ascii="Times New Roman" w:hAnsi="Times New Roman"/>
                <w:sz w:val="20"/>
                <w:szCs w:val="20"/>
              </w:rPr>
              <w:softHyphen/>
              <w:t>ко</w:t>
            </w:r>
            <w:r w:rsidRPr="002B6914">
              <w:rPr>
                <w:rFonts w:ascii="Times New Roman" w:hAnsi="Times New Roman"/>
                <w:sz w:val="20"/>
                <w:szCs w:val="20"/>
              </w:rPr>
              <w:softHyphen/>
              <w:t>го развития Челкасинского сельского поселения</w:t>
            </w:r>
          </w:p>
        </w:tc>
        <w:tc>
          <w:tcPr>
            <w:tcW w:w="1417" w:type="dxa"/>
            <w:gridSpan w:val="4"/>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lastRenderedPageBreak/>
              <w:t>ответственный исполнитель – Челкасинское  сельское поселение</w:t>
            </w: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Ч410300000</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республиканский 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Бюджет Челкасинского  </w:t>
            </w:r>
            <w:r w:rsidRPr="002B6914">
              <w:rPr>
                <w:rFonts w:ascii="Times New Roman" w:hAnsi="Times New Roman"/>
                <w:sz w:val="20"/>
                <w:szCs w:val="20"/>
              </w:rPr>
              <w:lastRenderedPageBreak/>
              <w:t>сельского 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2146"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 xml:space="preserve">Целевой индикатор и </w:t>
            </w:r>
            <w:r w:rsidRPr="002B6914">
              <w:rPr>
                <w:rFonts w:ascii="Times New Roman" w:hAnsi="Times New Roman"/>
                <w:sz w:val="20"/>
                <w:szCs w:val="20"/>
              </w:rPr>
              <w:lastRenderedPageBreak/>
              <w:t>показатель подпрограммы, увязанные с основным мероприятием 3</w:t>
            </w:r>
          </w:p>
        </w:tc>
        <w:tc>
          <w:tcPr>
            <w:tcW w:w="6938" w:type="dxa"/>
            <w:gridSpan w:val="18"/>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 xml:space="preserve">Отношение количества проведенных комплексных проверок местных </w:t>
            </w:r>
            <w:r w:rsidRPr="002B6914">
              <w:rPr>
                <w:rFonts w:ascii="Times New Roman" w:hAnsi="Times New Roman"/>
                <w:sz w:val="20"/>
                <w:szCs w:val="20"/>
              </w:rPr>
              <w:lastRenderedPageBreak/>
              <w:t xml:space="preserve">бюджетов к количеству комплексных проверок, предусмотренных планом проведения комплексных проверок местных бюджетов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100,0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100,0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c>
          <w:tcPr>
            <w:tcW w:w="70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Меропри</w:t>
            </w:r>
            <w:r w:rsidRPr="002B6914">
              <w:rPr>
                <w:rFonts w:ascii="Times New Roman" w:hAnsi="Times New Roman"/>
                <w:sz w:val="20"/>
                <w:szCs w:val="20"/>
              </w:rPr>
              <w:softHyphen/>
              <w:t>ятие 3.1</w:t>
            </w:r>
          </w:p>
        </w:tc>
        <w:tc>
          <w:tcPr>
            <w:tcW w:w="1413"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Организация ис</w:t>
            </w:r>
            <w:r w:rsidRPr="002B6914">
              <w:rPr>
                <w:rFonts w:ascii="Times New Roman" w:hAnsi="Times New Roman"/>
                <w:sz w:val="20"/>
                <w:szCs w:val="20"/>
              </w:rPr>
              <w:softHyphen/>
              <w:t>полнения  бюджета  Челкасинского сельского поселения</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388" w:type="dxa"/>
            <w:gridSpan w:val="2"/>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поселение</w:t>
            </w: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8"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8"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8"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Меро-при</w:t>
            </w:r>
            <w:r w:rsidRPr="002B6914">
              <w:rPr>
                <w:rFonts w:ascii="Times New Roman" w:hAnsi="Times New Roman"/>
                <w:sz w:val="20"/>
                <w:szCs w:val="20"/>
              </w:rPr>
              <w:softHyphen/>
              <w:t>я</w:t>
            </w:r>
            <w:r w:rsidRPr="002B6914">
              <w:rPr>
                <w:rFonts w:ascii="Times New Roman" w:hAnsi="Times New Roman"/>
                <w:sz w:val="20"/>
                <w:szCs w:val="20"/>
              </w:rPr>
              <w:softHyphen/>
              <w:t>тие 3.2</w:t>
            </w:r>
          </w:p>
        </w:tc>
        <w:tc>
          <w:tcPr>
            <w:tcW w:w="1413"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Прочие выплаты по обязательствам </w:t>
            </w:r>
          </w:p>
        </w:tc>
        <w:tc>
          <w:tcPr>
            <w:tcW w:w="1271" w:type="dxa"/>
            <w:vMerge w:val="restart"/>
          </w:tcPr>
          <w:p w:rsidR="00C706ED" w:rsidRPr="002B6914" w:rsidRDefault="00C706ED" w:rsidP="002B6914">
            <w:pPr>
              <w:spacing w:after="0" w:line="240" w:lineRule="auto"/>
              <w:jc w:val="both"/>
              <w:rPr>
                <w:rFonts w:ascii="Times New Roman" w:hAnsi="Times New Roman"/>
                <w:sz w:val="20"/>
                <w:szCs w:val="20"/>
              </w:rPr>
            </w:pPr>
          </w:p>
        </w:tc>
        <w:tc>
          <w:tcPr>
            <w:tcW w:w="1388" w:type="dxa"/>
            <w:gridSpan w:val="2"/>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поселение</w:t>
            </w: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8"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8"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8"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 xml:space="preserve">Бюджет Челкасинскогосельского </w:t>
            </w:r>
            <w:r w:rsidRPr="002B6914">
              <w:rPr>
                <w:rFonts w:ascii="Times New Roman" w:hAnsi="Times New Roman"/>
                <w:sz w:val="20"/>
                <w:szCs w:val="20"/>
              </w:rPr>
              <w:lastRenderedPageBreak/>
              <w:t>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Меро-при</w:t>
            </w:r>
            <w:r w:rsidRPr="002B6914">
              <w:rPr>
                <w:rFonts w:ascii="Times New Roman" w:hAnsi="Times New Roman"/>
                <w:sz w:val="20"/>
                <w:szCs w:val="20"/>
              </w:rPr>
              <w:softHyphen/>
              <w:t>я</w:t>
            </w:r>
            <w:r w:rsidRPr="002B6914">
              <w:rPr>
                <w:rFonts w:ascii="Times New Roman" w:hAnsi="Times New Roman"/>
                <w:sz w:val="20"/>
                <w:szCs w:val="20"/>
              </w:rPr>
              <w:softHyphen/>
              <w:t>тие 3.3</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Составление и представление бюд</w:t>
            </w:r>
            <w:r w:rsidRPr="002B6914">
              <w:rPr>
                <w:rFonts w:ascii="Times New Roman" w:hAnsi="Times New Roman"/>
                <w:sz w:val="20"/>
                <w:szCs w:val="20"/>
              </w:rPr>
              <w:softHyphen/>
              <w:t>жетной от</w:t>
            </w:r>
            <w:r w:rsidRPr="002B6914">
              <w:rPr>
                <w:rFonts w:ascii="Times New Roman" w:hAnsi="Times New Roman"/>
                <w:sz w:val="20"/>
                <w:szCs w:val="20"/>
              </w:rPr>
              <w:softHyphen/>
              <w:t xml:space="preserve">четности </w:t>
            </w:r>
          </w:p>
        </w:tc>
        <w:tc>
          <w:tcPr>
            <w:tcW w:w="1271" w:type="dxa"/>
            <w:vMerge w:val="restart"/>
          </w:tcPr>
          <w:p w:rsidR="00C706ED" w:rsidRPr="002B6914" w:rsidRDefault="00C706ED" w:rsidP="002B6914">
            <w:pPr>
              <w:spacing w:after="0" w:line="240" w:lineRule="auto"/>
              <w:jc w:val="both"/>
              <w:rPr>
                <w:rFonts w:ascii="Times New Roman" w:hAnsi="Times New Roman"/>
                <w:sz w:val="20"/>
                <w:szCs w:val="20"/>
              </w:rPr>
            </w:pPr>
          </w:p>
        </w:tc>
        <w:tc>
          <w:tcPr>
            <w:tcW w:w="1388" w:type="dxa"/>
            <w:gridSpan w:val="2"/>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поселение</w:t>
            </w: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8"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8"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388"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30"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w:t>
            </w:r>
          </w:p>
          <w:p w:rsidR="00C706ED" w:rsidRPr="002B6914" w:rsidRDefault="00C706ED" w:rsidP="002B6914">
            <w:pPr>
              <w:spacing w:after="0" w:line="240" w:lineRule="auto"/>
              <w:jc w:val="both"/>
              <w:rPr>
                <w:rFonts w:ascii="Times New Roman" w:hAnsi="Times New Roman"/>
                <w:sz w:val="20"/>
                <w:szCs w:val="20"/>
              </w:rPr>
            </w:pP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15452" w:type="dxa"/>
            <w:gridSpan w:val="31"/>
          </w:tcPr>
          <w:p w:rsidR="00C706ED" w:rsidRPr="002B6914" w:rsidRDefault="00C706ED" w:rsidP="002B6914">
            <w:pPr>
              <w:spacing w:after="0" w:line="240" w:lineRule="auto"/>
              <w:jc w:val="center"/>
              <w:rPr>
                <w:rFonts w:ascii="Times New Roman" w:hAnsi="Times New Roman"/>
                <w:b/>
                <w:color w:val="FF0000"/>
                <w:sz w:val="20"/>
                <w:szCs w:val="20"/>
              </w:rPr>
            </w:pPr>
          </w:p>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Цель «Создание условий для обеспечения долгосрочной сбалансированности и повышения устойчивости бюджетной системы в Челкасинском сельском поселении Урмарского района Чувашской Республики»</w:t>
            </w:r>
          </w:p>
          <w:p w:rsidR="00C706ED" w:rsidRPr="002B6914" w:rsidRDefault="00C706ED" w:rsidP="002B6914">
            <w:pPr>
              <w:spacing w:after="0" w:line="240" w:lineRule="auto"/>
              <w:jc w:val="center"/>
              <w:rPr>
                <w:rFonts w:ascii="Times New Roman" w:hAnsi="Times New Roman"/>
                <w:color w:val="FF0000"/>
                <w:sz w:val="20"/>
                <w:szCs w:val="20"/>
              </w:rPr>
            </w:pP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Основное ме</w:t>
            </w:r>
            <w:r w:rsidRPr="002B6914">
              <w:rPr>
                <w:rFonts w:ascii="Times New Roman" w:hAnsi="Times New Roman"/>
                <w:sz w:val="20"/>
                <w:szCs w:val="20"/>
              </w:rPr>
              <w:softHyphen/>
              <w:t>роприя</w:t>
            </w:r>
            <w:r w:rsidRPr="002B6914">
              <w:rPr>
                <w:rFonts w:ascii="Times New Roman" w:hAnsi="Times New Roman"/>
                <w:sz w:val="20"/>
                <w:szCs w:val="20"/>
              </w:rPr>
              <w:softHyphen/>
            </w:r>
            <w:r w:rsidRPr="002B6914">
              <w:rPr>
                <w:rFonts w:ascii="Times New Roman" w:hAnsi="Times New Roman"/>
                <w:sz w:val="20"/>
                <w:szCs w:val="20"/>
              </w:rPr>
              <w:softHyphen/>
              <w:t>тие 4</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 xml:space="preserve">Осуществление мер финансовой поддержки бюдже-тов  муниципаль-ных районов, </w:t>
            </w:r>
            <w:r w:rsidRPr="002B6914">
              <w:rPr>
                <w:rFonts w:ascii="Times New Roman" w:hAnsi="Times New Roman"/>
                <w:sz w:val="20"/>
                <w:szCs w:val="20"/>
              </w:rPr>
              <w:lastRenderedPageBreak/>
              <w:t>городских округов и поселений, на</w:t>
            </w:r>
            <w:r w:rsidRPr="002B6914">
              <w:rPr>
                <w:rFonts w:ascii="Times New Roman" w:hAnsi="Times New Roman"/>
                <w:sz w:val="20"/>
                <w:szCs w:val="20"/>
              </w:rPr>
              <w:softHyphen/>
              <w:t>прав</w:t>
            </w:r>
            <w:r w:rsidRPr="002B6914">
              <w:rPr>
                <w:rFonts w:ascii="Times New Roman" w:hAnsi="Times New Roman"/>
                <w:sz w:val="20"/>
                <w:szCs w:val="20"/>
              </w:rPr>
              <w:softHyphen/>
              <w:t>ленных на обеспечение их сбалансированности и повышение уровня бюджетной обеспеченности</w:t>
            </w:r>
          </w:p>
        </w:tc>
        <w:tc>
          <w:tcPr>
            <w:tcW w:w="1271"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развитие и совершенствование ме</w:t>
            </w:r>
            <w:r w:rsidRPr="002B6914">
              <w:rPr>
                <w:rFonts w:ascii="Times New Roman" w:hAnsi="Times New Roman"/>
                <w:sz w:val="20"/>
                <w:szCs w:val="20"/>
              </w:rPr>
              <w:softHyphen/>
              <w:t>ха</w:t>
            </w:r>
            <w:r w:rsidRPr="002B6914">
              <w:rPr>
                <w:rFonts w:ascii="Times New Roman" w:hAnsi="Times New Roman"/>
                <w:sz w:val="20"/>
                <w:szCs w:val="20"/>
              </w:rPr>
              <w:softHyphen/>
              <w:t>низ</w:t>
            </w:r>
            <w:r w:rsidRPr="002B6914">
              <w:rPr>
                <w:rFonts w:ascii="Times New Roman" w:hAnsi="Times New Roman"/>
                <w:sz w:val="20"/>
                <w:szCs w:val="20"/>
              </w:rPr>
              <w:softHyphen/>
              <w:t>мов финансовой поддержки бюд</w:t>
            </w:r>
            <w:r w:rsidRPr="002B6914">
              <w:rPr>
                <w:rFonts w:ascii="Times New Roman" w:hAnsi="Times New Roman"/>
                <w:sz w:val="20"/>
                <w:szCs w:val="20"/>
              </w:rPr>
              <w:softHyphen/>
              <w:t xml:space="preserve">жетов </w:t>
            </w:r>
            <w:r w:rsidRPr="002B6914">
              <w:rPr>
                <w:rFonts w:ascii="Times New Roman" w:hAnsi="Times New Roman"/>
                <w:sz w:val="20"/>
                <w:szCs w:val="20"/>
              </w:rPr>
              <w:lastRenderedPageBreak/>
              <w:t xml:space="preserve">муници-пальных обра-зований, направ-ленных на повышение их сбалансированности и </w:t>
            </w:r>
            <w:r w:rsidRPr="002B6914">
              <w:rPr>
                <w:rFonts w:ascii="Times New Roman" w:hAnsi="Times New Roman"/>
                <w:spacing w:val="-2"/>
                <w:sz w:val="20"/>
                <w:szCs w:val="20"/>
              </w:rPr>
              <w:t>бюд-жетной обес</w:t>
            </w:r>
            <w:r w:rsidRPr="002B6914">
              <w:rPr>
                <w:rFonts w:ascii="Times New Roman" w:hAnsi="Times New Roman"/>
                <w:spacing w:val="-2"/>
                <w:sz w:val="20"/>
                <w:szCs w:val="20"/>
              </w:rPr>
              <w:softHyphen/>
              <w:t>печенности</w:t>
            </w:r>
            <w:r w:rsidRPr="002B6914">
              <w:rPr>
                <w:rFonts w:ascii="Times New Roman" w:hAnsi="Times New Roman"/>
                <w:sz w:val="20"/>
                <w:szCs w:val="20"/>
              </w:rPr>
              <w:t xml:space="preserve"> му</w:t>
            </w:r>
            <w:r w:rsidRPr="002B6914">
              <w:rPr>
                <w:rFonts w:ascii="Times New Roman" w:hAnsi="Times New Roman"/>
                <w:sz w:val="20"/>
                <w:szCs w:val="20"/>
              </w:rPr>
              <w:softHyphen/>
              <w:t>ниципальных об</w:t>
            </w:r>
            <w:r w:rsidRPr="002B6914">
              <w:rPr>
                <w:rFonts w:ascii="Times New Roman" w:hAnsi="Times New Roman"/>
                <w:sz w:val="20"/>
                <w:szCs w:val="20"/>
              </w:rPr>
              <w:softHyphen/>
              <w:t>разований</w:t>
            </w:r>
          </w:p>
        </w:tc>
        <w:tc>
          <w:tcPr>
            <w:tcW w:w="1402" w:type="dxa"/>
            <w:gridSpan w:val="3"/>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lastRenderedPageBreak/>
              <w:t>ответственный исполнитель – Челкасинское сельское поселение</w:t>
            </w: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p>
        </w:tc>
        <w:tc>
          <w:tcPr>
            <w:tcW w:w="965" w:type="dxa"/>
          </w:tcPr>
          <w:p w:rsidR="00C706ED" w:rsidRPr="002B6914" w:rsidRDefault="00C706ED" w:rsidP="002B6914">
            <w:pPr>
              <w:spacing w:after="0" w:line="240" w:lineRule="auto"/>
              <w:jc w:val="center"/>
              <w:rPr>
                <w:rFonts w:ascii="Times New Roman" w:hAnsi="Times New Roman"/>
                <w:sz w:val="20"/>
                <w:szCs w:val="20"/>
              </w:rPr>
            </w:pP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p>
        </w:tc>
        <w:tc>
          <w:tcPr>
            <w:tcW w:w="1618"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 xml:space="preserve">89594,00 </w:t>
            </w:r>
          </w:p>
          <w:p w:rsidR="00C706ED" w:rsidRPr="002B6914" w:rsidRDefault="00C706ED" w:rsidP="002B6914">
            <w:pPr>
              <w:spacing w:after="0" w:line="240" w:lineRule="auto"/>
              <w:rPr>
                <w:rFonts w:ascii="Times New Roman" w:hAnsi="Times New Roman"/>
                <w:sz w:val="20"/>
                <w:szCs w:val="20"/>
              </w:rPr>
            </w:pPr>
          </w:p>
        </w:tc>
        <w:tc>
          <w:tcPr>
            <w:tcW w:w="85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90389,00</w:t>
            </w:r>
          </w:p>
        </w:tc>
        <w:tc>
          <w:tcPr>
            <w:tcW w:w="851"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93805,0,0</w:t>
            </w:r>
          </w:p>
        </w:tc>
        <w:tc>
          <w:tcPr>
            <w:tcW w:w="85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851"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8" w:type="dxa"/>
            <w:gridSpan w:val="2"/>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9" w:type="dxa"/>
            <w:gridSpan w:val="2"/>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9"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13"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271"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993</w:t>
            </w: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0203</w:t>
            </w:r>
          </w:p>
        </w:tc>
        <w:tc>
          <w:tcPr>
            <w:tcW w:w="965"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Ч410451180</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100, 200</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 xml:space="preserve">89594,00 </w:t>
            </w:r>
          </w:p>
          <w:p w:rsidR="00C706ED" w:rsidRPr="002B6914" w:rsidRDefault="00C706ED" w:rsidP="002B6914">
            <w:pPr>
              <w:spacing w:after="0" w:line="240" w:lineRule="auto"/>
              <w:rPr>
                <w:rFonts w:ascii="Times New Roman" w:hAnsi="Times New Roman"/>
                <w:sz w:val="20"/>
                <w:szCs w:val="20"/>
              </w:rPr>
            </w:pPr>
          </w:p>
        </w:tc>
        <w:tc>
          <w:tcPr>
            <w:tcW w:w="85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90389,00</w:t>
            </w:r>
          </w:p>
        </w:tc>
        <w:tc>
          <w:tcPr>
            <w:tcW w:w="851"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93805,0,0</w:t>
            </w:r>
          </w:p>
        </w:tc>
        <w:tc>
          <w:tcPr>
            <w:tcW w:w="85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851"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8" w:type="dxa"/>
            <w:gridSpan w:val="2"/>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9" w:type="dxa"/>
            <w:gridSpan w:val="2"/>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9"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13"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271"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p>
        </w:tc>
        <w:tc>
          <w:tcPr>
            <w:tcW w:w="965" w:type="dxa"/>
          </w:tcPr>
          <w:p w:rsidR="00C706ED" w:rsidRPr="002B6914" w:rsidRDefault="00C706ED" w:rsidP="002B6914">
            <w:pPr>
              <w:spacing w:after="0" w:line="240" w:lineRule="auto"/>
              <w:jc w:val="center"/>
              <w:rPr>
                <w:rFonts w:ascii="Times New Roman" w:hAnsi="Times New Roman"/>
                <w:sz w:val="20"/>
                <w:szCs w:val="20"/>
              </w:rPr>
            </w:pP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республикански</w:t>
            </w:r>
            <w:r w:rsidRPr="002B6914">
              <w:rPr>
                <w:rFonts w:ascii="Times New Roman" w:hAnsi="Times New Roman"/>
                <w:bCs/>
                <w:sz w:val="20"/>
                <w:szCs w:val="20"/>
              </w:rPr>
              <w:lastRenderedPageBreak/>
              <w:t>й 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p>
        </w:tc>
        <w:tc>
          <w:tcPr>
            <w:tcW w:w="851" w:type="dxa"/>
          </w:tcPr>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p>
        </w:tc>
        <w:tc>
          <w:tcPr>
            <w:tcW w:w="851" w:type="dxa"/>
          </w:tcPr>
          <w:p w:rsidR="00C706ED" w:rsidRPr="002B6914" w:rsidRDefault="00C706ED" w:rsidP="002B6914">
            <w:pPr>
              <w:spacing w:after="0" w:line="240" w:lineRule="auto"/>
              <w:jc w:val="center"/>
              <w:rPr>
                <w:rFonts w:ascii="Times New Roman" w:hAnsi="Times New Roman"/>
                <w:sz w:val="20"/>
                <w:szCs w:val="20"/>
              </w:rPr>
            </w:pP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p>
        </w:tc>
        <w:tc>
          <w:tcPr>
            <w:tcW w:w="709" w:type="dxa"/>
            <w:gridSpan w:val="2"/>
          </w:tcPr>
          <w:p w:rsidR="00C706ED" w:rsidRPr="002B6914" w:rsidRDefault="00C706ED" w:rsidP="002B6914">
            <w:pPr>
              <w:spacing w:after="0" w:line="240" w:lineRule="auto"/>
              <w:jc w:val="center"/>
              <w:rPr>
                <w:rFonts w:ascii="Times New Roman" w:hAnsi="Times New Roman"/>
                <w:sz w:val="20"/>
                <w:szCs w:val="20"/>
              </w:rPr>
            </w:pPr>
          </w:p>
        </w:tc>
        <w:tc>
          <w:tcPr>
            <w:tcW w:w="709" w:type="dxa"/>
          </w:tcPr>
          <w:p w:rsidR="00C706ED" w:rsidRPr="002B6914" w:rsidRDefault="00C706ED" w:rsidP="002B6914">
            <w:pPr>
              <w:spacing w:after="0" w:line="240" w:lineRule="auto"/>
              <w:jc w:val="center"/>
              <w:rPr>
                <w:rFonts w:ascii="Times New Roman" w:hAnsi="Times New Roman"/>
                <w:sz w:val="20"/>
                <w:szCs w:val="20"/>
              </w:rPr>
            </w:pP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13"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271"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65"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2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2146"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Целевой индикатор и показатель подпрограммы, увязанные с основным </w:t>
            </w:r>
            <w:r w:rsidRPr="002B6914">
              <w:rPr>
                <w:rFonts w:ascii="Times New Roman" w:hAnsi="Times New Roman"/>
                <w:sz w:val="20"/>
                <w:szCs w:val="20"/>
              </w:rPr>
              <w:lastRenderedPageBreak/>
              <w:t xml:space="preserve">мероприятием 4 </w:t>
            </w:r>
          </w:p>
        </w:tc>
        <w:tc>
          <w:tcPr>
            <w:tcW w:w="6938" w:type="dxa"/>
            <w:gridSpan w:val="18"/>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Отношение фактического объема расходов  бюджета  Челкасинского сельского поселения, направленных на выравнивание бюджетной обеспеченности муниципальных районов (городских округов), к их плановому объему на соответствующий год, процентов</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c>
          <w:tcPr>
            <w:tcW w:w="70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100,0</w:t>
            </w:r>
          </w:p>
        </w:tc>
      </w:tr>
      <w:tr w:rsidR="00C706ED" w:rsidRPr="002B6914" w:rsidTr="00C706ED">
        <w:tblPrEx>
          <w:tblBorders>
            <w:bottom w:val="single" w:sz="4" w:space="0" w:color="auto"/>
          </w:tblBorders>
        </w:tblPrEx>
        <w:trPr>
          <w:trHeight w:val="305"/>
        </w:trPr>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Меро-при</w:t>
            </w:r>
            <w:r w:rsidRPr="002B6914">
              <w:rPr>
                <w:rFonts w:ascii="Times New Roman" w:hAnsi="Times New Roman"/>
                <w:sz w:val="20"/>
                <w:szCs w:val="20"/>
              </w:rPr>
              <w:softHyphen/>
              <w:t>я</w:t>
            </w:r>
            <w:r w:rsidRPr="002B6914">
              <w:rPr>
                <w:rFonts w:ascii="Times New Roman" w:hAnsi="Times New Roman"/>
                <w:sz w:val="20"/>
                <w:szCs w:val="20"/>
              </w:rPr>
              <w:softHyphen/>
              <w:t>тие 4.1</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Осуществление первичного воин-ского учета на территориях, где отсутствуют воен-ные комисса-риаты, за счет субвенции, предо-став</w:t>
            </w:r>
            <w:r w:rsidRPr="002B6914">
              <w:rPr>
                <w:rFonts w:ascii="Times New Roman" w:hAnsi="Times New Roman"/>
                <w:sz w:val="20"/>
                <w:szCs w:val="20"/>
              </w:rPr>
              <w:softHyphen/>
              <w:t>ляемой из федерального бюджета</w:t>
            </w:r>
          </w:p>
        </w:tc>
        <w:tc>
          <w:tcPr>
            <w:tcW w:w="1271" w:type="dxa"/>
            <w:vMerge w:val="restart"/>
          </w:tcPr>
          <w:p w:rsidR="00C706ED" w:rsidRPr="002B6914" w:rsidRDefault="00C706ED" w:rsidP="002B6914">
            <w:pPr>
              <w:spacing w:after="0" w:line="240" w:lineRule="auto"/>
              <w:jc w:val="both"/>
              <w:rPr>
                <w:rFonts w:ascii="Times New Roman" w:hAnsi="Times New Roman"/>
                <w:sz w:val="20"/>
                <w:szCs w:val="20"/>
              </w:rPr>
            </w:pPr>
          </w:p>
        </w:tc>
        <w:tc>
          <w:tcPr>
            <w:tcW w:w="1417" w:type="dxa"/>
            <w:gridSpan w:val="4"/>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поселение</w:t>
            </w: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 xml:space="preserve">89594,00 </w:t>
            </w:r>
          </w:p>
        </w:tc>
        <w:tc>
          <w:tcPr>
            <w:tcW w:w="85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90389,00</w:t>
            </w:r>
          </w:p>
        </w:tc>
        <w:tc>
          <w:tcPr>
            <w:tcW w:w="851"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93805,0,0</w:t>
            </w:r>
          </w:p>
        </w:tc>
        <w:tc>
          <w:tcPr>
            <w:tcW w:w="85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851"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8" w:type="dxa"/>
            <w:gridSpan w:val="2"/>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9" w:type="dxa"/>
            <w:gridSpan w:val="2"/>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9"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13"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993</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0203</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Ч410451180</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100, 200</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 xml:space="preserve">89594,00 </w:t>
            </w:r>
          </w:p>
        </w:tc>
        <w:tc>
          <w:tcPr>
            <w:tcW w:w="85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90389,00</w:t>
            </w:r>
          </w:p>
        </w:tc>
        <w:tc>
          <w:tcPr>
            <w:tcW w:w="851"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93805,0,0</w:t>
            </w:r>
          </w:p>
        </w:tc>
        <w:tc>
          <w:tcPr>
            <w:tcW w:w="85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851"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8" w:type="dxa"/>
            <w:gridSpan w:val="2"/>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9" w:type="dxa"/>
            <w:gridSpan w:val="2"/>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c>
          <w:tcPr>
            <w:tcW w:w="709"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b/>
                <w:sz w:val="20"/>
                <w:szCs w:val="20"/>
              </w:rPr>
              <w:t>00,00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15452" w:type="dxa"/>
            <w:gridSpan w:val="31"/>
          </w:tcPr>
          <w:p w:rsidR="00C706ED" w:rsidRPr="002B6914" w:rsidRDefault="00C706ED" w:rsidP="002B6914">
            <w:pPr>
              <w:spacing w:after="0" w:line="240" w:lineRule="auto"/>
              <w:jc w:val="center"/>
              <w:rPr>
                <w:rFonts w:ascii="Times New Roman" w:hAnsi="Times New Roman"/>
                <w:b/>
                <w:color w:val="FF0000"/>
                <w:sz w:val="20"/>
                <w:szCs w:val="20"/>
              </w:rPr>
            </w:pPr>
          </w:p>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Цель «Создание условий для обеспечения долгосрочной сбалансированности и повышения устойчивости бюджетной системы в Челкасинском сельском поселении Урмарского района Чувашской Республики»</w:t>
            </w:r>
          </w:p>
          <w:p w:rsidR="00C706ED" w:rsidRPr="002B6914" w:rsidRDefault="00C706ED" w:rsidP="002B6914">
            <w:pPr>
              <w:spacing w:after="0" w:line="240" w:lineRule="auto"/>
              <w:jc w:val="center"/>
              <w:rPr>
                <w:rFonts w:ascii="Times New Roman" w:hAnsi="Times New Roman"/>
                <w:color w:val="FF0000"/>
                <w:sz w:val="20"/>
                <w:szCs w:val="20"/>
              </w:rPr>
            </w:pP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Основное ме</w:t>
            </w:r>
            <w:r w:rsidRPr="002B6914">
              <w:rPr>
                <w:rFonts w:ascii="Times New Roman" w:hAnsi="Times New Roman"/>
                <w:sz w:val="20"/>
                <w:szCs w:val="20"/>
              </w:rPr>
              <w:softHyphen/>
              <w:t>роприя</w:t>
            </w:r>
            <w:r w:rsidRPr="002B6914">
              <w:rPr>
                <w:rFonts w:ascii="Times New Roman" w:hAnsi="Times New Roman"/>
                <w:sz w:val="20"/>
                <w:szCs w:val="20"/>
              </w:rPr>
              <w:softHyphen/>
              <w:t>тие 5</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Реализация мер по оптимизации муниципального долга и свое</w:t>
            </w:r>
            <w:r w:rsidRPr="002B6914">
              <w:rPr>
                <w:rFonts w:ascii="Times New Roman" w:hAnsi="Times New Roman"/>
                <w:sz w:val="20"/>
                <w:szCs w:val="20"/>
              </w:rPr>
              <w:softHyphen/>
              <w:t>временному испол</w:t>
            </w:r>
            <w:r w:rsidRPr="002B6914">
              <w:rPr>
                <w:rFonts w:ascii="Times New Roman" w:hAnsi="Times New Roman"/>
                <w:sz w:val="20"/>
                <w:szCs w:val="20"/>
              </w:rPr>
              <w:softHyphen/>
              <w:t>нению дол</w:t>
            </w:r>
            <w:r w:rsidRPr="002B6914">
              <w:rPr>
                <w:rFonts w:ascii="Times New Roman" w:hAnsi="Times New Roman"/>
                <w:sz w:val="20"/>
                <w:szCs w:val="20"/>
              </w:rPr>
              <w:softHyphen/>
              <w:t>говых обязательств</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обеспечение долговой устойчивости, проведение ответственной долговой поли-тики, сниже-ние бюджет-ных рисков, связанных с долговой нагрузкой на  бюджет Челкасинского  сельского поселения</w:t>
            </w:r>
          </w:p>
        </w:tc>
        <w:tc>
          <w:tcPr>
            <w:tcW w:w="1404" w:type="dxa"/>
            <w:gridSpan w:val="3"/>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поселение</w:t>
            </w:r>
          </w:p>
        </w:tc>
        <w:tc>
          <w:tcPr>
            <w:tcW w:w="657"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77"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Ч410500000</w:t>
            </w:r>
          </w:p>
        </w:tc>
        <w:tc>
          <w:tcPr>
            <w:tcW w:w="51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w:t>
            </w:r>
            <w:r w:rsidR="002B6914">
              <w:rPr>
                <w:rFonts w:ascii="Times New Roman" w:hAnsi="Times New Roman"/>
                <w:sz w:val="20"/>
                <w:szCs w:val="20"/>
              </w:rPr>
              <w:t>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4"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7"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77"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1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Федеральный</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 xml:space="preserve"> 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4"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7"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77"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1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республиканский </w:t>
            </w:r>
          </w:p>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4"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7"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77"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1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2146" w:type="dxa"/>
            <w:gridSpan w:val="3"/>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Целевые индикаторы и показатели  Муниципальной </w:t>
            </w:r>
            <w:r w:rsidRPr="002B6914">
              <w:rPr>
                <w:rFonts w:ascii="Times New Roman" w:hAnsi="Times New Roman"/>
                <w:sz w:val="20"/>
                <w:szCs w:val="20"/>
              </w:rPr>
              <w:lastRenderedPageBreak/>
              <w:t>программы, подпрограммы, увя</w:t>
            </w:r>
            <w:r w:rsidRPr="002B6914">
              <w:rPr>
                <w:rFonts w:ascii="Times New Roman" w:hAnsi="Times New Roman"/>
                <w:sz w:val="20"/>
                <w:szCs w:val="20"/>
              </w:rPr>
              <w:softHyphen/>
              <w:t xml:space="preserve">занные с основным мероприятием 5 </w:t>
            </w:r>
          </w:p>
        </w:tc>
        <w:tc>
          <w:tcPr>
            <w:tcW w:w="6938" w:type="dxa"/>
            <w:gridSpan w:val="18"/>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Отношение муниципального долга к доходам  бюджета Челкасинского сельского поселения Урмарского района Чувашской Республики(без учета безвозмездных поступлений), процентов</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2146"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938" w:type="dxa"/>
            <w:gridSpan w:val="18"/>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Отношение объема просроченной задолженности по долговым обязательствам к общему объему задолженности по долговым обязательствам она, процентов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2146"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938" w:type="dxa"/>
            <w:gridSpan w:val="18"/>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iCs/>
                <w:sz w:val="20"/>
                <w:szCs w:val="20"/>
              </w:rPr>
              <w:t xml:space="preserve">Доля просроченной задолженности по бюджетным кредитам, предоставленным из бюджета, в общем объеме задолженности по бюджетным кредитам, предоставленным из федерального бюджета, </w:t>
            </w:r>
            <w:r w:rsidRPr="002B6914">
              <w:rPr>
                <w:rFonts w:ascii="Times New Roman" w:hAnsi="Times New Roman"/>
                <w:sz w:val="20"/>
                <w:szCs w:val="20"/>
              </w:rPr>
              <w:t>процентов</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Мероприя</w:t>
            </w:r>
            <w:r w:rsidRPr="002B6914">
              <w:rPr>
                <w:rFonts w:ascii="Times New Roman" w:hAnsi="Times New Roman"/>
                <w:sz w:val="20"/>
                <w:szCs w:val="20"/>
              </w:rPr>
              <w:softHyphen/>
              <w:t>тие 5.1</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Анализ объема и структуры муниципального дол</w:t>
            </w:r>
            <w:r w:rsidRPr="002B6914">
              <w:rPr>
                <w:rFonts w:ascii="Times New Roman" w:hAnsi="Times New Roman"/>
                <w:sz w:val="20"/>
                <w:szCs w:val="20"/>
              </w:rPr>
              <w:softHyphen/>
              <w:t>га и осу</w:t>
            </w:r>
            <w:r w:rsidRPr="002B6914">
              <w:rPr>
                <w:rFonts w:ascii="Times New Roman" w:hAnsi="Times New Roman"/>
                <w:sz w:val="20"/>
                <w:szCs w:val="20"/>
              </w:rPr>
              <w:softHyphen/>
              <w:t>ществление мер по его оптимизации</w:t>
            </w:r>
          </w:p>
        </w:tc>
        <w:tc>
          <w:tcPr>
            <w:tcW w:w="1271" w:type="dxa"/>
            <w:vMerge w:val="restart"/>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val="restart"/>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поселение</w:t>
            </w: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color w:val="FF0000"/>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color w:val="FF0000"/>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color w:val="FF0000"/>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Мероприя</w:t>
            </w:r>
            <w:r w:rsidRPr="002B6914">
              <w:rPr>
                <w:rFonts w:ascii="Times New Roman" w:hAnsi="Times New Roman"/>
                <w:sz w:val="20"/>
                <w:szCs w:val="20"/>
              </w:rPr>
              <w:softHyphen/>
              <w:t>тие 5.2</w:t>
            </w:r>
          </w:p>
        </w:tc>
        <w:tc>
          <w:tcPr>
            <w:tcW w:w="1413"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Ведение Муниципальной дол</w:t>
            </w:r>
            <w:r w:rsidRPr="002B6914">
              <w:rPr>
                <w:rFonts w:ascii="Times New Roman" w:hAnsi="Times New Roman"/>
                <w:sz w:val="20"/>
                <w:szCs w:val="20"/>
              </w:rPr>
              <w:softHyphen/>
              <w:t xml:space="preserve">говой книги </w:t>
            </w:r>
          </w:p>
        </w:tc>
        <w:tc>
          <w:tcPr>
            <w:tcW w:w="1271" w:type="dxa"/>
            <w:vMerge w:val="restart"/>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val="restart"/>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 xml:space="preserve">ответственный исполнитель – Челкасинское сельское </w:t>
            </w:r>
            <w:r w:rsidRPr="002B6914">
              <w:rPr>
                <w:rFonts w:ascii="Times New Roman" w:hAnsi="Times New Roman"/>
                <w:sz w:val="20"/>
                <w:szCs w:val="20"/>
              </w:rPr>
              <w:lastRenderedPageBreak/>
              <w:t>поселение</w:t>
            </w: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Бюджет </w:t>
            </w:r>
            <w:r w:rsidRPr="002B6914">
              <w:rPr>
                <w:rFonts w:ascii="Times New Roman" w:hAnsi="Times New Roman"/>
                <w:sz w:val="20"/>
                <w:szCs w:val="20"/>
              </w:rPr>
              <w:lastRenderedPageBreak/>
              <w:t>Челкасинского  сельского поселения</w:t>
            </w:r>
          </w:p>
          <w:p w:rsidR="00C706ED" w:rsidRPr="002B6914" w:rsidRDefault="00C706ED" w:rsidP="002B6914">
            <w:pPr>
              <w:spacing w:after="0" w:line="240" w:lineRule="auto"/>
              <w:jc w:val="both"/>
              <w:rPr>
                <w:rFonts w:ascii="Times New Roman" w:hAnsi="Times New Roman"/>
                <w:sz w:val="20"/>
                <w:szCs w:val="20"/>
              </w:rPr>
            </w:pP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Мероприя</w:t>
            </w:r>
            <w:r w:rsidRPr="002B6914">
              <w:rPr>
                <w:rFonts w:ascii="Times New Roman" w:hAnsi="Times New Roman"/>
                <w:sz w:val="20"/>
                <w:szCs w:val="20"/>
              </w:rPr>
              <w:softHyphen/>
              <w:t>тие 5.3</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 xml:space="preserve">Погашение муниципального долга </w:t>
            </w:r>
          </w:p>
        </w:tc>
        <w:tc>
          <w:tcPr>
            <w:tcW w:w="1271" w:type="dxa"/>
            <w:vMerge w:val="restart"/>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val="restart"/>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поселение</w:t>
            </w: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Челкасинское  сельского 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Мероприя</w:t>
            </w:r>
            <w:r w:rsidRPr="002B6914">
              <w:rPr>
                <w:rFonts w:ascii="Times New Roman" w:hAnsi="Times New Roman"/>
                <w:sz w:val="20"/>
                <w:szCs w:val="20"/>
              </w:rPr>
              <w:softHyphen/>
              <w:t>тие 5.4</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Процентные пла</w:t>
            </w:r>
            <w:r w:rsidRPr="002B6914">
              <w:rPr>
                <w:rFonts w:ascii="Times New Roman" w:hAnsi="Times New Roman"/>
                <w:sz w:val="20"/>
                <w:szCs w:val="20"/>
              </w:rPr>
              <w:softHyphen/>
              <w:t xml:space="preserve">тежи по Муниципальному долгу </w:t>
            </w:r>
          </w:p>
        </w:tc>
        <w:tc>
          <w:tcPr>
            <w:tcW w:w="1271" w:type="dxa"/>
            <w:vMerge w:val="restart"/>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val="restart"/>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ответственный исполнитель – Челкасинскоесельское поселение</w:t>
            </w: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Бюджет Челкасинского сельского </w:t>
            </w:r>
            <w:r w:rsidRPr="002B6914">
              <w:rPr>
                <w:rFonts w:ascii="Times New Roman" w:hAnsi="Times New Roman"/>
                <w:sz w:val="20"/>
                <w:szCs w:val="20"/>
              </w:rPr>
              <w:lastRenderedPageBreak/>
              <w:t>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Мероприя</w:t>
            </w:r>
            <w:r w:rsidRPr="002B6914">
              <w:rPr>
                <w:rFonts w:ascii="Times New Roman" w:hAnsi="Times New Roman"/>
                <w:sz w:val="20"/>
                <w:szCs w:val="20"/>
              </w:rPr>
              <w:softHyphen/>
              <w:t>тие 5.5</w:t>
            </w:r>
          </w:p>
        </w:tc>
        <w:tc>
          <w:tcPr>
            <w:tcW w:w="1413"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 xml:space="preserve">Муниципальные гарантии </w:t>
            </w:r>
          </w:p>
        </w:tc>
        <w:tc>
          <w:tcPr>
            <w:tcW w:w="1271" w:type="dxa"/>
            <w:vMerge w:val="restart"/>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val="restart"/>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поселение</w:t>
            </w: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59"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15452" w:type="dxa"/>
            <w:gridSpan w:val="31"/>
          </w:tcPr>
          <w:p w:rsidR="00C706ED" w:rsidRPr="002B6914" w:rsidRDefault="00C706ED" w:rsidP="002B6914">
            <w:pPr>
              <w:spacing w:after="0" w:line="240" w:lineRule="auto"/>
              <w:jc w:val="center"/>
              <w:rPr>
                <w:rFonts w:ascii="Times New Roman" w:hAnsi="Times New Roman"/>
                <w:b/>
                <w:color w:val="FF0000"/>
                <w:sz w:val="20"/>
                <w:szCs w:val="20"/>
              </w:rPr>
            </w:pPr>
          </w:p>
          <w:p w:rsidR="00C706ED" w:rsidRPr="002B6914" w:rsidRDefault="00C706ED" w:rsidP="002B6914">
            <w:pPr>
              <w:spacing w:after="0" w:line="240" w:lineRule="auto"/>
              <w:jc w:val="center"/>
              <w:rPr>
                <w:rFonts w:ascii="Times New Roman" w:hAnsi="Times New Roman"/>
                <w:b/>
                <w:sz w:val="20"/>
                <w:szCs w:val="20"/>
              </w:rPr>
            </w:pPr>
            <w:r w:rsidRPr="002B6914">
              <w:rPr>
                <w:rFonts w:ascii="Times New Roman" w:hAnsi="Times New Roman"/>
                <w:b/>
                <w:sz w:val="20"/>
                <w:szCs w:val="20"/>
              </w:rPr>
              <w:t>Цель «Создание условий для обеспечения долгосрочной сбалансированности и повышения устойчивости бюджетной системы в Урмарском  районе»</w:t>
            </w:r>
          </w:p>
          <w:p w:rsidR="00C706ED" w:rsidRPr="002B6914" w:rsidRDefault="00C706ED" w:rsidP="002B6914">
            <w:pPr>
              <w:spacing w:after="0" w:line="240" w:lineRule="auto"/>
              <w:jc w:val="center"/>
              <w:rPr>
                <w:rFonts w:ascii="Times New Roman" w:hAnsi="Times New Roman"/>
                <w:color w:val="FF0000"/>
                <w:sz w:val="20"/>
                <w:szCs w:val="20"/>
              </w:rPr>
            </w:pP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bCs/>
                <w:sz w:val="20"/>
                <w:szCs w:val="20"/>
              </w:rPr>
              <w:t>Основное ме</w:t>
            </w:r>
            <w:r w:rsidRPr="002B6914">
              <w:rPr>
                <w:rFonts w:ascii="Times New Roman" w:hAnsi="Times New Roman"/>
                <w:bCs/>
                <w:sz w:val="20"/>
                <w:szCs w:val="20"/>
              </w:rPr>
              <w:softHyphen/>
              <w:t>роприя</w:t>
            </w:r>
            <w:r w:rsidRPr="002B6914">
              <w:rPr>
                <w:rFonts w:ascii="Times New Roman" w:hAnsi="Times New Roman"/>
                <w:bCs/>
                <w:sz w:val="20"/>
                <w:szCs w:val="20"/>
              </w:rPr>
              <w:softHyphen/>
              <w:t>тие 6</w:t>
            </w:r>
          </w:p>
        </w:tc>
        <w:tc>
          <w:tcPr>
            <w:tcW w:w="1413"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Обеспечение долгосрочной устойчивости и сбалансированности бюджетной системы в Челкасинско</w:t>
            </w:r>
            <w:r w:rsidRPr="002B6914">
              <w:rPr>
                <w:rFonts w:ascii="Times New Roman" w:hAnsi="Times New Roman"/>
                <w:sz w:val="20"/>
                <w:szCs w:val="20"/>
              </w:rPr>
              <w:lastRenderedPageBreak/>
              <w:t xml:space="preserve">м сельском поселении </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lastRenderedPageBreak/>
              <w:t xml:space="preserve">развитие долгосрочного и среднесрочного бюджетного планирования в увязке </w:t>
            </w:r>
            <w:r w:rsidRPr="002B6914">
              <w:rPr>
                <w:rFonts w:ascii="Times New Roman" w:hAnsi="Times New Roman"/>
                <w:sz w:val="20"/>
                <w:szCs w:val="20"/>
              </w:rPr>
              <w:lastRenderedPageBreak/>
              <w:t>со стра-тегическим пла-нированием и прогнозами со-циально-эконо-мического раз-вития  Челкасинского  сельского посе-ления на долго-срочный период; эффективное управление му-ниципальн</w:t>
            </w:r>
            <w:r w:rsidRPr="002B6914">
              <w:rPr>
                <w:rFonts w:ascii="Times New Roman" w:hAnsi="Times New Roman"/>
                <w:sz w:val="20"/>
                <w:szCs w:val="20"/>
              </w:rPr>
              <w:lastRenderedPageBreak/>
              <w:t>ым долгом, недо-пущение обра-зования просро-ченной задол-женности по долговым обяза-тельствам Челкасинского сельского поселения Урмарского района Чувашской Республики</w:t>
            </w:r>
          </w:p>
        </w:tc>
        <w:tc>
          <w:tcPr>
            <w:tcW w:w="1417" w:type="dxa"/>
            <w:gridSpan w:val="4"/>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lastRenderedPageBreak/>
              <w:t>ответственный исполнитель – Челкасинское  сельское поселение</w:t>
            </w: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Ч410600000</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w:t>
            </w:r>
            <w:r w:rsidR="002B6914">
              <w:rPr>
                <w:rFonts w:ascii="Times New Roman" w:hAnsi="Times New Roman"/>
                <w:sz w:val="20"/>
                <w:szCs w:val="20"/>
              </w:rPr>
              <w:t>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p>
        </w:tc>
        <w:tc>
          <w:tcPr>
            <w:tcW w:w="1413"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271"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p>
        </w:tc>
        <w:tc>
          <w:tcPr>
            <w:tcW w:w="1413"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271"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республиканский 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p>
        </w:tc>
        <w:tc>
          <w:tcPr>
            <w:tcW w:w="1413"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271" w:type="dxa"/>
            <w:vMerge/>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17" w:type="dxa"/>
            <w:gridSpan w:val="4"/>
            <w:vMerge/>
          </w:tcPr>
          <w:p w:rsidR="00C706ED" w:rsidRPr="002B6914" w:rsidRDefault="00C706ED" w:rsidP="002B6914">
            <w:pPr>
              <w:spacing w:after="0" w:line="240" w:lineRule="auto"/>
              <w:jc w:val="both"/>
              <w:rPr>
                <w:rFonts w:ascii="Times New Roman" w:hAnsi="Times New Roman"/>
                <w:sz w:val="20"/>
                <w:szCs w:val="20"/>
              </w:rPr>
            </w:pPr>
          </w:p>
        </w:tc>
        <w:tc>
          <w:tcPr>
            <w:tcW w:w="644"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gridSpan w:val="5"/>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92"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98"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618" w:type="dxa"/>
            <w:gridSpan w:val="3"/>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 xml:space="preserve">Бюджет Челкасинского сельского </w:t>
            </w:r>
            <w:r w:rsidRPr="002B6914">
              <w:rPr>
                <w:rFonts w:ascii="Times New Roman" w:hAnsi="Times New Roman"/>
                <w:sz w:val="20"/>
                <w:szCs w:val="20"/>
              </w:rPr>
              <w:lastRenderedPageBreak/>
              <w:t>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2146" w:type="dxa"/>
            <w:gridSpan w:val="3"/>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lastRenderedPageBreak/>
              <w:t xml:space="preserve">Целевые индикаторы </w:t>
            </w:r>
            <w:r w:rsidRPr="002B6914">
              <w:rPr>
                <w:rFonts w:ascii="Times New Roman" w:hAnsi="Times New Roman"/>
                <w:sz w:val="20"/>
                <w:szCs w:val="20"/>
              </w:rPr>
              <w:lastRenderedPageBreak/>
              <w:t>и показатели Муниципальной программы, подпрограммы, увязанные с основным мероприятием 6</w:t>
            </w:r>
          </w:p>
        </w:tc>
        <w:tc>
          <w:tcPr>
            <w:tcW w:w="6938" w:type="dxa"/>
            <w:gridSpan w:val="18"/>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iCs/>
                <w:sz w:val="20"/>
                <w:szCs w:val="20"/>
              </w:rPr>
              <w:lastRenderedPageBreak/>
              <w:t xml:space="preserve">Отношение дефицита  бюджета Челкасинского сельского поселения </w:t>
            </w:r>
            <w:r w:rsidRPr="002B6914">
              <w:rPr>
                <w:rFonts w:ascii="Times New Roman" w:hAnsi="Times New Roman"/>
                <w:iCs/>
                <w:sz w:val="20"/>
                <w:szCs w:val="20"/>
              </w:rPr>
              <w:lastRenderedPageBreak/>
              <w:t xml:space="preserve">Урмарского района Чувашской Республики к доходам  бюджета Челкасинского сельского поселения Урмарского района Чувашской Республики(без учета безвозмездных поступлений), </w:t>
            </w:r>
            <w:r w:rsidRPr="002B6914">
              <w:rPr>
                <w:rFonts w:ascii="Times New Roman" w:hAnsi="Times New Roman"/>
                <w:sz w:val="20"/>
                <w:szCs w:val="20"/>
              </w:rPr>
              <w:t>процентов</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5,0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5,0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5,0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5,0</w:t>
            </w:r>
          </w:p>
        </w:tc>
        <w:tc>
          <w:tcPr>
            <w:tcW w:w="88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5,0</w:t>
            </w:r>
          </w:p>
        </w:tc>
        <w:tc>
          <w:tcPr>
            <w:tcW w:w="708"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5,0</w:t>
            </w:r>
          </w:p>
        </w:tc>
        <w:tc>
          <w:tcPr>
            <w:tcW w:w="67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5,0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5,0</w:t>
            </w:r>
          </w:p>
        </w:tc>
      </w:tr>
      <w:tr w:rsidR="00C706ED" w:rsidRPr="002B6914" w:rsidTr="00C706ED">
        <w:tblPrEx>
          <w:tblBorders>
            <w:bottom w:val="single" w:sz="4" w:space="0" w:color="auto"/>
          </w:tblBorders>
        </w:tblPrEx>
        <w:tc>
          <w:tcPr>
            <w:tcW w:w="2146"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6938" w:type="dxa"/>
            <w:gridSpan w:val="18"/>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iCs/>
                <w:sz w:val="20"/>
                <w:szCs w:val="20"/>
              </w:rPr>
              <w:t xml:space="preserve">Доля расходов на обслуживание муниципального долга Челкасинского сельского поселения Урмарского района Чувашской Республикив объеме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2B6914">
              <w:rPr>
                <w:rFonts w:ascii="Times New Roman" w:hAnsi="Times New Roman"/>
                <w:sz w:val="20"/>
                <w:szCs w:val="20"/>
              </w:rPr>
              <w:t>процентов</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rPr>
                <w:rFonts w:ascii="Times New Roman" w:hAnsi="Times New Roman"/>
                <w:sz w:val="20"/>
                <w:szCs w:val="20"/>
              </w:rPr>
            </w:pPr>
          </w:p>
        </w:tc>
        <w:tc>
          <w:tcPr>
            <w:tcW w:w="85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0,0</w:t>
            </w:r>
          </w:p>
        </w:tc>
        <w:tc>
          <w:tcPr>
            <w:tcW w:w="881" w:type="dxa"/>
            <w:gridSpan w:val="2"/>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0,0</w:t>
            </w:r>
          </w:p>
        </w:tc>
        <w:tc>
          <w:tcPr>
            <w:tcW w:w="708" w:type="dxa"/>
            <w:gridSpan w:val="2"/>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0,0</w:t>
            </w:r>
          </w:p>
        </w:tc>
        <w:tc>
          <w:tcPr>
            <w:tcW w:w="679"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Мероприя</w:t>
            </w:r>
            <w:r w:rsidRPr="002B6914">
              <w:rPr>
                <w:rFonts w:ascii="Times New Roman" w:hAnsi="Times New Roman"/>
                <w:sz w:val="20"/>
                <w:szCs w:val="20"/>
              </w:rPr>
              <w:softHyphen/>
              <w:t>тие 6.1</w:t>
            </w:r>
          </w:p>
        </w:tc>
        <w:tc>
          <w:tcPr>
            <w:tcW w:w="1413" w:type="dxa"/>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Разработка (кор-ректировка) бюд-жетного прог</w:t>
            </w:r>
            <w:r w:rsidRPr="002B6914">
              <w:rPr>
                <w:rFonts w:ascii="Times New Roman" w:hAnsi="Times New Roman"/>
                <w:sz w:val="20"/>
                <w:szCs w:val="20"/>
              </w:rPr>
              <w:softHyphen/>
              <w:t>ноза Челкасинского сельского поселения на долгосрочный период</w:t>
            </w:r>
          </w:p>
        </w:tc>
        <w:tc>
          <w:tcPr>
            <w:tcW w:w="1271" w:type="dxa"/>
            <w:vMerge w:val="restart"/>
          </w:tcPr>
          <w:p w:rsidR="00C706ED" w:rsidRPr="002B6914" w:rsidRDefault="00C706ED" w:rsidP="002B6914">
            <w:pPr>
              <w:spacing w:after="0" w:line="240" w:lineRule="auto"/>
              <w:jc w:val="both"/>
              <w:rPr>
                <w:rFonts w:ascii="Times New Roman" w:hAnsi="Times New Roman"/>
                <w:bCs/>
                <w:sz w:val="20"/>
                <w:szCs w:val="20"/>
              </w:rPr>
            </w:pPr>
          </w:p>
        </w:tc>
        <w:tc>
          <w:tcPr>
            <w:tcW w:w="1402" w:type="dxa"/>
            <w:gridSpan w:val="3"/>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ответственный исполнитель – Челкасинское  сельское поселение</w:t>
            </w: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7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6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7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6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7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6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 xml:space="preserve">республиканский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7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6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val="restart"/>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Мероприя</w:t>
            </w:r>
            <w:r w:rsidRPr="002B6914">
              <w:rPr>
                <w:rFonts w:ascii="Times New Roman" w:hAnsi="Times New Roman"/>
                <w:sz w:val="20"/>
                <w:szCs w:val="20"/>
              </w:rPr>
              <w:softHyphen/>
              <w:t>тие 6.2</w:t>
            </w:r>
          </w:p>
        </w:tc>
        <w:tc>
          <w:tcPr>
            <w:tcW w:w="1413"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 xml:space="preserve">Формирование сбалансированно-го  </w:t>
            </w:r>
            <w:r w:rsidRPr="002B6914">
              <w:rPr>
                <w:rFonts w:ascii="Times New Roman" w:hAnsi="Times New Roman"/>
                <w:sz w:val="20"/>
                <w:szCs w:val="20"/>
              </w:rPr>
              <w:lastRenderedPageBreak/>
              <w:t>бюджета Челкасинского сельского поселения Урмарского района Чувашской Республикина очередной финансовый год и плановый период, обеспечивающего под</w:t>
            </w:r>
            <w:r w:rsidRPr="002B6914">
              <w:rPr>
                <w:rFonts w:ascii="Times New Roman" w:hAnsi="Times New Roman"/>
                <w:sz w:val="20"/>
                <w:szCs w:val="20"/>
              </w:rPr>
              <w:softHyphen/>
              <w:t>держание без</w:t>
            </w:r>
            <w:r w:rsidRPr="002B6914">
              <w:rPr>
                <w:rFonts w:ascii="Times New Roman" w:hAnsi="Times New Roman"/>
                <w:sz w:val="20"/>
                <w:szCs w:val="20"/>
              </w:rPr>
              <w:softHyphen/>
              <w:t>опасного уровня муниципального долга</w:t>
            </w:r>
          </w:p>
        </w:tc>
        <w:tc>
          <w:tcPr>
            <w:tcW w:w="1271" w:type="dxa"/>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402" w:type="dxa"/>
            <w:gridSpan w:val="3"/>
            <w:vMerge w:val="restart"/>
          </w:tcPr>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 xml:space="preserve">ответственный исполнитель – </w:t>
            </w:r>
            <w:r w:rsidRPr="002B6914">
              <w:rPr>
                <w:rFonts w:ascii="Times New Roman" w:hAnsi="Times New Roman"/>
                <w:sz w:val="20"/>
                <w:szCs w:val="20"/>
              </w:rPr>
              <w:lastRenderedPageBreak/>
              <w:t>Челкасинское сельское поселение</w:t>
            </w: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х</w:t>
            </w: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7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6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всего</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7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6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федеральный </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bCs/>
                <w:sz w:val="20"/>
                <w:szCs w:val="20"/>
              </w:rPr>
              <w:t>бюджет</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7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6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autoSpaceDE w:val="0"/>
              <w:autoSpaceDN w:val="0"/>
              <w:adjustRightInd w:val="0"/>
              <w:spacing w:after="0" w:line="240" w:lineRule="auto"/>
              <w:jc w:val="both"/>
              <w:rPr>
                <w:rFonts w:ascii="Times New Roman" w:hAnsi="Times New Roman"/>
                <w:b/>
                <w:sz w:val="20"/>
                <w:szCs w:val="20"/>
              </w:rPr>
            </w:pPr>
            <w:r w:rsidRPr="002B6914">
              <w:rPr>
                <w:rFonts w:ascii="Times New Roman" w:hAnsi="Times New Roman"/>
                <w:bCs/>
                <w:sz w:val="20"/>
                <w:szCs w:val="20"/>
              </w:rPr>
              <w:t>республиканск</w:t>
            </w:r>
            <w:r w:rsidRPr="002B6914">
              <w:rPr>
                <w:rFonts w:ascii="Times New Roman" w:hAnsi="Times New Roman"/>
                <w:bCs/>
                <w:sz w:val="20"/>
                <w:szCs w:val="20"/>
              </w:rPr>
              <w:lastRenderedPageBreak/>
              <w:t xml:space="preserve">ий бюджет </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lastRenderedPageBreak/>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r w:rsidR="00C706ED" w:rsidRPr="002B6914" w:rsidTr="00C706ED">
        <w:tblPrEx>
          <w:tblBorders>
            <w:bottom w:val="single" w:sz="4" w:space="0" w:color="auto"/>
          </w:tblBorders>
        </w:tblPrEx>
        <w:tc>
          <w:tcPr>
            <w:tcW w:w="733" w:type="dxa"/>
            <w:gridSpan w:val="2"/>
            <w:vMerge/>
          </w:tcPr>
          <w:p w:rsidR="00C706ED" w:rsidRPr="002B6914" w:rsidRDefault="00C706ED" w:rsidP="002B6914">
            <w:pPr>
              <w:spacing w:after="0" w:line="240" w:lineRule="auto"/>
              <w:jc w:val="both"/>
              <w:rPr>
                <w:rFonts w:ascii="Times New Roman" w:hAnsi="Times New Roman"/>
                <w:sz w:val="20"/>
                <w:szCs w:val="20"/>
              </w:rPr>
            </w:pPr>
          </w:p>
        </w:tc>
        <w:tc>
          <w:tcPr>
            <w:tcW w:w="1413" w:type="dxa"/>
            <w:vMerge/>
          </w:tcPr>
          <w:p w:rsidR="00C706ED" w:rsidRPr="002B6914" w:rsidRDefault="00C706ED" w:rsidP="002B6914">
            <w:pPr>
              <w:spacing w:after="0" w:line="240" w:lineRule="auto"/>
              <w:jc w:val="both"/>
              <w:rPr>
                <w:rFonts w:ascii="Times New Roman" w:hAnsi="Times New Roman"/>
                <w:sz w:val="20"/>
                <w:szCs w:val="20"/>
              </w:rPr>
            </w:pPr>
          </w:p>
        </w:tc>
        <w:tc>
          <w:tcPr>
            <w:tcW w:w="1271" w:type="dxa"/>
            <w:vMerge/>
          </w:tcPr>
          <w:p w:rsidR="00C706ED" w:rsidRPr="002B6914" w:rsidRDefault="00C706ED" w:rsidP="002B6914">
            <w:pPr>
              <w:spacing w:after="0" w:line="240" w:lineRule="auto"/>
              <w:jc w:val="both"/>
              <w:rPr>
                <w:rFonts w:ascii="Times New Roman" w:hAnsi="Times New Roman"/>
                <w:sz w:val="20"/>
                <w:szCs w:val="20"/>
              </w:rPr>
            </w:pPr>
          </w:p>
        </w:tc>
        <w:tc>
          <w:tcPr>
            <w:tcW w:w="1402" w:type="dxa"/>
            <w:gridSpan w:val="3"/>
            <w:vMerge/>
          </w:tcPr>
          <w:p w:rsidR="00C706ED" w:rsidRPr="002B6914" w:rsidRDefault="00C706ED" w:rsidP="002B6914">
            <w:pPr>
              <w:spacing w:after="0" w:line="240" w:lineRule="auto"/>
              <w:jc w:val="both"/>
              <w:rPr>
                <w:rFonts w:ascii="Times New Roman" w:hAnsi="Times New Roman"/>
                <w:sz w:val="20"/>
                <w:szCs w:val="20"/>
              </w:rPr>
            </w:pPr>
          </w:p>
        </w:tc>
        <w:tc>
          <w:tcPr>
            <w:tcW w:w="708" w:type="dxa"/>
            <w:gridSpan w:val="4"/>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449"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971" w:type="dxa"/>
            <w:gridSpan w:val="2"/>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565" w:type="dxa"/>
            <w:gridSpan w:val="3"/>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х</w:t>
            </w:r>
          </w:p>
        </w:tc>
        <w:tc>
          <w:tcPr>
            <w:tcW w:w="1572" w:type="dxa"/>
            <w:gridSpan w:val="2"/>
          </w:tcPr>
          <w:p w:rsidR="00C706ED" w:rsidRPr="002B6914" w:rsidRDefault="00C706ED" w:rsidP="002B6914">
            <w:pPr>
              <w:spacing w:after="0" w:line="240" w:lineRule="auto"/>
              <w:jc w:val="both"/>
              <w:rPr>
                <w:rFonts w:ascii="Times New Roman" w:hAnsi="Times New Roman"/>
                <w:sz w:val="20"/>
                <w:szCs w:val="20"/>
              </w:rPr>
            </w:pPr>
            <w:r w:rsidRPr="002B6914">
              <w:rPr>
                <w:rFonts w:ascii="Times New Roman" w:hAnsi="Times New Roman"/>
                <w:sz w:val="20"/>
                <w:szCs w:val="20"/>
              </w:rPr>
              <w:t>Бюджет Челкасинского сельского поселения</w:t>
            </w:r>
          </w:p>
        </w:tc>
        <w:tc>
          <w:tcPr>
            <w:tcW w:w="84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p w:rsidR="00C706ED" w:rsidRPr="002B6914" w:rsidRDefault="00C706ED" w:rsidP="002B6914">
            <w:pPr>
              <w:spacing w:after="0" w:line="240" w:lineRule="auto"/>
              <w:jc w:val="center"/>
              <w:rPr>
                <w:rFonts w:ascii="Times New Roman" w:hAnsi="Times New Roman"/>
                <w:sz w:val="20"/>
                <w:szCs w:val="20"/>
              </w:rPr>
            </w:pP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1"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50"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881"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8" w:type="dxa"/>
            <w:gridSpan w:val="2"/>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679" w:type="dxa"/>
            <w:shd w:val="clear" w:color="auto" w:fill="FFFFFF"/>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c>
          <w:tcPr>
            <w:tcW w:w="709" w:type="dxa"/>
          </w:tcPr>
          <w:p w:rsidR="00C706ED" w:rsidRPr="002B6914" w:rsidRDefault="00C706ED" w:rsidP="002B6914">
            <w:pPr>
              <w:spacing w:after="0" w:line="240" w:lineRule="auto"/>
              <w:jc w:val="center"/>
              <w:rPr>
                <w:rFonts w:ascii="Times New Roman" w:hAnsi="Times New Roman"/>
                <w:sz w:val="20"/>
                <w:szCs w:val="20"/>
              </w:rPr>
            </w:pPr>
            <w:r w:rsidRPr="002B6914">
              <w:rPr>
                <w:rFonts w:ascii="Times New Roman" w:hAnsi="Times New Roman"/>
                <w:sz w:val="20"/>
                <w:szCs w:val="20"/>
              </w:rPr>
              <w:t>0,0</w:t>
            </w:r>
          </w:p>
        </w:tc>
      </w:tr>
    </w:tbl>
    <w:p w:rsidR="00C706ED" w:rsidRPr="002B6914" w:rsidRDefault="00C706ED" w:rsidP="002B6914">
      <w:pPr>
        <w:pStyle w:val="ConsPlusNormal"/>
        <w:widowControl/>
        <w:jc w:val="right"/>
        <w:outlineLvl w:val="1"/>
        <w:rPr>
          <w:sz w:val="20"/>
        </w:rPr>
      </w:pPr>
    </w:p>
    <w:p w:rsidR="00C706ED" w:rsidRDefault="00C706ED" w:rsidP="00C706ED">
      <w:pPr>
        <w:pStyle w:val="ConsPlusNormal"/>
        <w:widowControl/>
        <w:jc w:val="right"/>
        <w:outlineLvl w:val="1"/>
        <w:rPr>
          <w:sz w:val="26"/>
          <w:szCs w:val="26"/>
        </w:rPr>
      </w:pPr>
    </w:p>
    <w:p w:rsidR="00C706ED" w:rsidRDefault="00C706ED" w:rsidP="00C706ED">
      <w:pPr>
        <w:pStyle w:val="ConsPlusNormal"/>
        <w:widowControl/>
        <w:jc w:val="right"/>
        <w:outlineLvl w:val="1"/>
        <w:rPr>
          <w:sz w:val="26"/>
          <w:szCs w:val="26"/>
        </w:rPr>
      </w:pPr>
    </w:p>
    <w:p w:rsidR="00C706ED" w:rsidRDefault="00C706ED" w:rsidP="00C706ED">
      <w:pPr>
        <w:pStyle w:val="ConsPlusNormal"/>
        <w:widowControl/>
        <w:jc w:val="right"/>
        <w:outlineLvl w:val="1"/>
        <w:rPr>
          <w:sz w:val="26"/>
          <w:szCs w:val="26"/>
        </w:rPr>
        <w:sectPr w:rsidR="00C706ED" w:rsidSect="00C706ED">
          <w:pgSz w:w="16838" w:h="11905" w:orient="landscape"/>
          <w:pgMar w:top="1135" w:right="820" w:bottom="709" w:left="1134" w:header="992" w:footer="709" w:gutter="0"/>
          <w:pgNumType w:start="1"/>
          <w:cols w:space="720"/>
          <w:titlePg/>
          <w:docGrid w:linePitch="299"/>
        </w:sectPr>
      </w:pPr>
    </w:p>
    <w:p w:rsidR="00C706ED" w:rsidRPr="002B6914" w:rsidRDefault="00C706ED" w:rsidP="002B6914">
      <w:pPr>
        <w:pStyle w:val="ConsPlusNormal"/>
        <w:widowControl/>
        <w:jc w:val="right"/>
        <w:outlineLvl w:val="1"/>
        <w:rPr>
          <w:sz w:val="20"/>
        </w:rPr>
      </w:pPr>
      <w:r w:rsidRPr="002B6914">
        <w:rPr>
          <w:sz w:val="20"/>
        </w:rPr>
        <w:lastRenderedPageBreak/>
        <w:t>Приложение № 4</w:t>
      </w:r>
    </w:p>
    <w:p w:rsidR="00C706ED" w:rsidRPr="002B6914" w:rsidRDefault="00C706ED" w:rsidP="002B6914">
      <w:pPr>
        <w:pStyle w:val="ConsPlusNormal"/>
        <w:widowControl/>
        <w:jc w:val="right"/>
        <w:rPr>
          <w:sz w:val="20"/>
        </w:rPr>
      </w:pPr>
      <w:r w:rsidRPr="002B6914">
        <w:rPr>
          <w:sz w:val="20"/>
        </w:rPr>
        <w:t>к муниципальной программе</w:t>
      </w:r>
    </w:p>
    <w:p w:rsidR="00C706ED" w:rsidRPr="002B6914" w:rsidRDefault="00C706ED" w:rsidP="002B6914">
      <w:pPr>
        <w:pStyle w:val="ConsPlusNormal"/>
        <w:widowControl/>
        <w:jc w:val="right"/>
        <w:rPr>
          <w:sz w:val="20"/>
        </w:rPr>
      </w:pPr>
      <w:r w:rsidRPr="002B6914">
        <w:rPr>
          <w:sz w:val="20"/>
        </w:rPr>
        <w:t xml:space="preserve">                Челкасинского сельского поселения   </w:t>
      </w:r>
    </w:p>
    <w:p w:rsidR="00C706ED" w:rsidRPr="002B6914" w:rsidRDefault="00C706ED" w:rsidP="002B6914">
      <w:pPr>
        <w:pStyle w:val="ConsPlusNormal"/>
        <w:widowControl/>
        <w:jc w:val="right"/>
        <w:rPr>
          <w:sz w:val="20"/>
        </w:rPr>
      </w:pPr>
      <w:r w:rsidRPr="002B6914">
        <w:rPr>
          <w:sz w:val="20"/>
        </w:rPr>
        <w:t xml:space="preserve">    Урмарского района Чувашской Республики </w:t>
      </w:r>
    </w:p>
    <w:p w:rsidR="00C706ED" w:rsidRPr="002B6914" w:rsidRDefault="00C706ED" w:rsidP="003612FA">
      <w:pPr>
        <w:pStyle w:val="ConsPlusNormal"/>
        <w:widowControl/>
        <w:jc w:val="right"/>
        <w:rPr>
          <w:sz w:val="20"/>
        </w:rPr>
      </w:pPr>
      <w:r w:rsidRPr="002B6914">
        <w:rPr>
          <w:sz w:val="20"/>
        </w:rPr>
        <w:t xml:space="preserve">       «Управление общественными финансами</w:t>
      </w:r>
      <w:r w:rsidR="003612FA">
        <w:rPr>
          <w:sz w:val="20"/>
        </w:rPr>
        <w:t xml:space="preserve"> </w:t>
      </w:r>
      <w:r w:rsidRPr="002B6914">
        <w:rPr>
          <w:sz w:val="20"/>
        </w:rPr>
        <w:t>и муниципальным долгом»</w:t>
      </w:r>
    </w:p>
    <w:p w:rsidR="00C706ED" w:rsidRPr="002B6914" w:rsidRDefault="00C706ED" w:rsidP="003612FA">
      <w:pPr>
        <w:pStyle w:val="ConsPlusNormal"/>
        <w:widowControl/>
        <w:rPr>
          <w:sz w:val="20"/>
        </w:rPr>
      </w:pPr>
    </w:p>
    <w:p w:rsidR="00C706ED" w:rsidRPr="002B6914" w:rsidRDefault="00C706ED" w:rsidP="002B6914">
      <w:pPr>
        <w:pStyle w:val="ConsPlusNormal"/>
        <w:widowControl/>
        <w:jc w:val="center"/>
        <w:rPr>
          <w:b/>
          <w:sz w:val="20"/>
        </w:rPr>
      </w:pPr>
      <w:bookmarkStart w:id="4" w:name="P7760"/>
      <w:bookmarkEnd w:id="4"/>
      <w:r w:rsidRPr="002B6914">
        <w:rPr>
          <w:b/>
          <w:sz w:val="20"/>
        </w:rPr>
        <w:t>П О Д П Р О Г Р А М М А</w:t>
      </w:r>
    </w:p>
    <w:p w:rsidR="00C706ED" w:rsidRPr="002B6914" w:rsidRDefault="00C706ED" w:rsidP="003612FA">
      <w:pPr>
        <w:pStyle w:val="ConsPlusNormal"/>
        <w:widowControl/>
        <w:jc w:val="center"/>
        <w:rPr>
          <w:b/>
          <w:sz w:val="20"/>
        </w:rPr>
      </w:pPr>
      <w:r w:rsidRPr="002B6914">
        <w:rPr>
          <w:b/>
          <w:sz w:val="20"/>
        </w:rPr>
        <w:t xml:space="preserve">«Повышение эффективности бюджетных расходов» муниципальной программы Челкасинского сельского поселения </w:t>
      </w:r>
      <w:r w:rsidR="003612FA">
        <w:rPr>
          <w:b/>
          <w:sz w:val="20"/>
        </w:rPr>
        <w:t xml:space="preserve">   </w:t>
      </w:r>
      <w:r w:rsidRPr="002B6914">
        <w:rPr>
          <w:b/>
          <w:sz w:val="20"/>
        </w:rPr>
        <w:t xml:space="preserve"> Урмарского района Чувашской Республики</w:t>
      </w:r>
    </w:p>
    <w:p w:rsidR="00C706ED" w:rsidRPr="002B6914" w:rsidRDefault="00C706ED" w:rsidP="002B6914">
      <w:pPr>
        <w:pStyle w:val="ConsPlusNormal"/>
        <w:widowControl/>
        <w:jc w:val="center"/>
        <w:rPr>
          <w:b/>
          <w:sz w:val="20"/>
        </w:rPr>
      </w:pPr>
      <w:r w:rsidRPr="002B6914">
        <w:rPr>
          <w:b/>
          <w:sz w:val="20"/>
        </w:rPr>
        <w:t>«Управление общественными финансами и муниципальным долгом»</w:t>
      </w:r>
    </w:p>
    <w:p w:rsidR="00C706ED" w:rsidRPr="002B6914" w:rsidRDefault="00C706ED" w:rsidP="002B6914">
      <w:pPr>
        <w:spacing w:after="0" w:line="240" w:lineRule="auto"/>
        <w:jc w:val="center"/>
        <w:rPr>
          <w:rFonts w:ascii="Times New Roman" w:hAnsi="Times New Roman"/>
          <w:b/>
          <w:sz w:val="20"/>
          <w:szCs w:val="20"/>
        </w:rPr>
      </w:pPr>
    </w:p>
    <w:p w:rsidR="00C706ED" w:rsidRPr="003612FA" w:rsidRDefault="00C706ED" w:rsidP="003612FA">
      <w:pPr>
        <w:pStyle w:val="ConsPlusNormal"/>
        <w:widowControl/>
        <w:jc w:val="center"/>
        <w:outlineLvl w:val="2"/>
        <w:rPr>
          <w:b/>
          <w:sz w:val="20"/>
        </w:rPr>
      </w:pPr>
      <w:r w:rsidRPr="002B6914">
        <w:rPr>
          <w:b/>
          <w:sz w:val="20"/>
        </w:rPr>
        <w:t>ПАСПОРТ ПОДПРОГРАММЫ</w:t>
      </w:r>
    </w:p>
    <w:tbl>
      <w:tblPr>
        <w:tblW w:w="4833" w:type="pct"/>
        <w:tblLayout w:type="fixed"/>
        <w:tblCellMar>
          <w:left w:w="62" w:type="dxa"/>
          <w:right w:w="62" w:type="dxa"/>
        </w:tblCellMar>
        <w:tblLook w:val="04A0"/>
      </w:tblPr>
      <w:tblGrid>
        <w:gridCol w:w="1994"/>
        <w:gridCol w:w="348"/>
        <w:gridCol w:w="6959"/>
      </w:tblGrid>
      <w:tr w:rsidR="00C706ED" w:rsidRPr="002B6914" w:rsidTr="00C706ED">
        <w:tc>
          <w:tcPr>
            <w:tcW w:w="1072"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Ответственный исполнитель подпрограммы</w:t>
            </w:r>
          </w:p>
        </w:tc>
        <w:tc>
          <w:tcPr>
            <w:tcW w:w="187" w:type="pct"/>
            <w:tcBorders>
              <w:top w:val="nil"/>
              <w:left w:val="nil"/>
              <w:bottom w:val="nil"/>
              <w:right w:val="nil"/>
            </w:tcBorders>
          </w:tcPr>
          <w:p w:rsidR="00C706ED" w:rsidRPr="002B6914" w:rsidRDefault="00C706ED" w:rsidP="002B6914">
            <w:pPr>
              <w:pStyle w:val="ConsPlusNormal"/>
              <w:widowControl/>
              <w:jc w:val="center"/>
              <w:rPr>
                <w:sz w:val="20"/>
              </w:rPr>
            </w:pPr>
            <w:r w:rsidRPr="002B6914">
              <w:rPr>
                <w:sz w:val="20"/>
              </w:rPr>
              <w:t>–</w:t>
            </w:r>
          </w:p>
        </w:tc>
        <w:tc>
          <w:tcPr>
            <w:tcW w:w="3741"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Администрация Челкасинского сельского поселения               Урмарского района Чувашской Республики</w:t>
            </w:r>
          </w:p>
        </w:tc>
      </w:tr>
      <w:tr w:rsidR="00C706ED" w:rsidRPr="002B6914" w:rsidTr="00C706ED">
        <w:tc>
          <w:tcPr>
            <w:tcW w:w="1072" w:type="pct"/>
            <w:tcBorders>
              <w:top w:val="nil"/>
              <w:left w:val="nil"/>
              <w:bottom w:val="nil"/>
              <w:right w:val="nil"/>
            </w:tcBorders>
          </w:tcPr>
          <w:p w:rsidR="00C706ED" w:rsidRPr="002B6914" w:rsidRDefault="00C706ED" w:rsidP="002B6914">
            <w:pPr>
              <w:pStyle w:val="ConsPlusNormal"/>
              <w:widowControl/>
              <w:jc w:val="both"/>
              <w:rPr>
                <w:sz w:val="20"/>
              </w:rPr>
            </w:pPr>
          </w:p>
          <w:p w:rsidR="00C706ED" w:rsidRPr="002B6914" w:rsidRDefault="00C706ED" w:rsidP="002B6914">
            <w:pPr>
              <w:pStyle w:val="ConsPlusNormal"/>
              <w:widowControl/>
              <w:jc w:val="both"/>
              <w:rPr>
                <w:sz w:val="20"/>
              </w:rPr>
            </w:pPr>
            <w:r w:rsidRPr="002B6914">
              <w:rPr>
                <w:sz w:val="20"/>
              </w:rPr>
              <w:t>Цель                        подпрограммы</w:t>
            </w:r>
          </w:p>
        </w:tc>
        <w:tc>
          <w:tcPr>
            <w:tcW w:w="187" w:type="pct"/>
            <w:tcBorders>
              <w:top w:val="nil"/>
              <w:left w:val="nil"/>
              <w:bottom w:val="nil"/>
              <w:right w:val="nil"/>
            </w:tcBorders>
          </w:tcPr>
          <w:p w:rsidR="00C706ED" w:rsidRPr="002B6914" w:rsidRDefault="00C706ED" w:rsidP="002B6914">
            <w:pPr>
              <w:pStyle w:val="ConsPlusNormal"/>
              <w:widowControl/>
              <w:jc w:val="center"/>
              <w:rPr>
                <w:sz w:val="20"/>
              </w:rPr>
            </w:pPr>
            <w:r w:rsidRPr="002B6914">
              <w:rPr>
                <w:sz w:val="20"/>
              </w:rPr>
              <w:t>–</w:t>
            </w:r>
          </w:p>
        </w:tc>
        <w:tc>
          <w:tcPr>
            <w:tcW w:w="3741"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повышение эффективности бюджетных расходов Челкасинского сельского поселения Урмарского района Чувашской Республикина основе дальнейшего совершенствования бюджетных правоотношений и механизмов использования бюджетных средств</w:t>
            </w:r>
          </w:p>
        </w:tc>
      </w:tr>
      <w:tr w:rsidR="00C706ED" w:rsidRPr="002B6914" w:rsidTr="00C706ED">
        <w:tc>
          <w:tcPr>
            <w:tcW w:w="1072" w:type="pct"/>
            <w:tcBorders>
              <w:top w:val="nil"/>
              <w:left w:val="nil"/>
              <w:bottom w:val="nil"/>
              <w:right w:val="nil"/>
            </w:tcBorders>
          </w:tcPr>
          <w:p w:rsidR="00C706ED" w:rsidRPr="002B6914" w:rsidRDefault="00C706ED" w:rsidP="002B6914">
            <w:pPr>
              <w:pStyle w:val="ConsPlusNormal"/>
              <w:widowControl/>
              <w:jc w:val="both"/>
              <w:rPr>
                <w:sz w:val="20"/>
              </w:rPr>
            </w:pPr>
          </w:p>
          <w:p w:rsidR="00C706ED" w:rsidRPr="002B6914" w:rsidRDefault="00C706ED" w:rsidP="002B6914">
            <w:pPr>
              <w:pStyle w:val="ConsPlusNormal"/>
              <w:widowControl/>
              <w:jc w:val="both"/>
              <w:rPr>
                <w:sz w:val="20"/>
              </w:rPr>
            </w:pPr>
            <w:r w:rsidRPr="002B6914">
              <w:rPr>
                <w:sz w:val="20"/>
              </w:rPr>
              <w:t>Задачи                      подпрограммы</w:t>
            </w:r>
          </w:p>
        </w:tc>
        <w:tc>
          <w:tcPr>
            <w:tcW w:w="187" w:type="pct"/>
            <w:tcBorders>
              <w:top w:val="nil"/>
              <w:left w:val="nil"/>
              <w:bottom w:val="nil"/>
              <w:right w:val="nil"/>
            </w:tcBorders>
          </w:tcPr>
          <w:p w:rsidR="00C706ED" w:rsidRPr="002B6914" w:rsidRDefault="00C706ED" w:rsidP="002B6914">
            <w:pPr>
              <w:pStyle w:val="ConsPlusNormal"/>
              <w:widowControl/>
              <w:jc w:val="center"/>
              <w:rPr>
                <w:sz w:val="20"/>
              </w:rPr>
            </w:pPr>
            <w:r w:rsidRPr="002B6914">
              <w:rPr>
                <w:sz w:val="20"/>
              </w:rPr>
              <w:t>–</w:t>
            </w:r>
          </w:p>
        </w:tc>
        <w:tc>
          <w:tcPr>
            <w:tcW w:w="3741"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 управление финансовым обеспечением муниципальных программ Челкасинского сельского поселения Урмарского района Чувашской Республикис учетом результатов оценки эффективности их реализации, а также с учетом приоритетности финансирования региональных проектов;</w:t>
            </w:r>
          </w:p>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xml:space="preserve">- усиление контроля за достижением конечных и непосредственных результатов мероприятий муниципальных программ </w:t>
            </w:r>
            <w:r w:rsidRPr="002B6914">
              <w:rPr>
                <w:rFonts w:ascii="Times New Roman" w:hAnsi="Times New Roman"/>
                <w:sz w:val="20"/>
                <w:szCs w:val="20"/>
              </w:rPr>
              <w:t>Челкасинского  сельского поселения Урмарского района Чувашской Республики</w:t>
            </w:r>
            <w:r w:rsidRPr="002B6914">
              <w:rPr>
                <w:rFonts w:ascii="Times New Roman" w:hAnsi="Times New Roman"/>
                <w:bCs/>
                <w:sz w:val="20"/>
                <w:szCs w:val="20"/>
              </w:rPr>
              <w:t>;</w:t>
            </w: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r w:rsidRPr="002B6914">
              <w:rPr>
                <w:rFonts w:ascii="Times New Roman" w:hAnsi="Times New Roman"/>
                <w:sz w:val="20"/>
                <w:szCs w:val="20"/>
              </w:rPr>
              <w:t>- повышение эффективности и результативности муниципального финансового контроля за использованием средств  бюджета  Челкасинского сельского поселения Урмарского района Чувашской Республики;</w:t>
            </w:r>
          </w:p>
          <w:p w:rsidR="00C706ED" w:rsidRPr="002B6914" w:rsidRDefault="00C706ED" w:rsidP="002B6914">
            <w:pPr>
              <w:autoSpaceDE w:val="0"/>
              <w:autoSpaceDN w:val="0"/>
              <w:adjustRightInd w:val="0"/>
              <w:spacing w:after="0" w:line="240" w:lineRule="auto"/>
              <w:jc w:val="both"/>
              <w:rPr>
                <w:rFonts w:ascii="Times New Roman" w:hAnsi="Times New Roman"/>
                <w:bCs/>
                <w:sz w:val="20"/>
                <w:szCs w:val="20"/>
              </w:rPr>
            </w:pPr>
            <w:r w:rsidRPr="002B6914">
              <w:rPr>
                <w:rFonts w:ascii="Times New Roman" w:hAnsi="Times New Roman"/>
                <w:bCs/>
                <w:sz w:val="20"/>
                <w:szCs w:val="20"/>
              </w:rPr>
              <w:t>- повышение эффективности системы закупок товаров, работ, услуг для обеспечения нужд Челкасинского сельского поселения Урмарского района Чувашской Республикии муниципальных нужд;</w:t>
            </w:r>
          </w:p>
          <w:p w:rsidR="00C706ED" w:rsidRPr="002B6914" w:rsidRDefault="00C706ED" w:rsidP="002B6914">
            <w:pPr>
              <w:pStyle w:val="ConsPlusNormal"/>
              <w:widowControl/>
              <w:jc w:val="both"/>
              <w:rPr>
                <w:sz w:val="20"/>
              </w:rPr>
            </w:pPr>
            <w:r w:rsidRPr="002B6914">
              <w:rPr>
                <w:sz w:val="20"/>
              </w:rPr>
              <w:t>- повышение экономической самостоятельности и сбалансированности бюджета Челкасинского сельского поселения Урмарского района Чувашской Республики, его доходной базы, качества управления муниципальными финансами;</w:t>
            </w:r>
          </w:p>
          <w:p w:rsidR="00C706ED" w:rsidRPr="002B6914" w:rsidRDefault="00C706ED" w:rsidP="002B6914">
            <w:pPr>
              <w:pStyle w:val="ConsPlusNormal"/>
              <w:widowControl/>
              <w:jc w:val="both"/>
              <w:rPr>
                <w:sz w:val="20"/>
              </w:rPr>
            </w:pPr>
            <w:r w:rsidRPr="002B6914">
              <w:rPr>
                <w:sz w:val="20"/>
              </w:rPr>
              <w:t>-повышение качества финансового менеджмента в сфере муниципального управления;</w:t>
            </w:r>
          </w:p>
          <w:p w:rsidR="00C706ED" w:rsidRPr="002B6914" w:rsidRDefault="00C706ED" w:rsidP="002B6914">
            <w:pPr>
              <w:pStyle w:val="ConsPlusNormal"/>
              <w:widowControl/>
              <w:jc w:val="both"/>
              <w:rPr>
                <w:sz w:val="20"/>
              </w:rPr>
            </w:pPr>
            <w:r w:rsidRPr="002B6914">
              <w:rPr>
                <w:sz w:val="20"/>
              </w:rPr>
              <w:t>- повышение открытости и прозрачности бюджетной системы, доступности для граждан информации о составлении и исполнении  бюджета Челкасинского сельского поселения Урмарского района Чувашской Республики</w:t>
            </w:r>
          </w:p>
        </w:tc>
      </w:tr>
      <w:tr w:rsidR="00C706ED" w:rsidRPr="002B6914" w:rsidTr="00C706ED">
        <w:tc>
          <w:tcPr>
            <w:tcW w:w="1072"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Целевые                   индикаторы                и показатели подпрограммы</w:t>
            </w:r>
          </w:p>
        </w:tc>
        <w:tc>
          <w:tcPr>
            <w:tcW w:w="187" w:type="pct"/>
            <w:tcBorders>
              <w:top w:val="nil"/>
              <w:left w:val="nil"/>
              <w:bottom w:val="nil"/>
              <w:right w:val="nil"/>
            </w:tcBorders>
          </w:tcPr>
          <w:p w:rsidR="00C706ED" w:rsidRPr="002B6914" w:rsidRDefault="00C706ED" w:rsidP="002B6914">
            <w:pPr>
              <w:pStyle w:val="ConsPlusNormal"/>
              <w:widowControl/>
              <w:jc w:val="center"/>
              <w:rPr>
                <w:color w:val="FF0000"/>
                <w:sz w:val="20"/>
              </w:rPr>
            </w:pPr>
            <w:r w:rsidRPr="002B6914">
              <w:rPr>
                <w:color w:val="FF0000"/>
                <w:sz w:val="20"/>
              </w:rPr>
              <w:t>–</w:t>
            </w:r>
          </w:p>
        </w:tc>
        <w:tc>
          <w:tcPr>
            <w:tcW w:w="3741"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достижение к 2036 году следующих целевых индикаторов и показателей:</w:t>
            </w:r>
          </w:p>
          <w:p w:rsidR="00C706ED" w:rsidRPr="002B6914" w:rsidRDefault="00C706ED" w:rsidP="002B6914">
            <w:pPr>
              <w:pStyle w:val="ConsPlusNormal"/>
              <w:widowControl/>
              <w:jc w:val="both"/>
              <w:rPr>
                <w:sz w:val="20"/>
              </w:rPr>
            </w:pPr>
            <w:r w:rsidRPr="002B6914">
              <w:rPr>
                <w:sz w:val="20"/>
              </w:rPr>
              <w:t>- отношение количества подготовленных заключений по результатам финансово-экономической экспертизы проектов муниципальных программ Урмарского района к общему количеству поступивших на экспертизу проектов муниципальных программ Урмарского района – 100,0 процента;</w:t>
            </w:r>
          </w:p>
          <w:p w:rsidR="00C706ED" w:rsidRPr="002B6914" w:rsidRDefault="00C706ED" w:rsidP="002B6914">
            <w:pPr>
              <w:pStyle w:val="ConsPlusNormal"/>
              <w:widowControl/>
              <w:jc w:val="both"/>
              <w:rPr>
                <w:sz w:val="20"/>
              </w:rPr>
            </w:pPr>
            <w:r w:rsidRPr="002B6914">
              <w:rPr>
                <w:sz w:val="20"/>
              </w:rPr>
              <w:t>- 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 – 100,0 процента;</w:t>
            </w:r>
          </w:p>
          <w:p w:rsidR="00C706ED" w:rsidRPr="002B6914" w:rsidRDefault="00C706ED" w:rsidP="002B6914">
            <w:pPr>
              <w:pStyle w:val="ConsPlusNormal"/>
              <w:widowControl/>
              <w:jc w:val="both"/>
              <w:rPr>
                <w:sz w:val="20"/>
              </w:rPr>
            </w:pPr>
            <w:r w:rsidRPr="002B6914">
              <w:rPr>
                <w:sz w:val="20"/>
              </w:rPr>
              <w:t>- доля электронных процедур закупок в общем объеме закупок органа местного самоуправления, уполномоченного на определение поставщиков (подрядчиков, исполнителей) для заказчиков Челкасинского сельского поселения Урмарского района Чувашской Республики, осуществляющих закупки товаров, работ, услуг для обеспечения нужд Урмарского района, – 100,0 процента;</w:t>
            </w:r>
          </w:p>
          <w:p w:rsidR="00C706ED" w:rsidRPr="002B6914" w:rsidRDefault="00C706ED" w:rsidP="002B6914">
            <w:pPr>
              <w:pStyle w:val="ConsPlusNormal"/>
              <w:widowControl/>
              <w:jc w:val="both"/>
              <w:rPr>
                <w:sz w:val="20"/>
              </w:rPr>
            </w:pPr>
            <w:r w:rsidRPr="002B6914">
              <w:rPr>
                <w:sz w:val="20"/>
              </w:rPr>
              <w:t>- 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Челкасинского сельского поселения Урмарского района Чувашской Республики– 100,0 процента;</w:t>
            </w:r>
          </w:p>
          <w:p w:rsidR="00C706ED" w:rsidRPr="002B6914" w:rsidRDefault="00C706ED" w:rsidP="002B6914">
            <w:pPr>
              <w:pStyle w:val="ConsPlusNormal"/>
              <w:widowControl/>
              <w:jc w:val="both"/>
              <w:rPr>
                <w:sz w:val="20"/>
              </w:rPr>
            </w:pPr>
            <w:r w:rsidRPr="002B6914">
              <w:rPr>
                <w:sz w:val="20"/>
              </w:rPr>
              <w:lastRenderedPageBreak/>
              <w:t>- доля результатов оценки качества финансового менеджмента главных распорядителей средств  бюджета Челкасинского сельского поселения Урмарского района Чувашской Республики, размещенных на Портале управления общественными финансами Урмарского района в информационно-телекоммуникационной се</w:t>
            </w:r>
            <w:r w:rsidRPr="002B6914">
              <w:rPr>
                <w:sz w:val="20"/>
              </w:rPr>
              <w:softHyphen/>
              <w:t>ти «Интернет», в общем количестве результатов указанной оценки в отчетном финансовом году – 100,0 процента;</w:t>
            </w:r>
          </w:p>
          <w:p w:rsidR="00C706ED" w:rsidRPr="002B6914" w:rsidRDefault="00C706ED" w:rsidP="002B6914">
            <w:pPr>
              <w:pStyle w:val="ConsPlusNormal"/>
              <w:widowControl/>
              <w:jc w:val="both"/>
              <w:rPr>
                <w:sz w:val="20"/>
              </w:rPr>
            </w:pPr>
            <w:r w:rsidRPr="002B6914">
              <w:rPr>
                <w:sz w:val="20"/>
              </w:rPr>
              <w:t>- уровень актуализации информации о бюджете Челкасинского сельского поселения Урмарского района Чувашской Республикина очередной финансовый год и плановый период, размещаемой на Портале управления общественными финансами Урмарского  района в информационно-телекоммуникационной сети «Интернет», – 100,0 процента;</w:t>
            </w:r>
          </w:p>
          <w:p w:rsidR="00C706ED" w:rsidRPr="002B6914" w:rsidRDefault="00C706ED" w:rsidP="002B6914">
            <w:pPr>
              <w:pStyle w:val="ConsPlusNormal"/>
              <w:widowControl/>
              <w:jc w:val="both"/>
              <w:rPr>
                <w:sz w:val="20"/>
              </w:rPr>
            </w:pPr>
            <w:r w:rsidRPr="002B6914">
              <w:rPr>
                <w:sz w:val="20"/>
              </w:rPr>
              <w:t>- отношение количества подготовленных заключений на проекты решения Собрания депутатов Челкасинского сельского поселения Урмарского района Чувашской Республики к количеству поступивших  проектов решения Собрания депутатов Урмарского района за соответствующий финансовый год – 100,0 процента;</w:t>
            </w:r>
          </w:p>
          <w:p w:rsidR="00C706ED" w:rsidRPr="002B6914" w:rsidRDefault="00C706ED" w:rsidP="002B6914">
            <w:pPr>
              <w:pStyle w:val="ConsPlusNormal"/>
              <w:widowControl/>
              <w:jc w:val="both"/>
              <w:rPr>
                <w:sz w:val="20"/>
              </w:rPr>
            </w:pPr>
            <w:r w:rsidRPr="002B6914">
              <w:rPr>
                <w:sz w:val="20"/>
              </w:rPr>
              <w:t>- 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Челкасинского сельского поселения Урмарского района Чувашской Республикик общему количеству поступивших отчетов главных администраторов средств  бюджета Урмарского района – 100,0 процента;</w:t>
            </w:r>
          </w:p>
          <w:p w:rsidR="00C706ED" w:rsidRPr="002B6914" w:rsidRDefault="00C706ED" w:rsidP="002B6914">
            <w:pPr>
              <w:pStyle w:val="ConsPlusNormal"/>
              <w:widowControl/>
              <w:jc w:val="both"/>
              <w:rPr>
                <w:sz w:val="20"/>
              </w:rPr>
            </w:pPr>
            <w:r w:rsidRPr="002B6914">
              <w:rPr>
                <w:sz w:val="20"/>
              </w:rPr>
              <w:t>- отношение количества проведенных проверок законности, результативности (эффективности и экономности) использования средств  бюджета Челкасинского сельского поселения Урмарского района Чувашской Республикик количеству проверок, предусмотренных планом работы Контрольно-счетной палаты Урмарского района на соответствующий финансовый год, – 100,0 процента</w:t>
            </w:r>
          </w:p>
        </w:tc>
      </w:tr>
      <w:tr w:rsidR="00C706ED" w:rsidRPr="002B6914" w:rsidTr="00C706ED">
        <w:tc>
          <w:tcPr>
            <w:tcW w:w="1072"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lastRenderedPageBreak/>
              <w:t>Этапы и сроки реализации             подпрограммы</w:t>
            </w:r>
          </w:p>
        </w:tc>
        <w:tc>
          <w:tcPr>
            <w:tcW w:w="187" w:type="pct"/>
            <w:tcBorders>
              <w:top w:val="nil"/>
              <w:left w:val="nil"/>
              <w:bottom w:val="nil"/>
              <w:right w:val="nil"/>
            </w:tcBorders>
          </w:tcPr>
          <w:p w:rsidR="00C706ED" w:rsidRPr="002B6914" w:rsidRDefault="00C706ED" w:rsidP="002B6914">
            <w:pPr>
              <w:pStyle w:val="ConsPlusNormal"/>
              <w:widowControl/>
              <w:jc w:val="center"/>
              <w:rPr>
                <w:sz w:val="20"/>
              </w:rPr>
            </w:pPr>
            <w:r w:rsidRPr="002B6914">
              <w:rPr>
                <w:sz w:val="20"/>
              </w:rPr>
              <w:t>–</w:t>
            </w:r>
          </w:p>
        </w:tc>
        <w:tc>
          <w:tcPr>
            <w:tcW w:w="3741"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2020 – 2035 годы:</w:t>
            </w:r>
          </w:p>
          <w:p w:rsidR="00C706ED" w:rsidRPr="002B6914" w:rsidRDefault="00C706ED" w:rsidP="002B6914">
            <w:pPr>
              <w:pStyle w:val="ConsPlusNormal"/>
              <w:widowControl/>
              <w:jc w:val="both"/>
              <w:rPr>
                <w:sz w:val="20"/>
              </w:rPr>
            </w:pPr>
            <w:r w:rsidRPr="002B6914">
              <w:rPr>
                <w:sz w:val="20"/>
              </w:rPr>
              <w:t>1 этап – 2020–2025 годы;</w:t>
            </w:r>
          </w:p>
          <w:p w:rsidR="00C706ED" w:rsidRPr="002B6914" w:rsidRDefault="00C706ED" w:rsidP="002B6914">
            <w:pPr>
              <w:pStyle w:val="ConsPlusNormal"/>
              <w:widowControl/>
              <w:jc w:val="both"/>
              <w:rPr>
                <w:sz w:val="20"/>
              </w:rPr>
            </w:pPr>
            <w:r w:rsidRPr="002B6914">
              <w:rPr>
                <w:sz w:val="20"/>
              </w:rPr>
              <w:t>2 этап – 2026–2030 годы;</w:t>
            </w:r>
          </w:p>
          <w:p w:rsidR="00C706ED" w:rsidRPr="002B6914" w:rsidRDefault="00C706ED" w:rsidP="002B6914">
            <w:pPr>
              <w:pStyle w:val="ConsPlusNormal"/>
              <w:widowControl/>
              <w:jc w:val="both"/>
              <w:rPr>
                <w:sz w:val="20"/>
              </w:rPr>
            </w:pPr>
            <w:r w:rsidRPr="002B6914">
              <w:rPr>
                <w:sz w:val="20"/>
              </w:rPr>
              <w:t>3 этап – 2031–2035 годы</w:t>
            </w:r>
          </w:p>
        </w:tc>
      </w:tr>
      <w:tr w:rsidR="00C706ED" w:rsidRPr="002B6914" w:rsidTr="00C706ED">
        <w:tc>
          <w:tcPr>
            <w:tcW w:w="1072"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Объемы финансирования подпрограммы с разбивкой по годам реализации подпрограммы</w:t>
            </w:r>
          </w:p>
        </w:tc>
        <w:tc>
          <w:tcPr>
            <w:tcW w:w="187" w:type="pct"/>
            <w:tcBorders>
              <w:top w:val="nil"/>
              <w:left w:val="nil"/>
              <w:bottom w:val="nil"/>
              <w:right w:val="nil"/>
            </w:tcBorders>
          </w:tcPr>
          <w:p w:rsidR="00C706ED" w:rsidRPr="002B6914" w:rsidRDefault="00C706ED" w:rsidP="002B6914">
            <w:pPr>
              <w:pStyle w:val="ConsPlusNormal"/>
              <w:widowControl/>
              <w:jc w:val="center"/>
              <w:rPr>
                <w:sz w:val="20"/>
              </w:rPr>
            </w:pPr>
            <w:r w:rsidRPr="002B6914">
              <w:rPr>
                <w:sz w:val="20"/>
              </w:rPr>
              <w:t>–</w:t>
            </w:r>
          </w:p>
        </w:tc>
        <w:tc>
          <w:tcPr>
            <w:tcW w:w="3741"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прогнозируемый объем финансирования мероприятий подпрограммы в 2020–2035 годах не предусмотрен.</w:t>
            </w:r>
          </w:p>
          <w:p w:rsidR="00C706ED" w:rsidRPr="002B6914" w:rsidRDefault="00C706ED" w:rsidP="002B6914">
            <w:pPr>
              <w:pStyle w:val="ConsPlusNormal"/>
              <w:widowControl/>
              <w:jc w:val="both"/>
              <w:rPr>
                <w:sz w:val="20"/>
              </w:rPr>
            </w:pPr>
            <w:r w:rsidRPr="002B6914">
              <w:rPr>
                <w:sz w:val="20"/>
              </w:rPr>
              <w:t>Объемы финансирования подпрограммы подлежат ежегодному уточнению исходя из возможностей бюджета Урмарского района</w:t>
            </w:r>
          </w:p>
          <w:p w:rsidR="00C706ED" w:rsidRPr="002B6914" w:rsidRDefault="00C706ED" w:rsidP="002B6914">
            <w:pPr>
              <w:pStyle w:val="ConsPlusNormal"/>
              <w:widowControl/>
              <w:jc w:val="both"/>
              <w:rPr>
                <w:sz w:val="20"/>
              </w:rPr>
            </w:pPr>
          </w:p>
        </w:tc>
      </w:tr>
      <w:tr w:rsidR="00C706ED" w:rsidRPr="002B6914" w:rsidTr="00C706ED">
        <w:tc>
          <w:tcPr>
            <w:tcW w:w="1072"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Ожидаемые             результаты              реализации              подпрограммы</w:t>
            </w:r>
          </w:p>
          <w:p w:rsidR="00C706ED" w:rsidRPr="002B6914" w:rsidRDefault="00C706ED" w:rsidP="002B6914">
            <w:pPr>
              <w:pStyle w:val="ConsPlusNormal"/>
              <w:widowControl/>
              <w:jc w:val="both"/>
              <w:rPr>
                <w:sz w:val="20"/>
              </w:rPr>
            </w:pPr>
          </w:p>
          <w:p w:rsidR="00C706ED" w:rsidRPr="002B6914" w:rsidRDefault="00C706ED" w:rsidP="002B6914">
            <w:pPr>
              <w:pStyle w:val="ConsPlusNormal"/>
              <w:widowControl/>
              <w:jc w:val="both"/>
              <w:rPr>
                <w:sz w:val="20"/>
              </w:rPr>
            </w:pPr>
          </w:p>
          <w:p w:rsidR="00C706ED" w:rsidRPr="002B6914" w:rsidRDefault="00C706ED" w:rsidP="002B6914">
            <w:pPr>
              <w:autoSpaceDE w:val="0"/>
              <w:autoSpaceDN w:val="0"/>
              <w:adjustRightInd w:val="0"/>
              <w:spacing w:after="0" w:line="240" w:lineRule="auto"/>
              <w:jc w:val="both"/>
              <w:rPr>
                <w:rFonts w:ascii="Times New Roman" w:hAnsi="Times New Roman"/>
                <w:sz w:val="20"/>
                <w:szCs w:val="20"/>
              </w:rPr>
            </w:pPr>
          </w:p>
        </w:tc>
        <w:tc>
          <w:tcPr>
            <w:tcW w:w="187" w:type="pct"/>
            <w:tcBorders>
              <w:top w:val="nil"/>
              <w:left w:val="nil"/>
              <w:bottom w:val="nil"/>
              <w:right w:val="nil"/>
            </w:tcBorders>
          </w:tcPr>
          <w:p w:rsidR="00C706ED" w:rsidRPr="002B6914" w:rsidRDefault="00C706ED" w:rsidP="002B6914">
            <w:pPr>
              <w:pStyle w:val="ConsPlusNormal"/>
              <w:widowControl/>
              <w:jc w:val="center"/>
              <w:rPr>
                <w:sz w:val="20"/>
              </w:rPr>
            </w:pPr>
            <w:r w:rsidRPr="002B6914">
              <w:rPr>
                <w:sz w:val="20"/>
              </w:rPr>
              <w:t>–</w:t>
            </w:r>
          </w:p>
        </w:tc>
        <w:tc>
          <w:tcPr>
            <w:tcW w:w="3741" w:type="pct"/>
            <w:tcBorders>
              <w:top w:val="nil"/>
              <w:left w:val="nil"/>
              <w:bottom w:val="nil"/>
              <w:right w:val="nil"/>
            </w:tcBorders>
          </w:tcPr>
          <w:p w:rsidR="00C706ED" w:rsidRPr="002B6914" w:rsidRDefault="00C706ED" w:rsidP="002B6914">
            <w:pPr>
              <w:pStyle w:val="ConsPlusNormal"/>
              <w:widowControl/>
              <w:jc w:val="both"/>
              <w:rPr>
                <w:sz w:val="20"/>
              </w:rPr>
            </w:pPr>
            <w:r w:rsidRPr="002B6914">
              <w:rPr>
                <w:sz w:val="20"/>
              </w:rPr>
              <w:t>реализация подпрограммы позволит обеспечить:</w:t>
            </w:r>
          </w:p>
          <w:p w:rsidR="00C706ED" w:rsidRPr="002B6914" w:rsidRDefault="00C706ED" w:rsidP="002B6914">
            <w:pPr>
              <w:pStyle w:val="ConsPlusNormal"/>
              <w:widowControl/>
              <w:jc w:val="both"/>
              <w:rPr>
                <w:sz w:val="20"/>
              </w:rPr>
            </w:pPr>
            <w:r w:rsidRPr="002B6914">
              <w:rPr>
                <w:sz w:val="20"/>
              </w:rPr>
              <w:t>сокращение неэффективных бюджетных расходов;</w:t>
            </w:r>
          </w:p>
          <w:p w:rsidR="00C706ED" w:rsidRPr="002B6914" w:rsidRDefault="00C706ED" w:rsidP="002B6914">
            <w:pPr>
              <w:pStyle w:val="ConsPlusNormal"/>
              <w:widowControl/>
              <w:jc w:val="both"/>
              <w:rPr>
                <w:sz w:val="20"/>
              </w:rPr>
            </w:pPr>
            <w:r w:rsidRPr="002B6914">
              <w:rPr>
                <w:sz w:val="20"/>
              </w:rPr>
              <w:t>повышение эффективности управления бюджетными расходами, обеспечение их взаимосвязи с достижением целей муниципального стратегического управления на всех этапах бюджетного процесса;</w:t>
            </w:r>
          </w:p>
          <w:p w:rsidR="00C706ED" w:rsidRPr="002B6914" w:rsidRDefault="00C706ED" w:rsidP="002B6914">
            <w:pPr>
              <w:pStyle w:val="ConsPlusNormal"/>
              <w:widowControl/>
              <w:jc w:val="both"/>
              <w:rPr>
                <w:sz w:val="20"/>
              </w:rPr>
            </w:pPr>
            <w:r w:rsidRPr="002B6914">
              <w:rPr>
                <w:sz w:val="20"/>
              </w:rPr>
              <w:t>создание стабильных финансовых условий для выполнения расходных обязательств Челкасинского сельского поселения Урмарского района Чувашской Республики, прежде всего в части социальной поддержки граждан;</w:t>
            </w:r>
          </w:p>
          <w:p w:rsidR="00C706ED" w:rsidRPr="002B6914" w:rsidRDefault="00C706ED" w:rsidP="002B6914">
            <w:pPr>
              <w:pStyle w:val="ConsPlusNormal"/>
              <w:widowControl/>
              <w:jc w:val="both"/>
              <w:rPr>
                <w:sz w:val="20"/>
              </w:rPr>
            </w:pPr>
            <w:r w:rsidRPr="002B6914">
              <w:rPr>
                <w:sz w:val="20"/>
              </w:rPr>
              <w:t>эффективное использование средств местных бюджетов при обеспечении роста качества финансового менеджмента на муниципальном уровне;</w:t>
            </w:r>
          </w:p>
          <w:p w:rsidR="00C706ED" w:rsidRPr="002B6914" w:rsidRDefault="00C706ED" w:rsidP="002B6914">
            <w:pPr>
              <w:pStyle w:val="ConsPlusNormal"/>
              <w:widowControl/>
              <w:jc w:val="both"/>
              <w:rPr>
                <w:sz w:val="20"/>
              </w:rPr>
            </w:pPr>
            <w:r w:rsidRPr="002B6914">
              <w:rPr>
                <w:sz w:val="20"/>
              </w:rPr>
              <w:t>повышение эффективности бюджетных инвестиций в объекты капитального строительства;</w:t>
            </w:r>
          </w:p>
          <w:p w:rsidR="00C706ED" w:rsidRPr="002B6914" w:rsidRDefault="00C706ED" w:rsidP="002B6914">
            <w:pPr>
              <w:pStyle w:val="ConsPlusNormal"/>
              <w:widowControl/>
              <w:jc w:val="both"/>
              <w:rPr>
                <w:sz w:val="20"/>
              </w:rPr>
            </w:pPr>
            <w:r w:rsidRPr="002B6914">
              <w:rPr>
                <w:sz w:val="20"/>
              </w:rPr>
              <w:t>экономию бюджетных средств за счет повышения эффективности закупок товаров, работ, услуг для обеспечения нужд  Челкасинского сельского поселения Урмарского района             Чувашской Республики;</w:t>
            </w:r>
          </w:p>
          <w:p w:rsidR="00C706ED" w:rsidRPr="002B6914" w:rsidRDefault="00C706ED" w:rsidP="002B6914">
            <w:pPr>
              <w:pStyle w:val="ConsPlusNormal"/>
              <w:widowControl/>
              <w:jc w:val="both"/>
              <w:rPr>
                <w:sz w:val="20"/>
              </w:rPr>
            </w:pPr>
            <w:r w:rsidRPr="002B6914">
              <w:rPr>
                <w:sz w:val="20"/>
              </w:rPr>
              <w:t>создание эффективной системы внутреннего муниципального (муниципального) финансового контроля за использованием бюджетных средств;</w:t>
            </w:r>
          </w:p>
          <w:p w:rsidR="00C706ED" w:rsidRPr="002B6914" w:rsidRDefault="00C706ED" w:rsidP="002B6914">
            <w:pPr>
              <w:pStyle w:val="ConsPlusNormal"/>
              <w:widowControl/>
              <w:jc w:val="both"/>
              <w:rPr>
                <w:sz w:val="20"/>
              </w:rPr>
            </w:pPr>
            <w:r w:rsidRPr="002B6914">
              <w:rPr>
                <w:sz w:val="20"/>
              </w:rPr>
              <w:t>доступность для граждан информации о формировании и исполнении  бюджета Челкасинского сельского поселения     Урмарского района Чувашской Республики</w:t>
            </w:r>
          </w:p>
        </w:tc>
      </w:tr>
    </w:tbl>
    <w:p w:rsidR="00C706ED" w:rsidRPr="002B6914" w:rsidRDefault="003612FA" w:rsidP="003612FA">
      <w:pPr>
        <w:autoSpaceDE w:val="0"/>
        <w:autoSpaceDN w:val="0"/>
        <w:adjustRightInd w:val="0"/>
        <w:spacing w:after="0" w:line="240" w:lineRule="auto"/>
        <w:rPr>
          <w:rFonts w:ascii="Times New Roman" w:hAnsi="Times New Roman"/>
          <w:sz w:val="20"/>
          <w:szCs w:val="20"/>
        </w:rPr>
      </w:pPr>
      <w:r>
        <w:rPr>
          <w:rFonts w:ascii="Times New Roman" w:eastAsia="Times New Roman" w:hAnsi="Times New Roman"/>
          <w:color w:val="FF0000"/>
          <w:sz w:val="20"/>
          <w:szCs w:val="20"/>
          <w:lang w:eastAsia="ru-RU"/>
        </w:rPr>
        <w:t xml:space="preserve">                                   </w:t>
      </w:r>
      <w:r w:rsidR="00C706ED" w:rsidRPr="002B6914">
        <w:rPr>
          <w:rFonts w:ascii="Times New Roman" w:hAnsi="Times New Roman"/>
          <w:b/>
          <w:sz w:val="20"/>
          <w:szCs w:val="20"/>
        </w:rPr>
        <w:t>Раздел I. Приоритеты и цель подпрограммы, общая характеристика</w:t>
      </w:r>
      <w:r w:rsidR="00C706ED" w:rsidRPr="002B6914">
        <w:rPr>
          <w:rFonts w:ascii="Times New Roman" w:hAnsi="Times New Roman"/>
          <w:sz w:val="20"/>
          <w:szCs w:val="20"/>
        </w:rPr>
        <w:t xml:space="preserve"> </w:t>
      </w:r>
    </w:p>
    <w:p w:rsidR="00C706ED" w:rsidRPr="002B6914" w:rsidRDefault="00C706ED" w:rsidP="002B6914">
      <w:pPr>
        <w:autoSpaceDE w:val="0"/>
        <w:autoSpaceDN w:val="0"/>
        <w:adjustRightInd w:val="0"/>
        <w:spacing w:after="0" w:line="240" w:lineRule="auto"/>
        <w:jc w:val="center"/>
        <w:rPr>
          <w:rFonts w:ascii="Times New Roman" w:hAnsi="Times New Roman"/>
          <w:b/>
          <w:sz w:val="20"/>
          <w:szCs w:val="20"/>
        </w:rPr>
      </w:pPr>
      <w:r w:rsidRPr="002B6914">
        <w:rPr>
          <w:rFonts w:ascii="Times New Roman" w:hAnsi="Times New Roman"/>
          <w:b/>
          <w:sz w:val="20"/>
          <w:szCs w:val="20"/>
        </w:rPr>
        <w:t>участия органов местного самоуправления  в реализации подпрограммы</w:t>
      </w:r>
    </w:p>
    <w:p w:rsidR="00C706ED" w:rsidRPr="002B6914" w:rsidRDefault="00C706ED" w:rsidP="002B6914">
      <w:pPr>
        <w:pStyle w:val="ConsPlusNormal"/>
        <w:widowControl/>
        <w:ind w:firstLine="709"/>
        <w:jc w:val="both"/>
        <w:outlineLvl w:val="2"/>
        <w:rPr>
          <w:sz w:val="20"/>
        </w:rPr>
      </w:pPr>
    </w:p>
    <w:p w:rsidR="00C706ED" w:rsidRPr="002B6914" w:rsidRDefault="00C706ED" w:rsidP="002B6914">
      <w:pPr>
        <w:pStyle w:val="ConsPlusNormal"/>
        <w:widowControl/>
        <w:ind w:firstLine="709"/>
        <w:jc w:val="both"/>
        <w:rPr>
          <w:sz w:val="20"/>
        </w:rPr>
      </w:pPr>
      <w:r w:rsidRPr="002B6914">
        <w:rPr>
          <w:sz w:val="20"/>
        </w:rPr>
        <w:lastRenderedPageBreak/>
        <w:t>Приоритеты муницпальной политики в сфере реализации подпрограммы «Повышение эффективности бюджетных расходов Челкасинского сельского поселения Урмарского района Чувашской Республики» Муниципальной программы (далее – подпрограмма) определены в соответствии со Стратегией социально-экономического развития Урмарского района до 2035 года, основными направлениями бюджетной политики  Урмарского района на очередной финансовый год и плановый период и основными целями Муницпальной программы.</w:t>
      </w:r>
    </w:p>
    <w:p w:rsidR="00C706ED" w:rsidRPr="002B6914" w:rsidRDefault="00C706ED" w:rsidP="002B6914">
      <w:pPr>
        <w:pStyle w:val="af7"/>
        <w:ind w:firstLine="709"/>
        <w:rPr>
          <w:rFonts w:ascii="Times New Roman" w:hAnsi="Times New Roman"/>
          <w:sz w:val="20"/>
          <w:szCs w:val="20"/>
        </w:rPr>
      </w:pPr>
      <w:r w:rsidRPr="002B6914">
        <w:rPr>
          <w:rFonts w:ascii="Times New Roman" w:hAnsi="Times New Roman"/>
          <w:sz w:val="20"/>
          <w:szCs w:val="20"/>
        </w:rPr>
        <w:t>Приоритетом подпрограммы является повышение эффективности бюджетных расходов Челкасинского сельского поселения Урмарского района Чувашской Республики путем финансирования муниципальных программ Челкасинского сельского поселения Урмарского района Чувашской Республики, которые прошли процедуру ранжирования и обеспечивают достижение заданных в них целей в полном объеме наиболее эффективным способом.</w:t>
      </w:r>
    </w:p>
    <w:p w:rsidR="00C706ED" w:rsidRPr="002B6914" w:rsidRDefault="00C706ED" w:rsidP="002B6914">
      <w:pPr>
        <w:pStyle w:val="ConsPlusNormal"/>
        <w:widowControl/>
        <w:ind w:firstLine="709"/>
        <w:jc w:val="both"/>
        <w:rPr>
          <w:sz w:val="20"/>
        </w:rPr>
      </w:pPr>
      <w:r w:rsidRPr="002B6914">
        <w:rPr>
          <w:sz w:val="20"/>
        </w:rPr>
        <w:t>Целью подпрограммы является повышение эффективности бюджетных расходов Челкасинского сельского поселения Урмарского района Чувашской Республикина основе дальнейшего совершенствования бюджетных правоотношений и механизмов использования бюджетных средств.</w:t>
      </w:r>
    </w:p>
    <w:p w:rsidR="00C706ED" w:rsidRPr="002B6914" w:rsidRDefault="00C706ED" w:rsidP="002B6914">
      <w:pPr>
        <w:pStyle w:val="ConsPlusNormal"/>
        <w:widowControl/>
        <w:ind w:firstLine="709"/>
        <w:jc w:val="both"/>
        <w:rPr>
          <w:sz w:val="20"/>
        </w:rPr>
      </w:pPr>
      <w:r w:rsidRPr="002B6914">
        <w:rPr>
          <w:sz w:val="20"/>
        </w:rPr>
        <w:t>Для достижения заявленной цели предполагается обеспечить решение следующих основных задач:</w:t>
      </w:r>
    </w:p>
    <w:p w:rsidR="00C706ED" w:rsidRPr="002B6914" w:rsidRDefault="00C706ED" w:rsidP="002B6914">
      <w:pPr>
        <w:pStyle w:val="ConsPlusNormal"/>
        <w:widowControl/>
        <w:ind w:firstLine="709"/>
        <w:jc w:val="both"/>
        <w:rPr>
          <w:sz w:val="20"/>
        </w:rPr>
      </w:pPr>
      <w:r w:rsidRPr="002B6914">
        <w:rPr>
          <w:sz w:val="20"/>
        </w:rPr>
        <w:t>управление финансовым обеспечением муниципальных программ Челкасинского сельского поселения Урмарского района Чувашской Республики с учетом результатов оценки эффективности их реализации;</w:t>
      </w:r>
    </w:p>
    <w:p w:rsidR="00C706ED" w:rsidRPr="002B6914" w:rsidRDefault="00C706ED" w:rsidP="002B6914">
      <w:pPr>
        <w:autoSpaceDE w:val="0"/>
        <w:autoSpaceDN w:val="0"/>
        <w:adjustRightInd w:val="0"/>
        <w:spacing w:after="0" w:line="240" w:lineRule="auto"/>
        <w:ind w:firstLine="709"/>
        <w:jc w:val="both"/>
        <w:rPr>
          <w:rFonts w:ascii="Times New Roman" w:hAnsi="Times New Roman"/>
          <w:bCs/>
          <w:sz w:val="20"/>
          <w:szCs w:val="20"/>
        </w:rPr>
      </w:pPr>
      <w:r w:rsidRPr="002B6914">
        <w:rPr>
          <w:rFonts w:ascii="Times New Roman" w:hAnsi="Times New Roman"/>
          <w:bCs/>
          <w:sz w:val="20"/>
          <w:szCs w:val="20"/>
        </w:rPr>
        <w:t xml:space="preserve">усиление контроля за достижением конечных и непосредственных результатов мероприятий муниципальных программ </w:t>
      </w:r>
      <w:r w:rsidRPr="002B6914">
        <w:rPr>
          <w:rFonts w:ascii="Times New Roman" w:hAnsi="Times New Roman"/>
          <w:sz w:val="20"/>
          <w:szCs w:val="20"/>
        </w:rPr>
        <w:t>Челкасинского сельского поселения Урмарского района Чувашской Республики</w:t>
      </w:r>
      <w:r w:rsidRPr="002B6914">
        <w:rPr>
          <w:rFonts w:ascii="Times New Roman" w:hAnsi="Times New Roman"/>
          <w:bCs/>
          <w:sz w:val="20"/>
          <w:szCs w:val="20"/>
        </w:rPr>
        <w:t>;</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повышение эффективности и результативности муниципального финансового контроля за использованием средств  бюджета Челкасинского сельского поселения Урмарского района Чувашской Республики;</w:t>
      </w:r>
    </w:p>
    <w:p w:rsidR="00C706ED" w:rsidRPr="002B6914" w:rsidRDefault="00C706ED" w:rsidP="002B6914">
      <w:pPr>
        <w:autoSpaceDE w:val="0"/>
        <w:autoSpaceDN w:val="0"/>
        <w:adjustRightInd w:val="0"/>
        <w:spacing w:after="0" w:line="240" w:lineRule="auto"/>
        <w:ind w:firstLine="709"/>
        <w:jc w:val="both"/>
        <w:rPr>
          <w:rFonts w:ascii="Times New Roman" w:hAnsi="Times New Roman"/>
          <w:bCs/>
          <w:sz w:val="20"/>
          <w:szCs w:val="20"/>
        </w:rPr>
      </w:pPr>
      <w:r w:rsidRPr="002B6914">
        <w:rPr>
          <w:rFonts w:ascii="Times New Roman" w:hAnsi="Times New Roman"/>
          <w:bCs/>
          <w:sz w:val="20"/>
          <w:szCs w:val="20"/>
        </w:rPr>
        <w:t xml:space="preserve">повышение эффективности системы закупок товаров, работ, услуг для обеспечения нужд </w:t>
      </w:r>
      <w:r w:rsidRPr="002B6914">
        <w:rPr>
          <w:rFonts w:ascii="Times New Roman" w:hAnsi="Times New Roman"/>
          <w:sz w:val="20"/>
          <w:szCs w:val="20"/>
        </w:rPr>
        <w:t xml:space="preserve"> Челкасинского сельского поселения Урмарского района Чувашской Республики</w:t>
      </w:r>
      <w:r w:rsidRPr="002B6914">
        <w:rPr>
          <w:rFonts w:ascii="Times New Roman" w:hAnsi="Times New Roman"/>
          <w:bCs/>
          <w:sz w:val="20"/>
          <w:szCs w:val="20"/>
        </w:rPr>
        <w:t>;</w:t>
      </w:r>
    </w:p>
    <w:p w:rsidR="00C706ED" w:rsidRPr="002B6914" w:rsidRDefault="00C706ED" w:rsidP="002B6914">
      <w:pPr>
        <w:pStyle w:val="ConsPlusNormal"/>
        <w:widowControl/>
        <w:ind w:firstLine="709"/>
        <w:jc w:val="both"/>
        <w:rPr>
          <w:sz w:val="20"/>
        </w:rPr>
      </w:pPr>
      <w:r w:rsidRPr="002B6914">
        <w:rPr>
          <w:sz w:val="20"/>
        </w:rPr>
        <w:t>повышение экономической самостоятельности и сбалансированности местных бюджетов, их доходной базы, качества управления муниципальными финансами;</w:t>
      </w:r>
    </w:p>
    <w:p w:rsidR="00C706ED" w:rsidRPr="002B6914" w:rsidRDefault="00C706ED" w:rsidP="002B6914">
      <w:pPr>
        <w:pStyle w:val="ConsPlusNormal"/>
        <w:widowControl/>
        <w:ind w:firstLine="709"/>
        <w:jc w:val="both"/>
        <w:rPr>
          <w:sz w:val="20"/>
        </w:rPr>
      </w:pPr>
      <w:r w:rsidRPr="002B6914">
        <w:rPr>
          <w:sz w:val="20"/>
        </w:rPr>
        <w:t xml:space="preserve">повышение открытости и прозрачности бюджетной системы в Челкасинском сельском поселении Урмарского района Чувашской Республики, доступности для граждан информации о составлении и исполнении  бюджета Челкасинского сельского поселения Урмарского района Чувашской Республики. </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Важное значение для повышения эффективности бюджетных расходов Челкасинского сельского поселения Урмарского района Чувашской Республикиимеют реализация мероприятий по повышению качества уп</w:t>
      </w:r>
      <w:r w:rsidRPr="002B6914">
        <w:rPr>
          <w:rFonts w:ascii="Times New Roman" w:hAnsi="Times New Roman"/>
          <w:sz w:val="20"/>
          <w:szCs w:val="20"/>
        </w:rPr>
        <w:softHyphen/>
        <w:t>равления муниципальными финансами, формированию бюджета поселения в «программном формате», развитие информационно-технологической и телекоммуникационной инфраструктуры в целях совершенствования про</w:t>
      </w:r>
      <w:r w:rsidRPr="002B6914">
        <w:rPr>
          <w:rFonts w:ascii="Times New Roman" w:hAnsi="Times New Roman"/>
          <w:sz w:val="20"/>
          <w:szCs w:val="20"/>
        </w:rPr>
        <w:softHyphen/>
        <w:t>цедур бюджетного пла</w:t>
      </w:r>
      <w:r w:rsidRPr="002B6914">
        <w:rPr>
          <w:rFonts w:ascii="Times New Roman" w:hAnsi="Times New Roman"/>
          <w:sz w:val="20"/>
          <w:szCs w:val="20"/>
        </w:rPr>
        <w:softHyphen/>
        <w:t>нирования и формирования бюджетной отчетности, централизация и интеграция информационных по</w:t>
      </w:r>
      <w:r w:rsidRPr="002B6914">
        <w:rPr>
          <w:rFonts w:ascii="Times New Roman" w:hAnsi="Times New Roman"/>
          <w:sz w:val="20"/>
          <w:szCs w:val="20"/>
        </w:rPr>
        <w:softHyphen/>
        <w:t>токов ведения бух</w:t>
      </w:r>
      <w:r w:rsidRPr="002B6914">
        <w:rPr>
          <w:rFonts w:ascii="Times New Roman" w:hAnsi="Times New Roman"/>
          <w:sz w:val="20"/>
          <w:szCs w:val="20"/>
        </w:rPr>
        <w:softHyphen/>
        <w:t>галтерского учета.</w:t>
      </w:r>
    </w:p>
    <w:p w:rsidR="00C706ED" w:rsidRPr="002B6914" w:rsidRDefault="00C706ED" w:rsidP="002B6914">
      <w:pPr>
        <w:autoSpaceDE w:val="0"/>
        <w:autoSpaceDN w:val="0"/>
        <w:adjustRightInd w:val="0"/>
        <w:spacing w:after="0" w:line="240" w:lineRule="auto"/>
        <w:ind w:firstLine="709"/>
        <w:jc w:val="both"/>
        <w:rPr>
          <w:rFonts w:ascii="Times New Roman" w:hAnsi="Times New Roman"/>
          <w:color w:val="FF0000"/>
          <w:sz w:val="20"/>
          <w:szCs w:val="20"/>
        </w:rPr>
      </w:pPr>
    </w:p>
    <w:p w:rsidR="00C706ED" w:rsidRPr="002B6914" w:rsidRDefault="00C706ED" w:rsidP="002B6914">
      <w:pPr>
        <w:autoSpaceDE w:val="0"/>
        <w:autoSpaceDN w:val="0"/>
        <w:adjustRightInd w:val="0"/>
        <w:spacing w:after="0" w:line="240" w:lineRule="auto"/>
        <w:jc w:val="center"/>
        <w:rPr>
          <w:rFonts w:ascii="Times New Roman" w:hAnsi="Times New Roman"/>
          <w:b/>
          <w:sz w:val="20"/>
          <w:szCs w:val="20"/>
        </w:rPr>
      </w:pPr>
      <w:r w:rsidRPr="002B6914">
        <w:rPr>
          <w:rFonts w:ascii="Times New Roman" w:hAnsi="Times New Roman"/>
          <w:b/>
          <w:sz w:val="20"/>
          <w:szCs w:val="20"/>
        </w:rPr>
        <w:t xml:space="preserve">Раздел </w:t>
      </w:r>
      <w:r w:rsidRPr="002B6914">
        <w:rPr>
          <w:rFonts w:ascii="Times New Roman" w:hAnsi="Times New Roman"/>
          <w:b/>
          <w:sz w:val="20"/>
          <w:szCs w:val="20"/>
          <w:lang w:val="en-US"/>
        </w:rPr>
        <w:t>II</w:t>
      </w:r>
      <w:r w:rsidRPr="002B6914">
        <w:rPr>
          <w:rFonts w:ascii="Times New Roman" w:hAnsi="Times New Roman"/>
          <w:b/>
          <w:sz w:val="20"/>
          <w:szCs w:val="20"/>
        </w:rPr>
        <w:t xml:space="preserve">. Перечень и сведения о целевых  индикаторах и показателях </w:t>
      </w:r>
      <w:r w:rsidR="003612FA">
        <w:rPr>
          <w:rFonts w:ascii="Times New Roman" w:hAnsi="Times New Roman"/>
          <w:b/>
          <w:sz w:val="20"/>
          <w:szCs w:val="20"/>
        </w:rPr>
        <w:t xml:space="preserve"> </w:t>
      </w:r>
      <w:r w:rsidRPr="002B6914">
        <w:rPr>
          <w:rFonts w:ascii="Times New Roman" w:hAnsi="Times New Roman"/>
          <w:b/>
          <w:sz w:val="20"/>
          <w:szCs w:val="20"/>
        </w:rPr>
        <w:t xml:space="preserve">подпрограммы </w:t>
      </w:r>
      <w:r w:rsidR="003612FA">
        <w:rPr>
          <w:rFonts w:ascii="Times New Roman" w:hAnsi="Times New Roman"/>
          <w:b/>
          <w:sz w:val="20"/>
          <w:szCs w:val="20"/>
        </w:rPr>
        <w:t xml:space="preserve">                                 </w:t>
      </w:r>
      <w:r w:rsidRPr="002B6914">
        <w:rPr>
          <w:rFonts w:ascii="Times New Roman" w:hAnsi="Times New Roman"/>
          <w:b/>
          <w:sz w:val="20"/>
          <w:szCs w:val="20"/>
        </w:rPr>
        <w:t>с расшифровкой  плановых значений по годам ее реализации</w:t>
      </w:r>
    </w:p>
    <w:p w:rsidR="00C706ED" w:rsidRPr="002B6914" w:rsidRDefault="00C706ED" w:rsidP="002B6914">
      <w:pPr>
        <w:autoSpaceDE w:val="0"/>
        <w:autoSpaceDN w:val="0"/>
        <w:adjustRightInd w:val="0"/>
        <w:spacing w:after="0" w:line="240" w:lineRule="auto"/>
        <w:jc w:val="center"/>
        <w:rPr>
          <w:rFonts w:ascii="Times New Roman" w:hAnsi="Times New Roman"/>
          <w:b/>
          <w:sz w:val="20"/>
          <w:szCs w:val="20"/>
        </w:rPr>
      </w:pP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C706ED" w:rsidRPr="002B6914" w:rsidRDefault="00C706ED" w:rsidP="002B6914">
      <w:pPr>
        <w:pStyle w:val="ConsPlusNormal"/>
        <w:widowControl/>
        <w:ind w:firstLine="709"/>
        <w:jc w:val="both"/>
        <w:rPr>
          <w:sz w:val="20"/>
        </w:rPr>
      </w:pPr>
      <w:r w:rsidRPr="002B6914">
        <w:rPr>
          <w:sz w:val="20"/>
        </w:rPr>
        <w:t>отношение количества подготовленных заключений по результатам финансово-экономической экспертизы проектов муниципальных программ Челкасинского сельского поселения Урмарского района Чувашской Республикийона к общему количеству поступивших на экспертизу проектов муниципальных программ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РФ и законодательства РФ о контрактной системе в сфере закупок товаров, работ, услуг для обеспечения муниципальных на соответствующий финансовый год;</w:t>
      </w:r>
    </w:p>
    <w:p w:rsidR="00C706ED" w:rsidRPr="002B6914" w:rsidRDefault="00C706ED" w:rsidP="002B6914">
      <w:pPr>
        <w:pStyle w:val="ConsPlusNormal"/>
        <w:widowControl/>
        <w:ind w:firstLine="709"/>
        <w:jc w:val="both"/>
        <w:rPr>
          <w:sz w:val="20"/>
        </w:rPr>
      </w:pPr>
      <w:r w:rsidRPr="002B6914">
        <w:rPr>
          <w:sz w:val="20"/>
        </w:rPr>
        <w:t>доля электронных процедур закупок в общем объеме закупок, уполномоченного на определение поставщиков (подрядчиков, исполнителей) для заказчиков Челкасинского сельского поселения Урмарского района Чувашской Республики,  осуществляющих закупки товаров, работ, услуг для обеспечения нужд  поселения;</w:t>
      </w:r>
    </w:p>
    <w:p w:rsidR="00C706ED" w:rsidRPr="002B6914" w:rsidRDefault="00C706ED" w:rsidP="002B6914">
      <w:pPr>
        <w:pStyle w:val="ConsPlusNormal"/>
        <w:widowControl/>
        <w:ind w:firstLine="709"/>
        <w:jc w:val="both"/>
        <w:rPr>
          <w:sz w:val="20"/>
        </w:rPr>
      </w:pPr>
      <w:r w:rsidRPr="002B6914">
        <w:rPr>
          <w:sz w:val="20"/>
        </w:rPr>
        <w:t>уровень актуализации информации о бюджете Челкасинского сельского поселения Урмарского района Чувашской Республикина очередной финансовый год и плановый период, размещаемой на Портале управления общественными финансами Урмарского района в информационно-телекоммуникационной сети «Интернет»;</w:t>
      </w:r>
    </w:p>
    <w:p w:rsidR="00C706ED" w:rsidRPr="002B6914" w:rsidRDefault="00C706ED" w:rsidP="002B6914">
      <w:pPr>
        <w:pStyle w:val="ConsPlusNormal"/>
        <w:widowControl/>
        <w:ind w:firstLine="709"/>
        <w:jc w:val="both"/>
        <w:rPr>
          <w:sz w:val="20"/>
        </w:rPr>
      </w:pPr>
      <w:r w:rsidRPr="002B6914">
        <w:rPr>
          <w:sz w:val="20"/>
        </w:rPr>
        <w:t>отношение количества подготовленных заключений на проекты решения Собрания депутатов Челкасинского сельского поселения Урмарского района Чувашской Республики к количеству поступивших проектов  за соответствующий финансовый год;</w:t>
      </w:r>
    </w:p>
    <w:p w:rsidR="00C706ED" w:rsidRPr="002B6914" w:rsidRDefault="00C706ED" w:rsidP="002B6914">
      <w:pPr>
        <w:pStyle w:val="ConsPlusNormal"/>
        <w:widowControl/>
        <w:ind w:firstLine="709"/>
        <w:jc w:val="both"/>
        <w:rPr>
          <w:sz w:val="20"/>
        </w:rPr>
      </w:pPr>
      <w:r w:rsidRPr="002B6914">
        <w:rPr>
          <w:sz w:val="20"/>
        </w:rPr>
        <w:lastRenderedPageBreak/>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Челкасинского сельского поселения Урмарского района Чувашской Республикик общему количеству поступивших отчетов главных администраторов средств  бюджета Челкасинского сельского поселения Урмарского района Чувашской Республики;</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отношение количества проведенных проверок законности, результативности (эффективности и экономности) использования средств  бюджета Челкасинского сельского поселения Урмарского района Чувашской Республикик количеству проверок, предусмотренных планом работы Контрольно-счетной палаты Урмарского района на соответствующий финансовый год.</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C706ED" w:rsidRPr="002B6914" w:rsidRDefault="00C706ED" w:rsidP="002B6914">
      <w:pPr>
        <w:pStyle w:val="ConsPlusNormal"/>
        <w:widowControl/>
        <w:ind w:firstLine="709"/>
        <w:jc w:val="both"/>
        <w:rPr>
          <w:sz w:val="20"/>
        </w:rPr>
      </w:pPr>
      <w:r w:rsidRPr="002B6914">
        <w:rPr>
          <w:sz w:val="20"/>
        </w:rPr>
        <w:t>отношение количества подготовленных заключений по результатам финансово-экономической экспертизы проектов муниципальных программ Челкасинского сельского поселения Урмарского района Чувашской Республикик общему количеству поступивших на экспертизу проектов муниципальных программ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в 2020 году – 100,0 процента;</w:t>
      </w:r>
    </w:p>
    <w:p w:rsidR="00C706ED" w:rsidRPr="002B6914" w:rsidRDefault="00C706ED" w:rsidP="002B6914">
      <w:pPr>
        <w:pStyle w:val="ConsPlusNormal"/>
        <w:widowControl/>
        <w:ind w:firstLine="709"/>
        <w:jc w:val="both"/>
        <w:rPr>
          <w:sz w:val="20"/>
        </w:rPr>
      </w:pPr>
      <w:r w:rsidRPr="002B6914">
        <w:rPr>
          <w:sz w:val="20"/>
        </w:rPr>
        <w:t>в 2021 году – 100,0 процента;</w:t>
      </w:r>
    </w:p>
    <w:p w:rsidR="00C706ED" w:rsidRPr="002B6914" w:rsidRDefault="00C706ED" w:rsidP="002B6914">
      <w:pPr>
        <w:pStyle w:val="ConsPlusNormal"/>
        <w:widowControl/>
        <w:ind w:firstLine="709"/>
        <w:jc w:val="both"/>
        <w:rPr>
          <w:sz w:val="20"/>
        </w:rPr>
      </w:pPr>
      <w:r w:rsidRPr="002B6914">
        <w:rPr>
          <w:sz w:val="20"/>
        </w:rPr>
        <w:t>в 2022 году – 100,0 процента;</w:t>
      </w:r>
    </w:p>
    <w:p w:rsidR="00C706ED" w:rsidRPr="002B6914" w:rsidRDefault="00C706ED" w:rsidP="002B6914">
      <w:pPr>
        <w:pStyle w:val="ConsPlusNormal"/>
        <w:widowControl/>
        <w:ind w:firstLine="709"/>
        <w:jc w:val="both"/>
        <w:rPr>
          <w:sz w:val="20"/>
        </w:rPr>
      </w:pPr>
      <w:r w:rsidRPr="002B6914">
        <w:rPr>
          <w:sz w:val="20"/>
        </w:rPr>
        <w:t>в 2023 году – 100,0 процента;</w:t>
      </w:r>
    </w:p>
    <w:p w:rsidR="00C706ED" w:rsidRPr="002B6914" w:rsidRDefault="00C706ED" w:rsidP="002B6914">
      <w:pPr>
        <w:pStyle w:val="ConsPlusNormal"/>
        <w:widowControl/>
        <w:ind w:firstLine="709"/>
        <w:jc w:val="both"/>
        <w:rPr>
          <w:sz w:val="20"/>
        </w:rPr>
      </w:pPr>
      <w:r w:rsidRPr="002B6914">
        <w:rPr>
          <w:sz w:val="20"/>
        </w:rPr>
        <w:t>в 2024 году – 100,0 процента;</w:t>
      </w:r>
    </w:p>
    <w:p w:rsidR="00C706ED" w:rsidRPr="002B6914" w:rsidRDefault="00C706ED" w:rsidP="002B6914">
      <w:pPr>
        <w:pStyle w:val="ConsPlusNormal"/>
        <w:widowControl/>
        <w:ind w:firstLine="709"/>
        <w:jc w:val="both"/>
        <w:rPr>
          <w:sz w:val="20"/>
        </w:rPr>
      </w:pPr>
      <w:r w:rsidRPr="002B6914">
        <w:rPr>
          <w:sz w:val="20"/>
        </w:rPr>
        <w:t>в 2025 году – 100,0 процента;</w:t>
      </w:r>
    </w:p>
    <w:p w:rsidR="00C706ED" w:rsidRPr="002B6914" w:rsidRDefault="00C706ED" w:rsidP="002B6914">
      <w:pPr>
        <w:pStyle w:val="ConsPlusNormal"/>
        <w:widowControl/>
        <w:ind w:firstLine="709"/>
        <w:jc w:val="both"/>
        <w:rPr>
          <w:sz w:val="20"/>
        </w:rPr>
      </w:pPr>
      <w:r w:rsidRPr="002B6914">
        <w:rPr>
          <w:sz w:val="20"/>
        </w:rPr>
        <w:t>в 2030 году – 100,0 процента;</w:t>
      </w:r>
    </w:p>
    <w:p w:rsidR="00C706ED" w:rsidRPr="002B6914" w:rsidRDefault="00C706ED" w:rsidP="002B6914">
      <w:pPr>
        <w:pStyle w:val="ConsPlusNormal"/>
        <w:widowControl/>
        <w:ind w:firstLine="709"/>
        <w:jc w:val="both"/>
        <w:rPr>
          <w:sz w:val="20"/>
        </w:rPr>
      </w:pPr>
      <w:r w:rsidRPr="002B6914">
        <w:rPr>
          <w:sz w:val="20"/>
        </w:rPr>
        <w:t>в 2035 году – 100,0 процента;</w:t>
      </w:r>
    </w:p>
    <w:p w:rsidR="00C706ED" w:rsidRPr="002B6914" w:rsidRDefault="00C706ED" w:rsidP="002B6914">
      <w:pPr>
        <w:pStyle w:val="ConsPlusNormal"/>
        <w:widowControl/>
        <w:tabs>
          <w:tab w:val="left" w:pos="1014"/>
        </w:tabs>
        <w:ind w:firstLine="709"/>
        <w:jc w:val="both"/>
        <w:rPr>
          <w:sz w:val="20"/>
        </w:rPr>
      </w:pPr>
      <w:r w:rsidRPr="002B6914">
        <w:rPr>
          <w:sz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РФ и законодательства РФ о контрактной системе в сфере закупок товаров, работ, услуг для обеспечения муниципальных нужд на соответствующий финансовый год:</w:t>
      </w:r>
    </w:p>
    <w:p w:rsidR="00C706ED" w:rsidRPr="002B6914" w:rsidRDefault="00C706ED" w:rsidP="002B6914">
      <w:pPr>
        <w:pStyle w:val="ConsPlusNormal"/>
        <w:widowControl/>
        <w:ind w:firstLine="708"/>
        <w:jc w:val="both"/>
        <w:rPr>
          <w:sz w:val="20"/>
        </w:rPr>
      </w:pPr>
      <w:r w:rsidRPr="002B6914">
        <w:rPr>
          <w:sz w:val="20"/>
        </w:rPr>
        <w:t>в 2020 году – 100,0 процента;</w:t>
      </w:r>
    </w:p>
    <w:p w:rsidR="00C706ED" w:rsidRPr="002B6914" w:rsidRDefault="00C706ED" w:rsidP="002B6914">
      <w:pPr>
        <w:pStyle w:val="ConsPlusNormal"/>
        <w:widowControl/>
        <w:ind w:firstLine="709"/>
        <w:jc w:val="both"/>
        <w:rPr>
          <w:sz w:val="20"/>
        </w:rPr>
      </w:pPr>
      <w:r w:rsidRPr="002B6914">
        <w:rPr>
          <w:sz w:val="20"/>
        </w:rPr>
        <w:t>в 2021 году – 100,0 процента;</w:t>
      </w:r>
    </w:p>
    <w:p w:rsidR="00C706ED" w:rsidRPr="002B6914" w:rsidRDefault="00C706ED" w:rsidP="002B6914">
      <w:pPr>
        <w:pStyle w:val="ConsPlusNormal"/>
        <w:widowControl/>
        <w:ind w:firstLine="709"/>
        <w:jc w:val="both"/>
        <w:rPr>
          <w:sz w:val="20"/>
        </w:rPr>
      </w:pPr>
      <w:r w:rsidRPr="002B6914">
        <w:rPr>
          <w:sz w:val="20"/>
        </w:rPr>
        <w:t>в 2022 году – 100,0 процента;</w:t>
      </w:r>
    </w:p>
    <w:p w:rsidR="00C706ED" w:rsidRPr="002B6914" w:rsidRDefault="00C706ED" w:rsidP="002B6914">
      <w:pPr>
        <w:pStyle w:val="ConsPlusNormal"/>
        <w:widowControl/>
        <w:ind w:firstLine="709"/>
        <w:jc w:val="both"/>
        <w:rPr>
          <w:sz w:val="20"/>
        </w:rPr>
      </w:pPr>
      <w:r w:rsidRPr="002B6914">
        <w:rPr>
          <w:sz w:val="20"/>
        </w:rPr>
        <w:t>в 2023 году – 100,0 процента;</w:t>
      </w:r>
    </w:p>
    <w:p w:rsidR="00C706ED" w:rsidRPr="002B6914" w:rsidRDefault="00C706ED" w:rsidP="002B6914">
      <w:pPr>
        <w:pStyle w:val="ConsPlusNormal"/>
        <w:widowControl/>
        <w:ind w:firstLine="709"/>
        <w:jc w:val="both"/>
        <w:rPr>
          <w:sz w:val="20"/>
        </w:rPr>
      </w:pPr>
      <w:r w:rsidRPr="002B6914">
        <w:rPr>
          <w:sz w:val="20"/>
        </w:rPr>
        <w:t>в 2024 году – 100,0 процента;</w:t>
      </w:r>
    </w:p>
    <w:p w:rsidR="00C706ED" w:rsidRPr="002B6914" w:rsidRDefault="00C706ED" w:rsidP="002B6914">
      <w:pPr>
        <w:pStyle w:val="ConsPlusNormal"/>
        <w:widowControl/>
        <w:ind w:firstLine="709"/>
        <w:jc w:val="both"/>
        <w:rPr>
          <w:sz w:val="20"/>
        </w:rPr>
      </w:pPr>
      <w:r w:rsidRPr="002B6914">
        <w:rPr>
          <w:sz w:val="20"/>
        </w:rPr>
        <w:t>в 2025 году – 100,0 процента;</w:t>
      </w:r>
    </w:p>
    <w:p w:rsidR="00C706ED" w:rsidRPr="002B6914" w:rsidRDefault="00C706ED" w:rsidP="002B6914">
      <w:pPr>
        <w:pStyle w:val="ConsPlusNormal"/>
        <w:widowControl/>
        <w:ind w:firstLine="709"/>
        <w:jc w:val="both"/>
        <w:rPr>
          <w:sz w:val="20"/>
        </w:rPr>
      </w:pPr>
      <w:r w:rsidRPr="002B6914">
        <w:rPr>
          <w:sz w:val="20"/>
        </w:rPr>
        <w:t>в 2030 году – 100,0 процента;</w:t>
      </w:r>
    </w:p>
    <w:p w:rsidR="00C706ED" w:rsidRPr="002B6914" w:rsidRDefault="00C706ED" w:rsidP="002B6914">
      <w:pPr>
        <w:pStyle w:val="ConsPlusNormal"/>
        <w:widowControl/>
        <w:ind w:firstLine="709"/>
        <w:jc w:val="both"/>
        <w:rPr>
          <w:sz w:val="20"/>
        </w:rPr>
      </w:pPr>
      <w:r w:rsidRPr="002B6914">
        <w:rPr>
          <w:sz w:val="20"/>
        </w:rPr>
        <w:t>в 2035 году – 100,0 процента;</w:t>
      </w:r>
    </w:p>
    <w:p w:rsidR="00C706ED" w:rsidRPr="002B6914" w:rsidRDefault="00C706ED" w:rsidP="002B6914">
      <w:pPr>
        <w:pStyle w:val="ConsPlusNormal"/>
        <w:widowControl/>
        <w:tabs>
          <w:tab w:val="left" w:pos="1014"/>
        </w:tabs>
        <w:ind w:firstLine="709"/>
        <w:jc w:val="both"/>
        <w:rPr>
          <w:sz w:val="20"/>
        </w:rPr>
      </w:pPr>
      <w:r w:rsidRPr="002B6914">
        <w:rPr>
          <w:sz w:val="20"/>
        </w:rPr>
        <w:t>доля электронных процедур закупок в общем объеме закупок, уполномоченного на определение поставщиков (подрядчиков, исполнителей) для заказчиков Челкасинсокго сельского поселения Урмарского района Чувашской Республики, осуществляющих закупки товаров, работ, услуг для обеспечения нужд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в 2021 году – 100,0 процента;</w:t>
      </w:r>
    </w:p>
    <w:p w:rsidR="00C706ED" w:rsidRPr="002B6914" w:rsidRDefault="00C706ED" w:rsidP="002B6914">
      <w:pPr>
        <w:pStyle w:val="ConsPlusNormal"/>
        <w:widowControl/>
        <w:ind w:firstLine="709"/>
        <w:jc w:val="both"/>
        <w:rPr>
          <w:sz w:val="20"/>
        </w:rPr>
      </w:pPr>
      <w:r w:rsidRPr="002B6914">
        <w:rPr>
          <w:sz w:val="20"/>
        </w:rPr>
        <w:t>в 2022 году – 100,0 процента;</w:t>
      </w:r>
    </w:p>
    <w:p w:rsidR="00C706ED" w:rsidRPr="002B6914" w:rsidRDefault="00C706ED" w:rsidP="002B6914">
      <w:pPr>
        <w:pStyle w:val="ConsPlusNormal"/>
        <w:widowControl/>
        <w:ind w:firstLine="709"/>
        <w:jc w:val="both"/>
        <w:rPr>
          <w:sz w:val="20"/>
        </w:rPr>
      </w:pPr>
      <w:r w:rsidRPr="002B6914">
        <w:rPr>
          <w:sz w:val="20"/>
        </w:rPr>
        <w:t>в 2023 году – 100,0 процента;</w:t>
      </w:r>
    </w:p>
    <w:p w:rsidR="00C706ED" w:rsidRPr="002B6914" w:rsidRDefault="00C706ED" w:rsidP="002B6914">
      <w:pPr>
        <w:pStyle w:val="ConsPlusNormal"/>
        <w:widowControl/>
        <w:ind w:firstLine="709"/>
        <w:jc w:val="both"/>
        <w:rPr>
          <w:sz w:val="20"/>
        </w:rPr>
      </w:pPr>
      <w:r w:rsidRPr="002B6914">
        <w:rPr>
          <w:sz w:val="20"/>
        </w:rPr>
        <w:t>в 2024 году – 100,0 процента;</w:t>
      </w:r>
    </w:p>
    <w:p w:rsidR="00C706ED" w:rsidRPr="002B6914" w:rsidRDefault="00C706ED" w:rsidP="002B6914">
      <w:pPr>
        <w:pStyle w:val="ConsPlusNormal"/>
        <w:widowControl/>
        <w:ind w:firstLine="709"/>
        <w:jc w:val="both"/>
        <w:rPr>
          <w:sz w:val="20"/>
        </w:rPr>
      </w:pPr>
      <w:r w:rsidRPr="002B6914">
        <w:rPr>
          <w:sz w:val="20"/>
        </w:rPr>
        <w:t>в 2025 году – 100,0 процента;</w:t>
      </w:r>
    </w:p>
    <w:p w:rsidR="00C706ED" w:rsidRPr="002B6914" w:rsidRDefault="00C706ED" w:rsidP="002B6914">
      <w:pPr>
        <w:pStyle w:val="ConsPlusNormal"/>
        <w:widowControl/>
        <w:ind w:firstLine="709"/>
        <w:jc w:val="both"/>
        <w:rPr>
          <w:sz w:val="20"/>
        </w:rPr>
      </w:pPr>
      <w:r w:rsidRPr="002B6914">
        <w:rPr>
          <w:sz w:val="20"/>
        </w:rPr>
        <w:t>в 2030 году – 100,0 процента;</w:t>
      </w:r>
    </w:p>
    <w:p w:rsidR="00C706ED" w:rsidRPr="002B6914" w:rsidRDefault="00C706ED" w:rsidP="002B6914">
      <w:pPr>
        <w:pStyle w:val="ConsPlusNormal"/>
        <w:widowControl/>
        <w:ind w:firstLine="709"/>
        <w:jc w:val="both"/>
        <w:rPr>
          <w:sz w:val="20"/>
        </w:rPr>
      </w:pPr>
      <w:r w:rsidRPr="002B6914">
        <w:rPr>
          <w:sz w:val="20"/>
        </w:rPr>
        <w:t>в 2035 году – 100,0 процента;</w:t>
      </w:r>
    </w:p>
    <w:p w:rsidR="00C706ED" w:rsidRPr="002B6914" w:rsidRDefault="00C706ED" w:rsidP="002B6914">
      <w:pPr>
        <w:pStyle w:val="ConsPlusNormal"/>
        <w:widowControl/>
        <w:tabs>
          <w:tab w:val="left" w:pos="1014"/>
        </w:tabs>
        <w:ind w:firstLine="709"/>
        <w:jc w:val="both"/>
        <w:rPr>
          <w:sz w:val="20"/>
        </w:rPr>
      </w:pPr>
      <w:r w:rsidRPr="002B6914">
        <w:rPr>
          <w:sz w:val="20"/>
        </w:rPr>
        <w:t>уровень актуализации информации о бюджете Челкасинского сельского поселения Урмарского района Чувашской Республикина очередной финансовый год и плановый период, размещаемой на Портале управления общественными финансами  Урмарского района в информационно-телекоммуникационной сети «Интернет»:</w:t>
      </w:r>
    </w:p>
    <w:p w:rsidR="00C706ED" w:rsidRPr="002B6914" w:rsidRDefault="00C706ED" w:rsidP="002B6914">
      <w:pPr>
        <w:pStyle w:val="ConsPlusNormal"/>
        <w:widowControl/>
        <w:ind w:firstLine="709"/>
        <w:jc w:val="both"/>
        <w:rPr>
          <w:sz w:val="20"/>
        </w:rPr>
      </w:pPr>
      <w:r w:rsidRPr="002B6914">
        <w:rPr>
          <w:sz w:val="20"/>
        </w:rPr>
        <w:t>в 2020 году – 100,0 процента;</w:t>
      </w:r>
    </w:p>
    <w:p w:rsidR="00C706ED" w:rsidRPr="002B6914" w:rsidRDefault="00C706ED" w:rsidP="002B6914">
      <w:pPr>
        <w:pStyle w:val="ConsPlusNormal"/>
        <w:widowControl/>
        <w:ind w:firstLine="709"/>
        <w:jc w:val="both"/>
        <w:rPr>
          <w:sz w:val="20"/>
        </w:rPr>
      </w:pPr>
      <w:r w:rsidRPr="002B6914">
        <w:rPr>
          <w:sz w:val="20"/>
        </w:rPr>
        <w:t>в 2021 году – 100,0 процента;</w:t>
      </w:r>
    </w:p>
    <w:p w:rsidR="00C706ED" w:rsidRPr="002B6914" w:rsidRDefault="00C706ED" w:rsidP="002B6914">
      <w:pPr>
        <w:pStyle w:val="ConsPlusNormal"/>
        <w:widowControl/>
        <w:ind w:firstLine="709"/>
        <w:jc w:val="both"/>
        <w:rPr>
          <w:sz w:val="20"/>
        </w:rPr>
      </w:pPr>
      <w:r w:rsidRPr="002B6914">
        <w:rPr>
          <w:sz w:val="20"/>
        </w:rPr>
        <w:t>в 2022 году – 100,0 процента;</w:t>
      </w:r>
    </w:p>
    <w:p w:rsidR="00C706ED" w:rsidRPr="002B6914" w:rsidRDefault="00C706ED" w:rsidP="002B6914">
      <w:pPr>
        <w:pStyle w:val="ConsPlusNormal"/>
        <w:widowControl/>
        <w:ind w:firstLine="709"/>
        <w:jc w:val="both"/>
        <w:rPr>
          <w:sz w:val="20"/>
        </w:rPr>
      </w:pPr>
      <w:r w:rsidRPr="002B6914">
        <w:rPr>
          <w:sz w:val="20"/>
        </w:rPr>
        <w:t>в 2023 году – 100,0 процента;</w:t>
      </w:r>
    </w:p>
    <w:p w:rsidR="00C706ED" w:rsidRPr="002B6914" w:rsidRDefault="00C706ED" w:rsidP="002B6914">
      <w:pPr>
        <w:pStyle w:val="ConsPlusNormal"/>
        <w:widowControl/>
        <w:ind w:firstLine="709"/>
        <w:jc w:val="both"/>
        <w:rPr>
          <w:sz w:val="20"/>
        </w:rPr>
      </w:pPr>
      <w:r w:rsidRPr="002B6914">
        <w:rPr>
          <w:sz w:val="20"/>
        </w:rPr>
        <w:t>в 2024 году – 100,0 процента;</w:t>
      </w:r>
    </w:p>
    <w:p w:rsidR="00C706ED" w:rsidRPr="002B6914" w:rsidRDefault="00C706ED" w:rsidP="002B6914">
      <w:pPr>
        <w:pStyle w:val="ConsPlusNormal"/>
        <w:widowControl/>
        <w:ind w:firstLine="709"/>
        <w:jc w:val="both"/>
        <w:rPr>
          <w:sz w:val="20"/>
        </w:rPr>
      </w:pPr>
      <w:r w:rsidRPr="002B6914">
        <w:rPr>
          <w:sz w:val="20"/>
        </w:rPr>
        <w:t>в 2025 году – 100,0 процента;</w:t>
      </w:r>
    </w:p>
    <w:p w:rsidR="00C706ED" w:rsidRPr="002B6914" w:rsidRDefault="00C706ED" w:rsidP="002B6914">
      <w:pPr>
        <w:pStyle w:val="ConsPlusNormal"/>
        <w:widowControl/>
        <w:ind w:firstLine="709"/>
        <w:jc w:val="both"/>
        <w:rPr>
          <w:sz w:val="20"/>
        </w:rPr>
      </w:pPr>
      <w:r w:rsidRPr="002B6914">
        <w:rPr>
          <w:sz w:val="20"/>
        </w:rPr>
        <w:t>в 2030 году – 100,0 процента;</w:t>
      </w:r>
    </w:p>
    <w:p w:rsidR="00C706ED" w:rsidRPr="002B6914" w:rsidRDefault="00C706ED" w:rsidP="002B6914">
      <w:pPr>
        <w:pStyle w:val="ConsPlusNormal"/>
        <w:widowControl/>
        <w:ind w:firstLine="709"/>
        <w:jc w:val="both"/>
        <w:rPr>
          <w:sz w:val="20"/>
        </w:rPr>
      </w:pPr>
      <w:r w:rsidRPr="002B6914">
        <w:rPr>
          <w:sz w:val="20"/>
        </w:rPr>
        <w:t>в 2035 году – 100,0 процента;</w:t>
      </w:r>
    </w:p>
    <w:p w:rsidR="00C706ED" w:rsidRPr="002B6914" w:rsidRDefault="00C706ED" w:rsidP="002B6914">
      <w:pPr>
        <w:pStyle w:val="ConsPlusNormal"/>
        <w:widowControl/>
        <w:tabs>
          <w:tab w:val="left" w:pos="1122"/>
        </w:tabs>
        <w:ind w:firstLine="709"/>
        <w:jc w:val="both"/>
        <w:rPr>
          <w:sz w:val="20"/>
        </w:rPr>
      </w:pPr>
      <w:r w:rsidRPr="002B6914">
        <w:rPr>
          <w:sz w:val="20"/>
        </w:rPr>
        <w:t>отношение количества подготовленных заключений на проекты решения Собрания депутатов Челкасинского сельского поселения Урмарского района Чувашской Республики к количеству поступивших  проектов за соответствующий финансовый год:</w:t>
      </w:r>
    </w:p>
    <w:p w:rsidR="00C706ED" w:rsidRPr="002B6914" w:rsidRDefault="00C706ED" w:rsidP="002B6914">
      <w:pPr>
        <w:pStyle w:val="ConsPlusNormal"/>
        <w:widowControl/>
        <w:ind w:firstLine="709"/>
        <w:jc w:val="both"/>
        <w:rPr>
          <w:sz w:val="20"/>
        </w:rPr>
      </w:pPr>
      <w:r w:rsidRPr="002B6914">
        <w:rPr>
          <w:sz w:val="20"/>
        </w:rPr>
        <w:t>в 2020 году – 100,0 процента;</w:t>
      </w:r>
    </w:p>
    <w:p w:rsidR="00C706ED" w:rsidRPr="002B6914" w:rsidRDefault="00C706ED" w:rsidP="002B6914">
      <w:pPr>
        <w:pStyle w:val="ConsPlusNormal"/>
        <w:widowControl/>
        <w:ind w:firstLine="709"/>
        <w:jc w:val="both"/>
        <w:rPr>
          <w:sz w:val="20"/>
        </w:rPr>
      </w:pPr>
      <w:r w:rsidRPr="002B6914">
        <w:rPr>
          <w:sz w:val="20"/>
        </w:rPr>
        <w:lastRenderedPageBreak/>
        <w:t>в 2021 году – 100,0 процента;</w:t>
      </w:r>
    </w:p>
    <w:p w:rsidR="00C706ED" w:rsidRPr="002B6914" w:rsidRDefault="00C706ED" w:rsidP="002B6914">
      <w:pPr>
        <w:pStyle w:val="ConsPlusNormal"/>
        <w:widowControl/>
        <w:ind w:firstLine="709"/>
        <w:jc w:val="both"/>
        <w:rPr>
          <w:sz w:val="20"/>
        </w:rPr>
      </w:pPr>
      <w:r w:rsidRPr="002B6914">
        <w:rPr>
          <w:sz w:val="20"/>
        </w:rPr>
        <w:t>в 2022 году – 100,0 процента;</w:t>
      </w:r>
    </w:p>
    <w:p w:rsidR="00C706ED" w:rsidRPr="002B6914" w:rsidRDefault="00C706ED" w:rsidP="002B6914">
      <w:pPr>
        <w:pStyle w:val="ConsPlusNormal"/>
        <w:widowControl/>
        <w:ind w:firstLine="709"/>
        <w:jc w:val="both"/>
        <w:rPr>
          <w:sz w:val="20"/>
        </w:rPr>
      </w:pPr>
      <w:r w:rsidRPr="002B6914">
        <w:rPr>
          <w:sz w:val="20"/>
        </w:rPr>
        <w:t>в 2023 году – 100,0 процента;</w:t>
      </w:r>
    </w:p>
    <w:p w:rsidR="00C706ED" w:rsidRPr="002B6914" w:rsidRDefault="00C706ED" w:rsidP="002B6914">
      <w:pPr>
        <w:pStyle w:val="ConsPlusNormal"/>
        <w:widowControl/>
        <w:ind w:firstLine="709"/>
        <w:jc w:val="both"/>
        <w:rPr>
          <w:sz w:val="20"/>
        </w:rPr>
      </w:pPr>
      <w:r w:rsidRPr="002B6914">
        <w:rPr>
          <w:sz w:val="20"/>
        </w:rPr>
        <w:t>в 2024 году – 100,0 процента;</w:t>
      </w:r>
    </w:p>
    <w:p w:rsidR="00C706ED" w:rsidRPr="002B6914" w:rsidRDefault="00C706ED" w:rsidP="002B6914">
      <w:pPr>
        <w:pStyle w:val="ConsPlusNormal"/>
        <w:widowControl/>
        <w:ind w:firstLine="709"/>
        <w:jc w:val="both"/>
        <w:rPr>
          <w:sz w:val="20"/>
        </w:rPr>
      </w:pPr>
      <w:r w:rsidRPr="002B6914">
        <w:rPr>
          <w:sz w:val="20"/>
        </w:rPr>
        <w:t>в 2025 году – 100,0 процента;</w:t>
      </w:r>
    </w:p>
    <w:p w:rsidR="00C706ED" w:rsidRPr="002B6914" w:rsidRDefault="00C706ED" w:rsidP="002B6914">
      <w:pPr>
        <w:pStyle w:val="ConsPlusNormal"/>
        <w:widowControl/>
        <w:ind w:firstLine="709"/>
        <w:jc w:val="both"/>
        <w:rPr>
          <w:sz w:val="20"/>
        </w:rPr>
      </w:pPr>
      <w:r w:rsidRPr="002B6914">
        <w:rPr>
          <w:sz w:val="20"/>
        </w:rPr>
        <w:t>в 2030 году – 100,0 процента;</w:t>
      </w:r>
    </w:p>
    <w:p w:rsidR="00C706ED" w:rsidRPr="002B6914" w:rsidRDefault="00C706ED" w:rsidP="002B6914">
      <w:pPr>
        <w:pStyle w:val="ConsPlusNormal"/>
        <w:widowControl/>
        <w:ind w:firstLine="709"/>
        <w:jc w:val="both"/>
        <w:rPr>
          <w:sz w:val="20"/>
        </w:rPr>
      </w:pPr>
      <w:r w:rsidRPr="002B6914">
        <w:rPr>
          <w:sz w:val="20"/>
        </w:rPr>
        <w:t>в 2035 году – 100,0 процента;</w:t>
      </w:r>
    </w:p>
    <w:p w:rsidR="00C706ED" w:rsidRPr="002B6914" w:rsidRDefault="00C706ED" w:rsidP="002B6914">
      <w:pPr>
        <w:pStyle w:val="ConsPlusNormal"/>
        <w:widowControl/>
        <w:tabs>
          <w:tab w:val="left" w:pos="1122"/>
        </w:tabs>
        <w:adjustRightInd w:val="0"/>
        <w:ind w:firstLine="709"/>
        <w:jc w:val="both"/>
        <w:rPr>
          <w:sz w:val="20"/>
        </w:rPr>
      </w:pPr>
      <w:r w:rsidRPr="002B6914">
        <w:rPr>
          <w:sz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Челкасинского сельского поселения Урмарского района Чувашской Республикики              общему количеству поступивших отчетов главных администраторов средств  бюджета Челкасинского сельского поселения Урмарского района Чувашской Республики:</w:t>
      </w:r>
    </w:p>
    <w:p w:rsidR="00C706ED" w:rsidRPr="002B6914" w:rsidRDefault="00C706ED" w:rsidP="002B6914">
      <w:pPr>
        <w:pStyle w:val="ConsPlusNormal"/>
        <w:widowControl/>
        <w:adjustRightInd w:val="0"/>
        <w:ind w:firstLine="708"/>
        <w:jc w:val="both"/>
        <w:rPr>
          <w:sz w:val="20"/>
        </w:rPr>
      </w:pPr>
      <w:r w:rsidRPr="002B6914">
        <w:rPr>
          <w:sz w:val="20"/>
        </w:rPr>
        <w:t>в 2020 году – 100,0 процента;</w:t>
      </w:r>
    </w:p>
    <w:p w:rsidR="00C706ED" w:rsidRPr="002B6914" w:rsidRDefault="00C706ED" w:rsidP="002B6914">
      <w:pPr>
        <w:pStyle w:val="ConsPlusNormal"/>
        <w:widowControl/>
        <w:adjustRightInd w:val="0"/>
        <w:ind w:firstLine="709"/>
        <w:jc w:val="both"/>
        <w:rPr>
          <w:sz w:val="20"/>
        </w:rPr>
      </w:pPr>
      <w:r w:rsidRPr="002B6914">
        <w:rPr>
          <w:sz w:val="20"/>
        </w:rPr>
        <w:t>в 2021 году – 100,0 процента;</w:t>
      </w:r>
    </w:p>
    <w:p w:rsidR="00C706ED" w:rsidRPr="002B6914" w:rsidRDefault="00C706ED" w:rsidP="002B6914">
      <w:pPr>
        <w:pStyle w:val="ConsPlusNormal"/>
        <w:widowControl/>
        <w:adjustRightInd w:val="0"/>
        <w:ind w:firstLine="709"/>
        <w:jc w:val="both"/>
        <w:rPr>
          <w:sz w:val="20"/>
        </w:rPr>
      </w:pPr>
      <w:r w:rsidRPr="002B6914">
        <w:rPr>
          <w:sz w:val="20"/>
        </w:rPr>
        <w:t>в 2022 году – 100,0 процента;</w:t>
      </w:r>
    </w:p>
    <w:p w:rsidR="00C706ED" w:rsidRPr="002B6914" w:rsidRDefault="00C706ED" w:rsidP="002B6914">
      <w:pPr>
        <w:pStyle w:val="ConsPlusNormal"/>
        <w:widowControl/>
        <w:adjustRightInd w:val="0"/>
        <w:ind w:firstLine="709"/>
        <w:jc w:val="both"/>
        <w:rPr>
          <w:sz w:val="20"/>
        </w:rPr>
      </w:pPr>
      <w:r w:rsidRPr="002B6914">
        <w:rPr>
          <w:sz w:val="20"/>
        </w:rPr>
        <w:t>в 2023 году – 100,0 процента;</w:t>
      </w:r>
    </w:p>
    <w:p w:rsidR="00C706ED" w:rsidRPr="002B6914" w:rsidRDefault="00C706ED" w:rsidP="002B6914">
      <w:pPr>
        <w:pStyle w:val="ConsPlusNormal"/>
        <w:widowControl/>
        <w:adjustRightInd w:val="0"/>
        <w:ind w:firstLine="709"/>
        <w:jc w:val="both"/>
        <w:rPr>
          <w:sz w:val="20"/>
        </w:rPr>
      </w:pPr>
      <w:r w:rsidRPr="002B6914">
        <w:rPr>
          <w:sz w:val="20"/>
        </w:rPr>
        <w:t>в 2024 году – 100,0 процента;</w:t>
      </w:r>
    </w:p>
    <w:p w:rsidR="00C706ED" w:rsidRPr="002B6914" w:rsidRDefault="00C706ED" w:rsidP="002B6914">
      <w:pPr>
        <w:pStyle w:val="ConsPlusNormal"/>
        <w:widowControl/>
        <w:adjustRightInd w:val="0"/>
        <w:ind w:firstLine="709"/>
        <w:jc w:val="both"/>
        <w:rPr>
          <w:sz w:val="20"/>
        </w:rPr>
      </w:pPr>
      <w:r w:rsidRPr="002B6914">
        <w:rPr>
          <w:sz w:val="20"/>
        </w:rPr>
        <w:t>в 2025 году – 100,0 процента;</w:t>
      </w:r>
    </w:p>
    <w:p w:rsidR="00C706ED" w:rsidRPr="002B6914" w:rsidRDefault="00C706ED" w:rsidP="002B6914">
      <w:pPr>
        <w:pStyle w:val="ConsPlusNormal"/>
        <w:widowControl/>
        <w:adjustRightInd w:val="0"/>
        <w:ind w:firstLine="709"/>
        <w:jc w:val="both"/>
        <w:rPr>
          <w:sz w:val="20"/>
        </w:rPr>
      </w:pPr>
      <w:r w:rsidRPr="002B6914">
        <w:rPr>
          <w:sz w:val="20"/>
        </w:rPr>
        <w:t>в 2030 году – 100,0 процента;</w:t>
      </w:r>
    </w:p>
    <w:p w:rsidR="00C706ED" w:rsidRPr="002B6914" w:rsidRDefault="00C706ED" w:rsidP="002B6914">
      <w:pPr>
        <w:pStyle w:val="ConsPlusNormal"/>
        <w:widowControl/>
        <w:adjustRightInd w:val="0"/>
        <w:ind w:firstLine="709"/>
        <w:jc w:val="both"/>
        <w:rPr>
          <w:sz w:val="20"/>
        </w:rPr>
      </w:pPr>
      <w:r w:rsidRPr="002B6914">
        <w:rPr>
          <w:sz w:val="20"/>
        </w:rPr>
        <w:t>в 2035 году – 100,0 процента;</w:t>
      </w:r>
    </w:p>
    <w:p w:rsidR="00C706ED" w:rsidRPr="002B6914" w:rsidRDefault="00C706ED" w:rsidP="002B6914">
      <w:pPr>
        <w:pStyle w:val="ConsPlusNormal"/>
        <w:widowControl/>
        <w:tabs>
          <w:tab w:val="left" w:pos="1014"/>
          <w:tab w:val="left" w:pos="1122"/>
        </w:tabs>
        <w:adjustRightInd w:val="0"/>
        <w:ind w:firstLine="709"/>
        <w:jc w:val="both"/>
        <w:rPr>
          <w:sz w:val="20"/>
        </w:rPr>
      </w:pPr>
      <w:r w:rsidRPr="002B6914">
        <w:rPr>
          <w:sz w:val="20"/>
        </w:rPr>
        <w:t>отношение количества проведенных проверок законности, результативности (эффективности и экономности) использования средств  бюджета Челкасинского сельского поселения Урмарского района Чувашской Республикик количеству проверок, предусмотренных планом работы Контрольно-счетной палаты Урмарского района на соответствующий финансовый год:</w:t>
      </w:r>
    </w:p>
    <w:p w:rsidR="00C706ED" w:rsidRPr="002B6914" w:rsidRDefault="00C706ED" w:rsidP="002B6914">
      <w:pPr>
        <w:pStyle w:val="ConsPlusNormal"/>
        <w:widowControl/>
        <w:ind w:firstLine="709"/>
        <w:jc w:val="both"/>
        <w:rPr>
          <w:sz w:val="20"/>
        </w:rPr>
      </w:pPr>
      <w:r w:rsidRPr="002B6914">
        <w:rPr>
          <w:sz w:val="20"/>
        </w:rPr>
        <w:t>в 2020 году – 100,0 процента;</w:t>
      </w:r>
    </w:p>
    <w:p w:rsidR="00C706ED" w:rsidRPr="002B6914" w:rsidRDefault="00C706ED" w:rsidP="002B6914">
      <w:pPr>
        <w:pStyle w:val="ConsPlusNormal"/>
        <w:widowControl/>
        <w:ind w:firstLine="709"/>
        <w:jc w:val="both"/>
        <w:rPr>
          <w:sz w:val="20"/>
        </w:rPr>
      </w:pPr>
      <w:r w:rsidRPr="002B6914">
        <w:rPr>
          <w:sz w:val="20"/>
        </w:rPr>
        <w:t>в 2021 году – 100,0 процента;</w:t>
      </w:r>
    </w:p>
    <w:p w:rsidR="00C706ED" w:rsidRPr="002B6914" w:rsidRDefault="00C706ED" w:rsidP="002B6914">
      <w:pPr>
        <w:pStyle w:val="ConsPlusNormal"/>
        <w:widowControl/>
        <w:ind w:firstLine="709"/>
        <w:jc w:val="both"/>
        <w:rPr>
          <w:sz w:val="20"/>
        </w:rPr>
      </w:pPr>
      <w:r w:rsidRPr="002B6914">
        <w:rPr>
          <w:sz w:val="20"/>
        </w:rPr>
        <w:t>в 2022 году – 100,0 процента;</w:t>
      </w:r>
    </w:p>
    <w:p w:rsidR="00C706ED" w:rsidRPr="002B6914" w:rsidRDefault="00C706ED" w:rsidP="002B6914">
      <w:pPr>
        <w:pStyle w:val="ConsPlusNormal"/>
        <w:widowControl/>
        <w:ind w:firstLine="709"/>
        <w:jc w:val="both"/>
        <w:rPr>
          <w:sz w:val="20"/>
        </w:rPr>
      </w:pPr>
      <w:r w:rsidRPr="002B6914">
        <w:rPr>
          <w:sz w:val="20"/>
        </w:rPr>
        <w:t>в 2023 году – 100,0 процента;</w:t>
      </w:r>
    </w:p>
    <w:p w:rsidR="00C706ED" w:rsidRPr="002B6914" w:rsidRDefault="00C706ED" w:rsidP="002B6914">
      <w:pPr>
        <w:pStyle w:val="ConsPlusNormal"/>
        <w:widowControl/>
        <w:ind w:firstLine="709"/>
        <w:jc w:val="both"/>
        <w:rPr>
          <w:sz w:val="20"/>
        </w:rPr>
      </w:pPr>
      <w:r w:rsidRPr="002B6914">
        <w:rPr>
          <w:sz w:val="20"/>
        </w:rPr>
        <w:t>в 2024 году – 100,0 процента;</w:t>
      </w:r>
    </w:p>
    <w:p w:rsidR="00C706ED" w:rsidRPr="002B6914" w:rsidRDefault="00C706ED" w:rsidP="002B6914">
      <w:pPr>
        <w:pStyle w:val="ConsPlusNormal"/>
        <w:widowControl/>
        <w:ind w:firstLine="709"/>
        <w:jc w:val="both"/>
        <w:rPr>
          <w:sz w:val="20"/>
        </w:rPr>
      </w:pPr>
      <w:r w:rsidRPr="002B6914">
        <w:rPr>
          <w:sz w:val="20"/>
        </w:rPr>
        <w:t>в 2025 году – 100,0 процента;</w:t>
      </w:r>
    </w:p>
    <w:p w:rsidR="00C706ED" w:rsidRPr="002B6914" w:rsidRDefault="00C706ED" w:rsidP="002B6914">
      <w:pPr>
        <w:pStyle w:val="ConsPlusNormal"/>
        <w:widowControl/>
        <w:ind w:firstLine="709"/>
        <w:jc w:val="both"/>
        <w:rPr>
          <w:sz w:val="20"/>
        </w:rPr>
      </w:pPr>
      <w:r w:rsidRPr="002B6914">
        <w:rPr>
          <w:sz w:val="20"/>
        </w:rPr>
        <w:t>в 2030 году – 100,0 процента;</w:t>
      </w:r>
    </w:p>
    <w:p w:rsidR="00C706ED" w:rsidRPr="002B6914" w:rsidRDefault="00C706ED" w:rsidP="002B6914">
      <w:pPr>
        <w:pStyle w:val="ConsPlusNormal"/>
        <w:widowControl/>
        <w:ind w:firstLine="709"/>
        <w:jc w:val="both"/>
        <w:rPr>
          <w:sz w:val="20"/>
        </w:rPr>
      </w:pPr>
      <w:r w:rsidRPr="002B6914">
        <w:rPr>
          <w:sz w:val="20"/>
        </w:rPr>
        <w:t>в 2035 году – 100,0 процента.</w:t>
      </w:r>
    </w:p>
    <w:p w:rsidR="00C706ED" w:rsidRPr="002B6914" w:rsidRDefault="00C706ED" w:rsidP="002B6914">
      <w:pPr>
        <w:autoSpaceDE w:val="0"/>
        <w:autoSpaceDN w:val="0"/>
        <w:adjustRightInd w:val="0"/>
        <w:spacing w:after="0" w:line="240" w:lineRule="auto"/>
        <w:jc w:val="center"/>
        <w:rPr>
          <w:rFonts w:ascii="Times New Roman" w:hAnsi="Times New Roman"/>
          <w:b/>
          <w:color w:val="FF0000"/>
          <w:sz w:val="20"/>
          <w:szCs w:val="20"/>
        </w:rPr>
      </w:pPr>
    </w:p>
    <w:p w:rsidR="00C706ED" w:rsidRPr="002B6914" w:rsidRDefault="00C706ED" w:rsidP="002B6914">
      <w:pPr>
        <w:autoSpaceDE w:val="0"/>
        <w:autoSpaceDN w:val="0"/>
        <w:adjustRightInd w:val="0"/>
        <w:spacing w:after="0" w:line="240" w:lineRule="auto"/>
        <w:jc w:val="center"/>
        <w:rPr>
          <w:rFonts w:ascii="Times New Roman" w:hAnsi="Times New Roman"/>
          <w:b/>
          <w:sz w:val="20"/>
          <w:szCs w:val="20"/>
        </w:rPr>
      </w:pPr>
      <w:r w:rsidRPr="002B6914">
        <w:rPr>
          <w:rFonts w:ascii="Times New Roman" w:hAnsi="Times New Roman"/>
          <w:b/>
          <w:sz w:val="20"/>
          <w:szCs w:val="20"/>
        </w:rPr>
        <w:t xml:space="preserve">Раздел </w:t>
      </w:r>
      <w:r w:rsidRPr="002B6914">
        <w:rPr>
          <w:rFonts w:ascii="Times New Roman" w:hAnsi="Times New Roman"/>
          <w:b/>
          <w:sz w:val="20"/>
          <w:szCs w:val="20"/>
          <w:lang w:val="en-US"/>
        </w:rPr>
        <w:t>III</w:t>
      </w:r>
      <w:r w:rsidRPr="002B6914">
        <w:rPr>
          <w:rFonts w:ascii="Times New Roman" w:hAnsi="Times New Roman"/>
          <w:b/>
          <w:sz w:val="20"/>
          <w:szCs w:val="20"/>
        </w:rPr>
        <w:t xml:space="preserve">. Характеристики основных мероприятий, </w:t>
      </w:r>
    </w:p>
    <w:p w:rsidR="00C706ED" w:rsidRPr="002B6914" w:rsidRDefault="00C706ED" w:rsidP="002B6914">
      <w:pPr>
        <w:autoSpaceDE w:val="0"/>
        <w:autoSpaceDN w:val="0"/>
        <w:adjustRightInd w:val="0"/>
        <w:spacing w:after="0" w:line="240" w:lineRule="auto"/>
        <w:jc w:val="center"/>
        <w:rPr>
          <w:rFonts w:ascii="Times New Roman" w:hAnsi="Times New Roman"/>
          <w:b/>
          <w:sz w:val="20"/>
          <w:szCs w:val="20"/>
        </w:rPr>
      </w:pPr>
      <w:r w:rsidRPr="002B6914">
        <w:rPr>
          <w:rFonts w:ascii="Times New Roman" w:hAnsi="Times New Roman"/>
          <w:b/>
          <w:sz w:val="20"/>
          <w:szCs w:val="20"/>
        </w:rPr>
        <w:t>мероприятий подпрограммы с указанием сроков и этапов их реализации</w:t>
      </w:r>
    </w:p>
    <w:p w:rsidR="00C706ED" w:rsidRPr="002B6914" w:rsidRDefault="00C706ED" w:rsidP="002B6914">
      <w:pPr>
        <w:pStyle w:val="ConsPlusNormal"/>
        <w:widowControl/>
        <w:ind w:firstLine="709"/>
        <w:jc w:val="both"/>
        <w:outlineLvl w:val="2"/>
        <w:rPr>
          <w:sz w:val="20"/>
        </w:rPr>
      </w:pPr>
    </w:p>
    <w:p w:rsidR="00C706ED" w:rsidRPr="002B6914" w:rsidRDefault="00C706ED" w:rsidP="002B6914">
      <w:pPr>
        <w:pStyle w:val="ConsPlusNormal"/>
        <w:widowControl/>
        <w:ind w:firstLine="709"/>
        <w:jc w:val="both"/>
        <w:rPr>
          <w:sz w:val="20"/>
        </w:rPr>
      </w:pPr>
      <w:r w:rsidRPr="002B6914">
        <w:rPr>
          <w:sz w:val="20"/>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C706ED" w:rsidRPr="002B6914" w:rsidRDefault="00C706ED" w:rsidP="002B6914">
      <w:pPr>
        <w:pStyle w:val="ConsPlusNormal"/>
        <w:widowControl/>
        <w:ind w:firstLine="709"/>
        <w:jc w:val="both"/>
        <w:rPr>
          <w:sz w:val="20"/>
        </w:rPr>
      </w:pPr>
      <w:r w:rsidRPr="002B6914">
        <w:rPr>
          <w:sz w:val="20"/>
        </w:rPr>
        <w:t>В рамках подпрограммы предусмотрена реализация девяти основных мероприятий.</w:t>
      </w:r>
    </w:p>
    <w:p w:rsidR="00C706ED" w:rsidRPr="002B6914" w:rsidRDefault="00C706ED" w:rsidP="002B6914">
      <w:pPr>
        <w:pStyle w:val="ConsPlusNormal"/>
        <w:widowControl/>
        <w:ind w:firstLine="709"/>
        <w:jc w:val="both"/>
        <w:outlineLvl w:val="3"/>
        <w:rPr>
          <w:b/>
          <w:sz w:val="20"/>
        </w:rPr>
      </w:pPr>
      <w:r w:rsidRPr="002B6914">
        <w:rPr>
          <w:b/>
          <w:sz w:val="20"/>
        </w:rPr>
        <w:t>Основное мероприятие 1. Совершенствование бюджетного процесса в условиях внедрения программно-целевых методов управления.</w:t>
      </w:r>
    </w:p>
    <w:p w:rsidR="00C706ED" w:rsidRPr="002B6914" w:rsidRDefault="00C706ED" w:rsidP="002B6914">
      <w:pPr>
        <w:pStyle w:val="ConsPlusNormal"/>
        <w:widowControl/>
        <w:ind w:firstLine="709"/>
        <w:jc w:val="both"/>
        <w:outlineLvl w:val="3"/>
        <w:rPr>
          <w:b/>
          <w:sz w:val="20"/>
        </w:rPr>
      </w:pPr>
    </w:p>
    <w:p w:rsidR="00C706ED" w:rsidRPr="002B6914" w:rsidRDefault="00C706ED" w:rsidP="002B6914">
      <w:pPr>
        <w:pStyle w:val="ConsPlusNormal"/>
        <w:widowControl/>
        <w:ind w:firstLine="709"/>
        <w:jc w:val="both"/>
        <w:rPr>
          <w:b/>
          <w:sz w:val="20"/>
        </w:rPr>
      </w:pPr>
      <w:r w:rsidRPr="002B6914">
        <w:rPr>
          <w:b/>
          <w:sz w:val="20"/>
        </w:rPr>
        <w:t xml:space="preserve">Мероприятие 1.1. Формирование  бюджета Челкасинского сельского поселения Урмарского района Чувашской Республики на очередной финансовый год и плановый период в «программном формате» с учетом включения в муниципальную программу Челкасинского сельского поселения Урмарского района Чувашской Республики региональных проектов. </w:t>
      </w:r>
    </w:p>
    <w:p w:rsidR="00C706ED" w:rsidRPr="002B6914" w:rsidRDefault="00C706ED" w:rsidP="002B6914">
      <w:pPr>
        <w:pStyle w:val="ConsPlusNormal"/>
        <w:widowControl/>
        <w:ind w:firstLine="709"/>
        <w:jc w:val="both"/>
        <w:rPr>
          <w:sz w:val="20"/>
        </w:rPr>
      </w:pPr>
      <w:r w:rsidRPr="002B6914">
        <w:rPr>
          <w:sz w:val="20"/>
        </w:rPr>
        <w:t xml:space="preserve">В рамках данного мероприятия предусматривается осуществление формирования «программного бюджета» с учетом включения в муниципальную программу Челкасинского сельского поселения Урмарского района Чувашской Республикирегиональных проектов, </w:t>
      </w:r>
      <w:r w:rsidRPr="002B6914">
        <w:rPr>
          <w:bCs/>
          <w:sz w:val="20"/>
        </w:rPr>
        <w:t xml:space="preserve">направленных на достижение целей и целевых показателей, обозначенных Указом Президента Российской Федерации от 7 мая  </w:t>
      </w:r>
      <w:smartTag w:uri="urn:schemas-microsoft-com:office:smarttags" w:element="metricconverter">
        <w:smartTagPr>
          <w:attr w:name="ProductID" w:val="2018 г"/>
        </w:smartTagPr>
        <w:r w:rsidRPr="002B6914">
          <w:rPr>
            <w:bCs/>
            <w:sz w:val="20"/>
          </w:rPr>
          <w:t>2018 г</w:t>
        </w:r>
      </w:smartTag>
      <w:r w:rsidRPr="002B6914">
        <w:rPr>
          <w:bCs/>
          <w:sz w:val="20"/>
        </w:rPr>
        <w:t>. № 204 «О национальных целях и стратегических задачах развития Российской Федерации на период до 2024 года».</w:t>
      </w:r>
      <w:r w:rsidRPr="002B6914">
        <w:rPr>
          <w:sz w:val="20"/>
        </w:rPr>
        <w:t xml:space="preserve"> </w:t>
      </w:r>
    </w:p>
    <w:p w:rsidR="00C706ED" w:rsidRPr="002B6914" w:rsidRDefault="00C706ED" w:rsidP="002B6914">
      <w:pPr>
        <w:pStyle w:val="ConsPlusNormal"/>
        <w:widowControl/>
        <w:ind w:firstLine="709"/>
        <w:jc w:val="both"/>
        <w:rPr>
          <w:bCs/>
          <w:sz w:val="20"/>
        </w:rPr>
      </w:pPr>
      <w:r w:rsidRPr="002B6914">
        <w:rPr>
          <w:sz w:val="20"/>
        </w:rPr>
        <w:t>Предусматривается при формировании  бюджета Челкасинского сельского поселения Урмарского района Чувашской Республикина очередной финансовый год и плановый период осуществлять распределение бюджетных ассигнований  в разрезе муниципальных программ Челкасинского сельского поселения Урмарского района Чувашской Республики</w:t>
      </w:r>
      <w:r w:rsidRPr="002B6914">
        <w:rPr>
          <w:bCs/>
          <w:sz w:val="20"/>
        </w:rPr>
        <w:t>.</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rPr>
          <w:b/>
          <w:sz w:val="20"/>
        </w:rPr>
      </w:pPr>
      <w:r w:rsidRPr="002B6914">
        <w:rPr>
          <w:b/>
          <w:sz w:val="20"/>
        </w:rPr>
        <w:t xml:space="preserve">Мероприятие 1.2. Формирование проектов распределения бюджетных ассигнований на реализацию муниципальных программ Челкасинского сельского поселения Урмарского района </w:t>
      </w:r>
      <w:r w:rsidRPr="002B6914">
        <w:rPr>
          <w:b/>
          <w:sz w:val="20"/>
        </w:rPr>
        <w:lastRenderedPageBreak/>
        <w:t>Чувашской Республикина очередной финансовый год и плановый период с учетом оценки эффективности их реализации.</w:t>
      </w:r>
    </w:p>
    <w:p w:rsidR="00C706ED" w:rsidRPr="002B6914" w:rsidRDefault="00C706ED" w:rsidP="002B6914">
      <w:pPr>
        <w:pStyle w:val="ConsPlusNormal"/>
        <w:widowControl/>
        <w:ind w:firstLine="709"/>
        <w:jc w:val="both"/>
        <w:rPr>
          <w:sz w:val="20"/>
        </w:rPr>
      </w:pPr>
      <w:r w:rsidRPr="002B6914">
        <w:rPr>
          <w:sz w:val="20"/>
        </w:rPr>
        <w:t>В соответствии с постановлением «Об утверждении Методики оценки эффективности муниципальных программ» ежегодно проводится оценка эффективности реализации муниципальных программ Челкасинского сельского поселения Урмарского района Чувашской Республики. По итогам оценки вносят предложение о сохранении на уровне плановых значений, установленных муниципальными программами, или  о  сокращении бюджетных ассигнований  бюджета Челкасинского сельского поселения  Урмарского района Чувашской Республики на реализацию муниципальных программ на очередной финансовый год в зависимости от степени достижения целевых индикаторов и показателей муниципальных программ (подпрограмм) и выполнения основных мероприятий подпрограмм.</w:t>
      </w:r>
    </w:p>
    <w:p w:rsidR="00C706ED" w:rsidRPr="002B6914" w:rsidRDefault="00C706ED" w:rsidP="002B6914">
      <w:pPr>
        <w:pStyle w:val="ConsPlusNormal"/>
        <w:widowControl/>
        <w:ind w:firstLine="709"/>
        <w:jc w:val="both"/>
        <w:rPr>
          <w:color w:val="FF0000"/>
          <w:sz w:val="20"/>
        </w:rPr>
      </w:pPr>
    </w:p>
    <w:p w:rsidR="00C706ED" w:rsidRPr="002B6914" w:rsidRDefault="00C706ED" w:rsidP="002B6914">
      <w:pPr>
        <w:pStyle w:val="ConsPlusNormal"/>
        <w:widowControl/>
        <w:ind w:firstLine="709"/>
        <w:jc w:val="both"/>
        <w:rPr>
          <w:sz w:val="20"/>
        </w:rPr>
      </w:pPr>
      <w:r w:rsidRPr="002B6914">
        <w:rPr>
          <w:b/>
          <w:sz w:val="20"/>
        </w:rPr>
        <w:t>Мероприятие 1.3. Приведение муниципальных программ Челкасинского сельского поселения Урмарского района Чувашской Республикив соответствие              с бюджетом Челкасинского сельского поселения Урмарского района Чувашской Республикина очередной финансовый год и плановый период</w:t>
      </w:r>
      <w:r w:rsidRPr="002B6914">
        <w:rPr>
          <w:sz w:val="20"/>
        </w:rPr>
        <w:t>.</w:t>
      </w:r>
    </w:p>
    <w:p w:rsidR="00C706ED" w:rsidRPr="002B6914" w:rsidRDefault="00C706ED" w:rsidP="002B6914">
      <w:pPr>
        <w:pStyle w:val="ConsPlusNormal"/>
        <w:widowControl/>
        <w:ind w:firstLine="709"/>
        <w:jc w:val="both"/>
        <w:rPr>
          <w:sz w:val="20"/>
        </w:rPr>
      </w:pPr>
      <w:r w:rsidRPr="002B6914">
        <w:rPr>
          <w:sz w:val="20"/>
        </w:rPr>
        <w:t>Согласно статье 179 Бюджетного кодекса Российской Федерации муниципальные программы подлежат приведению в соответствие с  бюджетом не позднее трех месяцев со дня вступления его в силу. В связи с этим планируется обеспечить приведение муниципальных программ Челкасинского сельского поселения Урмарского района Чувашской Республики в соответствие с принятым решения Собрания депутатов Челкасинского сельского поселения Урмарского района Чувашской Республикио бюджете Челкасинского сельского поселения Урмарского района Чувашской Республикина очередной финансовый год и плановый период.</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rPr>
          <w:b/>
          <w:sz w:val="20"/>
        </w:rPr>
      </w:pPr>
      <w:r w:rsidRPr="002B6914">
        <w:rPr>
          <w:b/>
          <w:sz w:val="20"/>
        </w:rPr>
        <w:t>Мероприятие 1.4. Проведение экспертизы муниципальных программ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В соответствии с пунктом 2.1. Положения о Кнтрольно-счетной палате Урмарского  района, Соглашений о передаче полномочий по осуществлению внешнего муниципального финансового контроля и на основании Порядка разработки, реализации и оценки эффективности муниципальных программ Челкасинского сельского поселения Урмарского района Чувашской РеспубликиКонтрольно-счет</w:t>
      </w:r>
      <w:r w:rsidRPr="002B6914">
        <w:rPr>
          <w:sz w:val="20"/>
        </w:rPr>
        <w:softHyphen/>
        <w:t>ная палата Урмарского района проводит финансово-экономическую экспертизу проектов муниципальных программ Челкасинского сельского поселения Урмарского района Чувашской Республикии по ее итогам готовит заключение.</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rPr>
          <w:b/>
          <w:sz w:val="20"/>
        </w:rPr>
      </w:pPr>
      <w:r w:rsidRPr="002B6914">
        <w:rPr>
          <w:b/>
          <w:sz w:val="20"/>
        </w:rPr>
        <w:t>Мероприятие 1.5. Сопровождение и развитие программного обеспечения автоматизированной системы управления бюджетным процессом.</w:t>
      </w:r>
    </w:p>
    <w:p w:rsidR="00C706ED" w:rsidRPr="002B6914" w:rsidRDefault="00C706ED" w:rsidP="002B6914">
      <w:pPr>
        <w:pStyle w:val="ConsPlusNormal"/>
        <w:widowControl/>
        <w:ind w:firstLine="709"/>
        <w:jc w:val="both"/>
        <w:rPr>
          <w:sz w:val="20"/>
        </w:rPr>
      </w:pPr>
      <w:r w:rsidRPr="002B6914">
        <w:rPr>
          <w:sz w:val="20"/>
        </w:rPr>
        <w:t>В рамках данного мероприятия предусматриваются сопровождение и развитие программного обеспечения автоматизированной системы управления бюджетным процессом.</w:t>
      </w:r>
    </w:p>
    <w:p w:rsidR="00C706ED" w:rsidRPr="002B6914" w:rsidRDefault="00C706ED" w:rsidP="002B6914">
      <w:pPr>
        <w:pStyle w:val="ConsPlusNormal"/>
        <w:widowControl/>
        <w:ind w:firstLine="709"/>
        <w:jc w:val="both"/>
        <w:rPr>
          <w:sz w:val="20"/>
        </w:rPr>
      </w:pPr>
      <w:r w:rsidRPr="002B6914">
        <w:rPr>
          <w:sz w:val="20"/>
        </w:rPr>
        <w:t>Планируется также развитие информационно-технологической и телекоммуникационной инфраструктуры в целях совершенствования процедур бюджетного планирования и формирования бюджетной отчетности.</w:t>
      </w:r>
    </w:p>
    <w:p w:rsidR="00C706ED" w:rsidRPr="002B6914" w:rsidRDefault="00C706ED" w:rsidP="002B6914">
      <w:pPr>
        <w:pStyle w:val="ConsPlusNormal"/>
        <w:widowControl/>
        <w:ind w:firstLine="709"/>
        <w:jc w:val="both"/>
        <w:rPr>
          <w:sz w:val="20"/>
        </w:rPr>
      </w:pPr>
      <w:r w:rsidRPr="002B6914">
        <w:rPr>
          <w:sz w:val="20"/>
        </w:rPr>
        <w:t xml:space="preserve">В результате выполнения мероприятия будет обеспечено развитие информационно-технологической и телекоммуникационной инфраструктуры в целях формирования и исполнения  бюджета </w:t>
      </w:r>
      <w:r w:rsidRPr="002B6914">
        <w:rPr>
          <w:bCs/>
          <w:color w:val="000000"/>
          <w:kern w:val="36"/>
          <w:sz w:val="20"/>
        </w:rPr>
        <w:t xml:space="preserve"> Челкасинского сельского поселения Урмарского района Чувашской Республики</w:t>
      </w:r>
      <w:r w:rsidRPr="002B6914">
        <w:rPr>
          <w:sz w:val="20"/>
        </w:rPr>
        <w:t>.</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outlineLvl w:val="3"/>
        <w:rPr>
          <w:b/>
          <w:sz w:val="20"/>
        </w:rPr>
      </w:pPr>
      <w:r w:rsidRPr="002B6914">
        <w:rPr>
          <w:b/>
          <w:sz w:val="20"/>
        </w:rPr>
        <w:t>Основное мероприятие 2. Развитие системы внутреннего муниципального  финансового контроля.</w:t>
      </w:r>
    </w:p>
    <w:p w:rsidR="00C706ED" w:rsidRPr="002B6914" w:rsidRDefault="00C706ED" w:rsidP="002B6914">
      <w:pPr>
        <w:autoSpaceDE w:val="0"/>
        <w:autoSpaceDN w:val="0"/>
        <w:spacing w:after="0" w:line="240" w:lineRule="auto"/>
        <w:ind w:firstLine="709"/>
        <w:jc w:val="both"/>
        <w:rPr>
          <w:rFonts w:ascii="Times New Roman" w:hAnsi="Times New Roman"/>
          <w:b/>
          <w:sz w:val="20"/>
          <w:szCs w:val="20"/>
        </w:rPr>
      </w:pPr>
      <w:r w:rsidRPr="002B6914">
        <w:rPr>
          <w:rFonts w:ascii="Times New Roman" w:hAnsi="Times New Roman"/>
          <w:b/>
          <w:sz w:val="20"/>
          <w:szCs w:val="20"/>
        </w:rPr>
        <w:t>Мероприятие 2.1. Реализация полномочий по внутреннему муниципальному финансовому контролю.</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Внутренний муниципальный финансовый контроль осуществляется финансовым отделом.  В рамках данного мероприятия предусматривается:</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системное, риск-ориентированное планирование мероприятий по контролю за соблюдением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нужд с учетом существенности и значимости мероприятий, финансируемых за счет средств  бюджета </w:t>
      </w:r>
      <w:r w:rsidRPr="002B6914">
        <w:rPr>
          <w:rFonts w:ascii="Times New Roman" w:hAnsi="Times New Roman"/>
          <w:bCs/>
          <w:color w:val="000000"/>
          <w:kern w:val="36"/>
          <w:sz w:val="20"/>
          <w:szCs w:val="20"/>
        </w:rPr>
        <w:t>Челкасинского сельского поселения Урмарского района Чувашской Республики</w:t>
      </w:r>
      <w:r w:rsidRPr="002B6914">
        <w:rPr>
          <w:rFonts w:ascii="Times New Roman" w:hAnsi="Times New Roman"/>
          <w:sz w:val="20"/>
          <w:szCs w:val="20"/>
        </w:rPr>
        <w:t>;</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приведение действующих нормативных правовых актов </w:t>
      </w:r>
      <w:r w:rsidRPr="002B6914">
        <w:rPr>
          <w:rFonts w:ascii="Times New Roman" w:hAnsi="Times New Roman"/>
          <w:bCs/>
          <w:color w:val="000000"/>
          <w:kern w:val="36"/>
          <w:sz w:val="20"/>
          <w:szCs w:val="20"/>
        </w:rPr>
        <w:t>Челкасинского сельского поселения Урмарского района Чувашской Республики</w:t>
      </w:r>
      <w:r w:rsidRPr="002B6914">
        <w:rPr>
          <w:rFonts w:ascii="Times New Roman" w:hAnsi="Times New Roman"/>
          <w:sz w:val="20"/>
          <w:szCs w:val="20"/>
        </w:rPr>
        <w:t>, регламентирующих осуществление внутреннего муниципального финансового контроля, в соответствие с изменениями, предусмотренными Бюджетным кодексом Российской Федерации.</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p>
    <w:p w:rsidR="00C706ED" w:rsidRPr="002B6914" w:rsidRDefault="00C706ED" w:rsidP="002B6914">
      <w:pPr>
        <w:autoSpaceDE w:val="0"/>
        <w:autoSpaceDN w:val="0"/>
        <w:spacing w:after="0" w:line="240" w:lineRule="auto"/>
        <w:ind w:firstLine="709"/>
        <w:jc w:val="both"/>
        <w:rPr>
          <w:rFonts w:ascii="Times New Roman" w:hAnsi="Times New Roman"/>
          <w:b/>
          <w:sz w:val="20"/>
          <w:szCs w:val="20"/>
        </w:rPr>
      </w:pPr>
      <w:r w:rsidRPr="002B6914">
        <w:rPr>
          <w:rFonts w:ascii="Times New Roman" w:hAnsi="Times New Roman"/>
          <w:b/>
          <w:sz w:val="20"/>
          <w:szCs w:val="20"/>
        </w:rPr>
        <w:lastRenderedPageBreak/>
        <w:t>Мероприятие 2.2. Реализация главными администраторами средств бюджета Челкасинского сельского поселения Урмарского района Чувашской Республикиполномочий по осуществлению внутреннего финансового контроля.</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рамках данного мероприятия предусматривается:</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повышение эффективности осуществления внутреннего финансового контроля  с целью выявления, корректировки и предупреждения отклонений реального состояния финансовых ресурсов от заданных параметров, оценки принимаемых в отношении финансовых ресурсов управленческих решений, что позволит существенно повысить уровень эффективности финансового менеджмента;</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дальнейшее совершенствование норм и правил внутреннего финансового контроля и внутреннего финансового аудита.</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p>
    <w:p w:rsidR="00C706ED" w:rsidRPr="002B6914" w:rsidRDefault="00C706ED" w:rsidP="002B6914">
      <w:pPr>
        <w:autoSpaceDE w:val="0"/>
        <w:autoSpaceDN w:val="0"/>
        <w:spacing w:after="0" w:line="240" w:lineRule="auto"/>
        <w:ind w:firstLine="709"/>
        <w:jc w:val="both"/>
        <w:rPr>
          <w:rFonts w:ascii="Times New Roman" w:hAnsi="Times New Roman"/>
          <w:b/>
          <w:sz w:val="20"/>
          <w:szCs w:val="20"/>
        </w:rPr>
      </w:pPr>
      <w:r w:rsidRPr="002B6914">
        <w:rPr>
          <w:rFonts w:ascii="Times New Roman" w:hAnsi="Times New Roman"/>
          <w:b/>
          <w:sz w:val="20"/>
          <w:szCs w:val="20"/>
        </w:rPr>
        <w:t>Мероприятие 2.3. Проведение анализа осуществления главными администраторами средств  бюджета Челкасинского сельского поселения Урмарского района Чувашской Республики внутреннего финансового контроля.</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Данным мероприятием предусматривается:</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проведение оценки состояния системы внутреннего финансового контроля, сформированной главными администраторами средств  бюджета </w:t>
      </w:r>
      <w:r w:rsidRPr="002B6914">
        <w:rPr>
          <w:rFonts w:ascii="Times New Roman" w:hAnsi="Times New Roman"/>
          <w:bCs/>
          <w:color w:val="000000"/>
          <w:kern w:val="36"/>
          <w:sz w:val="20"/>
          <w:szCs w:val="20"/>
        </w:rPr>
        <w:t>Челкасинского сельского поселения Урмарского района Чувашской Республики</w:t>
      </w:r>
      <w:r w:rsidRPr="002B6914">
        <w:rPr>
          <w:rFonts w:ascii="Times New Roman" w:hAnsi="Times New Roman"/>
          <w:sz w:val="20"/>
          <w:szCs w:val="20"/>
        </w:rPr>
        <w:t>;</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разработка и доведение до главных администраторов средств  бюджета Челкасинского сельского поселения Урмарского района Чувашской Республикиметодических   рекомендаций по улучшению организации внутреннего финансового контроля.</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p>
    <w:p w:rsidR="00C706ED" w:rsidRPr="002B6914" w:rsidRDefault="00C706ED" w:rsidP="002B6914">
      <w:pPr>
        <w:autoSpaceDE w:val="0"/>
        <w:autoSpaceDN w:val="0"/>
        <w:spacing w:after="0" w:line="240" w:lineRule="auto"/>
        <w:ind w:firstLine="709"/>
        <w:jc w:val="both"/>
        <w:rPr>
          <w:rFonts w:ascii="Times New Roman" w:hAnsi="Times New Roman"/>
          <w:b/>
          <w:strike/>
          <w:sz w:val="20"/>
          <w:szCs w:val="20"/>
        </w:rPr>
      </w:pPr>
      <w:r w:rsidRPr="002B6914">
        <w:rPr>
          <w:rFonts w:ascii="Times New Roman" w:hAnsi="Times New Roman"/>
          <w:b/>
          <w:sz w:val="20"/>
          <w:szCs w:val="20"/>
        </w:rPr>
        <w:t xml:space="preserve">Мероприятие 2.4. 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 </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соответствии со статьей 306</w:t>
      </w:r>
      <w:r w:rsidRPr="002B6914">
        <w:rPr>
          <w:rFonts w:ascii="Times New Roman" w:hAnsi="Times New Roman"/>
          <w:sz w:val="20"/>
          <w:szCs w:val="20"/>
          <w:vertAlign w:val="superscript"/>
        </w:rPr>
        <w:t>2</w:t>
      </w:r>
      <w:r w:rsidRPr="002B6914">
        <w:rPr>
          <w:rFonts w:ascii="Times New Roman" w:hAnsi="Times New Roman"/>
          <w:sz w:val="20"/>
          <w:szCs w:val="20"/>
        </w:rPr>
        <w:t xml:space="preserve"> Бюджетного кодекса Российской Федерации за   совершение бюджетного нарушения применяются бюджетные меры принуждения. </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Данное мероприятие предусматривает применение бюджетных мер принуждения по фактам бюджетных нарушений, допущенных получателями бюджетных средств в  ходе исполнения бюджета. </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p>
    <w:p w:rsidR="00C706ED" w:rsidRPr="002B6914" w:rsidRDefault="00C706ED" w:rsidP="002B6914">
      <w:pPr>
        <w:autoSpaceDE w:val="0"/>
        <w:autoSpaceDN w:val="0"/>
        <w:spacing w:after="0" w:line="240" w:lineRule="auto"/>
        <w:ind w:firstLine="709"/>
        <w:jc w:val="both"/>
        <w:rPr>
          <w:rFonts w:ascii="Times New Roman" w:hAnsi="Times New Roman"/>
          <w:b/>
          <w:sz w:val="20"/>
          <w:szCs w:val="20"/>
        </w:rPr>
      </w:pPr>
      <w:r w:rsidRPr="002B6914">
        <w:rPr>
          <w:rFonts w:ascii="Times New Roman" w:hAnsi="Times New Roman"/>
          <w:b/>
          <w:sz w:val="20"/>
          <w:szCs w:val="20"/>
        </w:rPr>
        <w:t>Мероприятие 2.5. Проведение проверки годового отчета об исполнении местного бюджета Финансовым отделом.</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Данным мероприятием предусматривается проведение финансовым отделом проверки годового отчета об исполнении бюджета </w:t>
      </w:r>
      <w:r w:rsidRPr="002B6914">
        <w:rPr>
          <w:rFonts w:ascii="Times New Roman" w:hAnsi="Times New Roman"/>
          <w:bCs/>
          <w:color w:val="000000"/>
          <w:kern w:val="36"/>
          <w:sz w:val="20"/>
          <w:szCs w:val="20"/>
        </w:rPr>
        <w:t>Челкасинского сельского поселения Урмарского района Чувашской Республики</w:t>
      </w:r>
      <w:r w:rsidRPr="002B6914">
        <w:rPr>
          <w:rFonts w:ascii="Times New Roman" w:hAnsi="Times New Roman"/>
          <w:sz w:val="20"/>
          <w:szCs w:val="20"/>
        </w:rPr>
        <w:t xml:space="preserve">. </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p>
    <w:p w:rsidR="00C706ED" w:rsidRPr="002B6914" w:rsidRDefault="00C706ED" w:rsidP="002B6914">
      <w:pPr>
        <w:autoSpaceDE w:val="0"/>
        <w:autoSpaceDN w:val="0"/>
        <w:spacing w:after="0" w:line="240" w:lineRule="auto"/>
        <w:ind w:firstLine="709"/>
        <w:jc w:val="both"/>
        <w:rPr>
          <w:rFonts w:ascii="Times New Roman" w:hAnsi="Times New Roman"/>
          <w:b/>
          <w:sz w:val="20"/>
          <w:szCs w:val="20"/>
        </w:rPr>
      </w:pPr>
      <w:r w:rsidRPr="002B6914">
        <w:rPr>
          <w:rFonts w:ascii="Times New Roman" w:hAnsi="Times New Roman"/>
          <w:b/>
          <w:sz w:val="20"/>
          <w:szCs w:val="20"/>
        </w:rPr>
        <w:t>Мероприятие 2.6. Развитие информационной системы, обеспечивающей      автоматизацию процессов, связанных с осуществлением муниципального финансового контроля.</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целях повышения эффективности осуществления муниципального  финансового контроля данным мероприятием предусматривается дальнейшее развитие информационной системы, обеспечивающей автоматизацию процессов, связанных с осуществлением муниципального (муниципального) финансового контроля.</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Переход к программно-целевым принципам бюджетного планирования и исполнения бюджетов потребует усиления финансового контроля за полнотой и достоверностью отчетности об использовании бюджетных средств на реализацию муниципальных программ </w:t>
      </w:r>
      <w:r w:rsidRPr="002B6914">
        <w:rPr>
          <w:rFonts w:ascii="Times New Roman" w:hAnsi="Times New Roman"/>
          <w:bCs/>
          <w:color w:val="000000"/>
          <w:kern w:val="36"/>
          <w:sz w:val="20"/>
          <w:szCs w:val="20"/>
        </w:rPr>
        <w:t>Челкасинского сельского поселения Урмарского раойна Чувашской Республики</w:t>
      </w:r>
      <w:r w:rsidRPr="002B6914">
        <w:rPr>
          <w:rFonts w:ascii="Times New Roman" w:hAnsi="Times New Roman"/>
          <w:sz w:val="20"/>
          <w:szCs w:val="20"/>
        </w:rPr>
        <w:t>, что будет учтено при осуществлении контрольно-ревизионной деятельности, а также при совершенствовании и развитии программного продукта, направленного на повышение эффективности осуществления муниципального финансового контроля.</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p>
    <w:p w:rsidR="00C706ED" w:rsidRPr="002B6914" w:rsidRDefault="00C706ED" w:rsidP="002B6914">
      <w:pPr>
        <w:pStyle w:val="ConsPlusNormal"/>
        <w:widowControl/>
        <w:ind w:firstLine="709"/>
        <w:jc w:val="both"/>
        <w:outlineLvl w:val="3"/>
        <w:rPr>
          <w:b/>
          <w:sz w:val="20"/>
        </w:rPr>
      </w:pPr>
      <w:r w:rsidRPr="002B6914">
        <w:rPr>
          <w:b/>
          <w:sz w:val="20"/>
        </w:rPr>
        <w:t xml:space="preserve">Основное мероприятие 3. 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 </w:t>
      </w:r>
    </w:p>
    <w:p w:rsidR="00C706ED" w:rsidRPr="002B6914" w:rsidRDefault="00C706ED" w:rsidP="002B6914">
      <w:pPr>
        <w:autoSpaceDE w:val="0"/>
        <w:autoSpaceDN w:val="0"/>
        <w:spacing w:after="0" w:line="240" w:lineRule="auto"/>
        <w:ind w:firstLine="709"/>
        <w:jc w:val="both"/>
        <w:rPr>
          <w:rFonts w:ascii="Times New Roman" w:hAnsi="Times New Roman"/>
          <w:sz w:val="20"/>
          <w:szCs w:val="20"/>
        </w:rPr>
      </w:pPr>
      <w:r w:rsidRPr="002B6914">
        <w:rPr>
          <w:rFonts w:ascii="Times New Roman" w:hAnsi="Times New Roman"/>
          <w:b/>
          <w:sz w:val="20"/>
          <w:szCs w:val="20"/>
        </w:rPr>
        <w:t>Мероприятие 3.1. Осуществление закупок на совместных конкурсах и аукционах</w:t>
      </w:r>
      <w:r w:rsidRPr="002B6914">
        <w:rPr>
          <w:rFonts w:ascii="Times New Roman" w:hAnsi="Times New Roman"/>
          <w:sz w:val="20"/>
          <w:szCs w:val="20"/>
        </w:rPr>
        <w:t xml:space="preserve">. </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 В рамках реализации данного мероприятия при проведении совместных конкурсов или аукционов взаимодействие организатора и муниципальных заказчиков Челкасинского сельского поселения Урмарского района Чувашской Республики осуществляется в соответствии с Правилами проведения совместных конкурсов и аукционов,         утвержденными постановлением Правительства Российской Федерации от 28 ноября </w:t>
      </w:r>
      <w:smartTag w:uri="urn:schemas-microsoft-com:office:smarttags" w:element="metricconverter">
        <w:smartTagPr>
          <w:attr w:name="ProductID" w:val="2013 г"/>
        </w:smartTagPr>
        <w:r w:rsidRPr="002B6914">
          <w:rPr>
            <w:rFonts w:ascii="Times New Roman" w:hAnsi="Times New Roman"/>
            <w:sz w:val="20"/>
            <w:szCs w:val="20"/>
          </w:rPr>
          <w:t>2013 г</w:t>
        </w:r>
      </w:smartTag>
      <w:r w:rsidRPr="002B6914">
        <w:rPr>
          <w:rFonts w:ascii="Times New Roman" w:hAnsi="Times New Roman"/>
          <w:sz w:val="20"/>
          <w:szCs w:val="20"/>
        </w:rPr>
        <w:t>. № 1088.</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Муниципальные заказчики, координирующие совместную закупку, направляют уполномоченному органу предложения о проведении совместных конкурсов или аукционов в соответствии с перечнем товаров, работ, услуг, закупки которых для обеспечения нужд Челкасинского сельского поселения Урмарского района Чувашской Республикиосуществляются путем проведения совместного конкурса или аукциона. На основании </w:t>
      </w:r>
      <w:r w:rsidRPr="002B6914">
        <w:rPr>
          <w:rFonts w:ascii="Times New Roman" w:hAnsi="Times New Roman"/>
          <w:sz w:val="20"/>
          <w:szCs w:val="20"/>
        </w:rPr>
        <w:lastRenderedPageBreak/>
        <w:t xml:space="preserve">предложений уполномоченный орган формирует и утверждает график проведения совместных конкурсов или аукционов и направляет его  заказчикам, координирующим совместные закупки. </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color w:val="FF0000"/>
          <w:sz w:val="20"/>
          <w:szCs w:val="20"/>
        </w:rPr>
        <w:t xml:space="preserve"> </w:t>
      </w:r>
      <w:r w:rsidRPr="002B6914">
        <w:rPr>
          <w:rFonts w:ascii="Times New Roman" w:hAnsi="Times New Roman"/>
          <w:sz w:val="20"/>
          <w:szCs w:val="20"/>
        </w:rPr>
        <w:t>Для организации и проведения совместной закупки уполномоченный орган и  заказчики  в соответствии с Федеральным законом «О контрактной системе в сфере закупок товаров, работ, услуг для обеспечения муниципальных и муниципальных нужд» заключают между собой соглашение о проведении совместного конкурса или аукциона, после чего уполномоченный орган проводит совместные конкурсы и аукционы.</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При этом при проведении совместных конкурсов согласно подпункту 1 пункта 43 статьи 112 Федерального закона «О контрактной системе в сфере закупок товаров, работ, услуг для обеспечения  муниципальных нужд» у заказчиков и уполномоченных органов право определять поставщиков (подрядчиков, исполнителей) путем проведения открытого конкурса в электронной форме и конкурса с ограниченным участием в электронной форме возникло с 1 июля 2018 года. С 1 января </w:t>
      </w:r>
      <w:smartTag w:uri="urn:schemas-microsoft-com:office:smarttags" w:element="metricconverter">
        <w:smartTagPr>
          <w:attr w:name="ProductID" w:val="2019 г"/>
        </w:smartTagPr>
        <w:r w:rsidRPr="002B6914">
          <w:rPr>
            <w:rFonts w:ascii="Times New Roman" w:hAnsi="Times New Roman"/>
            <w:sz w:val="20"/>
            <w:szCs w:val="20"/>
          </w:rPr>
          <w:t>2019 г</w:t>
        </w:r>
      </w:smartTag>
      <w:r w:rsidRPr="002B6914">
        <w:rPr>
          <w:rFonts w:ascii="Times New Roman" w:hAnsi="Times New Roman"/>
          <w:sz w:val="20"/>
          <w:szCs w:val="20"/>
        </w:rPr>
        <w:t>. заказчики будут обязаны проводить конкурсы исключительно в электронной форме.</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p>
    <w:p w:rsidR="00C706ED" w:rsidRPr="002B6914" w:rsidRDefault="00C706ED" w:rsidP="002B6914">
      <w:pPr>
        <w:tabs>
          <w:tab w:val="left" w:pos="720"/>
        </w:tabs>
        <w:spacing w:after="0" w:line="240" w:lineRule="auto"/>
        <w:ind w:firstLine="709"/>
        <w:jc w:val="both"/>
        <w:rPr>
          <w:rFonts w:ascii="Times New Roman" w:hAnsi="Times New Roman"/>
          <w:b/>
          <w:sz w:val="20"/>
          <w:szCs w:val="20"/>
        </w:rPr>
      </w:pPr>
      <w:r w:rsidRPr="002B6914">
        <w:rPr>
          <w:rFonts w:ascii="Times New Roman" w:hAnsi="Times New Roman"/>
          <w:b/>
          <w:sz w:val="20"/>
          <w:szCs w:val="20"/>
        </w:rPr>
        <w:t>Мероприятие 3.2. Определение поставщиков (подрядчиков, исполнителей)              в рамках централизации закупок товаров, работ, услуг, финансовое обеспечение которых осуществляется за счет субсидий  на софинансирование капитальных вложений в объекты муниципальной собственности, для заказчиков, осуществляющих закупки товаров, работ, услуг для обеспечения муниципальных нужд.</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В рамках реализации данного мероприятия на определение поставщиков (подрядчиков, исполнителей) для заказчиков, осуществляющих закупки товаров, работ, услуг для обеспечения нужд </w:t>
      </w:r>
      <w:r w:rsidRPr="002B6914">
        <w:rPr>
          <w:rFonts w:ascii="Times New Roman" w:hAnsi="Times New Roman"/>
          <w:bCs/>
          <w:color w:val="000000"/>
          <w:kern w:val="36"/>
          <w:sz w:val="20"/>
          <w:szCs w:val="20"/>
        </w:rPr>
        <w:t>Челкасинского сельского поселения Урмарского района Чувашской Республики</w:t>
      </w:r>
      <w:r w:rsidRPr="002B6914">
        <w:rPr>
          <w:rFonts w:ascii="Times New Roman" w:hAnsi="Times New Roman"/>
          <w:sz w:val="20"/>
          <w:szCs w:val="20"/>
        </w:rPr>
        <w:t xml:space="preserve">,  уполномоченным органом будет организовано проведение закупок для муниципальных нужд. </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При этом при принятии решения о централизации закупок сохраняется ответственность за обеспечение реализации муниципальной программы за соответствующим ответственным исполнителем.</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Осуществление централизованных закупок позволит повысить открытость и прозрачность закупочных процедур.</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p>
    <w:p w:rsidR="00C706ED" w:rsidRPr="002B6914" w:rsidRDefault="00C706ED" w:rsidP="002B6914">
      <w:pPr>
        <w:pStyle w:val="ConsPlusNormal"/>
        <w:widowControl/>
        <w:ind w:firstLine="709"/>
        <w:jc w:val="both"/>
        <w:outlineLvl w:val="3"/>
        <w:rPr>
          <w:b/>
          <w:sz w:val="20"/>
        </w:rPr>
      </w:pPr>
      <w:r w:rsidRPr="002B6914">
        <w:rPr>
          <w:b/>
          <w:sz w:val="20"/>
        </w:rPr>
        <w:t>Основное мероприятие 4. Развитие с</w:t>
      </w:r>
      <w:r w:rsidR="003612FA">
        <w:rPr>
          <w:b/>
          <w:sz w:val="20"/>
        </w:rPr>
        <w:t>истемы внешнего муниципального</w:t>
      </w:r>
      <w:r w:rsidRPr="002B6914">
        <w:rPr>
          <w:b/>
          <w:sz w:val="20"/>
        </w:rPr>
        <w:t xml:space="preserve"> финансового контроля.</w:t>
      </w:r>
    </w:p>
    <w:p w:rsidR="00C706ED" w:rsidRPr="002B6914" w:rsidRDefault="00C706ED" w:rsidP="002B6914">
      <w:pPr>
        <w:pStyle w:val="ConsPlusNormal"/>
        <w:widowControl/>
        <w:ind w:firstLine="709"/>
        <w:jc w:val="both"/>
        <w:rPr>
          <w:b/>
          <w:sz w:val="20"/>
        </w:rPr>
      </w:pPr>
      <w:r w:rsidRPr="002B6914">
        <w:rPr>
          <w:b/>
          <w:sz w:val="20"/>
        </w:rPr>
        <w:t>Мероприятие 4.1. 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Челкасинского селького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Внешний муниципальный финансовый контроль осуществляется Контрольно-счетной палатой Урмарского района.</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В рамках данного мероприятия будут проводиться экспертиза проектов бюджетов Челкасинского сельского поселения Урмарского района Чувашской Республикио бюджете поселения на очередной финансовый год и плановый период, проектов решения Собрания депутатов Челкасинского сельского поселения Урмарского района Чувашской Республикио внесении изменений в  бюджет Челкасинского  сельского поселения            Урмарского района Чувашской Республики, а также финансово-экономическая экспертиза проектов  и нормативных правовых актов органов местного самоуправления в части, касающейся расходных обязательств  Челкасинского сельского поселения Урмарского района Чувашской Республики.</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p>
    <w:p w:rsidR="00C706ED" w:rsidRPr="002B6914" w:rsidRDefault="00C706ED" w:rsidP="002B6914">
      <w:pPr>
        <w:pStyle w:val="ConsPlusNormal"/>
        <w:widowControl/>
        <w:ind w:firstLine="709"/>
        <w:jc w:val="both"/>
        <w:rPr>
          <w:b/>
          <w:sz w:val="20"/>
        </w:rPr>
      </w:pPr>
      <w:r w:rsidRPr="002B6914">
        <w:rPr>
          <w:b/>
          <w:sz w:val="20"/>
        </w:rPr>
        <w:t xml:space="preserve">Мероприятие 4.2. Осуществление контроля за достоверностью, полнотой </w:t>
      </w:r>
      <w:r w:rsidR="003612FA">
        <w:rPr>
          <w:b/>
          <w:sz w:val="20"/>
        </w:rPr>
        <w:t xml:space="preserve">  </w:t>
      </w:r>
      <w:r w:rsidRPr="002B6914">
        <w:rPr>
          <w:b/>
          <w:sz w:val="20"/>
        </w:rPr>
        <w:t xml:space="preserve">и соответствием нормативным требованиям составления и представления бюджетной отчетности главных администраторов бюджетных средств, квартального и </w:t>
      </w:r>
      <w:r w:rsidR="003612FA">
        <w:rPr>
          <w:b/>
          <w:sz w:val="20"/>
        </w:rPr>
        <w:t xml:space="preserve"> </w:t>
      </w:r>
      <w:r w:rsidRPr="002B6914">
        <w:rPr>
          <w:b/>
          <w:sz w:val="20"/>
        </w:rPr>
        <w:t>годового отчетов об исполнении  бюджета Челкасинского сельского поселения</w:t>
      </w:r>
      <w:r w:rsidR="003612FA">
        <w:rPr>
          <w:b/>
          <w:sz w:val="20"/>
        </w:rPr>
        <w:t xml:space="preserve"> </w:t>
      </w:r>
      <w:r w:rsidRPr="002B6914">
        <w:rPr>
          <w:b/>
          <w:sz w:val="20"/>
        </w:rPr>
        <w:t>Урмарского района Чувашской Республики, проведение контрольных мероприятий по проверке законности, результативности (эффективности и экономности)  использования средств  бюджета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В соответствии с данным мероприятием будут осуществляться контроль исполнения  бюджета Челкасинского сельского поселения Урмарского района Чувашской Республикив целях установления законности его исполнения, достоверности учета и отчетности, аудит эффективности исполнения  бюджета  Челкасинского сельского поселения Урмарского района Чувашской Республики, направленный на определение экономности и результативности использования бюджетных средств, анализ и мониторинг бюджетного процесса, в том числе подготовка предложений по устранению выявленных в бюджетном процессе отклонений и совершенствованию бюджетного законодательства.</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rPr>
          <w:b/>
          <w:sz w:val="20"/>
        </w:rPr>
      </w:pPr>
      <w:r w:rsidRPr="002B6914">
        <w:rPr>
          <w:b/>
          <w:sz w:val="20"/>
        </w:rPr>
        <w:t>Мероприятие 4.3. Осуществление аудита в сфере закупок товаров, работ, услуг для обеспечения нужд  Челкасинсокго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В соответствии со статьей 98 Федерального закона «О контрактной системе в сфере закупок товаров, работ, услуг для обеспечения муниципальных и муниципальных нужд» Контрольно-счетная палата Урмарского  района проводит анализ и оценку результатов закупок, достижения целей осуществления закупок.</w:t>
      </w:r>
    </w:p>
    <w:p w:rsidR="00C706ED" w:rsidRPr="002B6914" w:rsidRDefault="00C706ED" w:rsidP="002B6914">
      <w:pPr>
        <w:pStyle w:val="ConsPlusNormal"/>
        <w:widowControl/>
        <w:ind w:firstLine="709"/>
        <w:jc w:val="both"/>
        <w:rPr>
          <w:sz w:val="20"/>
        </w:rPr>
      </w:pPr>
      <w:r w:rsidRPr="002B6914">
        <w:rPr>
          <w:sz w:val="20"/>
        </w:rPr>
        <w:lastRenderedPageBreak/>
        <w:t>Данным мероприятием предусматривается:</w:t>
      </w:r>
    </w:p>
    <w:p w:rsidR="00C706ED" w:rsidRPr="002B6914" w:rsidRDefault="00C706ED" w:rsidP="002B6914">
      <w:pPr>
        <w:pStyle w:val="ConsPlusNormal"/>
        <w:widowControl/>
        <w:ind w:firstLine="709"/>
        <w:jc w:val="both"/>
        <w:rPr>
          <w:sz w:val="20"/>
        </w:rPr>
      </w:pPr>
      <w:r w:rsidRPr="002B6914">
        <w:rPr>
          <w:sz w:val="20"/>
        </w:rPr>
        <w:t>осуществление экспертно-аналитической, информационной и иной деятельности посредством проверки, анализа и оценки информации о законности, целесообразности, обоснованности, своевременности, эффективности</w:t>
      </w:r>
      <w:r w:rsidR="003612FA">
        <w:rPr>
          <w:sz w:val="20"/>
        </w:rPr>
        <w:t xml:space="preserve"> и результативности расходов на </w:t>
      </w:r>
      <w:r w:rsidRPr="002B6914">
        <w:rPr>
          <w:sz w:val="20"/>
        </w:rPr>
        <w:t xml:space="preserve"> закупки по планируемым к заключению, заключенным и исполненным контрактам;</w:t>
      </w:r>
    </w:p>
    <w:p w:rsidR="00C706ED" w:rsidRPr="002B6914" w:rsidRDefault="00C706ED" w:rsidP="002B6914">
      <w:pPr>
        <w:pStyle w:val="ConsPlusNormal"/>
        <w:widowControl/>
        <w:ind w:firstLine="709"/>
        <w:jc w:val="both"/>
        <w:rPr>
          <w:sz w:val="20"/>
        </w:rPr>
      </w:pPr>
      <w:r w:rsidRPr="002B6914">
        <w:rPr>
          <w:sz w:val="20"/>
        </w:rPr>
        <w:t>обобщение результатов осуществления расходов на закупки проверяемых объектов, в том числе установление причин выявленных отклонений, нарушений и недостатков, подготовка предложений, направленных на их устранение и на совершенствование контрактной системы в сфере закупок товаров, работ, услуг для обеспечения муниципальных и муниципальных нужд, систематизация информации о реализации указанных предложений и размещение в единой информационной системе обобщенной информации о таких результатах.</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outlineLvl w:val="3"/>
        <w:rPr>
          <w:b/>
          <w:sz w:val="20"/>
        </w:rPr>
      </w:pPr>
      <w:r w:rsidRPr="002B6914">
        <w:rPr>
          <w:b/>
          <w:sz w:val="20"/>
        </w:rPr>
        <w:t>Основное мероприятие 5. Обеспечение открытости и прозрачности общественных финансов Урмарского района.</w:t>
      </w:r>
    </w:p>
    <w:p w:rsidR="00C706ED" w:rsidRPr="002B6914" w:rsidRDefault="00C706ED" w:rsidP="002B6914">
      <w:pPr>
        <w:pStyle w:val="ConsPlusNormal"/>
        <w:widowControl/>
        <w:ind w:firstLine="709"/>
        <w:jc w:val="both"/>
        <w:outlineLvl w:val="3"/>
        <w:rPr>
          <w:b/>
          <w:sz w:val="20"/>
        </w:rPr>
      </w:pPr>
    </w:p>
    <w:p w:rsidR="00C706ED" w:rsidRPr="002B6914" w:rsidRDefault="00C706ED" w:rsidP="002B6914">
      <w:pPr>
        <w:pStyle w:val="ConsPlusNormal"/>
        <w:widowControl/>
        <w:ind w:firstLine="709"/>
        <w:jc w:val="both"/>
        <w:rPr>
          <w:b/>
          <w:sz w:val="20"/>
        </w:rPr>
      </w:pPr>
      <w:r w:rsidRPr="002B6914">
        <w:rPr>
          <w:b/>
          <w:sz w:val="20"/>
        </w:rPr>
        <w:t>Мероприятие 5.1. Подготовка и размещение на Портале органов власти в информационно-телекоммуникационной сети «Интернет»  бюджета Челкасинского сельского поселения Урмарского района Чувашской Республикии отчета о его исполнении в доступной для граждан форме («бюджета для граждан»).</w:t>
      </w:r>
    </w:p>
    <w:p w:rsidR="00C706ED" w:rsidRPr="002B6914" w:rsidRDefault="00C706ED" w:rsidP="002B6914">
      <w:pPr>
        <w:pStyle w:val="ConsPlusNormal"/>
        <w:widowControl/>
        <w:ind w:firstLine="709"/>
        <w:jc w:val="both"/>
        <w:rPr>
          <w:sz w:val="20"/>
        </w:rPr>
      </w:pPr>
      <w:r w:rsidRPr="002B6914">
        <w:rPr>
          <w:sz w:val="20"/>
        </w:rPr>
        <w:t xml:space="preserve">В целях повышения открытости и прозрачности системы управления общественными финансами в соответствии с 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w:t>
      </w:r>
      <w:smartTag w:uri="urn:schemas-microsoft-com:office:smarttags" w:element="metricconverter">
        <w:smartTagPr>
          <w:attr w:name="ProductID" w:val="2015 г"/>
        </w:smartTagPr>
        <w:r w:rsidRPr="002B6914">
          <w:rPr>
            <w:sz w:val="20"/>
          </w:rPr>
          <w:t>2015 г</w:t>
        </w:r>
      </w:smartTag>
      <w:r w:rsidRPr="002B6914">
        <w:rPr>
          <w:sz w:val="20"/>
        </w:rPr>
        <w:t>. № 145н, осуществляется публикация  бюджета Челкасинского сельского поселения Урмарского района Чувашской       Республикии отчета о его исполнении за отчетный финансовый год в доступной для граждан форме («бюджета для граждан») на Портале органов власти Урмарского района в информационно-телекоммуникацион</w:t>
      </w:r>
      <w:r w:rsidRPr="002B6914">
        <w:rPr>
          <w:sz w:val="20"/>
        </w:rPr>
        <w:softHyphen/>
        <w:t>ной сети «Интернет».</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rPr>
          <w:b/>
          <w:sz w:val="20"/>
        </w:rPr>
      </w:pPr>
      <w:r w:rsidRPr="002B6914">
        <w:rPr>
          <w:b/>
          <w:sz w:val="20"/>
        </w:rPr>
        <w:t>Мероприятие 5.2. Размещение информации о ходе реализации муниципальных программ Челкасинского сельского поселения Урмарского района Чувашской Республики на Портале органов власти в информационно-телекоммуникационной сети «Интернет».</w:t>
      </w:r>
    </w:p>
    <w:p w:rsidR="00C706ED" w:rsidRPr="002B6914" w:rsidRDefault="00C706ED" w:rsidP="002B6914">
      <w:pPr>
        <w:pStyle w:val="ConsPlusNormal"/>
        <w:widowControl/>
        <w:ind w:firstLine="709"/>
        <w:jc w:val="both"/>
        <w:rPr>
          <w:sz w:val="20"/>
        </w:rPr>
      </w:pPr>
      <w:r w:rsidRPr="002B6914">
        <w:rPr>
          <w:sz w:val="20"/>
        </w:rPr>
        <w:t>Данное мероприятие направлено на повышение уровня информационной прозрачности деятельности органа местного самоуправления в сфере реализации муниципальных программ Челкасинского сельского поселения Урмарского района Чувашской Республики.</w:t>
      </w:r>
    </w:p>
    <w:p w:rsidR="00C706ED" w:rsidRPr="002B6914" w:rsidRDefault="00C706ED" w:rsidP="002B6914">
      <w:pPr>
        <w:pStyle w:val="ConsPlusNormal"/>
        <w:widowControl/>
        <w:ind w:firstLine="709"/>
        <w:jc w:val="both"/>
        <w:rPr>
          <w:sz w:val="20"/>
        </w:rPr>
      </w:pPr>
      <w:r w:rsidRPr="002B6914">
        <w:rPr>
          <w:sz w:val="20"/>
        </w:rPr>
        <w:t>В рамках мероприятия планируется обеспечить ежегодное размещение информации о ходе реализации муниципальных программ Челкасинского сельского поселения Урмарского района Чувашской Республики на Портале органов власти в информационно-теле</w:t>
      </w:r>
      <w:r w:rsidRPr="002B6914">
        <w:rPr>
          <w:sz w:val="20"/>
        </w:rPr>
        <w:softHyphen/>
        <w:t>ком</w:t>
      </w:r>
      <w:r w:rsidRPr="002B6914">
        <w:rPr>
          <w:sz w:val="20"/>
        </w:rPr>
        <w:softHyphen/>
        <w:t>му</w:t>
      </w:r>
      <w:r w:rsidRPr="002B6914">
        <w:rPr>
          <w:sz w:val="20"/>
        </w:rPr>
        <w:softHyphen/>
        <w:t>никационной сети «Интернет», что обеспечит широкий доступ населения к информации о достижении целевых индикаторов муниципальных программ Челкасинского сельского поселения Урмарского района Чувашской Республикии  эффективности расходования бюджетных средств на их реализацию.</w:t>
      </w:r>
    </w:p>
    <w:p w:rsidR="00C706ED" w:rsidRPr="002B6914" w:rsidRDefault="00C706ED" w:rsidP="002B6914">
      <w:pPr>
        <w:pStyle w:val="ConsPlusNormal"/>
        <w:widowControl/>
        <w:ind w:firstLine="709"/>
        <w:jc w:val="both"/>
        <w:rPr>
          <w:sz w:val="20"/>
        </w:rPr>
      </w:pPr>
    </w:p>
    <w:p w:rsidR="00C706ED" w:rsidRPr="002B6914" w:rsidRDefault="00C706ED" w:rsidP="002B6914">
      <w:pPr>
        <w:spacing w:after="0" w:line="240" w:lineRule="auto"/>
        <w:ind w:firstLine="709"/>
        <w:jc w:val="both"/>
        <w:rPr>
          <w:rFonts w:ascii="Times New Roman" w:hAnsi="Times New Roman"/>
          <w:b/>
          <w:sz w:val="20"/>
          <w:szCs w:val="20"/>
        </w:rPr>
      </w:pPr>
      <w:r w:rsidRPr="002B6914">
        <w:rPr>
          <w:rFonts w:ascii="Times New Roman" w:hAnsi="Times New Roman"/>
          <w:b/>
          <w:sz w:val="20"/>
          <w:szCs w:val="20"/>
        </w:rPr>
        <w:t>Мероприятие 5.3. Размещение информации о бюджете и бюджетном процессе на едином портале бюджетной системы Российской Федерации.</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В соответствии с приказом Министерства финансов Российской Федерации от 28 декабря </w:t>
      </w:r>
      <w:smartTag w:uri="urn:schemas-microsoft-com:office:smarttags" w:element="metricconverter">
        <w:smartTagPr>
          <w:attr w:name="ProductID" w:val="2016 г"/>
        </w:smartTagPr>
        <w:r w:rsidRPr="002B6914">
          <w:rPr>
            <w:rFonts w:ascii="Times New Roman" w:hAnsi="Times New Roman"/>
            <w:sz w:val="20"/>
            <w:szCs w:val="20"/>
          </w:rPr>
          <w:t>2016 г</w:t>
        </w:r>
      </w:smartTag>
      <w:r w:rsidRPr="002B6914">
        <w:rPr>
          <w:rFonts w:ascii="Times New Roman" w:hAnsi="Times New Roman"/>
          <w:sz w:val="20"/>
          <w:szCs w:val="20"/>
        </w:rPr>
        <w:t xml:space="preserve">. № 243н «О составе и порядке размещения и предоставления информации на едином портале бюджетной системы Российской Федерации» (зарегистрирован в Министерстве юстиции Российской Федерации 5 мая </w:t>
      </w:r>
      <w:smartTag w:uri="urn:schemas-microsoft-com:office:smarttags" w:element="metricconverter">
        <w:smartTagPr>
          <w:attr w:name="ProductID" w:val="2017 г"/>
        </w:smartTagPr>
        <w:r w:rsidRPr="002B6914">
          <w:rPr>
            <w:rFonts w:ascii="Times New Roman" w:hAnsi="Times New Roman"/>
            <w:sz w:val="20"/>
            <w:szCs w:val="20"/>
          </w:rPr>
          <w:t>2017 г</w:t>
        </w:r>
      </w:smartTag>
      <w:r w:rsidRPr="002B6914">
        <w:rPr>
          <w:rFonts w:ascii="Times New Roman" w:hAnsi="Times New Roman"/>
          <w:sz w:val="20"/>
          <w:szCs w:val="20"/>
        </w:rPr>
        <w:t xml:space="preserve">., регистрационный № 46620) начиная с 1 января </w:t>
      </w:r>
      <w:smartTag w:uri="urn:schemas-microsoft-com:office:smarttags" w:element="metricconverter">
        <w:smartTagPr>
          <w:attr w:name="ProductID" w:val="2018 г"/>
        </w:smartTagPr>
        <w:r w:rsidRPr="002B6914">
          <w:rPr>
            <w:rFonts w:ascii="Times New Roman" w:hAnsi="Times New Roman"/>
            <w:sz w:val="20"/>
            <w:szCs w:val="20"/>
          </w:rPr>
          <w:t>2018 г</w:t>
        </w:r>
      </w:smartTag>
      <w:r w:rsidRPr="002B6914">
        <w:rPr>
          <w:rFonts w:ascii="Times New Roman" w:hAnsi="Times New Roman"/>
          <w:sz w:val="20"/>
          <w:szCs w:val="20"/>
        </w:rPr>
        <w:t>. на едином портале бюджетной системы Российской Федерации финансовым отделом размещается информация о бюджете и бюджетном процессе в составе, определенном указанным приказом.</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Подпрограмма реализуется в период с 2020 по 2035 год в три этапа:</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1 этап – 2020–2025 годы;</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2 этап – 2026–2030 годы;</w:t>
      </w:r>
    </w:p>
    <w:p w:rsidR="00C706ED" w:rsidRPr="002B6914" w:rsidRDefault="00C706ED" w:rsidP="002B6914">
      <w:pPr>
        <w:spacing w:after="0" w:line="240" w:lineRule="auto"/>
        <w:ind w:firstLine="709"/>
        <w:jc w:val="both"/>
        <w:rPr>
          <w:rFonts w:ascii="Times New Roman" w:hAnsi="Times New Roman"/>
          <w:sz w:val="20"/>
          <w:szCs w:val="20"/>
        </w:rPr>
      </w:pPr>
      <w:r w:rsidRPr="002B6914">
        <w:rPr>
          <w:rFonts w:ascii="Times New Roman" w:hAnsi="Times New Roman"/>
          <w:sz w:val="20"/>
          <w:szCs w:val="20"/>
        </w:rPr>
        <w:t>3 этап – 2031–2035 годы.</w:t>
      </w:r>
    </w:p>
    <w:p w:rsidR="00C706ED" w:rsidRPr="002B6914" w:rsidRDefault="00C706ED" w:rsidP="002B6914">
      <w:pPr>
        <w:pStyle w:val="ConsPlusNormal"/>
        <w:widowControl/>
        <w:ind w:firstLine="709"/>
        <w:jc w:val="center"/>
        <w:rPr>
          <w:color w:val="FF0000"/>
          <w:sz w:val="20"/>
        </w:rPr>
      </w:pPr>
    </w:p>
    <w:p w:rsidR="00C706ED" w:rsidRPr="002B6914" w:rsidRDefault="00C706ED" w:rsidP="002B6914">
      <w:pPr>
        <w:autoSpaceDE w:val="0"/>
        <w:autoSpaceDN w:val="0"/>
        <w:adjustRightInd w:val="0"/>
        <w:spacing w:after="0" w:line="240" w:lineRule="auto"/>
        <w:jc w:val="center"/>
        <w:outlineLvl w:val="0"/>
        <w:rPr>
          <w:rFonts w:ascii="Times New Roman" w:hAnsi="Times New Roman"/>
          <w:b/>
          <w:sz w:val="20"/>
          <w:szCs w:val="20"/>
        </w:rPr>
      </w:pPr>
      <w:r w:rsidRPr="002B6914">
        <w:rPr>
          <w:rFonts w:ascii="Times New Roman" w:hAnsi="Times New Roman"/>
          <w:b/>
          <w:sz w:val="20"/>
          <w:szCs w:val="20"/>
        </w:rPr>
        <w:t xml:space="preserve">Раздел </w:t>
      </w:r>
      <w:r w:rsidRPr="002B6914">
        <w:rPr>
          <w:rFonts w:ascii="Times New Roman" w:hAnsi="Times New Roman"/>
          <w:b/>
          <w:sz w:val="20"/>
          <w:szCs w:val="20"/>
          <w:lang w:val="en-US"/>
        </w:rPr>
        <w:t>IV</w:t>
      </w:r>
      <w:r w:rsidRPr="002B6914">
        <w:rPr>
          <w:rFonts w:ascii="Times New Roman" w:hAnsi="Times New Roman"/>
          <w:b/>
          <w:sz w:val="20"/>
          <w:szCs w:val="20"/>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C706ED" w:rsidRPr="002B6914" w:rsidRDefault="00C706ED" w:rsidP="002B6914">
      <w:pPr>
        <w:pStyle w:val="ConsPlusNormal"/>
        <w:widowControl/>
        <w:ind w:firstLine="709"/>
        <w:jc w:val="both"/>
        <w:rPr>
          <w:sz w:val="20"/>
        </w:rPr>
      </w:pPr>
    </w:p>
    <w:p w:rsidR="00C706ED" w:rsidRPr="002B6914" w:rsidRDefault="00C706ED" w:rsidP="002B6914">
      <w:pPr>
        <w:pStyle w:val="ConsPlusNormal"/>
        <w:widowControl/>
        <w:ind w:firstLine="709"/>
        <w:jc w:val="both"/>
        <w:rPr>
          <w:sz w:val="20"/>
        </w:rPr>
      </w:pPr>
      <w:r w:rsidRPr="002B6914">
        <w:rPr>
          <w:sz w:val="20"/>
        </w:rPr>
        <w:t>Общий объем финансирования мероприятий подпрограммы в 2020 –</w:t>
      </w:r>
      <w:r w:rsidRPr="002B6914">
        <w:rPr>
          <w:sz w:val="20"/>
        </w:rPr>
        <w:br/>
        <w:t>2035 годах за счет средств  бюджета Челкасинского сельского поселения Урмарского района Чувашской Республикине предусмотрено.</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lastRenderedPageBreak/>
        <w:t>Объемы финансирования подпрограммы подлежат ежегодному уточнению исходя из реальных возможностей  бюджета Челкасинского</w:t>
      </w:r>
      <w:r w:rsidR="003612FA">
        <w:rPr>
          <w:rFonts w:ascii="Times New Roman" w:hAnsi="Times New Roman"/>
          <w:sz w:val="20"/>
          <w:szCs w:val="20"/>
        </w:rPr>
        <w:t xml:space="preserve"> сельского поселения</w:t>
      </w:r>
      <w:r w:rsidRPr="002B6914">
        <w:rPr>
          <w:rFonts w:ascii="Times New Roman" w:hAnsi="Times New Roman"/>
          <w:sz w:val="20"/>
          <w:szCs w:val="20"/>
        </w:rPr>
        <w:t xml:space="preserve"> Урмарского района Чувашской Республики.</w:t>
      </w:r>
    </w:p>
    <w:p w:rsidR="00C706ED" w:rsidRPr="002B6914" w:rsidRDefault="00C706ED" w:rsidP="002B6914">
      <w:pPr>
        <w:autoSpaceDE w:val="0"/>
        <w:autoSpaceDN w:val="0"/>
        <w:adjustRightInd w:val="0"/>
        <w:spacing w:after="0" w:line="240" w:lineRule="auto"/>
        <w:ind w:firstLine="709"/>
        <w:jc w:val="both"/>
        <w:rPr>
          <w:rFonts w:ascii="Times New Roman" w:hAnsi="Times New Roman"/>
          <w:sz w:val="20"/>
          <w:szCs w:val="20"/>
        </w:rPr>
      </w:pPr>
      <w:r w:rsidRPr="002B6914">
        <w:rPr>
          <w:rFonts w:ascii="Times New Roman" w:hAnsi="Times New Roman"/>
          <w:sz w:val="20"/>
          <w:szCs w:val="20"/>
        </w:rPr>
        <w:t xml:space="preserve">Ресурсное обеспечение реализации подпрограммы за счет всех источников   финансирования приведено в приложении к настоящей подпрограмме и ежегодно </w:t>
      </w:r>
      <w:r w:rsidR="003612FA">
        <w:rPr>
          <w:rFonts w:ascii="Times New Roman" w:hAnsi="Times New Roman"/>
          <w:sz w:val="20"/>
          <w:szCs w:val="20"/>
        </w:rPr>
        <w:t xml:space="preserve">  </w:t>
      </w:r>
      <w:r w:rsidRPr="002B6914">
        <w:rPr>
          <w:rFonts w:ascii="Times New Roman" w:hAnsi="Times New Roman"/>
          <w:sz w:val="20"/>
          <w:szCs w:val="20"/>
        </w:rPr>
        <w:t>будет уточняться.</w:t>
      </w:r>
    </w:p>
    <w:p w:rsidR="00C706ED" w:rsidRDefault="00C706ED" w:rsidP="003612FA">
      <w:pPr>
        <w:spacing w:after="0" w:line="240" w:lineRule="auto"/>
        <w:jc w:val="both"/>
        <w:rPr>
          <w:rFonts w:ascii="Times New Roman" w:hAnsi="Times New Roman"/>
          <w:color w:val="FF0000"/>
          <w:sz w:val="20"/>
          <w:szCs w:val="20"/>
        </w:rPr>
      </w:pPr>
    </w:p>
    <w:p w:rsidR="003612FA" w:rsidRPr="003612FA" w:rsidRDefault="003612FA" w:rsidP="003612FA">
      <w:pPr>
        <w:spacing w:after="0" w:line="240" w:lineRule="auto"/>
        <w:jc w:val="both"/>
        <w:rPr>
          <w:rFonts w:ascii="Times New Roman" w:hAnsi="Times New Roman"/>
          <w:b/>
          <w:sz w:val="20"/>
          <w:szCs w:val="20"/>
        </w:rPr>
      </w:pPr>
    </w:p>
    <w:p w:rsidR="00C706ED" w:rsidRPr="003612FA" w:rsidRDefault="00C706ED" w:rsidP="003612FA">
      <w:pPr>
        <w:spacing w:after="0" w:line="240" w:lineRule="auto"/>
        <w:jc w:val="center"/>
        <w:rPr>
          <w:rFonts w:ascii="Times New Roman" w:hAnsi="Times New Roman"/>
          <w:b/>
          <w:sz w:val="20"/>
          <w:szCs w:val="20"/>
        </w:rPr>
      </w:pPr>
      <w:r w:rsidRPr="003612FA">
        <w:rPr>
          <w:rFonts w:ascii="Times New Roman" w:hAnsi="Times New Roman"/>
          <w:b/>
          <w:caps/>
          <w:sz w:val="20"/>
          <w:szCs w:val="20"/>
        </w:rPr>
        <w:t xml:space="preserve">Ресурсное обеспечение </w:t>
      </w:r>
      <w:r w:rsidRPr="003612FA">
        <w:rPr>
          <w:rFonts w:ascii="Times New Roman" w:hAnsi="Times New Roman"/>
          <w:b/>
          <w:caps/>
          <w:sz w:val="20"/>
          <w:szCs w:val="20"/>
        </w:rPr>
        <w:br/>
      </w:r>
      <w:r w:rsidRPr="003612FA">
        <w:rPr>
          <w:rFonts w:ascii="Times New Roman" w:hAnsi="Times New Roman"/>
          <w:b/>
          <w:sz w:val="20"/>
          <w:szCs w:val="20"/>
        </w:rPr>
        <w:t xml:space="preserve">реализации подпрограммы «Повышение эффективности бюджетных расходов»  муниципальной программы Челкасинского сельского поселения Урмарского района Чувашской Республики «Управление общественными финансами и муниципальным долгом» </w:t>
      </w:r>
      <w:r w:rsidR="003612FA">
        <w:rPr>
          <w:rFonts w:ascii="Times New Roman" w:hAnsi="Times New Roman"/>
          <w:b/>
          <w:sz w:val="20"/>
          <w:szCs w:val="20"/>
        </w:rPr>
        <w:t xml:space="preserve">  </w:t>
      </w:r>
      <w:r w:rsidRPr="003612FA">
        <w:rPr>
          <w:rFonts w:ascii="Times New Roman" w:hAnsi="Times New Roman"/>
          <w:b/>
          <w:sz w:val="20"/>
          <w:szCs w:val="20"/>
        </w:rPr>
        <w:t>за сче</w:t>
      </w:r>
      <w:r w:rsidR="003612FA">
        <w:rPr>
          <w:rFonts w:ascii="Times New Roman" w:hAnsi="Times New Roman"/>
          <w:b/>
          <w:sz w:val="20"/>
          <w:szCs w:val="20"/>
        </w:rPr>
        <w:t>т всех источников финансирования</w:t>
      </w:r>
    </w:p>
    <w:tbl>
      <w:tblPr>
        <w:tblW w:w="5431" w:type="pct"/>
        <w:tblInd w:w="-444" w:type="dxa"/>
        <w:tblBorders>
          <w:top w:val="single" w:sz="4" w:space="0" w:color="auto"/>
          <w:bottom w:val="single" w:sz="4" w:space="0" w:color="auto"/>
          <w:insideH w:val="single" w:sz="4" w:space="0" w:color="auto"/>
          <w:insideV w:val="single" w:sz="4" w:space="0" w:color="auto"/>
        </w:tblBorders>
        <w:tblLayout w:type="fixed"/>
        <w:tblLook w:val="00A0"/>
      </w:tblPr>
      <w:tblGrid>
        <w:gridCol w:w="467"/>
        <w:gridCol w:w="923"/>
        <w:gridCol w:w="1037"/>
        <w:gridCol w:w="922"/>
        <w:gridCol w:w="473"/>
        <w:gridCol w:w="466"/>
        <w:gridCol w:w="888"/>
        <w:gridCol w:w="466"/>
        <w:gridCol w:w="956"/>
        <w:gridCol w:w="538"/>
        <w:gridCol w:w="642"/>
        <w:gridCol w:w="464"/>
        <w:gridCol w:w="466"/>
        <w:gridCol w:w="466"/>
        <w:gridCol w:w="464"/>
        <w:gridCol w:w="485"/>
        <w:gridCol w:w="428"/>
      </w:tblGrid>
      <w:tr w:rsidR="00C706ED" w:rsidRPr="003612FA" w:rsidTr="003612FA">
        <w:trPr>
          <w:trHeight w:val="20"/>
          <w:tblHeader/>
        </w:trPr>
        <w:tc>
          <w:tcPr>
            <w:tcW w:w="221" w:type="pct"/>
            <w:vMerge w:val="restar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Статус</w:t>
            </w:r>
          </w:p>
        </w:tc>
        <w:tc>
          <w:tcPr>
            <w:tcW w:w="436" w:type="pct"/>
            <w:vMerge w:val="restar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Наименование подпрограммы муницпальной  программы  (основного мероприятия, мероприятия)</w:t>
            </w:r>
          </w:p>
        </w:tc>
        <w:tc>
          <w:tcPr>
            <w:tcW w:w="491" w:type="pct"/>
            <w:vMerge w:val="restar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Задача подпрограммы муницпальной</w:t>
            </w:r>
          </w:p>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 xml:space="preserve">программы </w:t>
            </w:r>
          </w:p>
        </w:tc>
        <w:tc>
          <w:tcPr>
            <w:tcW w:w="437" w:type="pct"/>
            <w:vMerge w:val="restar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Ответственный исполнитель, соисполнители, участники</w:t>
            </w:r>
          </w:p>
        </w:tc>
        <w:tc>
          <w:tcPr>
            <w:tcW w:w="1086" w:type="pct"/>
            <w:gridSpan w:val="4"/>
            <w:tcBorders>
              <w:bottom w:val="single" w:sz="4" w:space="0" w:color="auto"/>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Код бюджетной классификации</w:t>
            </w:r>
          </w:p>
        </w:tc>
        <w:tc>
          <w:tcPr>
            <w:tcW w:w="453" w:type="pct"/>
            <w:vMerge w:val="restar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Источники финансиро-вания</w:t>
            </w:r>
          </w:p>
        </w:tc>
        <w:tc>
          <w:tcPr>
            <w:tcW w:w="1875" w:type="pct"/>
            <w:gridSpan w:val="8"/>
            <w:tcBorders>
              <w:bottom w:val="single" w:sz="4" w:space="0" w:color="auto"/>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Расходы по годам, тыс. рублей</w:t>
            </w:r>
          </w:p>
        </w:tc>
      </w:tr>
      <w:tr w:rsidR="00C706ED" w:rsidRPr="003612FA" w:rsidTr="003612FA">
        <w:trPr>
          <w:trHeight w:val="20"/>
          <w:tblHeader/>
        </w:trPr>
        <w:tc>
          <w:tcPr>
            <w:tcW w:w="221" w:type="pct"/>
            <w:vMerge/>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p>
        </w:tc>
        <w:tc>
          <w:tcPr>
            <w:tcW w:w="436" w:type="pct"/>
            <w:vMerge/>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p>
        </w:tc>
        <w:tc>
          <w:tcPr>
            <w:tcW w:w="491" w:type="pct"/>
            <w:vMerge/>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p>
        </w:tc>
        <w:tc>
          <w:tcPr>
            <w:tcW w:w="437" w:type="pct"/>
            <w:vMerge/>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p>
        </w:tc>
        <w:tc>
          <w:tcPr>
            <w:tcW w:w="224" w:type="pc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главный распорядитель бюджетных средств</w:t>
            </w:r>
          </w:p>
        </w:tc>
        <w:tc>
          <w:tcPr>
            <w:tcW w:w="221" w:type="pc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раздел, подраз-дел</w:t>
            </w:r>
          </w:p>
        </w:tc>
        <w:tc>
          <w:tcPr>
            <w:tcW w:w="421" w:type="pc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целевая статья расходов</w:t>
            </w:r>
          </w:p>
        </w:tc>
        <w:tc>
          <w:tcPr>
            <w:tcW w:w="221" w:type="pc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группа (под-группа) вида расхо-дов</w:t>
            </w:r>
          </w:p>
        </w:tc>
        <w:tc>
          <w:tcPr>
            <w:tcW w:w="453" w:type="pct"/>
            <w:vMerge/>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p>
        </w:tc>
        <w:tc>
          <w:tcPr>
            <w:tcW w:w="255" w:type="pct"/>
            <w:tcBorders>
              <w:bottom w:val="nil"/>
            </w:tcBorders>
            <w:shd w:val="clear" w:color="auto" w:fill="auto"/>
          </w:tcPr>
          <w:p w:rsidR="00C706ED" w:rsidRPr="003612FA" w:rsidRDefault="00C706ED" w:rsidP="00C706ED">
            <w:pPr>
              <w:ind w:right="-57"/>
              <w:rPr>
                <w:rFonts w:ascii="Times New Roman" w:hAnsi="Times New Roman"/>
                <w:sz w:val="20"/>
                <w:szCs w:val="20"/>
              </w:rPr>
            </w:pPr>
            <w:r w:rsidRPr="003612FA">
              <w:rPr>
                <w:rFonts w:ascii="Times New Roman" w:hAnsi="Times New Roman"/>
                <w:sz w:val="20"/>
                <w:szCs w:val="20"/>
              </w:rPr>
              <w:t>2020</w:t>
            </w:r>
          </w:p>
        </w:tc>
        <w:tc>
          <w:tcPr>
            <w:tcW w:w="304" w:type="pc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2021</w:t>
            </w:r>
          </w:p>
        </w:tc>
        <w:tc>
          <w:tcPr>
            <w:tcW w:w="220" w:type="pc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2022</w:t>
            </w:r>
          </w:p>
        </w:tc>
        <w:tc>
          <w:tcPr>
            <w:tcW w:w="221" w:type="pc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2023</w:t>
            </w:r>
          </w:p>
        </w:tc>
        <w:tc>
          <w:tcPr>
            <w:tcW w:w="221" w:type="pc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2024</w:t>
            </w:r>
          </w:p>
        </w:tc>
        <w:tc>
          <w:tcPr>
            <w:tcW w:w="220" w:type="pc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2025</w:t>
            </w:r>
          </w:p>
        </w:tc>
        <w:tc>
          <w:tcPr>
            <w:tcW w:w="230" w:type="pct"/>
            <w:tcBorders>
              <w:bottom w:val="nil"/>
            </w:tcBorders>
            <w:shd w:val="clear" w:color="auto" w:fill="auto"/>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2026–2030</w:t>
            </w:r>
          </w:p>
        </w:tc>
        <w:tc>
          <w:tcPr>
            <w:tcW w:w="204" w:type="pct"/>
            <w:tcBorders>
              <w:bottom w:val="nil"/>
            </w:tcBorders>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2031–2035</w:t>
            </w:r>
          </w:p>
        </w:tc>
      </w:tr>
      <w:tr w:rsidR="00C706ED" w:rsidRPr="003612FA" w:rsidTr="003612FA">
        <w:trPr>
          <w:trHeight w:val="274"/>
          <w:tblHeader/>
        </w:trPr>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w:t>
            </w:r>
          </w:p>
        </w:tc>
        <w:tc>
          <w:tcPr>
            <w:tcW w:w="436"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2</w:t>
            </w:r>
          </w:p>
        </w:tc>
        <w:tc>
          <w:tcPr>
            <w:tcW w:w="49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3</w:t>
            </w:r>
          </w:p>
        </w:tc>
        <w:tc>
          <w:tcPr>
            <w:tcW w:w="437"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4</w:t>
            </w: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5</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6</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7</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8</w:t>
            </w:r>
          </w:p>
        </w:tc>
        <w:tc>
          <w:tcPr>
            <w:tcW w:w="453"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9</w:t>
            </w:r>
          </w:p>
        </w:tc>
        <w:tc>
          <w:tcPr>
            <w:tcW w:w="255" w:type="pct"/>
          </w:tcPr>
          <w:p w:rsidR="00C706ED" w:rsidRPr="003612FA" w:rsidRDefault="00C706ED" w:rsidP="003612FA">
            <w:pPr>
              <w:ind w:left="-57" w:right="-57"/>
              <w:jc w:val="center"/>
              <w:rPr>
                <w:rFonts w:ascii="Times New Roman" w:hAnsi="Times New Roman"/>
                <w:sz w:val="20"/>
                <w:szCs w:val="20"/>
              </w:rPr>
            </w:pPr>
            <w:r w:rsidRPr="003612FA">
              <w:rPr>
                <w:rFonts w:ascii="Times New Roman" w:hAnsi="Times New Roman"/>
                <w:sz w:val="20"/>
                <w:szCs w:val="20"/>
              </w:rPr>
              <w:t>10</w:t>
            </w: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11</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12</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13</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14</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15</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16</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17</w:t>
            </w:r>
          </w:p>
        </w:tc>
      </w:tr>
      <w:tr w:rsidR="00C706ED" w:rsidRPr="003612FA" w:rsidTr="003612FA">
        <w:trPr>
          <w:trHeight w:val="20"/>
        </w:trPr>
        <w:tc>
          <w:tcPr>
            <w:tcW w:w="221" w:type="pct"/>
            <w:vMerge w:val="restart"/>
          </w:tcPr>
          <w:p w:rsidR="00C706ED" w:rsidRPr="003612FA" w:rsidRDefault="00C706ED" w:rsidP="003612FA">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Под</w:t>
            </w:r>
            <w:r w:rsidRPr="003612FA">
              <w:rPr>
                <w:rFonts w:ascii="Times New Roman" w:hAnsi="Times New Roman"/>
                <w:sz w:val="20"/>
                <w:szCs w:val="20"/>
              </w:rPr>
              <w:softHyphen/>
              <w:t>програм</w:t>
            </w:r>
            <w:r w:rsidRPr="003612FA">
              <w:rPr>
                <w:rFonts w:ascii="Times New Roman" w:hAnsi="Times New Roman"/>
                <w:sz w:val="20"/>
                <w:szCs w:val="20"/>
              </w:rPr>
              <w:softHyphen/>
              <w:t xml:space="preserve">ма </w:t>
            </w:r>
          </w:p>
        </w:tc>
        <w:tc>
          <w:tcPr>
            <w:tcW w:w="436"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w:t>
            </w:r>
            <w:r w:rsidRPr="003612FA">
              <w:rPr>
                <w:rFonts w:ascii="Times New Roman" w:hAnsi="Times New Roman"/>
                <w:sz w:val="20"/>
                <w:szCs w:val="20"/>
              </w:rPr>
              <w:t>Повышение эффективности бюджетных расходов Челкасинского сельского поселения»</w:t>
            </w:r>
          </w:p>
        </w:tc>
        <w:tc>
          <w:tcPr>
            <w:tcW w:w="49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7" w:type="pct"/>
            <w:vMerge w:val="restar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sz w:val="20"/>
                <w:szCs w:val="20"/>
              </w:rPr>
              <w:t>ответственный исполнитель –  Финансовый отдел</w:t>
            </w: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Ч420000000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shd w:val="clear" w:color="auto" w:fill="FFFFFF"/>
          </w:tcPr>
          <w:p w:rsidR="00C706ED" w:rsidRPr="003612FA" w:rsidRDefault="00C706ED" w:rsidP="003612FA">
            <w:pPr>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901"/>
        </w:trPr>
        <w:tc>
          <w:tcPr>
            <w:tcW w:w="221"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6" w:type="pct"/>
            <w:vMerge/>
          </w:tcPr>
          <w:p w:rsidR="00C706ED" w:rsidRPr="003612FA" w:rsidRDefault="00C706ED" w:rsidP="00C706ED">
            <w:pPr>
              <w:autoSpaceDE w:val="0"/>
              <w:autoSpaceDN w:val="0"/>
              <w:adjustRightInd w:val="0"/>
              <w:ind w:left="-57" w:right="-57"/>
              <w:jc w:val="both"/>
              <w:rPr>
                <w:rFonts w:ascii="Times New Roman" w:hAnsi="Times New Roman"/>
                <w:bCs/>
                <w:sz w:val="20"/>
                <w:szCs w:val="20"/>
              </w:rPr>
            </w:pPr>
          </w:p>
        </w:tc>
        <w:tc>
          <w:tcPr>
            <w:tcW w:w="491"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7"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3612FA">
            <w:pPr>
              <w:autoSpaceDE w:val="0"/>
              <w:autoSpaceDN w:val="0"/>
              <w:adjustRightInd w:val="0"/>
              <w:spacing w:after="0"/>
              <w:jc w:val="both"/>
              <w:rPr>
                <w:rFonts w:ascii="Times New Roman" w:hAnsi="Times New Roman"/>
                <w:bCs/>
                <w:sz w:val="20"/>
                <w:szCs w:val="20"/>
              </w:rPr>
            </w:pPr>
            <w:r w:rsidRPr="003612FA">
              <w:rPr>
                <w:rFonts w:ascii="Times New Roman" w:hAnsi="Times New Roman"/>
                <w:bCs/>
                <w:sz w:val="20"/>
                <w:szCs w:val="20"/>
              </w:rPr>
              <w:t>федеральный бюджет</w:t>
            </w:r>
          </w:p>
        </w:tc>
        <w:tc>
          <w:tcPr>
            <w:tcW w:w="255" w:type="pct"/>
            <w:shd w:val="clear" w:color="auto" w:fill="FFFFFF"/>
          </w:tcPr>
          <w:p w:rsidR="00C706ED" w:rsidRPr="003612FA" w:rsidRDefault="00C706ED" w:rsidP="003612FA">
            <w:pPr>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6" w:type="pct"/>
            <w:vMerge/>
          </w:tcPr>
          <w:p w:rsidR="00C706ED" w:rsidRPr="003612FA" w:rsidRDefault="00C706ED" w:rsidP="00C706ED">
            <w:pPr>
              <w:autoSpaceDE w:val="0"/>
              <w:autoSpaceDN w:val="0"/>
              <w:adjustRightInd w:val="0"/>
              <w:ind w:left="-57" w:right="-57"/>
              <w:jc w:val="both"/>
              <w:rPr>
                <w:rFonts w:ascii="Times New Roman" w:hAnsi="Times New Roman"/>
                <w:bCs/>
                <w:sz w:val="20"/>
                <w:szCs w:val="20"/>
              </w:rPr>
            </w:pPr>
          </w:p>
        </w:tc>
        <w:tc>
          <w:tcPr>
            <w:tcW w:w="491"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7"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3612FA">
            <w:pPr>
              <w:autoSpaceDE w:val="0"/>
              <w:autoSpaceDN w:val="0"/>
              <w:adjustRightInd w:val="0"/>
              <w:spacing w:after="0"/>
              <w:jc w:val="both"/>
              <w:rPr>
                <w:rFonts w:ascii="Times New Roman" w:hAnsi="Times New Roman"/>
                <w:bCs/>
                <w:sz w:val="20"/>
                <w:szCs w:val="20"/>
              </w:rPr>
            </w:pPr>
            <w:r w:rsidRPr="003612FA">
              <w:rPr>
                <w:rFonts w:ascii="Times New Roman" w:hAnsi="Times New Roman"/>
                <w:bCs/>
                <w:sz w:val="20"/>
                <w:szCs w:val="20"/>
              </w:rPr>
              <w:t>республиканский бюджет</w:t>
            </w:r>
          </w:p>
        </w:tc>
        <w:tc>
          <w:tcPr>
            <w:tcW w:w="255"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6" w:type="pct"/>
            <w:vMerge/>
          </w:tcPr>
          <w:p w:rsidR="00C706ED" w:rsidRPr="003612FA" w:rsidRDefault="00C706ED" w:rsidP="00C706ED">
            <w:pPr>
              <w:autoSpaceDE w:val="0"/>
              <w:autoSpaceDN w:val="0"/>
              <w:adjustRightInd w:val="0"/>
              <w:ind w:left="-57" w:right="-57"/>
              <w:jc w:val="both"/>
              <w:rPr>
                <w:rFonts w:ascii="Times New Roman" w:hAnsi="Times New Roman"/>
                <w:bCs/>
                <w:sz w:val="20"/>
                <w:szCs w:val="20"/>
              </w:rPr>
            </w:pPr>
          </w:p>
        </w:tc>
        <w:tc>
          <w:tcPr>
            <w:tcW w:w="491"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7"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3612FA">
            <w:pPr>
              <w:autoSpaceDE w:val="0"/>
              <w:autoSpaceDN w:val="0"/>
              <w:adjustRightInd w:val="0"/>
              <w:spacing w:after="0"/>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gridAfter w:val="13"/>
          <w:wAfter w:w="3414" w:type="pct"/>
          <w:trHeight w:val="464"/>
        </w:trPr>
        <w:tc>
          <w:tcPr>
            <w:tcW w:w="221"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6" w:type="pct"/>
            <w:vMerge/>
          </w:tcPr>
          <w:p w:rsidR="00C706ED" w:rsidRPr="003612FA" w:rsidRDefault="00C706ED" w:rsidP="00C706ED">
            <w:pPr>
              <w:autoSpaceDE w:val="0"/>
              <w:autoSpaceDN w:val="0"/>
              <w:adjustRightInd w:val="0"/>
              <w:ind w:left="-57" w:right="-57"/>
              <w:jc w:val="both"/>
              <w:rPr>
                <w:rFonts w:ascii="Times New Roman" w:hAnsi="Times New Roman"/>
                <w:bCs/>
                <w:sz w:val="20"/>
                <w:szCs w:val="20"/>
              </w:rPr>
            </w:pPr>
          </w:p>
        </w:tc>
        <w:tc>
          <w:tcPr>
            <w:tcW w:w="491"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7"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r>
      <w:tr w:rsidR="00C706ED" w:rsidRPr="003612FA" w:rsidTr="003612FA">
        <w:trPr>
          <w:gridAfter w:val="13"/>
          <w:wAfter w:w="3414" w:type="pct"/>
          <w:trHeight w:val="464"/>
        </w:trPr>
        <w:tc>
          <w:tcPr>
            <w:tcW w:w="221"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6" w:type="pct"/>
            <w:vMerge/>
          </w:tcPr>
          <w:p w:rsidR="00C706ED" w:rsidRPr="003612FA" w:rsidRDefault="00C706ED" w:rsidP="00C706ED">
            <w:pPr>
              <w:autoSpaceDE w:val="0"/>
              <w:autoSpaceDN w:val="0"/>
              <w:adjustRightInd w:val="0"/>
              <w:ind w:left="-57" w:right="-57"/>
              <w:jc w:val="both"/>
              <w:rPr>
                <w:rFonts w:ascii="Times New Roman" w:hAnsi="Times New Roman"/>
                <w:bCs/>
                <w:sz w:val="20"/>
                <w:szCs w:val="20"/>
              </w:rPr>
            </w:pPr>
          </w:p>
        </w:tc>
        <w:tc>
          <w:tcPr>
            <w:tcW w:w="491"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7" w:type="pct"/>
            <w:vMerge/>
          </w:tcPr>
          <w:p w:rsidR="00C706ED" w:rsidRPr="003612FA" w:rsidRDefault="00C706ED" w:rsidP="00C706ED">
            <w:pPr>
              <w:autoSpaceDE w:val="0"/>
              <w:autoSpaceDN w:val="0"/>
              <w:adjustRightInd w:val="0"/>
              <w:ind w:left="-57" w:right="-57"/>
              <w:jc w:val="both"/>
              <w:rPr>
                <w:rFonts w:ascii="Times New Roman" w:hAnsi="Times New Roman"/>
                <w:sz w:val="20"/>
                <w:szCs w:val="20"/>
              </w:rPr>
            </w:pPr>
          </w:p>
        </w:tc>
      </w:tr>
      <w:tr w:rsidR="00C706ED" w:rsidRPr="003612FA" w:rsidTr="003612FA">
        <w:trPr>
          <w:trHeight w:val="20"/>
        </w:trPr>
        <w:tc>
          <w:tcPr>
            <w:tcW w:w="5000" w:type="pct"/>
            <w:gridSpan w:val="17"/>
          </w:tcPr>
          <w:p w:rsidR="00C706ED" w:rsidRPr="003612FA" w:rsidRDefault="00C706ED" w:rsidP="003612FA">
            <w:pPr>
              <w:autoSpaceDE w:val="0"/>
              <w:autoSpaceDN w:val="0"/>
              <w:adjustRightInd w:val="0"/>
              <w:spacing w:after="0"/>
              <w:jc w:val="center"/>
              <w:rPr>
                <w:rFonts w:ascii="Times New Roman" w:hAnsi="Times New Roman"/>
                <w:b/>
                <w:sz w:val="20"/>
                <w:szCs w:val="20"/>
              </w:rPr>
            </w:pPr>
            <w:r w:rsidRPr="003612FA">
              <w:rPr>
                <w:rFonts w:ascii="Times New Roman" w:hAnsi="Times New Roman"/>
                <w:b/>
                <w:sz w:val="20"/>
                <w:szCs w:val="20"/>
              </w:rPr>
              <w:t>Цель «Повышение эффективности бюджетных расходов Челкасинского сельского поселения Урмарского района Чувашской Республикина основе дальнейшего совершенствования бюджетных правоотношений и механизмов использования бюджетных средств»</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spacing w:line="235" w:lineRule="auto"/>
              <w:ind w:left="-57" w:right="-57"/>
              <w:jc w:val="both"/>
              <w:rPr>
                <w:rFonts w:ascii="Times New Roman" w:hAnsi="Times New Roman"/>
                <w:sz w:val="20"/>
                <w:szCs w:val="20"/>
              </w:rPr>
            </w:pPr>
            <w:r w:rsidRPr="003612FA">
              <w:rPr>
                <w:rFonts w:ascii="Times New Roman" w:hAnsi="Times New Roman"/>
                <w:sz w:val="20"/>
                <w:szCs w:val="20"/>
              </w:rPr>
              <w:t>Основное мер</w:t>
            </w:r>
            <w:r w:rsidRPr="003612FA">
              <w:rPr>
                <w:rFonts w:ascii="Times New Roman" w:hAnsi="Times New Roman"/>
                <w:sz w:val="20"/>
                <w:szCs w:val="20"/>
              </w:rPr>
              <w:lastRenderedPageBreak/>
              <w:t>оприя</w:t>
            </w:r>
            <w:r w:rsidRPr="003612FA">
              <w:rPr>
                <w:rFonts w:ascii="Times New Roman" w:hAnsi="Times New Roman"/>
                <w:sz w:val="20"/>
                <w:szCs w:val="20"/>
              </w:rPr>
              <w:softHyphen/>
              <w:t>тие 1</w:t>
            </w:r>
          </w:p>
        </w:tc>
        <w:tc>
          <w:tcPr>
            <w:tcW w:w="436" w:type="pct"/>
            <w:vMerge w:val="restart"/>
          </w:tcPr>
          <w:p w:rsidR="00C706ED" w:rsidRPr="003612FA" w:rsidRDefault="00C706ED" w:rsidP="00C706ED">
            <w:pPr>
              <w:autoSpaceDE w:val="0"/>
              <w:autoSpaceDN w:val="0"/>
              <w:adjustRightInd w:val="0"/>
              <w:spacing w:line="235" w:lineRule="auto"/>
              <w:ind w:left="-57" w:right="-57"/>
              <w:jc w:val="both"/>
              <w:rPr>
                <w:rFonts w:ascii="Times New Roman" w:hAnsi="Times New Roman"/>
                <w:sz w:val="20"/>
                <w:szCs w:val="20"/>
              </w:rPr>
            </w:pPr>
            <w:r w:rsidRPr="003612FA">
              <w:rPr>
                <w:rFonts w:ascii="Times New Roman" w:hAnsi="Times New Roman"/>
                <w:sz w:val="20"/>
                <w:szCs w:val="20"/>
              </w:rPr>
              <w:lastRenderedPageBreak/>
              <w:t>Совершенствование бюджетн</w:t>
            </w:r>
            <w:r w:rsidRPr="003612FA">
              <w:rPr>
                <w:rFonts w:ascii="Times New Roman" w:hAnsi="Times New Roman"/>
                <w:sz w:val="20"/>
                <w:szCs w:val="20"/>
              </w:rPr>
              <w:lastRenderedPageBreak/>
              <w:t>ого процесса в условиях внедрения программно-целе</w:t>
            </w:r>
            <w:r w:rsidRPr="003612FA">
              <w:rPr>
                <w:rFonts w:ascii="Times New Roman" w:hAnsi="Times New Roman"/>
                <w:sz w:val="20"/>
                <w:szCs w:val="20"/>
              </w:rPr>
              <w:softHyphen/>
              <w:t>вых методов уп</w:t>
            </w:r>
            <w:r w:rsidRPr="003612FA">
              <w:rPr>
                <w:rFonts w:ascii="Times New Roman" w:hAnsi="Times New Roman"/>
                <w:sz w:val="20"/>
                <w:szCs w:val="20"/>
              </w:rPr>
              <w:softHyphen/>
              <w:t>равления</w:t>
            </w:r>
          </w:p>
          <w:p w:rsidR="00C706ED" w:rsidRPr="003612FA" w:rsidRDefault="00C706ED" w:rsidP="00C706ED">
            <w:pPr>
              <w:spacing w:line="235" w:lineRule="auto"/>
              <w:ind w:left="-57" w:right="-57"/>
              <w:jc w:val="both"/>
              <w:rPr>
                <w:rFonts w:ascii="Times New Roman" w:hAnsi="Times New Roman"/>
                <w:sz w:val="20"/>
                <w:szCs w:val="20"/>
              </w:rPr>
            </w:pPr>
          </w:p>
        </w:tc>
        <w:tc>
          <w:tcPr>
            <w:tcW w:w="491" w:type="pct"/>
            <w:vMerge w:val="restart"/>
          </w:tcPr>
          <w:p w:rsidR="00C706ED" w:rsidRPr="003612FA" w:rsidRDefault="00C706ED" w:rsidP="00C706ED">
            <w:pPr>
              <w:autoSpaceDE w:val="0"/>
              <w:autoSpaceDN w:val="0"/>
              <w:spacing w:line="235" w:lineRule="auto"/>
              <w:jc w:val="both"/>
              <w:rPr>
                <w:rFonts w:ascii="Times New Roman" w:hAnsi="Times New Roman"/>
                <w:bCs/>
                <w:sz w:val="20"/>
                <w:szCs w:val="20"/>
              </w:rPr>
            </w:pPr>
            <w:r w:rsidRPr="003612FA">
              <w:rPr>
                <w:rFonts w:ascii="Times New Roman" w:hAnsi="Times New Roman"/>
                <w:sz w:val="20"/>
                <w:szCs w:val="20"/>
              </w:rPr>
              <w:lastRenderedPageBreak/>
              <w:t xml:space="preserve">управление финансовым </w:t>
            </w:r>
            <w:r w:rsidRPr="003612FA">
              <w:rPr>
                <w:rFonts w:ascii="Times New Roman" w:hAnsi="Times New Roman"/>
                <w:sz w:val="20"/>
                <w:szCs w:val="20"/>
              </w:rPr>
              <w:lastRenderedPageBreak/>
              <w:t>обеспечением муниципальных программ с учетом результатов оценки эффективности их реа</w:t>
            </w:r>
            <w:r w:rsidRPr="003612FA">
              <w:rPr>
                <w:rFonts w:ascii="Times New Roman" w:hAnsi="Times New Roman"/>
                <w:sz w:val="20"/>
                <w:szCs w:val="20"/>
              </w:rPr>
              <w:softHyphen/>
              <w:t>лизации, а также с учетом приоритетности финансирования региональных проектов</w:t>
            </w:r>
          </w:p>
        </w:tc>
        <w:tc>
          <w:tcPr>
            <w:tcW w:w="437" w:type="pct"/>
            <w:vMerge w:val="restart"/>
          </w:tcPr>
          <w:p w:rsidR="00C706ED" w:rsidRPr="003612FA" w:rsidRDefault="00C706ED" w:rsidP="00C706ED">
            <w:pPr>
              <w:spacing w:line="235" w:lineRule="auto"/>
              <w:ind w:left="-57" w:right="-57"/>
              <w:jc w:val="both"/>
              <w:rPr>
                <w:rFonts w:ascii="Times New Roman" w:hAnsi="Times New Roman"/>
                <w:sz w:val="20"/>
                <w:szCs w:val="20"/>
              </w:rPr>
            </w:pPr>
            <w:r w:rsidRPr="003612FA">
              <w:rPr>
                <w:rFonts w:ascii="Times New Roman" w:hAnsi="Times New Roman"/>
                <w:bCs/>
                <w:sz w:val="20"/>
                <w:szCs w:val="20"/>
              </w:rPr>
              <w:lastRenderedPageBreak/>
              <w:t xml:space="preserve">ответственный исполнитель – </w:t>
            </w:r>
            <w:r w:rsidRPr="003612FA">
              <w:rPr>
                <w:rFonts w:ascii="Times New Roman" w:hAnsi="Times New Roman"/>
                <w:bCs/>
                <w:sz w:val="20"/>
                <w:szCs w:val="20"/>
              </w:rPr>
              <w:lastRenderedPageBreak/>
              <w:t>Финансовый отдел</w:t>
            </w:r>
          </w:p>
        </w:tc>
        <w:tc>
          <w:tcPr>
            <w:tcW w:w="224"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lastRenderedPageBreak/>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Ч420100000</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shd w:val="clear" w:color="auto" w:fill="FFFFFF"/>
          </w:tcPr>
          <w:p w:rsidR="00C706ED" w:rsidRPr="003612FA" w:rsidRDefault="00C706ED" w:rsidP="00C706ED">
            <w:pPr>
              <w:autoSpaceDE w:val="0"/>
              <w:autoSpaceDN w:val="0"/>
              <w:adjustRightInd w:val="0"/>
              <w:spacing w:line="235" w:lineRule="auto"/>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shd w:val="clear" w:color="auto" w:fill="FFFFFF"/>
          </w:tcPr>
          <w:p w:rsidR="00C706ED" w:rsidRPr="003612FA" w:rsidRDefault="00C706ED" w:rsidP="003612FA">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5" w:lineRule="auto"/>
              <w:ind w:left="-57" w:right="-57"/>
              <w:jc w:val="both"/>
              <w:rPr>
                <w:rFonts w:ascii="Times New Roman" w:hAnsi="Times New Roman"/>
                <w:color w:val="FF0000"/>
                <w:sz w:val="20"/>
                <w:szCs w:val="20"/>
              </w:rPr>
            </w:pPr>
          </w:p>
        </w:tc>
        <w:tc>
          <w:tcPr>
            <w:tcW w:w="436"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5" w:lineRule="auto"/>
              <w:ind w:left="-57" w:right="-57"/>
              <w:rPr>
                <w:rFonts w:ascii="Times New Roman" w:hAnsi="Times New Roman"/>
                <w:sz w:val="20"/>
                <w:szCs w:val="20"/>
              </w:rPr>
            </w:pPr>
          </w:p>
        </w:tc>
        <w:tc>
          <w:tcPr>
            <w:tcW w:w="437"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224"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shd w:val="clear" w:color="auto" w:fill="FFFFFF"/>
          </w:tcPr>
          <w:p w:rsidR="00C706ED" w:rsidRPr="003612FA" w:rsidRDefault="00C706ED" w:rsidP="00C706ED">
            <w:pPr>
              <w:autoSpaceDE w:val="0"/>
              <w:autoSpaceDN w:val="0"/>
              <w:adjustRightInd w:val="0"/>
              <w:spacing w:line="235" w:lineRule="auto"/>
              <w:ind w:left="-57" w:right="-57"/>
              <w:jc w:val="both"/>
              <w:rPr>
                <w:rFonts w:ascii="Times New Roman" w:hAnsi="Times New Roman"/>
                <w:sz w:val="20"/>
                <w:szCs w:val="20"/>
              </w:rPr>
            </w:pPr>
            <w:r w:rsidRPr="003612FA">
              <w:rPr>
                <w:rFonts w:ascii="Times New Roman" w:hAnsi="Times New Roman"/>
                <w:bCs/>
                <w:sz w:val="20"/>
                <w:szCs w:val="20"/>
              </w:rPr>
              <w:t xml:space="preserve">федеральный </w:t>
            </w:r>
            <w:r w:rsidRPr="003612FA">
              <w:rPr>
                <w:rFonts w:ascii="Times New Roman" w:hAnsi="Times New Roman"/>
                <w:bCs/>
                <w:sz w:val="20"/>
                <w:szCs w:val="20"/>
              </w:rPr>
              <w:lastRenderedPageBreak/>
              <w:t>бюджет</w:t>
            </w:r>
          </w:p>
        </w:tc>
        <w:tc>
          <w:tcPr>
            <w:tcW w:w="255"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lastRenderedPageBreak/>
              <w:t>0,0</w:t>
            </w:r>
          </w:p>
          <w:p w:rsidR="00C706ED" w:rsidRPr="003612FA" w:rsidRDefault="00C706ED" w:rsidP="00C706ED">
            <w:pPr>
              <w:spacing w:line="235" w:lineRule="auto"/>
              <w:ind w:left="-113" w:right="-113"/>
              <w:jc w:val="center"/>
              <w:rPr>
                <w:rFonts w:ascii="Times New Roman" w:hAnsi="Times New Roman"/>
                <w:sz w:val="20"/>
                <w:szCs w:val="20"/>
              </w:rPr>
            </w:pPr>
          </w:p>
        </w:tc>
        <w:tc>
          <w:tcPr>
            <w:tcW w:w="304"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lastRenderedPageBreak/>
              <w:t>0,0</w:t>
            </w:r>
          </w:p>
        </w:tc>
        <w:tc>
          <w:tcPr>
            <w:tcW w:w="22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655"/>
        </w:trPr>
        <w:tc>
          <w:tcPr>
            <w:tcW w:w="221" w:type="pct"/>
            <w:vMerge/>
          </w:tcPr>
          <w:p w:rsidR="00C706ED" w:rsidRPr="003612FA" w:rsidRDefault="00C706ED" w:rsidP="00C706ED">
            <w:pPr>
              <w:spacing w:line="235" w:lineRule="auto"/>
              <w:ind w:left="-57" w:right="-57"/>
              <w:jc w:val="both"/>
              <w:rPr>
                <w:rFonts w:ascii="Times New Roman" w:hAnsi="Times New Roman"/>
                <w:color w:val="FF0000"/>
                <w:sz w:val="20"/>
                <w:szCs w:val="20"/>
              </w:rPr>
            </w:pPr>
          </w:p>
        </w:tc>
        <w:tc>
          <w:tcPr>
            <w:tcW w:w="436"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5" w:lineRule="auto"/>
              <w:ind w:left="-57" w:right="-57"/>
              <w:rPr>
                <w:rFonts w:ascii="Times New Roman" w:hAnsi="Times New Roman"/>
                <w:sz w:val="20"/>
                <w:szCs w:val="20"/>
              </w:rPr>
            </w:pPr>
          </w:p>
        </w:tc>
        <w:tc>
          <w:tcPr>
            <w:tcW w:w="437"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224"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shd w:val="clear" w:color="auto" w:fill="FFFFFF"/>
          </w:tcPr>
          <w:p w:rsidR="00C706ED" w:rsidRPr="003612FA" w:rsidRDefault="00C706ED" w:rsidP="00C706ED">
            <w:pPr>
              <w:autoSpaceDE w:val="0"/>
              <w:autoSpaceDN w:val="0"/>
              <w:adjustRightInd w:val="0"/>
              <w:spacing w:line="235" w:lineRule="auto"/>
              <w:ind w:left="-57" w:right="-57"/>
              <w:jc w:val="both"/>
              <w:rPr>
                <w:rFonts w:ascii="Times New Roman" w:hAnsi="Times New Roman"/>
                <w:b/>
                <w:sz w:val="20"/>
                <w:szCs w:val="20"/>
              </w:rPr>
            </w:pPr>
            <w:r w:rsidRPr="003612FA">
              <w:rPr>
                <w:rFonts w:ascii="Times New Roman" w:hAnsi="Times New Roman"/>
                <w:bCs/>
                <w:sz w:val="20"/>
                <w:szCs w:val="20"/>
              </w:rPr>
              <w:t>республиканский бюджет</w:t>
            </w:r>
          </w:p>
        </w:tc>
        <w:tc>
          <w:tcPr>
            <w:tcW w:w="255" w:type="pct"/>
            <w:shd w:val="clear" w:color="auto" w:fill="FFFFFF"/>
          </w:tcPr>
          <w:p w:rsidR="00C706ED" w:rsidRPr="003612FA" w:rsidRDefault="00C706ED" w:rsidP="003612FA">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1050"/>
        </w:trPr>
        <w:tc>
          <w:tcPr>
            <w:tcW w:w="221" w:type="pct"/>
            <w:vMerge/>
          </w:tcPr>
          <w:p w:rsidR="00C706ED" w:rsidRPr="003612FA" w:rsidRDefault="00C706ED" w:rsidP="00C706ED">
            <w:pPr>
              <w:spacing w:line="235" w:lineRule="auto"/>
              <w:ind w:left="-57" w:right="-57"/>
              <w:jc w:val="both"/>
              <w:rPr>
                <w:rFonts w:ascii="Times New Roman" w:hAnsi="Times New Roman"/>
                <w:color w:val="FF0000"/>
                <w:sz w:val="20"/>
                <w:szCs w:val="20"/>
              </w:rPr>
            </w:pPr>
          </w:p>
        </w:tc>
        <w:tc>
          <w:tcPr>
            <w:tcW w:w="436"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5" w:lineRule="auto"/>
              <w:ind w:left="-57" w:right="-57"/>
              <w:rPr>
                <w:rFonts w:ascii="Times New Roman" w:hAnsi="Times New Roman"/>
                <w:sz w:val="20"/>
                <w:szCs w:val="20"/>
              </w:rPr>
            </w:pPr>
          </w:p>
        </w:tc>
        <w:tc>
          <w:tcPr>
            <w:tcW w:w="437"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224"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5" w:lineRule="auto"/>
              <w:ind w:left="-113" w:right="-113"/>
              <w:jc w:val="center"/>
              <w:rPr>
                <w:rFonts w:ascii="Times New Roman" w:hAnsi="Times New Roman"/>
                <w:sz w:val="20"/>
                <w:szCs w:val="20"/>
              </w:rPr>
            </w:pPr>
          </w:p>
          <w:p w:rsidR="00C706ED" w:rsidRPr="003612FA" w:rsidRDefault="00C706ED" w:rsidP="00C706ED">
            <w:pPr>
              <w:spacing w:line="235" w:lineRule="auto"/>
              <w:ind w:left="-113" w:right="-113"/>
              <w:jc w:val="center"/>
              <w:rPr>
                <w:rFonts w:ascii="Times New Roman" w:hAnsi="Times New Roman"/>
                <w:sz w:val="20"/>
                <w:szCs w:val="20"/>
              </w:rPr>
            </w:pPr>
          </w:p>
          <w:p w:rsidR="00C706ED" w:rsidRPr="003612FA" w:rsidRDefault="00C706ED" w:rsidP="00C706ED">
            <w:pPr>
              <w:spacing w:line="235" w:lineRule="auto"/>
              <w:ind w:left="-113" w:right="-113"/>
              <w:jc w:val="center"/>
              <w:rPr>
                <w:rFonts w:ascii="Times New Roman" w:hAnsi="Times New Roman"/>
                <w:sz w:val="20"/>
                <w:szCs w:val="20"/>
              </w:rPr>
            </w:pPr>
          </w:p>
          <w:p w:rsidR="00C706ED" w:rsidRPr="003612FA" w:rsidRDefault="00C706ED" w:rsidP="00C706ED">
            <w:pPr>
              <w:spacing w:line="235"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212"/>
        </w:trPr>
        <w:tc>
          <w:tcPr>
            <w:tcW w:w="658" w:type="pct"/>
            <w:gridSpan w:val="2"/>
          </w:tcPr>
          <w:p w:rsidR="00C706ED" w:rsidRPr="003612FA" w:rsidRDefault="00C706ED" w:rsidP="00C706ED">
            <w:pPr>
              <w:spacing w:line="235" w:lineRule="auto"/>
              <w:ind w:left="-57" w:right="-57"/>
              <w:jc w:val="both"/>
              <w:rPr>
                <w:rFonts w:ascii="Times New Roman" w:hAnsi="Times New Roman"/>
                <w:sz w:val="20"/>
                <w:szCs w:val="20"/>
              </w:rPr>
            </w:pPr>
            <w:r w:rsidRPr="003612FA">
              <w:rPr>
                <w:rFonts w:ascii="Times New Roman" w:hAnsi="Times New Roman"/>
                <w:sz w:val="20"/>
                <w:szCs w:val="20"/>
              </w:rPr>
              <w:t>Целевой индикатор и показатель Муниципальной программы, подпрограммы, увязанные с основным мероприятием 1</w:t>
            </w:r>
          </w:p>
        </w:tc>
        <w:tc>
          <w:tcPr>
            <w:tcW w:w="2468" w:type="pct"/>
            <w:gridSpan w:val="7"/>
          </w:tcPr>
          <w:p w:rsidR="00C706ED" w:rsidRPr="003612FA" w:rsidRDefault="00C706ED" w:rsidP="00C706ED">
            <w:pPr>
              <w:spacing w:line="235" w:lineRule="auto"/>
              <w:ind w:left="-57" w:right="-57"/>
              <w:jc w:val="both"/>
              <w:rPr>
                <w:rFonts w:ascii="Times New Roman" w:hAnsi="Times New Roman"/>
                <w:sz w:val="20"/>
                <w:szCs w:val="20"/>
              </w:rPr>
            </w:pPr>
            <w:r w:rsidRPr="003612FA">
              <w:rPr>
                <w:rFonts w:ascii="Times New Roman" w:hAnsi="Times New Roman"/>
                <w:sz w:val="20"/>
                <w:szCs w:val="20"/>
              </w:rPr>
              <w:t>Отношение количества подготовленных заключений по результатам финансово-экономической экспертизы проектов муниципальных программ Челкасинского сельского поселения Урмарского района Чувашской Республикик общему количеству поступивших на экспертизу проектов муниципальных программ Челкасинского  сельского поселения, процентов</w:t>
            </w:r>
          </w:p>
        </w:tc>
        <w:tc>
          <w:tcPr>
            <w:tcW w:w="255"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100,0</w:t>
            </w:r>
          </w:p>
          <w:p w:rsidR="00C706ED" w:rsidRPr="003612FA" w:rsidRDefault="00C706ED" w:rsidP="00C706ED">
            <w:pPr>
              <w:spacing w:line="235" w:lineRule="auto"/>
              <w:ind w:left="-57" w:right="-57"/>
              <w:jc w:val="center"/>
              <w:rPr>
                <w:rFonts w:ascii="Times New Roman" w:hAnsi="Times New Roman"/>
                <w:sz w:val="20"/>
                <w:szCs w:val="20"/>
              </w:rPr>
            </w:pPr>
          </w:p>
        </w:tc>
        <w:tc>
          <w:tcPr>
            <w:tcW w:w="304"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30"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04"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100,0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spacing w:line="235" w:lineRule="auto"/>
              <w:ind w:left="-57" w:right="-57"/>
              <w:jc w:val="both"/>
              <w:rPr>
                <w:rFonts w:ascii="Times New Roman" w:hAnsi="Times New Roman"/>
                <w:sz w:val="20"/>
                <w:szCs w:val="20"/>
              </w:rPr>
            </w:pPr>
            <w:r w:rsidRPr="003612FA">
              <w:rPr>
                <w:rFonts w:ascii="Times New Roman" w:hAnsi="Times New Roman"/>
                <w:sz w:val="20"/>
                <w:szCs w:val="20"/>
              </w:rPr>
              <w:t>Мероприя</w:t>
            </w:r>
            <w:r w:rsidRPr="003612FA">
              <w:rPr>
                <w:rFonts w:ascii="Times New Roman" w:hAnsi="Times New Roman"/>
                <w:sz w:val="20"/>
                <w:szCs w:val="20"/>
              </w:rPr>
              <w:softHyphen/>
              <w:t>тие 1.1</w:t>
            </w:r>
          </w:p>
          <w:p w:rsidR="00C706ED" w:rsidRPr="003612FA" w:rsidRDefault="00C706ED" w:rsidP="00C706ED">
            <w:pPr>
              <w:spacing w:line="235" w:lineRule="auto"/>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adjustRightInd w:val="0"/>
              <w:spacing w:line="235" w:lineRule="auto"/>
              <w:ind w:left="-57" w:right="-57"/>
              <w:jc w:val="both"/>
              <w:rPr>
                <w:rFonts w:ascii="Times New Roman" w:hAnsi="Times New Roman"/>
                <w:sz w:val="20"/>
                <w:szCs w:val="20"/>
              </w:rPr>
            </w:pPr>
            <w:r w:rsidRPr="003612FA">
              <w:rPr>
                <w:rFonts w:ascii="Times New Roman" w:hAnsi="Times New Roman"/>
                <w:sz w:val="20"/>
                <w:szCs w:val="20"/>
              </w:rPr>
              <w:t>Формирование  бюджета на очередной фи</w:t>
            </w:r>
            <w:r w:rsidRPr="003612FA">
              <w:rPr>
                <w:rFonts w:ascii="Times New Roman" w:hAnsi="Times New Roman"/>
                <w:sz w:val="20"/>
                <w:szCs w:val="20"/>
              </w:rPr>
              <w:softHyphen/>
              <w:t>нансовы</w:t>
            </w:r>
            <w:r w:rsidRPr="003612FA">
              <w:rPr>
                <w:rFonts w:ascii="Times New Roman" w:hAnsi="Times New Roman"/>
                <w:sz w:val="20"/>
                <w:szCs w:val="20"/>
              </w:rPr>
              <w:lastRenderedPageBreak/>
              <w:t>й год и плановый период в «программном формате» с учетом включения в муниципальные программы Челкасинского сельского поселения Урмарского района Чувашской Республикирегиональных проектов</w:t>
            </w:r>
          </w:p>
        </w:tc>
        <w:tc>
          <w:tcPr>
            <w:tcW w:w="491" w:type="pct"/>
            <w:vMerge w:val="restart"/>
          </w:tcPr>
          <w:p w:rsidR="00C706ED" w:rsidRPr="003612FA" w:rsidRDefault="00C706ED" w:rsidP="00C706ED">
            <w:pPr>
              <w:spacing w:line="235" w:lineRule="auto"/>
              <w:ind w:left="-57" w:right="-57"/>
              <w:rPr>
                <w:rFonts w:ascii="Times New Roman" w:hAnsi="Times New Roman"/>
                <w:bCs/>
                <w:sz w:val="20"/>
                <w:szCs w:val="20"/>
              </w:rPr>
            </w:pPr>
          </w:p>
        </w:tc>
        <w:tc>
          <w:tcPr>
            <w:tcW w:w="437" w:type="pct"/>
            <w:vMerge w:val="restart"/>
          </w:tcPr>
          <w:p w:rsidR="00C706ED" w:rsidRPr="003612FA" w:rsidRDefault="00C706ED" w:rsidP="00C706ED">
            <w:pPr>
              <w:spacing w:line="235" w:lineRule="auto"/>
              <w:ind w:left="-57" w:right="-57"/>
              <w:jc w:val="both"/>
              <w:rPr>
                <w:rFonts w:ascii="Times New Roman" w:hAnsi="Times New Roman"/>
                <w:sz w:val="20"/>
                <w:szCs w:val="20"/>
              </w:rPr>
            </w:pPr>
            <w:r w:rsidRPr="003612FA">
              <w:rPr>
                <w:rFonts w:ascii="Times New Roman" w:hAnsi="Times New Roman"/>
                <w:bCs/>
                <w:sz w:val="20"/>
                <w:szCs w:val="20"/>
              </w:rPr>
              <w:t xml:space="preserve">ответственный исполнитель – Финансовый </w:t>
            </w:r>
            <w:r w:rsidRPr="003612FA">
              <w:rPr>
                <w:rFonts w:ascii="Times New Roman" w:hAnsi="Times New Roman"/>
                <w:bCs/>
                <w:sz w:val="20"/>
                <w:szCs w:val="20"/>
              </w:rPr>
              <w:lastRenderedPageBreak/>
              <w:t>отдел</w:t>
            </w:r>
          </w:p>
        </w:tc>
        <w:tc>
          <w:tcPr>
            <w:tcW w:w="224"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lastRenderedPageBreak/>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5" w:lineRule="auto"/>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3612FA">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5" w:lineRule="auto"/>
              <w:ind w:left="-57" w:right="-57"/>
              <w:jc w:val="both"/>
              <w:rPr>
                <w:rFonts w:ascii="Times New Roman" w:hAnsi="Times New Roman"/>
                <w:color w:val="FF0000"/>
                <w:sz w:val="20"/>
                <w:szCs w:val="20"/>
              </w:rPr>
            </w:pPr>
          </w:p>
        </w:tc>
        <w:tc>
          <w:tcPr>
            <w:tcW w:w="436"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5" w:lineRule="auto"/>
              <w:ind w:left="-57" w:right="-57"/>
              <w:rPr>
                <w:rFonts w:ascii="Times New Roman" w:hAnsi="Times New Roman"/>
                <w:sz w:val="20"/>
                <w:szCs w:val="20"/>
              </w:rPr>
            </w:pPr>
          </w:p>
        </w:tc>
        <w:tc>
          <w:tcPr>
            <w:tcW w:w="437"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224"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5" w:lineRule="auto"/>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3612FA">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5" w:lineRule="auto"/>
              <w:ind w:left="-57" w:right="-57"/>
              <w:jc w:val="both"/>
              <w:rPr>
                <w:rFonts w:ascii="Times New Roman" w:hAnsi="Times New Roman"/>
                <w:color w:val="FF0000"/>
                <w:sz w:val="20"/>
                <w:szCs w:val="20"/>
              </w:rPr>
            </w:pPr>
          </w:p>
        </w:tc>
        <w:tc>
          <w:tcPr>
            <w:tcW w:w="436"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5" w:lineRule="auto"/>
              <w:ind w:left="-57" w:right="-57"/>
              <w:rPr>
                <w:rFonts w:ascii="Times New Roman" w:hAnsi="Times New Roman"/>
                <w:sz w:val="20"/>
                <w:szCs w:val="20"/>
              </w:rPr>
            </w:pPr>
          </w:p>
        </w:tc>
        <w:tc>
          <w:tcPr>
            <w:tcW w:w="437"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224"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5" w:lineRule="auto"/>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w:t>
            </w:r>
            <w:r w:rsidRPr="003612FA">
              <w:rPr>
                <w:rFonts w:ascii="Times New Roman" w:hAnsi="Times New Roman"/>
                <w:bCs/>
                <w:sz w:val="20"/>
                <w:szCs w:val="20"/>
              </w:rPr>
              <w:lastRenderedPageBreak/>
              <w:t xml:space="preserve">бюджет </w:t>
            </w:r>
          </w:p>
        </w:tc>
        <w:tc>
          <w:tcPr>
            <w:tcW w:w="255"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lastRenderedPageBreak/>
              <w:t>0,0</w:t>
            </w:r>
          </w:p>
          <w:p w:rsidR="00C706ED" w:rsidRPr="003612FA" w:rsidRDefault="00C706ED" w:rsidP="00C706ED">
            <w:pPr>
              <w:spacing w:line="235"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lastRenderedPageBreak/>
              <w:t>0,0</w:t>
            </w:r>
          </w:p>
        </w:tc>
        <w:tc>
          <w:tcPr>
            <w:tcW w:w="220"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5" w:lineRule="auto"/>
              <w:ind w:left="-57" w:right="-57"/>
              <w:jc w:val="both"/>
              <w:rPr>
                <w:rFonts w:ascii="Times New Roman" w:hAnsi="Times New Roman"/>
                <w:color w:val="FF0000"/>
                <w:sz w:val="20"/>
                <w:szCs w:val="20"/>
              </w:rPr>
            </w:pPr>
          </w:p>
        </w:tc>
        <w:tc>
          <w:tcPr>
            <w:tcW w:w="436"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5" w:lineRule="auto"/>
              <w:ind w:left="-57" w:right="-57"/>
              <w:rPr>
                <w:rFonts w:ascii="Times New Roman" w:hAnsi="Times New Roman"/>
                <w:sz w:val="20"/>
                <w:szCs w:val="20"/>
              </w:rPr>
            </w:pPr>
          </w:p>
        </w:tc>
        <w:tc>
          <w:tcPr>
            <w:tcW w:w="437" w:type="pct"/>
            <w:vMerge/>
          </w:tcPr>
          <w:p w:rsidR="00C706ED" w:rsidRPr="003612FA" w:rsidRDefault="00C706ED" w:rsidP="00C706ED">
            <w:pPr>
              <w:spacing w:line="235" w:lineRule="auto"/>
              <w:ind w:left="-57" w:right="-57"/>
              <w:jc w:val="both"/>
              <w:rPr>
                <w:rFonts w:ascii="Times New Roman" w:hAnsi="Times New Roman"/>
                <w:sz w:val="20"/>
                <w:szCs w:val="20"/>
              </w:rPr>
            </w:pPr>
          </w:p>
        </w:tc>
        <w:tc>
          <w:tcPr>
            <w:tcW w:w="224"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5"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Мероприя</w:t>
            </w:r>
            <w:r w:rsidRPr="003612FA">
              <w:rPr>
                <w:rFonts w:ascii="Times New Roman" w:hAnsi="Times New Roman"/>
                <w:sz w:val="20"/>
                <w:szCs w:val="20"/>
              </w:rPr>
              <w:softHyphen/>
              <w:t>тие 1.2</w:t>
            </w:r>
          </w:p>
          <w:p w:rsidR="00C706ED" w:rsidRPr="003612FA" w:rsidRDefault="00C706ED" w:rsidP="00C706ED">
            <w:pPr>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 xml:space="preserve">Формирование проектов распределения бюджетных ассигнований на </w:t>
            </w:r>
            <w:r w:rsidRPr="003612FA">
              <w:rPr>
                <w:rFonts w:ascii="Times New Roman" w:hAnsi="Times New Roman"/>
                <w:sz w:val="20"/>
                <w:szCs w:val="20"/>
              </w:rPr>
              <w:lastRenderedPageBreak/>
              <w:t>реализацию муниципальных программ Челкасинского сельского поселения Урмарского района Чувашской Республикина очередной фи</w:t>
            </w:r>
            <w:r w:rsidRPr="003612FA">
              <w:rPr>
                <w:rFonts w:ascii="Times New Roman" w:hAnsi="Times New Roman"/>
                <w:sz w:val="20"/>
                <w:szCs w:val="20"/>
              </w:rPr>
              <w:softHyphen/>
              <w:t>нансовый год и плановый период с учетом оценки эффективности их реализации</w:t>
            </w:r>
          </w:p>
        </w:tc>
        <w:tc>
          <w:tcPr>
            <w:tcW w:w="491" w:type="pct"/>
            <w:vMerge w:val="restart"/>
          </w:tcPr>
          <w:p w:rsidR="00C706ED" w:rsidRPr="003612FA" w:rsidRDefault="00C706ED" w:rsidP="00C706ED">
            <w:pPr>
              <w:autoSpaceDE w:val="0"/>
              <w:autoSpaceDN w:val="0"/>
              <w:adjustRightInd w:val="0"/>
              <w:ind w:left="-57" w:right="-57"/>
              <w:rPr>
                <w:rFonts w:ascii="Times New Roman" w:hAnsi="Times New Roman"/>
                <w:sz w:val="20"/>
                <w:szCs w:val="20"/>
              </w:rPr>
            </w:pPr>
          </w:p>
        </w:tc>
        <w:tc>
          <w:tcPr>
            <w:tcW w:w="437"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соисполнитель – администрация Челкасинского  сельского поселени</w:t>
            </w:r>
            <w:r w:rsidRPr="003612FA">
              <w:rPr>
                <w:rFonts w:ascii="Times New Roman" w:hAnsi="Times New Roman"/>
                <w:sz w:val="20"/>
                <w:szCs w:val="20"/>
              </w:rPr>
              <w:lastRenderedPageBreak/>
              <w:t>я</w:t>
            </w:r>
          </w:p>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lastRenderedPageBreak/>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3612FA">
            <w:pPr>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3612FA">
            <w:pPr>
              <w:autoSpaceDE w:val="0"/>
              <w:autoSpaceDN w:val="0"/>
              <w:adjustRightInd w:val="0"/>
              <w:spacing w:after="0"/>
              <w:jc w:val="both"/>
              <w:rPr>
                <w:rFonts w:ascii="Times New Roman" w:hAnsi="Times New Roman"/>
                <w:bCs/>
                <w:sz w:val="20"/>
                <w:szCs w:val="20"/>
              </w:rPr>
            </w:pPr>
            <w:r w:rsidRPr="003612FA">
              <w:rPr>
                <w:rFonts w:ascii="Times New Roman" w:hAnsi="Times New Roman"/>
                <w:bCs/>
                <w:sz w:val="20"/>
                <w:szCs w:val="20"/>
              </w:rPr>
              <w:t xml:space="preserve">федеральный </w:t>
            </w:r>
          </w:p>
          <w:p w:rsidR="00C706ED" w:rsidRPr="003612FA" w:rsidRDefault="00C706ED" w:rsidP="003612FA">
            <w:pPr>
              <w:autoSpaceDE w:val="0"/>
              <w:autoSpaceDN w:val="0"/>
              <w:adjustRightInd w:val="0"/>
              <w:spacing w:after="0"/>
              <w:jc w:val="both"/>
              <w:rPr>
                <w:rFonts w:ascii="Times New Roman" w:hAnsi="Times New Roman"/>
                <w:sz w:val="20"/>
                <w:szCs w:val="20"/>
              </w:rPr>
            </w:pPr>
            <w:r w:rsidRPr="003612FA">
              <w:rPr>
                <w:rFonts w:ascii="Times New Roman" w:hAnsi="Times New Roman"/>
                <w:bCs/>
                <w:sz w:val="20"/>
                <w:szCs w:val="20"/>
              </w:rPr>
              <w:t>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keepNext/>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lastRenderedPageBreak/>
              <w:t>Мероприя</w:t>
            </w:r>
            <w:r w:rsidRPr="003612FA">
              <w:rPr>
                <w:rFonts w:ascii="Times New Roman" w:hAnsi="Times New Roman"/>
                <w:sz w:val="20"/>
                <w:szCs w:val="20"/>
              </w:rPr>
              <w:softHyphen/>
              <w:t>тие 1.3</w:t>
            </w:r>
          </w:p>
          <w:p w:rsidR="00C706ED" w:rsidRPr="003612FA" w:rsidRDefault="00C706ED" w:rsidP="00C706ED">
            <w:pPr>
              <w:keepNext/>
              <w:ind w:left="-57" w:right="-57"/>
              <w:jc w:val="both"/>
              <w:rPr>
                <w:rFonts w:ascii="Times New Roman" w:hAnsi="Times New Roman"/>
                <w:sz w:val="20"/>
                <w:szCs w:val="20"/>
              </w:rPr>
            </w:pPr>
          </w:p>
        </w:tc>
        <w:tc>
          <w:tcPr>
            <w:tcW w:w="436" w:type="pct"/>
            <w:vMerge w:val="restart"/>
          </w:tcPr>
          <w:p w:rsidR="00C706ED" w:rsidRPr="003612FA" w:rsidRDefault="00C706ED" w:rsidP="00C706ED">
            <w:pPr>
              <w:keepNext/>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Приведение муниципальных про</w:t>
            </w:r>
            <w:r w:rsidRPr="003612FA">
              <w:rPr>
                <w:rFonts w:ascii="Times New Roman" w:hAnsi="Times New Roman"/>
                <w:sz w:val="20"/>
                <w:szCs w:val="20"/>
              </w:rPr>
              <w:softHyphen/>
              <w:t>грамм Челкасинского сельского поселения Урмарского района Чувашской Республикив со</w:t>
            </w:r>
            <w:r w:rsidRPr="003612FA">
              <w:rPr>
                <w:rFonts w:ascii="Times New Roman" w:hAnsi="Times New Roman"/>
                <w:sz w:val="20"/>
                <w:szCs w:val="20"/>
              </w:rPr>
              <w:softHyphen/>
              <w:t>ответствие с бюд</w:t>
            </w:r>
            <w:r w:rsidRPr="003612FA">
              <w:rPr>
                <w:rFonts w:ascii="Times New Roman" w:hAnsi="Times New Roman"/>
                <w:sz w:val="20"/>
                <w:szCs w:val="20"/>
              </w:rPr>
              <w:softHyphen/>
              <w:t>жетом Челкасинского сельского поселения Урмарского района Чувашской Республики на очередной фи</w:t>
            </w:r>
            <w:r w:rsidRPr="003612FA">
              <w:rPr>
                <w:rFonts w:ascii="Times New Roman" w:hAnsi="Times New Roman"/>
                <w:sz w:val="20"/>
                <w:szCs w:val="20"/>
              </w:rPr>
              <w:softHyphen/>
            </w:r>
            <w:r w:rsidRPr="003612FA">
              <w:rPr>
                <w:rFonts w:ascii="Times New Roman" w:hAnsi="Times New Roman"/>
                <w:sz w:val="20"/>
                <w:szCs w:val="20"/>
              </w:rPr>
              <w:lastRenderedPageBreak/>
              <w:t xml:space="preserve">нансовый год и плановый период </w:t>
            </w:r>
          </w:p>
        </w:tc>
        <w:tc>
          <w:tcPr>
            <w:tcW w:w="491" w:type="pct"/>
            <w:vMerge w:val="restart"/>
          </w:tcPr>
          <w:p w:rsidR="00C706ED" w:rsidRPr="003612FA" w:rsidRDefault="00C706ED" w:rsidP="00C706ED">
            <w:pPr>
              <w:keepNext/>
              <w:autoSpaceDE w:val="0"/>
              <w:autoSpaceDN w:val="0"/>
              <w:adjustRightInd w:val="0"/>
              <w:ind w:left="-57" w:right="-57"/>
              <w:rPr>
                <w:rFonts w:ascii="Times New Roman" w:hAnsi="Times New Roman"/>
                <w:sz w:val="20"/>
                <w:szCs w:val="20"/>
              </w:rPr>
            </w:pPr>
          </w:p>
        </w:tc>
        <w:tc>
          <w:tcPr>
            <w:tcW w:w="437" w:type="pct"/>
            <w:vMerge w:val="restart"/>
          </w:tcPr>
          <w:p w:rsidR="00C706ED" w:rsidRPr="003612FA" w:rsidRDefault="00C706ED" w:rsidP="00C706ED">
            <w:pPr>
              <w:keepNext/>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ответственный исполнитель - администрация Челкасинского сельского поселения</w:t>
            </w: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3612FA">
            <w:pPr>
              <w:autoSpaceDE w:val="0"/>
              <w:autoSpaceDN w:val="0"/>
              <w:adjustRightInd w:val="0"/>
              <w:spacing w:after="0" w:line="240" w:lineRule="auto"/>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3612FA">
            <w:pPr>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keepNext/>
              <w:ind w:left="-57" w:right="-57"/>
              <w:jc w:val="both"/>
              <w:rPr>
                <w:rFonts w:ascii="Times New Roman" w:hAnsi="Times New Roman"/>
                <w:color w:val="FF0000"/>
                <w:sz w:val="20"/>
                <w:szCs w:val="20"/>
              </w:rPr>
            </w:pPr>
          </w:p>
        </w:tc>
        <w:tc>
          <w:tcPr>
            <w:tcW w:w="436" w:type="pct"/>
            <w:vMerge/>
          </w:tcPr>
          <w:p w:rsidR="00C706ED" w:rsidRPr="003612FA" w:rsidRDefault="00C706ED" w:rsidP="00C706ED">
            <w:pPr>
              <w:keepNext/>
              <w:ind w:left="-57" w:right="-57"/>
              <w:jc w:val="both"/>
              <w:rPr>
                <w:rFonts w:ascii="Times New Roman" w:hAnsi="Times New Roman"/>
                <w:sz w:val="20"/>
                <w:szCs w:val="20"/>
              </w:rPr>
            </w:pPr>
          </w:p>
        </w:tc>
        <w:tc>
          <w:tcPr>
            <w:tcW w:w="491" w:type="pct"/>
            <w:vMerge/>
          </w:tcPr>
          <w:p w:rsidR="00C706ED" w:rsidRPr="003612FA" w:rsidRDefault="00C706ED" w:rsidP="00C706ED">
            <w:pPr>
              <w:keepNext/>
              <w:ind w:left="-57" w:right="-57"/>
              <w:rPr>
                <w:rFonts w:ascii="Times New Roman" w:hAnsi="Times New Roman"/>
                <w:sz w:val="20"/>
                <w:szCs w:val="20"/>
              </w:rPr>
            </w:pPr>
          </w:p>
        </w:tc>
        <w:tc>
          <w:tcPr>
            <w:tcW w:w="437" w:type="pct"/>
            <w:vMerge/>
          </w:tcPr>
          <w:p w:rsidR="00C706ED" w:rsidRPr="003612FA" w:rsidRDefault="00C706ED" w:rsidP="00C706ED">
            <w:pPr>
              <w:keepNext/>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3612FA">
            <w:pPr>
              <w:autoSpaceDE w:val="0"/>
              <w:autoSpaceDN w:val="0"/>
              <w:adjustRightInd w:val="0"/>
              <w:spacing w:after="0" w:line="240" w:lineRule="auto"/>
              <w:jc w:val="both"/>
              <w:rPr>
                <w:rFonts w:ascii="Times New Roman" w:hAnsi="Times New Roman"/>
                <w:bCs/>
                <w:sz w:val="20"/>
                <w:szCs w:val="20"/>
              </w:rPr>
            </w:pPr>
            <w:r w:rsidRPr="003612FA">
              <w:rPr>
                <w:rFonts w:ascii="Times New Roman" w:hAnsi="Times New Roman"/>
                <w:bCs/>
                <w:sz w:val="20"/>
                <w:szCs w:val="20"/>
              </w:rPr>
              <w:t xml:space="preserve">федеральный </w:t>
            </w:r>
          </w:p>
          <w:p w:rsidR="00C706ED" w:rsidRPr="003612FA" w:rsidRDefault="00C706ED" w:rsidP="003612FA">
            <w:pPr>
              <w:autoSpaceDE w:val="0"/>
              <w:autoSpaceDN w:val="0"/>
              <w:adjustRightInd w:val="0"/>
              <w:spacing w:after="0" w:line="240" w:lineRule="auto"/>
              <w:jc w:val="both"/>
              <w:rPr>
                <w:rFonts w:ascii="Times New Roman" w:hAnsi="Times New Roman"/>
                <w:sz w:val="20"/>
                <w:szCs w:val="20"/>
              </w:rPr>
            </w:pPr>
            <w:r w:rsidRPr="003612FA">
              <w:rPr>
                <w:rFonts w:ascii="Times New Roman" w:hAnsi="Times New Roman"/>
                <w:bCs/>
                <w:sz w:val="20"/>
                <w:szCs w:val="20"/>
              </w:rPr>
              <w:t>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3612FA">
            <w:pPr>
              <w:autoSpaceDE w:val="0"/>
              <w:autoSpaceDN w:val="0"/>
              <w:adjustRightInd w:val="0"/>
              <w:spacing w:after="0" w:line="240" w:lineRule="auto"/>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3612FA">
            <w:pPr>
              <w:autoSpaceDE w:val="0"/>
              <w:autoSpaceDN w:val="0"/>
              <w:adjustRightInd w:val="0"/>
              <w:spacing w:after="0" w:line="240" w:lineRule="auto"/>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81"/>
        </w:trPr>
        <w:tc>
          <w:tcPr>
            <w:tcW w:w="22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lastRenderedPageBreak/>
              <w:t>Мероприя</w:t>
            </w:r>
            <w:r w:rsidRPr="003612FA">
              <w:rPr>
                <w:rFonts w:ascii="Times New Roman" w:hAnsi="Times New Roman"/>
                <w:sz w:val="20"/>
                <w:szCs w:val="20"/>
              </w:rPr>
              <w:softHyphen/>
              <w:t>тие 1.4</w:t>
            </w:r>
          </w:p>
          <w:p w:rsidR="00C706ED" w:rsidRPr="003612FA" w:rsidRDefault="00C706ED" w:rsidP="00C706ED">
            <w:pPr>
              <w:ind w:left="-57" w:right="-57"/>
              <w:jc w:val="both"/>
              <w:rPr>
                <w:rFonts w:ascii="Times New Roman" w:hAnsi="Times New Roman"/>
                <w:sz w:val="20"/>
                <w:szCs w:val="20"/>
              </w:rPr>
            </w:pPr>
          </w:p>
        </w:tc>
        <w:tc>
          <w:tcPr>
            <w:tcW w:w="436" w:type="pct"/>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 xml:space="preserve">Проведение экспертизы муниципальных программ Челкасинского сельского поселения Урмарского района Чувашской Республики </w:t>
            </w:r>
          </w:p>
        </w:tc>
        <w:tc>
          <w:tcPr>
            <w:tcW w:w="491" w:type="pct"/>
            <w:vMerge w:val="restart"/>
          </w:tcPr>
          <w:p w:rsidR="00C706ED" w:rsidRPr="003612FA" w:rsidRDefault="00C706ED" w:rsidP="00C706ED">
            <w:pPr>
              <w:autoSpaceDE w:val="0"/>
              <w:autoSpaceDN w:val="0"/>
              <w:adjustRightInd w:val="0"/>
              <w:ind w:left="-57" w:right="-57"/>
              <w:rPr>
                <w:rFonts w:ascii="Times New Roman" w:hAnsi="Times New Roman"/>
                <w:sz w:val="20"/>
                <w:szCs w:val="20"/>
              </w:rPr>
            </w:pPr>
          </w:p>
        </w:tc>
        <w:tc>
          <w:tcPr>
            <w:tcW w:w="437" w:type="pct"/>
            <w:vMerge w:val="restart"/>
          </w:tcPr>
          <w:p w:rsidR="00C706ED" w:rsidRPr="003612FA" w:rsidRDefault="00C706ED" w:rsidP="00C706ED">
            <w:pPr>
              <w:autoSpaceDE w:val="0"/>
              <w:autoSpaceDN w:val="0"/>
              <w:adjustRightInd w:val="0"/>
              <w:ind w:right="-57"/>
              <w:jc w:val="both"/>
              <w:rPr>
                <w:rFonts w:ascii="Times New Roman" w:hAnsi="Times New Roman"/>
                <w:sz w:val="20"/>
                <w:szCs w:val="20"/>
              </w:rPr>
            </w:pPr>
            <w:r w:rsidRPr="003612FA">
              <w:rPr>
                <w:rFonts w:ascii="Times New Roman" w:hAnsi="Times New Roman"/>
                <w:sz w:val="20"/>
                <w:szCs w:val="20"/>
              </w:rPr>
              <w:t>соисполнитель – Контрольно-счетная палата Урмарского района*</w:t>
            </w: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3612FA">
            <w:pPr>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autoSpaceDE w:val="0"/>
              <w:autoSpaceDN w:val="0"/>
              <w:adjustRightInd w:val="0"/>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autoSpaceDE w:val="0"/>
              <w:autoSpaceDN w:val="0"/>
              <w:adjustRightInd w:val="0"/>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autoSpaceDE w:val="0"/>
              <w:autoSpaceDN w:val="0"/>
              <w:adjustRightInd w:val="0"/>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Мероприя</w:t>
            </w:r>
            <w:r w:rsidRPr="003612FA">
              <w:rPr>
                <w:rFonts w:ascii="Times New Roman" w:hAnsi="Times New Roman"/>
                <w:sz w:val="20"/>
                <w:szCs w:val="20"/>
              </w:rPr>
              <w:softHyphen/>
              <w:t>тие 1.5</w:t>
            </w:r>
          </w:p>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6" w:type="pct"/>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Сопровождение и развитие программного обеспечения автоматизированн</w:t>
            </w:r>
            <w:r w:rsidRPr="003612FA">
              <w:rPr>
                <w:rFonts w:ascii="Times New Roman" w:hAnsi="Times New Roman"/>
                <w:sz w:val="20"/>
                <w:szCs w:val="20"/>
              </w:rPr>
              <w:lastRenderedPageBreak/>
              <w:t>ой системы управления бюд</w:t>
            </w:r>
            <w:r w:rsidRPr="003612FA">
              <w:rPr>
                <w:rFonts w:ascii="Times New Roman" w:hAnsi="Times New Roman"/>
                <w:sz w:val="20"/>
                <w:szCs w:val="20"/>
              </w:rPr>
              <w:softHyphen/>
              <w:t>жетным процессом</w:t>
            </w:r>
          </w:p>
        </w:tc>
        <w:tc>
          <w:tcPr>
            <w:tcW w:w="491" w:type="pct"/>
            <w:vMerge w:val="restart"/>
          </w:tcPr>
          <w:p w:rsidR="00C706ED" w:rsidRPr="003612FA" w:rsidRDefault="00C706ED" w:rsidP="00C706ED">
            <w:pPr>
              <w:ind w:left="-57" w:right="-57"/>
              <w:rPr>
                <w:rFonts w:ascii="Times New Roman" w:hAnsi="Times New Roman"/>
                <w:sz w:val="20"/>
                <w:szCs w:val="20"/>
              </w:rPr>
            </w:pPr>
          </w:p>
        </w:tc>
        <w:tc>
          <w:tcPr>
            <w:tcW w:w="437" w:type="pct"/>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 xml:space="preserve">ответственный исполнитель – Финансовый отдел, </w:t>
            </w: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shd w:val="clear" w:color="auto" w:fill="FFFFFF"/>
          </w:tcPr>
          <w:p w:rsidR="00C706ED" w:rsidRPr="003612FA" w:rsidRDefault="00C706ED" w:rsidP="003612FA">
            <w:pPr>
              <w:ind w:left="-57" w:right="-57"/>
              <w:jc w:val="center"/>
              <w:rPr>
                <w:rFonts w:ascii="Times New Roman" w:hAnsi="Times New Roman"/>
                <w:sz w:val="20"/>
                <w:szCs w:val="20"/>
              </w:rPr>
            </w:pPr>
            <w:r w:rsidRPr="003612FA">
              <w:rPr>
                <w:rFonts w:ascii="Times New Roman" w:hAnsi="Times New Roman"/>
                <w:sz w:val="20"/>
                <w:szCs w:val="20"/>
              </w:rPr>
              <w:t>0,0</w:t>
            </w:r>
          </w:p>
        </w:tc>
        <w:tc>
          <w:tcPr>
            <w:tcW w:w="304" w:type="pct"/>
            <w:shd w:val="clear" w:color="auto" w:fill="FFFFFF"/>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autoSpaceDE w:val="0"/>
              <w:autoSpaceDN w:val="0"/>
              <w:adjustRightInd w:val="0"/>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autoSpaceDE w:val="0"/>
              <w:autoSpaceDN w:val="0"/>
              <w:adjustRightInd w:val="0"/>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p>
        </w:tc>
        <w:tc>
          <w:tcPr>
            <w:tcW w:w="221" w:type="pct"/>
          </w:tcPr>
          <w:p w:rsidR="00C706ED" w:rsidRPr="003612FA" w:rsidRDefault="00C706ED" w:rsidP="00C706ED">
            <w:pPr>
              <w:ind w:left="-57" w:right="-57"/>
              <w:jc w:val="center"/>
              <w:rPr>
                <w:rFonts w:ascii="Times New Roman" w:hAnsi="Times New Roman"/>
                <w:sz w:val="20"/>
                <w:szCs w:val="20"/>
              </w:rPr>
            </w:pPr>
          </w:p>
        </w:tc>
        <w:tc>
          <w:tcPr>
            <w:tcW w:w="421" w:type="pct"/>
          </w:tcPr>
          <w:p w:rsidR="00C706ED" w:rsidRPr="003612FA" w:rsidRDefault="00C706ED" w:rsidP="00C706ED">
            <w:pPr>
              <w:ind w:left="-57" w:right="-57"/>
              <w:jc w:val="center"/>
              <w:rPr>
                <w:rFonts w:ascii="Times New Roman" w:hAnsi="Times New Roman"/>
                <w:sz w:val="20"/>
                <w:szCs w:val="20"/>
              </w:rPr>
            </w:pPr>
          </w:p>
        </w:tc>
        <w:tc>
          <w:tcPr>
            <w:tcW w:w="221" w:type="pct"/>
          </w:tcPr>
          <w:p w:rsidR="00C706ED" w:rsidRPr="003612FA" w:rsidRDefault="00C706ED" w:rsidP="00C706ED">
            <w:pPr>
              <w:ind w:left="-57" w:right="-57"/>
              <w:jc w:val="center"/>
              <w:rPr>
                <w:rFonts w:ascii="Times New Roman" w:hAnsi="Times New Roman"/>
                <w:sz w:val="20"/>
                <w:szCs w:val="20"/>
              </w:rPr>
            </w:pP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shd w:val="clear" w:color="auto" w:fill="FFFFFF"/>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p>
        </w:tc>
        <w:tc>
          <w:tcPr>
            <w:tcW w:w="304" w:type="pct"/>
            <w:shd w:val="clear" w:color="auto" w:fill="FFFFFF"/>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autoSpaceDE w:val="0"/>
              <w:autoSpaceDN w:val="0"/>
              <w:adjustRightInd w:val="0"/>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3612FA">
            <w:pPr>
              <w:ind w:left="-113" w:right="-113"/>
              <w:jc w:val="center"/>
              <w:rPr>
                <w:rFonts w:ascii="Times New Roman" w:hAnsi="Times New Roman"/>
                <w:sz w:val="20"/>
                <w:szCs w:val="20"/>
              </w:rPr>
            </w:pPr>
            <w:r w:rsidRPr="003612FA">
              <w:rPr>
                <w:rFonts w:ascii="Times New Roman" w:hAnsi="Times New Roman"/>
                <w:sz w:val="20"/>
                <w:szCs w:val="20"/>
              </w:rPr>
              <w:t>0,</w:t>
            </w:r>
            <w:r w:rsidR="003612FA">
              <w:rPr>
                <w:rFonts w:ascii="Times New Roman" w:hAnsi="Times New Roman"/>
                <w:sz w:val="20"/>
                <w:szCs w:val="20"/>
              </w:rPr>
              <w:t>0</w:t>
            </w: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lastRenderedPageBreak/>
              <w:t>Основное мероприя</w:t>
            </w:r>
            <w:r w:rsidRPr="003612FA">
              <w:rPr>
                <w:rFonts w:ascii="Times New Roman" w:hAnsi="Times New Roman"/>
                <w:sz w:val="20"/>
                <w:szCs w:val="20"/>
              </w:rPr>
              <w:softHyphen/>
              <w:t>тие  2</w:t>
            </w:r>
          </w:p>
        </w:tc>
        <w:tc>
          <w:tcPr>
            <w:tcW w:w="436"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Развитие системы внутреннего муниципального финансового контроля</w:t>
            </w:r>
          </w:p>
          <w:p w:rsidR="00C706ED" w:rsidRPr="003612FA" w:rsidRDefault="00C706ED" w:rsidP="00C706ED">
            <w:pPr>
              <w:ind w:left="-57" w:right="-57"/>
              <w:jc w:val="both"/>
              <w:rPr>
                <w:rFonts w:ascii="Times New Roman" w:hAnsi="Times New Roman"/>
                <w:sz w:val="20"/>
                <w:szCs w:val="20"/>
              </w:rPr>
            </w:pPr>
          </w:p>
        </w:tc>
        <w:tc>
          <w:tcPr>
            <w:tcW w:w="49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повышение эффективности и результативности муниципального финансового контроля за использованием средств  бюджета Челкасинскогосельского поселения</w:t>
            </w:r>
          </w:p>
          <w:p w:rsidR="00C706ED" w:rsidRPr="003612FA" w:rsidRDefault="00C706ED" w:rsidP="00C706ED">
            <w:pPr>
              <w:autoSpaceDE w:val="0"/>
              <w:autoSpaceDN w:val="0"/>
              <w:adjustRightInd w:val="0"/>
              <w:ind w:left="-57" w:right="-57"/>
              <w:rPr>
                <w:rFonts w:ascii="Times New Roman" w:hAnsi="Times New Roman"/>
                <w:bCs/>
                <w:sz w:val="20"/>
                <w:szCs w:val="20"/>
              </w:rPr>
            </w:pPr>
          </w:p>
        </w:tc>
        <w:tc>
          <w:tcPr>
            <w:tcW w:w="437"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ответственный исполнитель – Финансовый отдел</w:t>
            </w: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Ч420300000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658" w:type="pct"/>
            <w:gridSpan w:val="2"/>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 xml:space="preserve">Целевой индикатор и показатель подпрограммы, увязанные с основным </w:t>
            </w:r>
            <w:r w:rsidRPr="003612FA">
              <w:rPr>
                <w:rFonts w:ascii="Times New Roman" w:hAnsi="Times New Roman"/>
                <w:sz w:val="20"/>
                <w:szCs w:val="20"/>
              </w:rPr>
              <w:lastRenderedPageBreak/>
              <w:t>мероприятием 2</w:t>
            </w:r>
          </w:p>
        </w:tc>
        <w:tc>
          <w:tcPr>
            <w:tcW w:w="2468" w:type="pct"/>
            <w:gridSpan w:val="7"/>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lastRenderedPageBreak/>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w:t>
            </w:r>
            <w:r w:rsidRPr="003612FA">
              <w:rPr>
                <w:rFonts w:ascii="Times New Roman" w:hAnsi="Times New Roman"/>
                <w:sz w:val="20"/>
                <w:szCs w:val="20"/>
              </w:rPr>
              <w:lastRenderedPageBreak/>
              <w:t>товаров, работ, услуг для обеспечения муниципальных и муниципальных нужд на соответствующий финансовый год, процентов</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lastRenderedPageBreak/>
              <w:t>100,0</w:t>
            </w:r>
          </w:p>
          <w:p w:rsidR="00C706ED" w:rsidRPr="003612FA" w:rsidRDefault="00C706ED" w:rsidP="00C706ED">
            <w:pPr>
              <w:ind w:left="-57" w:right="-57"/>
              <w:jc w:val="center"/>
              <w:rPr>
                <w:rFonts w:ascii="Times New Roman" w:hAnsi="Times New Roman"/>
                <w:sz w:val="20"/>
                <w:szCs w:val="20"/>
              </w:rPr>
            </w:pP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lastRenderedPageBreak/>
              <w:t>Мероприя</w:t>
            </w:r>
            <w:r w:rsidRPr="003612FA">
              <w:rPr>
                <w:rFonts w:ascii="Times New Roman" w:hAnsi="Times New Roman"/>
                <w:sz w:val="20"/>
                <w:szCs w:val="20"/>
              </w:rPr>
              <w:softHyphen/>
              <w:t>тие 2.1</w:t>
            </w:r>
          </w:p>
          <w:p w:rsidR="00C706ED" w:rsidRPr="003612FA" w:rsidRDefault="00C706ED" w:rsidP="00C706ED">
            <w:pPr>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Реализация полномочий по внутреннему муниципальному финансовому контролю</w:t>
            </w:r>
          </w:p>
        </w:tc>
        <w:tc>
          <w:tcPr>
            <w:tcW w:w="491" w:type="pct"/>
            <w:vMerge w:val="restart"/>
          </w:tcPr>
          <w:p w:rsidR="00C706ED" w:rsidRPr="003612FA" w:rsidRDefault="00C706ED" w:rsidP="00C706ED">
            <w:pPr>
              <w:autoSpaceDE w:val="0"/>
              <w:autoSpaceDN w:val="0"/>
              <w:adjustRightInd w:val="0"/>
              <w:ind w:left="-57" w:right="-57"/>
              <w:rPr>
                <w:rFonts w:ascii="Times New Roman" w:hAnsi="Times New Roman"/>
                <w:bCs/>
                <w:sz w:val="20"/>
                <w:szCs w:val="20"/>
              </w:rPr>
            </w:pPr>
          </w:p>
        </w:tc>
        <w:tc>
          <w:tcPr>
            <w:tcW w:w="437"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ответственный исполнитель – Финансовый отдел</w:t>
            </w: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3612FA">
            <w:pPr>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3612FA">
            <w:pPr>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sz w:val="20"/>
                <w:szCs w:val="20"/>
              </w:rPr>
              <w:t>Мероприя</w:t>
            </w:r>
            <w:r w:rsidRPr="003612FA">
              <w:rPr>
                <w:rFonts w:ascii="Times New Roman" w:hAnsi="Times New Roman"/>
                <w:sz w:val="20"/>
                <w:szCs w:val="20"/>
              </w:rPr>
              <w:softHyphen/>
              <w:t>тие 2.2</w:t>
            </w:r>
          </w:p>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Реализация главными администраторами средств  бюджета Челкасинского сельского поселения</w:t>
            </w:r>
          </w:p>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sz w:val="20"/>
                <w:szCs w:val="20"/>
              </w:rPr>
              <w:t>полномочий по осуществлению внутренн</w:t>
            </w:r>
            <w:r w:rsidRPr="003612FA">
              <w:rPr>
                <w:rFonts w:ascii="Times New Roman" w:hAnsi="Times New Roman"/>
                <w:sz w:val="20"/>
                <w:szCs w:val="20"/>
              </w:rPr>
              <w:lastRenderedPageBreak/>
              <w:t>его фи</w:t>
            </w:r>
            <w:r w:rsidRPr="003612FA">
              <w:rPr>
                <w:rFonts w:ascii="Times New Roman" w:hAnsi="Times New Roman"/>
                <w:sz w:val="20"/>
                <w:szCs w:val="20"/>
              </w:rPr>
              <w:softHyphen/>
              <w:t>нансового контроля и внутреннего финансового аудита</w:t>
            </w:r>
          </w:p>
        </w:tc>
        <w:tc>
          <w:tcPr>
            <w:tcW w:w="491" w:type="pct"/>
            <w:vMerge w:val="restart"/>
          </w:tcPr>
          <w:p w:rsidR="00C706ED" w:rsidRPr="003612FA" w:rsidRDefault="00C706ED" w:rsidP="00C706ED">
            <w:pPr>
              <w:autoSpaceDE w:val="0"/>
              <w:autoSpaceDN w:val="0"/>
              <w:adjustRightInd w:val="0"/>
              <w:spacing w:line="230" w:lineRule="auto"/>
              <w:ind w:left="-57" w:right="-57"/>
              <w:rPr>
                <w:rFonts w:ascii="Times New Roman" w:hAnsi="Times New Roman"/>
                <w:sz w:val="20"/>
                <w:szCs w:val="20"/>
              </w:rPr>
            </w:pPr>
          </w:p>
        </w:tc>
        <w:tc>
          <w:tcPr>
            <w:tcW w:w="437" w:type="pct"/>
            <w:vMerge w:val="restar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sz w:val="20"/>
                <w:szCs w:val="20"/>
              </w:rPr>
              <w:t>соисполнители –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w:t>
            </w:r>
            <w:r w:rsidRPr="003612FA">
              <w:rPr>
                <w:rFonts w:ascii="Times New Roman" w:hAnsi="Times New Roman"/>
                <w:sz w:val="20"/>
                <w:szCs w:val="20"/>
              </w:rPr>
              <w:lastRenderedPageBreak/>
              <w:t>ов финансирования дефицита бюджета</w:t>
            </w: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lastRenderedPageBreak/>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sz w:val="20"/>
                <w:szCs w:val="20"/>
              </w:rPr>
              <w:lastRenderedPageBreak/>
              <w:t>Мероприя</w:t>
            </w:r>
            <w:r w:rsidRPr="003612FA">
              <w:rPr>
                <w:rFonts w:ascii="Times New Roman" w:hAnsi="Times New Roman"/>
                <w:sz w:val="20"/>
                <w:szCs w:val="20"/>
              </w:rPr>
              <w:softHyphen/>
              <w:t>тие 2.3</w:t>
            </w:r>
          </w:p>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Проведение ана</w:t>
            </w:r>
            <w:r w:rsidRPr="003612FA">
              <w:rPr>
                <w:rFonts w:ascii="Times New Roman" w:hAnsi="Times New Roman"/>
                <w:sz w:val="20"/>
                <w:szCs w:val="20"/>
              </w:rPr>
              <w:softHyphen/>
              <w:t>лиза осуществления главными администраторами средств  бюджета Челкасинского сельского поселения</w:t>
            </w:r>
          </w:p>
          <w:p w:rsidR="00C706ED" w:rsidRPr="003612FA" w:rsidRDefault="00C706ED" w:rsidP="00C706ED">
            <w:pPr>
              <w:autoSpaceDE w:val="0"/>
              <w:autoSpaceDN w:val="0"/>
              <w:spacing w:line="230" w:lineRule="auto"/>
              <w:jc w:val="both"/>
              <w:rPr>
                <w:rFonts w:ascii="Times New Roman" w:hAnsi="Times New Roman"/>
                <w:sz w:val="20"/>
                <w:szCs w:val="20"/>
              </w:rPr>
            </w:pPr>
            <w:r w:rsidRPr="003612FA">
              <w:rPr>
                <w:rFonts w:ascii="Times New Roman" w:hAnsi="Times New Roman"/>
                <w:sz w:val="20"/>
                <w:szCs w:val="20"/>
              </w:rPr>
              <w:t xml:space="preserve">внутреннего финансового контроля </w:t>
            </w:r>
          </w:p>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p>
        </w:tc>
        <w:tc>
          <w:tcPr>
            <w:tcW w:w="491" w:type="pct"/>
            <w:vMerge w:val="restart"/>
          </w:tcPr>
          <w:p w:rsidR="00C706ED" w:rsidRPr="003612FA" w:rsidRDefault="00C706ED" w:rsidP="00C706ED">
            <w:pPr>
              <w:autoSpaceDE w:val="0"/>
              <w:autoSpaceDN w:val="0"/>
              <w:adjustRightInd w:val="0"/>
              <w:spacing w:line="230" w:lineRule="auto"/>
              <w:ind w:left="-57" w:right="-57"/>
              <w:rPr>
                <w:rFonts w:ascii="Times New Roman" w:hAnsi="Times New Roman"/>
                <w:sz w:val="20"/>
                <w:szCs w:val="20"/>
              </w:rPr>
            </w:pPr>
          </w:p>
        </w:tc>
        <w:tc>
          <w:tcPr>
            <w:tcW w:w="437" w:type="pct"/>
            <w:vMerge w:val="restart"/>
          </w:tcPr>
          <w:p w:rsidR="00C706ED" w:rsidRPr="003612FA" w:rsidRDefault="00C706ED" w:rsidP="00C706ED">
            <w:pPr>
              <w:spacing w:line="230" w:lineRule="auto"/>
              <w:ind w:left="-57" w:right="-57"/>
              <w:jc w:val="both"/>
              <w:rPr>
                <w:rFonts w:ascii="Times New Roman" w:hAnsi="Times New Roman"/>
                <w:sz w:val="20"/>
                <w:szCs w:val="20"/>
              </w:rPr>
            </w:pPr>
            <w:r w:rsidRPr="003612FA">
              <w:rPr>
                <w:rFonts w:ascii="Times New Roman" w:hAnsi="Times New Roman"/>
                <w:sz w:val="20"/>
                <w:szCs w:val="20"/>
              </w:rPr>
              <w:t xml:space="preserve">ответственный исполнитель – Финансовый отдел </w:t>
            </w: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bCs/>
                <w:sz w:val="20"/>
                <w:szCs w:val="20"/>
              </w:rPr>
            </w:pPr>
            <w:r w:rsidRPr="003612FA">
              <w:rPr>
                <w:rFonts w:ascii="Times New Roman" w:hAnsi="Times New Roman"/>
                <w:bCs/>
                <w:sz w:val="20"/>
                <w:szCs w:val="20"/>
              </w:rPr>
              <w:t xml:space="preserve">федеральный </w:t>
            </w:r>
          </w:p>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bCs/>
                <w:sz w:val="20"/>
                <w:szCs w:val="20"/>
              </w:rPr>
              <w:t>бюджет</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sz w:val="20"/>
                <w:szCs w:val="20"/>
              </w:rPr>
              <w:t>Ме</w:t>
            </w:r>
            <w:r w:rsidRPr="003612FA">
              <w:rPr>
                <w:rFonts w:ascii="Times New Roman" w:hAnsi="Times New Roman"/>
                <w:sz w:val="20"/>
                <w:szCs w:val="20"/>
              </w:rPr>
              <w:lastRenderedPageBreak/>
              <w:t>роприя</w:t>
            </w:r>
            <w:r w:rsidRPr="003612FA">
              <w:rPr>
                <w:rFonts w:ascii="Times New Roman" w:hAnsi="Times New Roman"/>
                <w:sz w:val="20"/>
                <w:szCs w:val="20"/>
              </w:rPr>
              <w:softHyphen/>
              <w:t>тие 2.4</w:t>
            </w:r>
          </w:p>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spacing w:line="230" w:lineRule="auto"/>
              <w:jc w:val="both"/>
              <w:rPr>
                <w:rFonts w:ascii="Times New Roman" w:hAnsi="Times New Roman"/>
                <w:strike/>
                <w:sz w:val="20"/>
                <w:szCs w:val="20"/>
              </w:rPr>
            </w:pPr>
            <w:r w:rsidRPr="003612FA">
              <w:rPr>
                <w:rFonts w:ascii="Times New Roman" w:hAnsi="Times New Roman"/>
                <w:sz w:val="20"/>
                <w:szCs w:val="20"/>
              </w:rPr>
              <w:lastRenderedPageBreak/>
              <w:t>Реализа</w:t>
            </w:r>
            <w:r w:rsidRPr="003612FA">
              <w:rPr>
                <w:rFonts w:ascii="Times New Roman" w:hAnsi="Times New Roman"/>
                <w:sz w:val="20"/>
                <w:szCs w:val="20"/>
              </w:rPr>
              <w:lastRenderedPageBreak/>
              <w:t>ция полномочий по применению бюджетных мер принуждения по фактам бюджетных нарушений, допущенных по</w:t>
            </w:r>
            <w:r w:rsidRPr="003612FA">
              <w:rPr>
                <w:rFonts w:ascii="Times New Roman" w:hAnsi="Times New Roman"/>
                <w:sz w:val="20"/>
                <w:szCs w:val="20"/>
              </w:rPr>
              <w:softHyphen/>
              <w:t>лучателями бюд</w:t>
            </w:r>
            <w:r w:rsidRPr="003612FA">
              <w:rPr>
                <w:rFonts w:ascii="Times New Roman" w:hAnsi="Times New Roman"/>
                <w:sz w:val="20"/>
                <w:szCs w:val="20"/>
              </w:rPr>
              <w:softHyphen/>
              <w:t xml:space="preserve">жетных средств в ходе исполнения бюджета </w:t>
            </w:r>
          </w:p>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p>
        </w:tc>
        <w:tc>
          <w:tcPr>
            <w:tcW w:w="491" w:type="pct"/>
            <w:vMerge w:val="restart"/>
          </w:tcPr>
          <w:p w:rsidR="00C706ED" w:rsidRPr="003612FA" w:rsidRDefault="00C706ED" w:rsidP="00C706ED">
            <w:pPr>
              <w:autoSpaceDE w:val="0"/>
              <w:autoSpaceDN w:val="0"/>
              <w:adjustRightInd w:val="0"/>
              <w:spacing w:line="230" w:lineRule="auto"/>
              <w:ind w:left="-57" w:right="-57"/>
              <w:rPr>
                <w:rFonts w:ascii="Times New Roman" w:hAnsi="Times New Roman"/>
                <w:bCs/>
                <w:sz w:val="20"/>
                <w:szCs w:val="20"/>
              </w:rPr>
            </w:pPr>
          </w:p>
        </w:tc>
        <w:tc>
          <w:tcPr>
            <w:tcW w:w="437" w:type="pct"/>
            <w:vMerge w:val="restar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bCs/>
                <w:sz w:val="20"/>
                <w:szCs w:val="20"/>
              </w:rPr>
              <w:t>ответстве</w:t>
            </w:r>
            <w:r w:rsidRPr="003612FA">
              <w:rPr>
                <w:rFonts w:ascii="Times New Roman" w:hAnsi="Times New Roman"/>
                <w:bCs/>
                <w:sz w:val="20"/>
                <w:szCs w:val="20"/>
              </w:rPr>
              <w:lastRenderedPageBreak/>
              <w:t>нный исполнитель – Финансовый отдел</w:t>
            </w: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lastRenderedPageBreak/>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lastRenderedPageBreak/>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b/>
                <w:sz w:val="20"/>
                <w:szCs w:val="20"/>
              </w:rPr>
            </w:pPr>
            <w:r w:rsidRPr="003612FA">
              <w:rPr>
                <w:rFonts w:ascii="Times New Roman" w:hAnsi="Times New Roman"/>
                <w:bCs/>
                <w:sz w:val="20"/>
                <w:szCs w:val="20"/>
              </w:rPr>
              <w:t>республиканский бюджет</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sz w:val="20"/>
                <w:szCs w:val="20"/>
              </w:rPr>
              <w:t>Мероприя</w:t>
            </w:r>
            <w:r w:rsidRPr="003612FA">
              <w:rPr>
                <w:rFonts w:ascii="Times New Roman" w:hAnsi="Times New Roman"/>
                <w:sz w:val="20"/>
                <w:szCs w:val="20"/>
              </w:rPr>
              <w:softHyphen/>
              <w:t>тие 2.5</w:t>
            </w:r>
          </w:p>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sz w:val="20"/>
                <w:szCs w:val="20"/>
              </w:rPr>
              <w:t>Проведение проверки годового отчета об исполнении местного бюджета финансовым отделом</w:t>
            </w:r>
          </w:p>
        </w:tc>
        <w:tc>
          <w:tcPr>
            <w:tcW w:w="491" w:type="pct"/>
            <w:vMerge w:val="restart"/>
          </w:tcPr>
          <w:p w:rsidR="00C706ED" w:rsidRPr="003612FA" w:rsidRDefault="00C706ED" w:rsidP="00C706ED">
            <w:pPr>
              <w:autoSpaceDE w:val="0"/>
              <w:autoSpaceDN w:val="0"/>
              <w:adjustRightInd w:val="0"/>
              <w:spacing w:line="230" w:lineRule="auto"/>
              <w:ind w:left="-57" w:right="-57"/>
              <w:rPr>
                <w:rFonts w:ascii="Times New Roman" w:hAnsi="Times New Roman"/>
                <w:bCs/>
                <w:sz w:val="20"/>
                <w:szCs w:val="20"/>
              </w:rPr>
            </w:pPr>
          </w:p>
        </w:tc>
        <w:tc>
          <w:tcPr>
            <w:tcW w:w="437" w:type="pct"/>
            <w:vMerge w:val="restar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bCs/>
                <w:sz w:val="20"/>
                <w:szCs w:val="20"/>
              </w:rPr>
              <w:t>ответственный исполнитель – Финансовый отдел</w:t>
            </w: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 xml:space="preserve">Бюджет </w:t>
            </w:r>
            <w:r w:rsidRPr="003612FA">
              <w:rPr>
                <w:rFonts w:ascii="Times New Roman" w:hAnsi="Times New Roman"/>
                <w:sz w:val="20"/>
                <w:szCs w:val="20"/>
              </w:rPr>
              <w:lastRenderedPageBreak/>
              <w:t>сельского поселения</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lastRenderedPageBreak/>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lastRenderedPageBreak/>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sz w:val="20"/>
                <w:szCs w:val="20"/>
              </w:rPr>
              <w:lastRenderedPageBreak/>
              <w:t>Мероприя</w:t>
            </w:r>
            <w:r w:rsidRPr="003612FA">
              <w:rPr>
                <w:rFonts w:ascii="Times New Roman" w:hAnsi="Times New Roman"/>
                <w:sz w:val="20"/>
                <w:szCs w:val="20"/>
              </w:rPr>
              <w:softHyphen/>
              <w:t>тие 2.6</w:t>
            </w:r>
          </w:p>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spacing w:line="230" w:lineRule="auto"/>
              <w:jc w:val="both"/>
              <w:rPr>
                <w:rFonts w:ascii="Times New Roman" w:hAnsi="Times New Roman"/>
                <w:sz w:val="20"/>
                <w:szCs w:val="20"/>
              </w:rPr>
            </w:pPr>
            <w:r w:rsidRPr="003612FA">
              <w:rPr>
                <w:rFonts w:ascii="Times New Roman" w:hAnsi="Times New Roman"/>
                <w:sz w:val="20"/>
                <w:szCs w:val="20"/>
              </w:rPr>
              <w:t>Развитие информационной системы, обеспечивающей автоматизацию процессов, связанных с осуществлением муниципального финансового контроля</w:t>
            </w:r>
          </w:p>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p>
        </w:tc>
        <w:tc>
          <w:tcPr>
            <w:tcW w:w="491" w:type="pct"/>
            <w:vMerge w:val="restart"/>
          </w:tcPr>
          <w:p w:rsidR="00C706ED" w:rsidRPr="003612FA" w:rsidRDefault="00C706ED" w:rsidP="00C706ED">
            <w:pPr>
              <w:autoSpaceDE w:val="0"/>
              <w:autoSpaceDN w:val="0"/>
              <w:adjustRightInd w:val="0"/>
              <w:spacing w:line="230" w:lineRule="auto"/>
              <w:ind w:left="-57" w:right="-57"/>
              <w:rPr>
                <w:rFonts w:ascii="Times New Roman" w:hAnsi="Times New Roman"/>
                <w:bCs/>
                <w:sz w:val="20"/>
                <w:szCs w:val="20"/>
              </w:rPr>
            </w:pPr>
          </w:p>
        </w:tc>
        <w:tc>
          <w:tcPr>
            <w:tcW w:w="437" w:type="pct"/>
            <w:vMerge w:val="restar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bCs/>
                <w:sz w:val="20"/>
                <w:szCs w:val="20"/>
              </w:rPr>
              <w:t>ответственный исполнитель – Финансовый отдел</w:t>
            </w: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0" w:lineRule="auto"/>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0" w:lineRule="auto"/>
              <w:ind w:left="-57" w:right="-57"/>
              <w:rPr>
                <w:rFonts w:ascii="Times New Roman" w:hAnsi="Times New Roman"/>
                <w:sz w:val="20"/>
                <w:szCs w:val="20"/>
              </w:rPr>
            </w:pPr>
          </w:p>
        </w:tc>
        <w:tc>
          <w:tcPr>
            <w:tcW w:w="437" w:type="pct"/>
            <w:vMerge/>
          </w:tcPr>
          <w:p w:rsidR="00C706ED" w:rsidRPr="003612FA" w:rsidRDefault="00C706ED" w:rsidP="00C706ED">
            <w:pPr>
              <w:spacing w:line="230" w:lineRule="auto"/>
              <w:ind w:left="-57" w:right="-57"/>
              <w:jc w:val="both"/>
              <w:rPr>
                <w:rFonts w:ascii="Times New Roman" w:hAnsi="Times New Roman"/>
                <w:sz w:val="20"/>
                <w:szCs w:val="20"/>
              </w:rPr>
            </w:pPr>
          </w:p>
        </w:tc>
        <w:tc>
          <w:tcPr>
            <w:tcW w:w="224"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0"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0"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0"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916"/>
        </w:trPr>
        <w:tc>
          <w:tcPr>
            <w:tcW w:w="5000" w:type="pct"/>
            <w:gridSpan w:val="17"/>
          </w:tcPr>
          <w:p w:rsidR="00C706ED" w:rsidRPr="003612FA" w:rsidRDefault="00C706ED" w:rsidP="00C706ED">
            <w:pPr>
              <w:keepNext/>
              <w:autoSpaceDE w:val="0"/>
              <w:autoSpaceDN w:val="0"/>
              <w:adjustRightInd w:val="0"/>
              <w:ind w:left="-57" w:right="-57"/>
              <w:jc w:val="center"/>
              <w:rPr>
                <w:rFonts w:ascii="Times New Roman" w:hAnsi="Times New Roman"/>
                <w:b/>
                <w:sz w:val="20"/>
                <w:szCs w:val="20"/>
              </w:rPr>
            </w:pPr>
          </w:p>
          <w:p w:rsidR="00C706ED" w:rsidRPr="003612FA" w:rsidRDefault="00C706ED" w:rsidP="00C706ED">
            <w:pPr>
              <w:autoSpaceDE w:val="0"/>
              <w:autoSpaceDN w:val="0"/>
              <w:adjustRightInd w:val="0"/>
              <w:ind w:left="-57" w:right="-57"/>
              <w:jc w:val="center"/>
              <w:rPr>
                <w:rFonts w:ascii="Times New Roman" w:hAnsi="Times New Roman"/>
                <w:b/>
                <w:sz w:val="20"/>
                <w:szCs w:val="20"/>
              </w:rPr>
            </w:pPr>
            <w:r w:rsidRPr="003612FA">
              <w:rPr>
                <w:rFonts w:ascii="Times New Roman" w:hAnsi="Times New Roman"/>
                <w:b/>
                <w:sz w:val="20"/>
                <w:szCs w:val="20"/>
              </w:rPr>
              <w:t xml:space="preserve">Цель «Повышение эффективности бюджетных расходов Урмарского  района на основе дальнейшего совершенствования бюджетных правоотношений и механизмов использования бюджетных средств»  </w:t>
            </w:r>
          </w:p>
          <w:p w:rsidR="00C706ED" w:rsidRPr="003612FA" w:rsidRDefault="00C706ED" w:rsidP="00C706ED">
            <w:pPr>
              <w:keepNext/>
              <w:autoSpaceDE w:val="0"/>
              <w:autoSpaceDN w:val="0"/>
              <w:adjustRightInd w:val="0"/>
              <w:ind w:left="-57" w:right="-57"/>
              <w:jc w:val="center"/>
              <w:rPr>
                <w:rFonts w:ascii="Times New Roman" w:hAnsi="Times New Roman"/>
                <w:b/>
                <w:sz w:val="20"/>
                <w:szCs w:val="20"/>
              </w:rPr>
            </w:pP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spacing w:line="233" w:lineRule="auto"/>
              <w:ind w:left="-57" w:right="-57"/>
              <w:jc w:val="both"/>
              <w:rPr>
                <w:rFonts w:ascii="Times New Roman" w:hAnsi="Times New Roman"/>
                <w:sz w:val="20"/>
                <w:szCs w:val="20"/>
              </w:rPr>
            </w:pPr>
            <w:r w:rsidRPr="003612FA">
              <w:rPr>
                <w:rFonts w:ascii="Times New Roman" w:hAnsi="Times New Roman"/>
                <w:sz w:val="20"/>
                <w:szCs w:val="20"/>
              </w:rPr>
              <w:t>Основн</w:t>
            </w:r>
            <w:r w:rsidRPr="003612FA">
              <w:rPr>
                <w:rFonts w:ascii="Times New Roman" w:hAnsi="Times New Roman"/>
                <w:sz w:val="20"/>
                <w:szCs w:val="20"/>
              </w:rPr>
              <w:lastRenderedPageBreak/>
              <w:t>ое мероприя</w:t>
            </w:r>
            <w:r w:rsidRPr="003612FA">
              <w:rPr>
                <w:rFonts w:ascii="Times New Roman" w:hAnsi="Times New Roman"/>
                <w:sz w:val="20"/>
                <w:szCs w:val="20"/>
              </w:rPr>
              <w:softHyphen/>
              <w:t>тие 3</w:t>
            </w:r>
          </w:p>
          <w:p w:rsidR="00C706ED" w:rsidRPr="003612FA" w:rsidRDefault="00C706ED" w:rsidP="00C706ED">
            <w:pPr>
              <w:spacing w:line="233" w:lineRule="auto"/>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adjustRightInd w:val="0"/>
              <w:spacing w:line="233" w:lineRule="auto"/>
              <w:ind w:left="-57" w:right="-57"/>
              <w:jc w:val="both"/>
              <w:rPr>
                <w:rFonts w:ascii="Times New Roman" w:hAnsi="Times New Roman"/>
                <w:sz w:val="20"/>
                <w:szCs w:val="20"/>
              </w:rPr>
            </w:pPr>
            <w:r w:rsidRPr="003612FA">
              <w:rPr>
                <w:rFonts w:ascii="Times New Roman" w:hAnsi="Times New Roman"/>
                <w:sz w:val="20"/>
                <w:szCs w:val="20"/>
              </w:rPr>
              <w:lastRenderedPageBreak/>
              <w:t xml:space="preserve">Повышение </w:t>
            </w:r>
            <w:r w:rsidRPr="003612FA">
              <w:rPr>
                <w:rFonts w:ascii="Times New Roman" w:hAnsi="Times New Roman"/>
                <w:sz w:val="20"/>
                <w:szCs w:val="20"/>
              </w:rPr>
              <w:lastRenderedPageBreak/>
              <w:t>эффективности бюд</w:t>
            </w:r>
            <w:r w:rsidRPr="003612FA">
              <w:rPr>
                <w:rFonts w:ascii="Times New Roman" w:hAnsi="Times New Roman"/>
                <w:sz w:val="20"/>
                <w:szCs w:val="20"/>
              </w:rPr>
              <w:softHyphen/>
              <w:t>жетных расходов в условиях развития контрактной системы в сфере закупок товаров, работ, услуг для обеспечения муниципальных нужд</w:t>
            </w:r>
          </w:p>
        </w:tc>
        <w:tc>
          <w:tcPr>
            <w:tcW w:w="49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lastRenderedPageBreak/>
              <w:t xml:space="preserve">повышение </w:t>
            </w:r>
            <w:r w:rsidRPr="003612FA">
              <w:rPr>
                <w:rFonts w:ascii="Times New Roman" w:hAnsi="Times New Roman"/>
                <w:bCs/>
                <w:sz w:val="20"/>
                <w:szCs w:val="20"/>
              </w:rPr>
              <w:lastRenderedPageBreak/>
              <w:t>эффективности системы за</w:t>
            </w:r>
            <w:r w:rsidRPr="003612FA">
              <w:rPr>
                <w:rFonts w:ascii="Times New Roman" w:hAnsi="Times New Roman"/>
                <w:bCs/>
                <w:sz w:val="20"/>
                <w:szCs w:val="20"/>
              </w:rPr>
              <w:softHyphen/>
              <w:t xml:space="preserve">купок товаров, работ, услуг для обеспечения нужд </w:t>
            </w:r>
            <w:r w:rsidRPr="003612FA">
              <w:rPr>
                <w:rFonts w:ascii="Times New Roman" w:hAnsi="Times New Roman"/>
                <w:sz w:val="20"/>
                <w:szCs w:val="20"/>
              </w:rPr>
              <w:t>Челкасинского сельского поселения</w:t>
            </w:r>
          </w:p>
          <w:p w:rsidR="00C706ED" w:rsidRPr="003612FA" w:rsidRDefault="00C706ED" w:rsidP="00C706ED">
            <w:pPr>
              <w:autoSpaceDE w:val="0"/>
              <w:autoSpaceDN w:val="0"/>
              <w:adjustRightInd w:val="0"/>
              <w:spacing w:line="233" w:lineRule="auto"/>
              <w:ind w:left="-57" w:right="-57"/>
              <w:jc w:val="both"/>
              <w:rPr>
                <w:rFonts w:ascii="Times New Roman" w:hAnsi="Times New Roman"/>
                <w:sz w:val="20"/>
                <w:szCs w:val="20"/>
              </w:rPr>
            </w:pPr>
            <w:r w:rsidRPr="003612FA">
              <w:rPr>
                <w:rFonts w:ascii="Times New Roman" w:hAnsi="Times New Roman"/>
                <w:bCs/>
                <w:sz w:val="20"/>
                <w:szCs w:val="20"/>
              </w:rPr>
              <w:t>и муниципальных нужд</w:t>
            </w:r>
          </w:p>
        </w:tc>
        <w:tc>
          <w:tcPr>
            <w:tcW w:w="437" w:type="pct"/>
            <w:vMerge w:val="restart"/>
          </w:tcPr>
          <w:p w:rsidR="00C706ED" w:rsidRPr="003612FA" w:rsidRDefault="00C706ED" w:rsidP="00C706ED">
            <w:pPr>
              <w:autoSpaceDE w:val="0"/>
              <w:autoSpaceDN w:val="0"/>
              <w:adjustRightInd w:val="0"/>
              <w:spacing w:line="233" w:lineRule="auto"/>
              <w:ind w:left="-57" w:right="-57"/>
              <w:jc w:val="both"/>
              <w:rPr>
                <w:rFonts w:ascii="Times New Roman" w:hAnsi="Times New Roman"/>
                <w:sz w:val="20"/>
                <w:szCs w:val="20"/>
              </w:rPr>
            </w:pPr>
            <w:r w:rsidRPr="003612FA">
              <w:rPr>
                <w:rFonts w:ascii="Times New Roman" w:hAnsi="Times New Roman"/>
                <w:sz w:val="20"/>
                <w:szCs w:val="20"/>
              </w:rPr>
              <w:lastRenderedPageBreak/>
              <w:t xml:space="preserve">соисполнитель – </w:t>
            </w:r>
            <w:r w:rsidRPr="003612FA">
              <w:rPr>
                <w:rFonts w:ascii="Times New Roman" w:hAnsi="Times New Roman"/>
                <w:sz w:val="20"/>
                <w:szCs w:val="20"/>
              </w:rPr>
              <w:lastRenderedPageBreak/>
              <w:t>КУ ЦФХО Урмарского  района</w:t>
            </w:r>
          </w:p>
        </w:tc>
        <w:tc>
          <w:tcPr>
            <w:tcW w:w="224"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lastRenderedPageBreak/>
              <w:t>х</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Ч420400000</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3" w:lineRule="auto"/>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3" w:lineRule="auto"/>
              <w:ind w:left="-57" w:right="-57"/>
              <w:jc w:val="center"/>
              <w:rPr>
                <w:rFonts w:ascii="Times New Roman" w:hAnsi="Times New Roman"/>
                <w:sz w:val="20"/>
                <w:szCs w:val="20"/>
              </w:rPr>
            </w:pPr>
          </w:p>
        </w:tc>
        <w:tc>
          <w:tcPr>
            <w:tcW w:w="304"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lastRenderedPageBreak/>
              <w:t>0,0</w:t>
            </w:r>
          </w:p>
        </w:tc>
        <w:tc>
          <w:tcPr>
            <w:tcW w:w="220"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3" w:lineRule="auto"/>
              <w:ind w:left="-57" w:right="-57"/>
              <w:jc w:val="both"/>
              <w:rPr>
                <w:rFonts w:ascii="Times New Roman" w:hAnsi="Times New Roman"/>
                <w:color w:val="FF0000"/>
                <w:sz w:val="20"/>
                <w:szCs w:val="20"/>
              </w:rPr>
            </w:pPr>
          </w:p>
        </w:tc>
        <w:tc>
          <w:tcPr>
            <w:tcW w:w="436" w:type="pct"/>
            <w:vMerge/>
          </w:tcPr>
          <w:p w:rsidR="00C706ED" w:rsidRPr="003612FA" w:rsidRDefault="00C706ED" w:rsidP="00C706ED">
            <w:pPr>
              <w:spacing w:line="233"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3" w:lineRule="auto"/>
              <w:ind w:left="-57" w:right="-57"/>
              <w:jc w:val="center"/>
              <w:rPr>
                <w:rFonts w:ascii="Times New Roman" w:hAnsi="Times New Roman"/>
                <w:sz w:val="20"/>
                <w:szCs w:val="20"/>
              </w:rPr>
            </w:pPr>
          </w:p>
        </w:tc>
        <w:tc>
          <w:tcPr>
            <w:tcW w:w="437" w:type="pct"/>
            <w:vMerge/>
          </w:tcPr>
          <w:p w:rsidR="00C706ED" w:rsidRPr="003612FA" w:rsidRDefault="00C706ED" w:rsidP="00C706ED">
            <w:pPr>
              <w:autoSpaceDE w:val="0"/>
              <w:autoSpaceDN w:val="0"/>
              <w:adjustRightInd w:val="0"/>
              <w:spacing w:line="233" w:lineRule="auto"/>
              <w:ind w:left="-57" w:right="-57"/>
              <w:jc w:val="both"/>
              <w:rPr>
                <w:rFonts w:ascii="Times New Roman" w:hAnsi="Times New Roman"/>
                <w:sz w:val="20"/>
                <w:szCs w:val="20"/>
              </w:rPr>
            </w:pPr>
          </w:p>
        </w:tc>
        <w:tc>
          <w:tcPr>
            <w:tcW w:w="224"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3" w:lineRule="auto"/>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3"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3" w:lineRule="auto"/>
              <w:ind w:left="-57" w:right="-57"/>
              <w:jc w:val="both"/>
              <w:rPr>
                <w:rFonts w:ascii="Times New Roman" w:hAnsi="Times New Roman"/>
                <w:color w:val="FF0000"/>
                <w:sz w:val="20"/>
                <w:szCs w:val="20"/>
              </w:rPr>
            </w:pPr>
          </w:p>
        </w:tc>
        <w:tc>
          <w:tcPr>
            <w:tcW w:w="436" w:type="pct"/>
            <w:vMerge/>
          </w:tcPr>
          <w:p w:rsidR="00C706ED" w:rsidRPr="003612FA" w:rsidRDefault="00C706ED" w:rsidP="00C706ED">
            <w:pPr>
              <w:spacing w:line="233"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3" w:lineRule="auto"/>
              <w:ind w:left="-57" w:right="-57"/>
              <w:jc w:val="center"/>
              <w:rPr>
                <w:rFonts w:ascii="Times New Roman" w:hAnsi="Times New Roman"/>
                <w:sz w:val="20"/>
                <w:szCs w:val="20"/>
              </w:rPr>
            </w:pPr>
          </w:p>
        </w:tc>
        <w:tc>
          <w:tcPr>
            <w:tcW w:w="437" w:type="pct"/>
            <w:vMerge/>
          </w:tcPr>
          <w:p w:rsidR="00C706ED" w:rsidRPr="003612FA" w:rsidRDefault="00C706ED" w:rsidP="00C706ED">
            <w:pPr>
              <w:autoSpaceDE w:val="0"/>
              <w:autoSpaceDN w:val="0"/>
              <w:adjustRightInd w:val="0"/>
              <w:spacing w:line="233" w:lineRule="auto"/>
              <w:ind w:left="-57" w:right="-57"/>
              <w:jc w:val="both"/>
              <w:rPr>
                <w:rFonts w:ascii="Times New Roman" w:hAnsi="Times New Roman"/>
                <w:sz w:val="20"/>
                <w:szCs w:val="20"/>
              </w:rPr>
            </w:pPr>
          </w:p>
        </w:tc>
        <w:tc>
          <w:tcPr>
            <w:tcW w:w="224"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33" w:lineRule="auto"/>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3"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33" w:lineRule="auto"/>
              <w:ind w:left="-57" w:right="-57"/>
              <w:jc w:val="both"/>
              <w:rPr>
                <w:rFonts w:ascii="Times New Roman" w:hAnsi="Times New Roman"/>
                <w:color w:val="FF0000"/>
                <w:sz w:val="20"/>
                <w:szCs w:val="20"/>
              </w:rPr>
            </w:pPr>
          </w:p>
        </w:tc>
        <w:tc>
          <w:tcPr>
            <w:tcW w:w="436" w:type="pct"/>
            <w:vMerge/>
          </w:tcPr>
          <w:p w:rsidR="00C706ED" w:rsidRPr="003612FA" w:rsidRDefault="00C706ED" w:rsidP="00C706ED">
            <w:pPr>
              <w:spacing w:line="233"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33" w:lineRule="auto"/>
              <w:ind w:left="-57" w:right="-57"/>
              <w:jc w:val="center"/>
              <w:rPr>
                <w:rFonts w:ascii="Times New Roman" w:hAnsi="Times New Roman"/>
                <w:sz w:val="20"/>
                <w:szCs w:val="20"/>
              </w:rPr>
            </w:pPr>
          </w:p>
        </w:tc>
        <w:tc>
          <w:tcPr>
            <w:tcW w:w="437" w:type="pct"/>
            <w:vMerge/>
          </w:tcPr>
          <w:p w:rsidR="00C706ED" w:rsidRPr="003612FA" w:rsidRDefault="00C706ED" w:rsidP="00C706ED">
            <w:pPr>
              <w:autoSpaceDE w:val="0"/>
              <w:autoSpaceDN w:val="0"/>
              <w:adjustRightInd w:val="0"/>
              <w:spacing w:line="233" w:lineRule="auto"/>
              <w:ind w:left="-57" w:right="-57"/>
              <w:jc w:val="both"/>
              <w:rPr>
                <w:rFonts w:ascii="Times New Roman" w:hAnsi="Times New Roman"/>
                <w:sz w:val="20"/>
                <w:szCs w:val="20"/>
              </w:rPr>
            </w:pPr>
          </w:p>
        </w:tc>
        <w:tc>
          <w:tcPr>
            <w:tcW w:w="224"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33" w:lineRule="auto"/>
              <w:ind w:left="-113" w:right="-113"/>
              <w:rPr>
                <w:rFonts w:ascii="Times New Roman" w:hAnsi="Times New Roman"/>
                <w:sz w:val="20"/>
                <w:szCs w:val="20"/>
              </w:rPr>
            </w:pPr>
          </w:p>
        </w:tc>
        <w:tc>
          <w:tcPr>
            <w:tcW w:w="304"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33"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658" w:type="pct"/>
            <w:gridSpan w:val="2"/>
          </w:tcPr>
          <w:p w:rsidR="00C706ED" w:rsidRPr="003612FA" w:rsidRDefault="00C706ED" w:rsidP="00C706ED">
            <w:pPr>
              <w:spacing w:line="233" w:lineRule="auto"/>
              <w:ind w:left="-57" w:right="-57"/>
              <w:jc w:val="both"/>
              <w:rPr>
                <w:rFonts w:ascii="Times New Roman" w:hAnsi="Times New Roman"/>
                <w:sz w:val="20"/>
                <w:szCs w:val="20"/>
              </w:rPr>
            </w:pPr>
            <w:r w:rsidRPr="003612FA">
              <w:rPr>
                <w:rFonts w:ascii="Times New Roman" w:hAnsi="Times New Roman"/>
                <w:sz w:val="20"/>
                <w:szCs w:val="20"/>
              </w:rPr>
              <w:t>Целевой индикатор и показатель подпрограммы, увязанные с основным мероприятием 3</w:t>
            </w:r>
          </w:p>
        </w:tc>
        <w:tc>
          <w:tcPr>
            <w:tcW w:w="2468" w:type="pct"/>
            <w:gridSpan w:val="7"/>
          </w:tcPr>
          <w:p w:rsidR="00C706ED" w:rsidRPr="003612FA" w:rsidRDefault="00C706ED" w:rsidP="00C706ED">
            <w:pPr>
              <w:spacing w:line="233" w:lineRule="auto"/>
              <w:ind w:left="-57" w:right="-57"/>
              <w:jc w:val="both"/>
              <w:rPr>
                <w:rFonts w:ascii="Times New Roman" w:hAnsi="Times New Roman"/>
                <w:sz w:val="20"/>
                <w:szCs w:val="20"/>
              </w:rPr>
            </w:pPr>
            <w:r w:rsidRPr="003612FA">
              <w:rPr>
                <w:rFonts w:ascii="Times New Roman" w:hAnsi="Times New Roman"/>
                <w:sz w:val="20"/>
                <w:szCs w:val="20"/>
              </w:rPr>
              <w:t>Доля электронных процедур закупок в общем объеме закупок уполномоченного на определение поставщиков (подрядчиков, исполнителей) для заказчиков Атратского сельского поселения, осуществляющих закупки товаров, работ, услуг для обеспечения нужд Челкасинского  сельского поселения, процентов</w:t>
            </w:r>
          </w:p>
        </w:tc>
        <w:tc>
          <w:tcPr>
            <w:tcW w:w="255"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100,0</w:t>
            </w:r>
          </w:p>
          <w:p w:rsidR="00C706ED" w:rsidRPr="003612FA" w:rsidRDefault="00C706ED" w:rsidP="00C706ED">
            <w:pPr>
              <w:spacing w:line="233" w:lineRule="auto"/>
              <w:ind w:left="-57" w:right="-57"/>
              <w:jc w:val="center"/>
              <w:rPr>
                <w:rFonts w:ascii="Times New Roman" w:hAnsi="Times New Roman"/>
                <w:sz w:val="20"/>
                <w:szCs w:val="20"/>
              </w:rPr>
            </w:pPr>
          </w:p>
        </w:tc>
        <w:tc>
          <w:tcPr>
            <w:tcW w:w="304"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30"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04" w:type="pct"/>
          </w:tcPr>
          <w:p w:rsidR="00C706ED" w:rsidRPr="003612FA" w:rsidRDefault="00C706ED" w:rsidP="00C706ED">
            <w:pPr>
              <w:spacing w:line="233" w:lineRule="auto"/>
              <w:ind w:left="-57" w:right="-57"/>
              <w:jc w:val="center"/>
              <w:rPr>
                <w:rFonts w:ascii="Times New Roman" w:hAnsi="Times New Roman"/>
                <w:sz w:val="20"/>
                <w:szCs w:val="20"/>
              </w:rPr>
            </w:pPr>
            <w:r w:rsidRPr="003612FA">
              <w:rPr>
                <w:rFonts w:ascii="Times New Roman" w:hAnsi="Times New Roman"/>
                <w:sz w:val="20"/>
                <w:szCs w:val="20"/>
              </w:rPr>
              <w:t>100,0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Мероприя</w:t>
            </w:r>
            <w:r w:rsidRPr="003612FA">
              <w:rPr>
                <w:rFonts w:ascii="Times New Roman" w:hAnsi="Times New Roman"/>
                <w:sz w:val="20"/>
                <w:szCs w:val="20"/>
              </w:rPr>
              <w:softHyphen/>
              <w:t>тие 3.1</w:t>
            </w:r>
          </w:p>
          <w:p w:rsidR="00C706ED" w:rsidRPr="003612FA" w:rsidRDefault="00C706ED" w:rsidP="00C706ED">
            <w:pPr>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jc w:val="both"/>
              <w:rPr>
                <w:rFonts w:ascii="Times New Roman" w:hAnsi="Times New Roman"/>
                <w:sz w:val="20"/>
                <w:szCs w:val="20"/>
              </w:rPr>
            </w:pPr>
            <w:r w:rsidRPr="003612FA">
              <w:rPr>
                <w:rFonts w:ascii="Times New Roman" w:hAnsi="Times New Roman"/>
                <w:sz w:val="20"/>
                <w:szCs w:val="20"/>
              </w:rPr>
              <w:t>Осуществление закупок на совместных конкурсах и аукцио</w:t>
            </w:r>
            <w:r w:rsidRPr="003612FA">
              <w:rPr>
                <w:rFonts w:ascii="Times New Roman" w:hAnsi="Times New Roman"/>
                <w:sz w:val="20"/>
                <w:szCs w:val="20"/>
              </w:rPr>
              <w:lastRenderedPageBreak/>
              <w:t xml:space="preserve">нах </w:t>
            </w:r>
          </w:p>
        </w:tc>
        <w:tc>
          <w:tcPr>
            <w:tcW w:w="491" w:type="pct"/>
            <w:vMerge w:val="restart"/>
          </w:tcPr>
          <w:p w:rsidR="00C706ED" w:rsidRPr="003612FA" w:rsidRDefault="00C706ED" w:rsidP="00C706ED">
            <w:pPr>
              <w:autoSpaceDE w:val="0"/>
              <w:autoSpaceDN w:val="0"/>
              <w:adjustRightInd w:val="0"/>
              <w:ind w:left="-57" w:right="-57"/>
              <w:rPr>
                <w:rFonts w:ascii="Times New Roman" w:hAnsi="Times New Roman"/>
                <w:sz w:val="20"/>
                <w:szCs w:val="20"/>
              </w:rPr>
            </w:pPr>
          </w:p>
        </w:tc>
        <w:tc>
          <w:tcPr>
            <w:tcW w:w="437" w:type="pct"/>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соисполнитель –КУ ЦФХО Урмарского района</w:t>
            </w: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Cs/>
                <w:sz w:val="20"/>
                <w:szCs w:val="20"/>
              </w:rPr>
            </w:pPr>
            <w:r w:rsidRPr="003612FA">
              <w:rPr>
                <w:rFonts w:ascii="Times New Roman" w:hAnsi="Times New Roman"/>
                <w:bCs/>
                <w:sz w:val="20"/>
                <w:szCs w:val="20"/>
              </w:rPr>
              <w:t xml:space="preserve">федеральный </w:t>
            </w:r>
          </w:p>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w:t>
            </w:r>
            <w:r w:rsidRPr="003612FA">
              <w:rPr>
                <w:rFonts w:ascii="Times New Roman" w:hAnsi="Times New Roman"/>
                <w:bCs/>
                <w:sz w:val="20"/>
                <w:szCs w:val="20"/>
              </w:rPr>
              <w:lastRenderedPageBreak/>
              <w:t xml:space="preserve">бюджет </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lastRenderedPageBreak/>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lastRenderedPageBreak/>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Мероприя</w:t>
            </w:r>
            <w:r w:rsidRPr="003612FA">
              <w:rPr>
                <w:rFonts w:ascii="Times New Roman" w:hAnsi="Times New Roman"/>
                <w:sz w:val="20"/>
                <w:szCs w:val="20"/>
              </w:rPr>
              <w:softHyphen/>
              <w:t>тие 3.2</w:t>
            </w:r>
          </w:p>
          <w:p w:rsidR="00C706ED" w:rsidRPr="003612FA" w:rsidRDefault="00C706ED" w:rsidP="00C706ED">
            <w:pPr>
              <w:ind w:left="-57" w:right="-57"/>
              <w:jc w:val="both"/>
              <w:rPr>
                <w:rFonts w:ascii="Times New Roman" w:hAnsi="Times New Roman"/>
                <w:sz w:val="20"/>
                <w:szCs w:val="20"/>
              </w:rPr>
            </w:pPr>
          </w:p>
        </w:tc>
        <w:tc>
          <w:tcPr>
            <w:tcW w:w="436" w:type="pct"/>
            <w:vMerge w:val="restart"/>
          </w:tcPr>
          <w:p w:rsidR="00C706ED" w:rsidRPr="003612FA" w:rsidRDefault="00C706ED" w:rsidP="00C706ED">
            <w:pPr>
              <w:tabs>
                <w:tab w:val="left" w:pos="720"/>
              </w:tabs>
              <w:jc w:val="both"/>
              <w:rPr>
                <w:rFonts w:ascii="Times New Roman" w:hAnsi="Times New Roman"/>
                <w:sz w:val="20"/>
                <w:szCs w:val="20"/>
              </w:rPr>
            </w:pPr>
            <w:r w:rsidRPr="003612FA">
              <w:rPr>
                <w:rFonts w:ascii="Times New Roman" w:hAnsi="Times New Roman"/>
                <w:sz w:val="20"/>
                <w:szCs w:val="20"/>
              </w:rPr>
              <w:t>Определение пос</w:t>
            </w:r>
            <w:r w:rsidRPr="003612FA">
              <w:rPr>
                <w:rFonts w:ascii="Times New Roman" w:hAnsi="Times New Roman"/>
                <w:sz w:val="20"/>
                <w:szCs w:val="20"/>
              </w:rPr>
              <w:softHyphen/>
              <w:t>тавщиков (подрядчиков, исполнителей) в рамках централизации закупок товаров, работ, услуг, финансовое обеспечение которых осуществляется за счет субсидий на софина</w:t>
            </w:r>
            <w:r w:rsidRPr="003612FA">
              <w:rPr>
                <w:rFonts w:ascii="Times New Roman" w:hAnsi="Times New Roman"/>
                <w:sz w:val="20"/>
                <w:szCs w:val="20"/>
              </w:rPr>
              <w:lastRenderedPageBreak/>
              <w:t>нсирование капитальных вложений в объекты муниципальной собственности, для заказчиков, осуществляющих закупки товаров, работ, услуг для обеспечения муниципальных нужд</w:t>
            </w:r>
          </w:p>
        </w:tc>
        <w:tc>
          <w:tcPr>
            <w:tcW w:w="491" w:type="pct"/>
            <w:vMerge w:val="restart"/>
          </w:tcPr>
          <w:p w:rsidR="00C706ED" w:rsidRPr="003612FA" w:rsidRDefault="00C706ED" w:rsidP="00C706ED">
            <w:pPr>
              <w:autoSpaceDE w:val="0"/>
              <w:autoSpaceDN w:val="0"/>
              <w:adjustRightInd w:val="0"/>
              <w:ind w:left="-57" w:right="-57"/>
              <w:rPr>
                <w:rFonts w:ascii="Times New Roman" w:hAnsi="Times New Roman"/>
                <w:sz w:val="20"/>
                <w:szCs w:val="20"/>
              </w:rPr>
            </w:pPr>
          </w:p>
        </w:tc>
        <w:tc>
          <w:tcPr>
            <w:tcW w:w="437" w:type="pct"/>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соисполнители – КУ ЦФХО Урмарского района</w:t>
            </w: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color w:val="FF0000"/>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5000" w:type="pct"/>
            <w:gridSpan w:val="17"/>
          </w:tcPr>
          <w:p w:rsidR="00C706ED" w:rsidRPr="003612FA" w:rsidRDefault="00C706ED" w:rsidP="00C706ED">
            <w:pPr>
              <w:autoSpaceDE w:val="0"/>
              <w:autoSpaceDN w:val="0"/>
              <w:adjustRightInd w:val="0"/>
              <w:ind w:left="-57" w:right="-57"/>
              <w:jc w:val="center"/>
              <w:rPr>
                <w:rFonts w:ascii="Times New Roman" w:hAnsi="Times New Roman"/>
                <w:b/>
                <w:sz w:val="20"/>
                <w:szCs w:val="20"/>
              </w:rPr>
            </w:pPr>
          </w:p>
          <w:p w:rsidR="00C706ED" w:rsidRPr="003612FA" w:rsidRDefault="00C706ED" w:rsidP="00C706ED">
            <w:pPr>
              <w:autoSpaceDE w:val="0"/>
              <w:autoSpaceDN w:val="0"/>
              <w:adjustRightInd w:val="0"/>
              <w:ind w:left="-57" w:right="-57"/>
              <w:jc w:val="center"/>
              <w:rPr>
                <w:rFonts w:ascii="Times New Roman" w:hAnsi="Times New Roman"/>
                <w:b/>
                <w:sz w:val="20"/>
                <w:szCs w:val="20"/>
              </w:rPr>
            </w:pPr>
            <w:r w:rsidRPr="003612FA">
              <w:rPr>
                <w:rFonts w:ascii="Times New Roman" w:hAnsi="Times New Roman"/>
                <w:b/>
                <w:sz w:val="20"/>
                <w:szCs w:val="20"/>
              </w:rPr>
              <w:t xml:space="preserve">Цель «Повышение эффективности бюджетных расходов Урмарского района на основе дальнейшего совершенствования бюджетных правоотношений и механизмов использования бюджетных средств»  </w:t>
            </w:r>
          </w:p>
          <w:p w:rsidR="00C706ED" w:rsidRPr="003612FA" w:rsidRDefault="00C706ED" w:rsidP="00C706ED">
            <w:pPr>
              <w:autoSpaceDE w:val="0"/>
              <w:autoSpaceDN w:val="0"/>
              <w:adjustRightInd w:val="0"/>
              <w:ind w:left="-57" w:right="-57"/>
              <w:jc w:val="center"/>
              <w:rPr>
                <w:rFonts w:ascii="Times New Roman" w:hAnsi="Times New Roman"/>
                <w:b/>
                <w:sz w:val="20"/>
                <w:szCs w:val="20"/>
              </w:rPr>
            </w:pP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Осн</w:t>
            </w:r>
            <w:r w:rsidRPr="003612FA">
              <w:rPr>
                <w:rFonts w:ascii="Times New Roman" w:hAnsi="Times New Roman"/>
                <w:sz w:val="20"/>
                <w:szCs w:val="20"/>
              </w:rPr>
              <w:lastRenderedPageBreak/>
              <w:t>овное мероприя</w:t>
            </w:r>
            <w:r w:rsidRPr="003612FA">
              <w:rPr>
                <w:rFonts w:ascii="Times New Roman" w:hAnsi="Times New Roman"/>
                <w:sz w:val="20"/>
                <w:szCs w:val="20"/>
              </w:rPr>
              <w:softHyphen/>
              <w:t>тие 4</w:t>
            </w:r>
          </w:p>
        </w:tc>
        <w:tc>
          <w:tcPr>
            <w:tcW w:w="436"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lastRenderedPageBreak/>
              <w:t xml:space="preserve">Развитие </w:t>
            </w:r>
            <w:r w:rsidRPr="003612FA">
              <w:rPr>
                <w:rFonts w:ascii="Times New Roman" w:hAnsi="Times New Roman"/>
                <w:sz w:val="20"/>
                <w:szCs w:val="20"/>
              </w:rPr>
              <w:lastRenderedPageBreak/>
              <w:t>системы внешнего муниципального фи</w:t>
            </w:r>
            <w:r w:rsidRPr="003612FA">
              <w:rPr>
                <w:rFonts w:ascii="Times New Roman" w:hAnsi="Times New Roman"/>
                <w:sz w:val="20"/>
                <w:szCs w:val="20"/>
              </w:rPr>
              <w:softHyphen/>
              <w:t>нансового контроля</w:t>
            </w:r>
          </w:p>
        </w:tc>
        <w:tc>
          <w:tcPr>
            <w:tcW w:w="491" w:type="pct"/>
            <w:vMerge w:val="restart"/>
          </w:tcPr>
          <w:p w:rsidR="00C706ED" w:rsidRPr="003612FA" w:rsidRDefault="00C706ED" w:rsidP="00C706ED">
            <w:pPr>
              <w:autoSpaceDE w:val="0"/>
              <w:autoSpaceDN w:val="0"/>
              <w:adjustRightInd w:val="0"/>
              <w:jc w:val="both"/>
              <w:rPr>
                <w:rFonts w:ascii="Times New Roman" w:hAnsi="Times New Roman"/>
                <w:sz w:val="20"/>
                <w:szCs w:val="20"/>
              </w:rPr>
            </w:pPr>
            <w:r w:rsidRPr="003612FA">
              <w:rPr>
                <w:rFonts w:ascii="Times New Roman" w:hAnsi="Times New Roman"/>
                <w:sz w:val="20"/>
                <w:szCs w:val="20"/>
              </w:rPr>
              <w:lastRenderedPageBreak/>
              <w:t>повышен</w:t>
            </w:r>
            <w:r w:rsidRPr="003612FA">
              <w:rPr>
                <w:rFonts w:ascii="Times New Roman" w:hAnsi="Times New Roman"/>
                <w:sz w:val="20"/>
                <w:szCs w:val="20"/>
              </w:rPr>
              <w:lastRenderedPageBreak/>
              <w:t>ие эффективности и результативности муниципального финансового контроля за использованием средств  бюджета Челкасинского сельского поселения            Урмарского района Чувашской  Республики</w:t>
            </w:r>
          </w:p>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37"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lastRenderedPageBreak/>
              <w:t>соисполн</w:t>
            </w:r>
            <w:r w:rsidRPr="003612FA">
              <w:rPr>
                <w:rFonts w:ascii="Times New Roman" w:hAnsi="Times New Roman"/>
                <w:sz w:val="20"/>
                <w:szCs w:val="20"/>
              </w:rPr>
              <w:lastRenderedPageBreak/>
              <w:t>итель – Контрольно-счет</w:t>
            </w:r>
            <w:r w:rsidRPr="003612FA">
              <w:rPr>
                <w:rFonts w:ascii="Times New Roman" w:hAnsi="Times New Roman"/>
                <w:sz w:val="20"/>
                <w:szCs w:val="20"/>
              </w:rPr>
              <w:softHyphen/>
              <w:t>ная палата Урмарского  района*</w:t>
            </w:r>
          </w:p>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lastRenderedPageBreak/>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Ч420800</w:t>
            </w:r>
            <w:r w:rsidRPr="003612FA">
              <w:rPr>
                <w:rFonts w:ascii="Times New Roman" w:hAnsi="Times New Roman"/>
                <w:sz w:val="20"/>
                <w:szCs w:val="20"/>
              </w:rPr>
              <w:lastRenderedPageBreak/>
              <w:t>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lastRenderedPageBreak/>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lastRenderedPageBreak/>
              <w:t xml:space="preserve"> </w:t>
            </w: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lastRenderedPageBreak/>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 xml:space="preserve"> </w:t>
            </w: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 xml:space="preserve"> </w:t>
            </w: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 xml:space="preserve"> </w:t>
            </w: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658" w:type="pct"/>
            <w:gridSpan w:val="2"/>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 xml:space="preserve">Целевые индикаторы и показатели подпрограммы, увязанные с </w:t>
            </w:r>
            <w:r w:rsidRPr="003612FA">
              <w:rPr>
                <w:rFonts w:ascii="Times New Roman" w:hAnsi="Times New Roman"/>
                <w:sz w:val="20"/>
                <w:szCs w:val="20"/>
              </w:rPr>
              <w:lastRenderedPageBreak/>
              <w:t>основным мероприятием 4</w:t>
            </w:r>
          </w:p>
        </w:tc>
        <w:tc>
          <w:tcPr>
            <w:tcW w:w="2468" w:type="pct"/>
            <w:gridSpan w:val="7"/>
          </w:tcPr>
          <w:p w:rsidR="00C706ED" w:rsidRPr="003612FA" w:rsidRDefault="00C706ED" w:rsidP="00C706ED">
            <w:pPr>
              <w:autoSpaceDE w:val="0"/>
              <w:autoSpaceDN w:val="0"/>
              <w:adjustRightInd w:val="0"/>
              <w:ind w:left="-57" w:right="-57"/>
              <w:jc w:val="both"/>
              <w:rPr>
                <w:rFonts w:ascii="Times New Roman" w:hAnsi="Times New Roman"/>
                <w:bCs/>
                <w:sz w:val="20"/>
                <w:szCs w:val="20"/>
              </w:rPr>
            </w:pPr>
            <w:r w:rsidRPr="003612FA">
              <w:rPr>
                <w:rFonts w:ascii="Times New Roman" w:hAnsi="Times New Roman"/>
                <w:sz w:val="20"/>
                <w:szCs w:val="20"/>
              </w:rPr>
              <w:lastRenderedPageBreak/>
              <w:t>Отношение количества подготовленных заключений на проекты решения Собрания депутатов Челкасинского сельского поселения Урмарского района Чувашской Республикик количеству поступивших  проектов за соответствующий финансовый год, процентов</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 xml:space="preserve"> </w:t>
            </w: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r>
      <w:tr w:rsidR="00C706ED" w:rsidRPr="003612FA" w:rsidTr="003612FA">
        <w:trPr>
          <w:trHeight w:val="20"/>
        </w:trPr>
        <w:tc>
          <w:tcPr>
            <w:tcW w:w="658" w:type="pct"/>
            <w:gridSpan w:val="2"/>
            <w:vMerge/>
          </w:tcPr>
          <w:p w:rsidR="00C706ED" w:rsidRPr="003612FA" w:rsidRDefault="00C706ED" w:rsidP="00C706ED">
            <w:pPr>
              <w:ind w:left="-57" w:right="-57"/>
              <w:jc w:val="both"/>
              <w:rPr>
                <w:rFonts w:ascii="Times New Roman" w:hAnsi="Times New Roman"/>
                <w:color w:val="FF0000"/>
                <w:sz w:val="20"/>
                <w:szCs w:val="20"/>
              </w:rPr>
            </w:pPr>
          </w:p>
        </w:tc>
        <w:tc>
          <w:tcPr>
            <w:tcW w:w="2468" w:type="pct"/>
            <w:gridSpan w:val="7"/>
          </w:tcPr>
          <w:p w:rsidR="00C706ED" w:rsidRPr="003612FA" w:rsidRDefault="00C706ED" w:rsidP="00C706ED">
            <w:pPr>
              <w:autoSpaceDE w:val="0"/>
              <w:autoSpaceDN w:val="0"/>
              <w:adjustRightInd w:val="0"/>
              <w:ind w:left="-57" w:right="-57"/>
              <w:jc w:val="both"/>
              <w:rPr>
                <w:rFonts w:ascii="Times New Roman" w:hAnsi="Times New Roman"/>
                <w:bCs/>
                <w:sz w:val="20"/>
                <w:szCs w:val="20"/>
              </w:rPr>
            </w:pPr>
            <w:r w:rsidRPr="003612FA">
              <w:rPr>
                <w:rFonts w:ascii="Times New Roman" w:hAnsi="Times New Roman"/>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Челкасинского сельского поселения Урмарского района Чувашской Республикик общему количеству поступивших отчетов главных администраторов средств  бюджета Челкасинского  сельского поселения, процентов</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 xml:space="preserve"> </w:t>
            </w: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r>
      <w:tr w:rsidR="00C706ED" w:rsidRPr="003612FA" w:rsidTr="003612FA">
        <w:trPr>
          <w:trHeight w:val="20"/>
        </w:trPr>
        <w:tc>
          <w:tcPr>
            <w:tcW w:w="658" w:type="pct"/>
            <w:gridSpan w:val="2"/>
            <w:vMerge/>
          </w:tcPr>
          <w:p w:rsidR="00C706ED" w:rsidRPr="003612FA" w:rsidRDefault="00C706ED" w:rsidP="00C706ED">
            <w:pPr>
              <w:ind w:left="-57" w:right="-57"/>
              <w:jc w:val="both"/>
              <w:rPr>
                <w:rFonts w:ascii="Times New Roman" w:hAnsi="Times New Roman"/>
                <w:color w:val="FF0000"/>
                <w:sz w:val="20"/>
                <w:szCs w:val="20"/>
              </w:rPr>
            </w:pPr>
          </w:p>
        </w:tc>
        <w:tc>
          <w:tcPr>
            <w:tcW w:w="2468" w:type="pct"/>
            <w:gridSpan w:val="7"/>
          </w:tcPr>
          <w:p w:rsidR="00C706ED" w:rsidRPr="003612FA" w:rsidRDefault="00C706ED" w:rsidP="00C706ED">
            <w:pPr>
              <w:autoSpaceDE w:val="0"/>
              <w:autoSpaceDN w:val="0"/>
              <w:adjustRightInd w:val="0"/>
              <w:ind w:left="-57" w:right="-57"/>
              <w:jc w:val="both"/>
              <w:rPr>
                <w:rFonts w:ascii="Times New Roman" w:hAnsi="Times New Roman"/>
                <w:bCs/>
                <w:sz w:val="20"/>
                <w:szCs w:val="20"/>
              </w:rPr>
            </w:pPr>
            <w:r w:rsidRPr="003612FA">
              <w:rPr>
                <w:rFonts w:ascii="Times New Roman" w:hAnsi="Times New Roman"/>
                <w:sz w:val="20"/>
                <w:szCs w:val="20"/>
              </w:rPr>
              <w:t>Отношение количества проведенных проверок законности, результативности (эффективности и экономности) использования средств  бюджета Челкасинского сельского поселения Урмарского района Чувашской Республикик количеству проверок, предусмотренных планом работы Контрольно-счетной палаты Урмарского района на соответствующий финансовый год, процентов</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 xml:space="preserve"> </w:t>
            </w: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100,0</w:t>
            </w:r>
          </w:p>
        </w:tc>
      </w:tr>
      <w:tr w:rsidR="00C706ED" w:rsidRPr="003612FA" w:rsidTr="003612FA">
        <w:trPr>
          <w:trHeight w:val="20"/>
        </w:trPr>
        <w:tc>
          <w:tcPr>
            <w:tcW w:w="221" w:type="pct"/>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Мероприя</w:t>
            </w:r>
            <w:r w:rsidRPr="003612FA">
              <w:rPr>
                <w:rFonts w:ascii="Times New Roman" w:hAnsi="Times New Roman"/>
                <w:sz w:val="20"/>
                <w:szCs w:val="20"/>
              </w:rPr>
              <w:softHyphen/>
              <w:t>тие 4.1</w:t>
            </w:r>
          </w:p>
        </w:tc>
        <w:tc>
          <w:tcPr>
            <w:tcW w:w="436"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Осуществление контроля за соблюдением бюджетного законодательства Российской Федерации, регулирующего бюджетные правоотношения, в хо</w:t>
            </w:r>
            <w:r w:rsidRPr="003612FA">
              <w:rPr>
                <w:rFonts w:ascii="Times New Roman" w:hAnsi="Times New Roman"/>
                <w:bCs/>
                <w:sz w:val="20"/>
                <w:szCs w:val="20"/>
              </w:rPr>
              <w:softHyphen/>
              <w:t xml:space="preserve">де </w:t>
            </w:r>
            <w:r w:rsidRPr="003612FA">
              <w:rPr>
                <w:rFonts w:ascii="Times New Roman" w:hAnsi="Times New Roman"/>
                <w:bCs/>
                <w:sz w:val="20"/>
                <w:szCs w:val="20"/>
              </w:rPr>
              <w:lastRenderedPageBreak/>
              <w:t>исполнения  бюдже</w:t>
            </w:r>
            <w:r w:rsidRPr="003612FA">
              <w:rPr>
                <w:rFonts w:ascii="Times New Roman" w:hAnsi="Times New Roman"/>
                <w:bCs/>
                <w:sz w:val="20"/>
                <w:szCs w:val="20"/>
              </w:rPr>
              <w:softHyphen/>
              <w:t xml:space="preserve">та </w:t>
            </w:r>
            <w:r w:rsidRPr="003612FA">
              <w:rPr>
                <w:rFonts w:ascii="Times New Roman" w:hAnsi="Times New Roman"/>
                <w:sz w:val="20"/>
                <w:szCs w:val="20"/>
              </w:rPr>
              <w:t>Челкасинского сельского поселения</w:t>
            </w:r>
          </w:p>
        </w:tc>
        <w:tc>
          <w:tcPr>
            <w:tcW w:w="491" w:type="pct"/>
            <w:vMerge w:val="restart"/>
          </w:tcPr>
          <w:p w:rsidR="00C706ED" w:rsidRPr="003612FA" w:rsidRDefault="00C706ED" w:rsidP="00C706ED">
            <w:pPr>
              <w:autoSpaceDE w:val="0"/>
              <w:autoSpaceDN w:val="0"/>
              <w:adjustRightInd w:val="0"/>
              <w:ind w:left="-57" w:right="-57"/>
              <w:jc w:val="both"/>
              <w:rPr>
                <w:rFonts w:ascii="Times New Roman" w:hAnsi="Times New Roman"/>
                <w:color w:val="FF0000"/>
                <w:sz w:val="20"/>
                <w:szCs w:val="20"/>
              </w:rPr>
            </w:pPr>
          </w:p>
        </w:tc>
        <w:tc>
          <w:tcPr>
            <w:tcW w:w="437"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соисполнитель – Контрольно-счет</w:t>
            </w:r>
            <w:r w:rsidRPr="003612FA">
              <w:rPr>
                <w:rFonts w:ascii="Times New Roman" w:hAnsi="Times New Roman"/>
                <w:sz w:val="20"/>
                <w:szCs w:val="20"/>
              </w:rPr>
              <w:softHyphen/>
              <w:t>ная палата Урмарского  района*</w:t>
            </w:r>
          </w:p>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 xml:space="preserve"> </w:t>
            </w: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lastRenderedPageBreak/>
              <w:t>Мероприя</w:t>
            </w:r>
            <w:r w:rsidRPr="003612FA">
              <w:rPr>
                <w:rFonts w:ascii="Times New Roman" w:hAnsi="Times New Roman"/>
                <w:sz w:val="20"/>
                <w:szCs w:val="20"/>
              </w:rPr>
              <w:softHyphen/>
              <w:t xml:space="preserve">тие 4.2 </w:t>
            </w:r>
          </w:p>
        </w:tc>
        <w:tc>
          <w:tcPr>
            <w:tcW w:w="436"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 xml:space="preserve">Осуществление контроля </w:t>
            </w:r>
            <w:r w:rsidRPr="003612FA">
              <w:rPr>
                <w:rFonts w:ascii="Times New Roman" w:hAnsi="Times New Roman"/>
                <w:sz w:val="20"/>
                <w:szCs w:val="20"/>
              </w:rPr>
              <w:t>за достоверностью, полнотой и соответствием нормативным требованиям составления и представления бюджетной отчетности главных администраторов бюд</w:t>
            </w:r>
            <w:r w:rsidRPr="003612FA">
              <w:rPr>
                <w:rFonts w:ascii="Times New Roman" w:hAnsi="Times New Roman"/>
                <w:sz w:val="20"/>
                <w:szCs w:val="20"/>
              </w:rPr>
              <w:softHyphen/>
              <w:t xml:space="preserve">жетных </w:t>
            </w:r>
            <w:r w:rsidRPr="003612FA">
              <w:rPr>
                <w:rFonts w:ascii="Times New Roman" w:hAnsi="Times New Roman"/>
                <w:sz w:val="20"/>
                <w:szCs w:val="20"/>
              </w:rPr>
              <w:lastRenderedPageBreak/>
              <w:t xml:space="preserve">средств, квартального и годового отчетов об исполнении </w:t>
            </w:r>
            <w:r w:rsidRPr="003612FA">
              <w:rPr>
                <w:rFonts w:ascii="Times New Roman" w:hAnsi="Times New Roman"/>
                <w:bCs/>
                <w:sz w:val="20"/>
                <w:szCs w:val="20"/>
              </w:rPr>
              <w:t xml:space="preserve"> бюджета </w:t>
            </w:r>
            <w:r w:rsidRPr="003612FA">
              <w:rPr>
                <w:rFonts w:ascii="Times New Roman" w:hAnsi="Times New Roman"/>
                <w:sz w:val="20"/>
                <w:szCs w:val="20"/>
              </w:rPr>
              <w:t>Челкасинского  сельского поселения</w:t>
            </w:r>
            <w:r w:rsidRPr="003612FA">
              <w:rPr>
                <w:rFonts w:ascii="Times New Roman" w:hAnsi="Times New Roman"/>
                <w:bCs/>
                <w:sz w:val="20"/>
                <w:szCs w:val="20"/>
              </w:rPr>
              <w:t xml:space="preserve">, </w:t>
            </w:r>
            <w:r w:rsidRPr="003612FA">
              <w:rPr>
                <w:rFonts w:ascii="Times New Roman" w:hAnsi="Times New Roman"/>
                <w:sz w:val="20"/>
                <w:szCs w:val="20"/>
              </w:rPr>
              <w:t xml:space="preserve"> проведение контрольных мероприятий по проверке законности, результативности (эффективности и экономности) использования средств  бюджета Челкасинского сельског</w:t>
            </w:r>
            <w:r w:rsidRPr="003612FA">
              <w:rPr>
                <w:rFonts w:ascii="Times New Roman" w:hAnsi="Times New Roman"/>
                <w:sz w:val="20"/>
                <w:szCs w:val="20"/>
              </w:rPr>
              <w:lastRenderedPageBreak/>
              <w:t>о поселения</w:t>
            </w:r>
          </w:p>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491" w:type="pct"/>
            <w:vMerge w:val="restart"/>
          </w:tcPr>
          <w:p w:rsidR="00C706ED" w:rsidRPr="003612FA" w:rsidRDefault="00C706ED" w:rsidP="00C706ED">
            <w:pPr>
              <w:autoSpaceDE w:val="0"/>
              <w:autoSpaceDN w:val="0"/>
              <w:adjustRightInd w:val="0"/>
              <w:ind w:left="-57" w:right="-57"/>
              <w:jc w:val="both"/>
              <w:rPr>
                <w:rFonts w:ascii="Times New Roman" w:hAnsi="Times New Roman"/>
                <w:color w:val="FF0000"/>
                <w:sz w:val="20"/>
                <w:szCs w:val="20"/>
              </w:rPr>
            </w:pPr>
          </w:p>
        </w:tc>
        <w:tc>
          <w:tcPr>
            <w:tcW w:w="437"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соисполнитель – Контрольно-счет</w:t>
            </w:r>
            <w:r w:rsidRPr="003612FA">
              <w:rPr>
                <w:rFonts w:ascii="Times New Roman" w:hAnsi="Times New Roman"/>
                <w:sz w:val="20"/>
                <w:szCs w:val="20"/>
              </w:rPr>
              <w:softHyphen/>
              <w:t>ная палата Урмарского района*</w:t>
            </w:r>
          </w:p>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lastRenderedPageBreak/>
              <w:t>Мероприя</w:t>
            </w:r>
            <w:r w:rsidRPr="003612FA">
              <w:rPr>
                <w:rFonts w:ascii="Times New Roman" w:hAnsi="Times New Roman"/>
                <w:sz w:val="20"/>
                <w:szCs w:val="20"/>
              </w:rPr>
              <w:softHyphen/>
              <w:t>тие 4.3</w:t>
            </w:r>
          </w:p>
        </w:tc>
        <w:tc>
          <w:tcPr>
            <w:tcW w:w="436"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 xml:space="preserve">Осуществление аудита в сфере закупок товаров, работ, услуг для обеспечения нужд </w:t>
            </w:r>
            <w:r w:rsidRPr="003612FA">
              <w:rPr>
                <w:rFonts w:ascii="Times New Roman" w:hAnsi="Times New Roman"/>
                <w:sz w:val="20"/>
                <w:szCs w:val="20"/>
              </w:rPr>
              <w:t>Челкасинского сельского поселения</w:t>
            </w:r>
          </w:p>
        </w:tc>
        <w:tc>
          <w:tcPr>
            <w:tcW w:w="491" w:type="pct"/>
            <w:vMerge w:val="restart"/>
          </w:tcPr>
          <w:p w:rsidR="00C706ED" w:rsidRPr="003612FA" w:rsidRDefault="00C706ED" w:rsidP="00C706ED">
            <w:pPr>
              <w:autoSpaceDE w:val="0"/>
              <w:autoSpaceDN w:val="0"/>
              <w:adjustRightInd w:val="0"/>
              <w:ind w:left="-57" w:right="-57"/>
              <w:rPr>
                <w:rFonts w:ascii="Times New Roman" w:hAnsi="Times New Roman"/>
                <w:color w:val="FF0000"/>
                <w:sz w:val="20"/>
                <w:szCs w:val="20"/>
              </w:rPr>
            </w:pPr>
          </w:p>
        </w:tc>
        <w:tc>
          <w:tcPr>
            <w:tcW w:w="437"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соисполнитель – Контрольно-счетная палата Урмарского района*</w:t>
            </w: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3612FA">
            <w:pPr>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5000" w:type="pct"/>
            <w:gridSpan w:val="17"/>
          </w:tcPr>
          <w:p w:rsidR="00C706ED" w:rsidRPr="003612FA" w:rsidRDefault="00C706ED" w:rsidP="003612FA">
            <w:pPr>
              <w:autoSpaceDE w:val="0"/>
              <w:autoSpaceDN w:val="0"/>
              <w:adjustRightInd w:val="0"/>
              <w:spacing w:after="0"/>
              <w:jc w:val="center"/>
              <w:rPr>
                <w:rFonts w:ascii="Times New Roman" w:hAnsi="Times New Roman"/>
                <w:b/>
                <w:sz w:val="20"/>
                <w:szCs w:val="20"/>
              </w:rPr>
            </w:pPr>
            <w:r w:rsidRPr="003612FA">
              <w:rPr>
                <w:rFonts w:ascii="Times New Roman" w:hAnsi="Times New Roman"/>
                <w:b/>
                <w:sz w:val="20"/>
                <w:szCs w:val="20"/>
              </w:rPr>
              <w:t>Цель «Повышение эффективности бюджетных расходов Урмарского  района на основе дальнейшего совершенствования бюджетных правоотношений и механизмов использования бюджетных средств»</w:t>
            </w:r>
          </w:p>
        </w:tc>
      </w:tr>
      <w:tr w:rsidR="00C706ED" w:rsidRPr="003612FA" w:rsidTr="003612FA">
        <w:trPr>
          <w:trHeight w:val="20"/>
        </w:trPr>
        <w:tc>
          <w:tcPr>
            <w:tcW w:w="221" w:type="pct"/>
            <w:vMerge w:val="restart"/>
          </w:tcPr>
          <w:p w:rsidR="00C706ED" w:rsidRPr="003612FA" w:rsidRDefault="00C706ED" w:rsidP="00C706ED">
            <w:pPr>
              <w:ind w:left="-57" w:right="-57"/>
              <w:jc w:val="both"/>
              <w:rPr>
                <w:rFonts w:ascii="Times New Roman" w:hAnsi="Times New Roman"/>
                <w:sz w:val="20"/>
                <w:szCs w:val="20"/>
              </w:rPr>
            </w:pPr>
            <w:bookmarkStart w:id="5" w:name="P12361"/>
            <w:bookmarkEnd w:id="5"/>
            <w:r w:rsidRPr="003612FA">
              <w:rPr>
                <w:rFonts w:ascii="Times New Roman" w:hAnsi="Times New Roman"/>
                <w:sz w:val="20"/>
                <w:szCs w:val="20"/>
              </w:rPr>
              <w:t>Основное мероприя</w:t>
            </w:r>
            <w:r w:rsidRPr="003612FA">
              <w:rPr>
                <w:rFonts w:ascii="Times New Roman" w:hAnsi="Times New Roman"/>
                <w:sz w:val="20"/>
                <w:szCs w:val="20"/>
              </w:rPr>
              <w:softHyphen/>
              <w:t>тие 5</w:t>
            </w:r>
          </w:p>
        </w:tc>
        <w:tc>
          <w:tcPr>
            <w:tcW w:w="436" w:type="pct"/>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 xml:space="preserve">Обеспечение открытости и прозрачности общественных финансов Урмарского  </w:t>
            </w:r>
            <w:r w:rsidRPr="003612FA">
              <w:rPr>
                <w:rFonts w:ascii="Times New Roman" w:hAnsi="Times New Roman"/>
                <w:sz w:val="20"/>
                <w:szCs w:val="20"/>
              </w:rPr>
              <w:lastRenderedPageBreak/>
              <w:t xml:space="preserve">района </w:t>
            </w:r>
          </w:p>
        </w:tc>
        <w:tc>
          <w:tcPr>
            <w:tcW w:w="491" w:type="pct"/>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lastRenderedPageBreak/>
              <w:t>повышение открытости и прозрачности бюджетной системы в Чувашской Республик</w:t>
            </w:r>
            <w:r w:rsidRPr="003612FA">
              <w:rPr>
                <w:rFonts w:ascii="Times New Roman" w:hAnsi="Times New Roman"/>
                <w:sz w:val="20"/>
                <w:szCs w:val="20"/>
              </w:rPr>
              <w:lastRenderedPageBreak/>
              <w:t>е, доступности для граждан информации о составлении и исполнении  бюджета Урмарского  сельского поселения</w:t>
            </w:r>
          </w:p>
        </w:tc>
        <w:tc>
          <w:tcPr>
            <w:tcW w:w="437" w:type="pct"/>
            <w:vMerge w:val="restar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lastRenderedPageBreak/>
              <w:t>ответственный исполнитель – Финансовый отдел</w:t>
            </w:r>
          </w:p>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Ч420900000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всего</w:t>
            </w:r>
          </w:p>
        </w:tc>
        <w:tc>
          <w:tcPr>
            <w:tcW w:w="255" w:type="pct"/>
            <w:shd w:val="clear" w:color="auto" w:fill="FFFFFF"/>
          </w:tcPr>
          <w:p w:rsidR="00C706ED" w:rsidRPr="003612FA" w:rsidRDefault="00C706ED" w:rsidP="00C706ED">
            <w:pPr>
              <w:ind w:right="-113"/>
              <w:rPr>
                <w:rFonts w:ascii="Times New Roman" w:hAnsi="Times New Roman"/>
                <w:sz w:val="20"/>
                <w:szCs w:val="20"/>
              </w:rPr>
            </w:pPr>
            <w:r w:rsidRPr="003612FA">
              <w:rPr>
                <w:rFonts w:ascii="Times New Roman" w:hAnsi="Times New Roman"/>
                <w:sz w:val="20"/>
                <w:szCs w:val="20"/>
              </w:rPr>
              <w:t xml:space="preserve">       0,0</w:t>
            </w:r>
          </w:p>
        </w:tc>
        <w:tc>
          <w:tcPr>
            <w:tcW w:w="304"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федеральный бюджет</w:t>
            </w:r>
          </w:p>
        </w:tc>
        <w:tc>
          <w:tcPr>
            <w:tcW w:w="255"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 xml:space="preserve">республиканский бюджет </w:t>
            </w:r>
          </w:p>
        </w:tc>
        <w:tc>
          <w:tcPr>
            <w:tcW w:w="255" w:type="pct"/>
            <w:shd w:val="clear" w:color="auto" w:fill="FFFFFF"/>
          </w:tcPr>
          <w:p w:rsidR="00C706ED" w:rsidRPr="003612FA" w:rsidRDefault="00C706ED" w:rsidP="00C706ED">
            <w:pPr>
              <w:ind w:right="-113"/>
              <w:rPr>
                <w:rFonts w:ascii="Times New Roman" w:hAnsi="Times New Roman"/>
                <w:sz w:val="20"/>
                <w:szCs w:val="20"/>
              </w:rPr>
            </w:pPr>
          </w:p>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304"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color w:val="FF0000"/>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 xml:space="preserve">Бюджет сельского </w:t>
            </w:r>
            <w:r w:rsidRPr="003612FA">
              <w:rPr>
                <w:rFonts w:ascii="Times New Roman" w:hAnsi="Times New Roman"/>
                <w:sz w:val="20"/>
                <w:szCs w:val="20"/>
              </w:rPr>
              <w:lastRenderedPageBreak/>
              <w:t>поселения</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lastRenderedPageBreak/>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lastRenderedPageBreak/>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658" w:type="pct"/>
            <w:gridSpan w:val="2"/>
          </w:tcPr>
          <w:p w:rsidR="00C706ED" w:rsidRPr="003612FA" w:rsidRDefault="00C706ED" w:rsidP="00C706ED">
            <w:pPr>
              <w:keepNext/>
              <w:spacing w:line="245" w:lineRule="auto"/>
              <w:ind w:left="-57" w:right="-57"/>
              <w:jc w:val="both"/>
              <w:rPr>
                <w:rFonts w:ascii="Times New Roman" w:hAnsi="Times New Roman"/>
                <w:sz w:val="20"/>
                <w:szCs w:val="20"/>
              </w:rPr>
            </w:pPr>
            <w:r w:rsidRPr="003612FA">
              <w:rPr>
                <w:rFonts w:ascii="Times New Roman" w:hAnsi="Times New Roman"/>
                <w:sz w:val="20"/>
                <w:szCs w:val="20"/>
              </w:rPr>
              <w:lastRenderedPageBreak/>
              <w:t>Целевой индикатор и показатель подпрограммы, увязанные с основным мероприятием 5</w:t>
            </w:r>
          </w:p>
        </w:tc>
        <w:tc>
          <w:tcPr>
            <w:tcW w:w="2468" w:type="pct"/>
            <w:gridSpan w:val="7"/>
          </w:tcPr>
          <w:p w:rsidR="00C706ED" w:rsidRPr="003612FA" w:rsidRDefault="00C706ED" w:rsidP="00C706ED">
            <w:pPr>
              <w:keepNext/>
              <w:spacing w:line="245" w:lineRule="auto"/>
              <w:ind w:left="-57" w:right="-57"/>
              <w:jc w:val="both"/>
              <w:rPr>
                <w:rFonts w:ascii="Times New Roman" w:hAnsi="Times New Roman"/>
                <w:sz w:val="20"/>
                <w:szCs w:val="20"/>
              </w:rPr>
            </w:pPr>
            <w:r w:rsidRPr="003612FA">
              <w:rPr>
                <w:rFonts w:ascii="Times New Roman" w:hAnsi="Times New Roman"/>
                <w:sz w:val="20"/>
                <w:szCs w:val="20"/>
              </w:rPr>
              <w:t>Уровень актуализации информации о бюджете Челкасинского сельского поселения Урмарского района Чувашской Республикина очередной финансовый год</w:t>
            </w:r>
            <w:r w:rsidRPr="003612FA">
              <w:rPr>
                <w:rFonts w:ascii="Times New Roman" w:hAnsi="Times New Roman"/>
                <w:b/>
                <w:sz w:val="20"/>
                <w:szCs w:val="20"/>
              </w:rPr>
              <w:t xml:space="preserve"> </w:t>
            </w:r>
            <w:r w:rsidRPr="003612FA">
              <w:rPr>
                <w:rFonts w:ascii="Times New Roman" w:hAnsi="Times New Roman"/>
                <w:sz w:val="20"/>
                <w:szCs w:val="20"/>
              </w:rPr>
              <w:t>и плановый период, размещаемой на Портале управления общественными финансами в информационно-телекоммуни</w:t>
            </w:r>
            <w:r w:rsidRPr="003612FA">
              <w:rPr>
                <w:rFonts w:ascii="Times New Roman" w:hAnsi="Times New Roman"/>
                <w:sz w:val="20"/>
                <w:szCs w:val="20"/>
              </w:rPr>
              <w:softHyphen/>
              <w:t>кационной сети «Интернет», процентов</w:t>
            </w:r>
          </w:p>
        </w:tc>
        <w:tc>
          <w:tcPr>
            <w:tcW w:w="255" w:type="pct"/>
          </w:tcPr>
          <w:p w:rsidR="00C706ED" w:rsidRPr="003612FA" w:rsidRDefault="00C706ED" w:rsidP="003612FA">
            <w:pPr>
              <w:keepNext/>
              <w:spacing w:line="24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304" w:type="pct"/>
          </w:tcPr>
          <w:p w:rsidR="00C706ED" w:rsidRPr="003612FA" w:rsidRDefault="00C706ED" w:rsidP="00C706ED">
            <w:pPr>
              <w:keepNext/>
              <w:spacing w:line="24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keepNext/>
              <w:spacing w:line="24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keepNext/>
              <w:spacing w:line="24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1" w:type="pct"/>
          </w:tcPr>
          <w:p w:rsidR="00C706ED" w:rsidRPr="003612FA" w:rsidRDefault="00C706ED" w:rsidP="00C706ED">
            <w:pPr>
              <w:keepNext/>
              <w:spacing w:line="24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20" w:type="pct"/>
          </w:tcPr>
          <w:p w:rsidR="00C706ED" w:rsidRPr="003612FA" w:rsidRDefault="00C706ED" w:rsidP="00C706ED">
            <w:pPr>
              <w:keepNext/>
              <w:spacing w:line="24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30" w:type="pct"/>
          </w:tcPr>
          <w:p w:rsidR="00C706ED" w:rsidRPr="003612FA" w:rsidRDefault="00C706ED" w:rsidP="00C706ED">
            <w:pPr>
              <w:keepNext/>
              <w:spacing w:line="245" w:lineRule="auto"/>
              <w:ind w:left="-57" w:right="-57"/>
              <w:jc w:val="center"/>
              <w:rPr>
                <w:rFonts w:ascii="Times New Roman" w:hAnsi="Times New Roman"/>
                <w:sz w:val="20"/>
                <w:szCs w:val="20"/>
              </w:rPr>
            </w:pPr>
            <w:r w:rsidRPr="003612FA">
              <w:rPr>
                <w:rFonts w:ascii="Times New Roman" w:hAnsi="Times New Roman"/>
                <w:sz w:val="20"/>
                <w:szCs w:val="20"/>
              </w:rPr>
              <w:t>100,0</w:t>
            </w:r>
          </w:p>
        </w:tc>
        <w:tc>
          <w:tcPr>
            <w:tcW w:w="204" w:type="pct"/>
          </w:tcPr>
          <w:p w:rsidR="00C706ED" w:rsidRPr="003612FA" w:rsidRDefault="00C706ED" w:rsidP="00C706ED">
            <w:pPr>
              <w:keepNext/>
              <w:spacing w:line="245" w:lineRule="auto"/>
              <w:ind w:left="-57" w:right="-57"/>
              <w:jc w:val="center"/>
              <w:rPr>
                <w:rFonts w:ascii="Times New Roman" w:hAnsi="Times New Roman"/>
                <w:sz w:val="20"/>
                <w:szCs w:val="20"/>
              </w:rPr>
            </w:pPr>
            <w:r w:rsidRPr="003612FA">
              <w:rPr>
                <w:rFonts w:ascii="Times New Roman" w:hAnsi="Times New Roman"/>
                <w:sz w:val="20"/>
                <w:szCs w:val="20"/>
              </w:rPr>
              <w:t>100,0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spacing w:line="245" w:lineRule="auto"/>
              <w:ind w:left="-57" w:right="-57"/>
              <w:jc w:val="both"/>
              <w:rPr>
                <w:rFonts w:ascii="Times New Roman" w:hAnsi="Times New Roman"/>
                <w:sz w:val="20"/>
                <w:szCs w:val="20"/>
              </w:rPr>
            </w:pPr>
            <w:r w:rsidRPr="003612FA">
              <w:rPr>
                <w:rFonts w:ascii="Times New Roman" w:hAnsi="Times New Roman"/>
                <w:sz w:val="20"/>
                <w:szCs w:val="20"/>
              </w:rPr>
              <w:t>Мероприя</w:t>
            </w:r>
            <w:r w:rsidRPr="003612FA">
              <w:rPr>
                <w:rFonts w:ascii="Times New Roman" w:hAnsi="Times New Roman"/>
                <w:sz w:val="20"/>
                <w:szCs w:val="20"/>
              </w:rPr>
              <w:softHyphen/>
              <w:t>тие 5.1</w:t>
            </w:r>
          </w:p>
          <w:p w:rsidR="00C706ED" w:rsidRPr="003612FA" w:rsidRDefault="00C706ED" w:rsidP="00C706ED">
            <w:pPr>
              <w:spacing w:line="245" w:lineRule="auto"/>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adjustRightInd w:val="0"/>
              <w:spacing w:line="245" w:lineRule="auto"/>
              <w:ind w:left="-57" w:right="-57"/>
              <w:jc w:val="both"/>
              <w:rPr>
                <w:rFonts w:ascii="Times New Roman" w:hAnsi="Times New Roman"/>
                <w:sz w:val="20"/>
                <w:szCs w:val="20"/>
              </w:rPr>
            </w:pPr>
            <w:r w:rsidRPr="003612FA">
              <w:rPr>
                <w:rFonts w:ascii="Times New Roman" w:hAnsi="Times New Roman"/>
                <w:sz w:val="20"/>
                <w:szCs w:val="20"/>
              </w:rPr>
              <w:t>Подготовка и раз</w:t>
            </w:r>
            <w:r w:rsidRPr="003612FA">
              <w:rPr>
                <w:rFonts w:ascii="Times New Roman" w:hAnsi="Times New Roman"/>
                <w:sz w:val="20"/>
                <w:szCs w:val="20"/>
              </w:rPr>
              <w:softHyphen/>
              <w:t>мещение на Портале органов влас</w:t>
            </w:r>
            <w:r w:rsidRPr="003612FA">
              <w:rPr>
                <w:rFonts w:ascii="Times New Roman" w:hAnsi="Times New Roman"/>
                <w:sz w:val="20"/>
                <w:szCs w:val="20"/>
              </w:rPr>
              <w:softHyphen/>
              <w:t>ти в информационно-теле</w:t>
            </w:r>
            <w:r w:rsidRPr="003612FA">
              <w:rPr>
                <w:rFonts w:ascii="Times New Roman" w:hAnsi="Times New Roman"/>
                <w:sz w:val="20"/>
                <w:szCs w:val="20"/>
              </w:rPr>
              <w:softHyphen/>
              <w:t>ком</w:t>
            </w:r>
            <w:r w:rsidRPr="003612FA">
              <w:rPr>
                <w:rFonts w:ascii="Times New Roman" w:hAnsi="Times New Roman"/>
                <w:sz w:val="20"/>
                <w:szCs w:val="20"/>
              </w:rPr>
              <w:softHyphen/>
              <w:t>му</w:t>
            </w:r>
            <w:r w:rsidRPr="003612FA">
              <w:rPr>
                <w:rFonts w:ascii="Times New Roman" w:hAnsi="Times New Roman"/>
                <w:sz w:val="20"/>
                <w:szCs w:val="20"/>
              </w:rPr>
              <w:softHyphen/>
              <w:t>ни</w:t>
            </w:r>
            <w:r w:rsidRPr="003612FA">
              <w:rPr>
                <w:rFonts w:ascii="Times New Roman" w:hAnsi="Times New Roman"/>
                <w:sz w:val="20"/>
                <w:szCs w:val="20"/>
              </w:rPr>
              <w:softHyphen/>
              <w:t>кацион-ной сети «Ин</w:t>
            </w:r>
            <w:r w:rsidRPr="003612FA">
              <w:rPr>
                <w:rFonts w:ascii="Times New Roman" w:hAnsi="Times New Roman"/>
                <w:sz w:val="20"/>
                <w:szCs w:val="20"/>
              </w:rPr>
              <w:softHyphen/>
              <w:t xml:space="preserve">тернет»  </w:t>
            </w:r>
            <w:r w:rsidRPr="003612FA">
              <w:rPr>
                <w:rFonts w:ascii="Times New Roman" w:hAnsi="Times New Roman"/>
                <w:sz w:val="20"/>
                <w:szCs w:val="20"/>
              </w:rPr>
              <w:lastRenderedPageBreak/>
              <w:t>бюджета Челкасинского сельского поселения Урмарского района Чувашской Республикии отчета о его исполнении в доступной для граждан фор</w:t>
            </w:r>
            <w:r w:rsidRPr="003612FA">
              <w:rPr>
                <w:rFonts w:ascii="Times New Roman" w:hAnsi="Times New Roman"/>
                <w:sz w:val="20"/>
                <w:szCs w:val="20"/>
              </w:rPr>
              <w:softHyphen/>
              <w:t>ме («бюджета для граждан»)</w:t>
            </w:r>
          </w:p>
        </w:tc>
        <w:tc>
          <w:tcPr>
            <w:tcW w:w="491" w:type="pct"/>
            <w:vMerge w:val="restart"/>
          </w:tcPr>
          <w:p w:rsidR="00C706ED" w:rsidRPr="003612FA" w:rsidRDefault="00C706ED" w:rsidP="00C706ED">
            <w:pPr>
              <w:autoSpaceDE w:val="0"/>
              <w:autoSpaceDN w:val="0"/>
              <w:adjustRightInd w:val="0"/>
              <w:spacing w:line="245" w:lineRule="auto"/>
              <w:ind w:left="-57" w:right="-57"/>
              <w:rPr>
                <w:rFonts w:ascii="Times New Roman" w:hAnsi="Times New Roman"/>
                <w:sz w:val="20"/>
                <w:szCs w:val="20"/>
              </w:rPr>
            </w:pPr>
          </w:p>
        </w:tc>
        <w:tc>
          <w:tcPr>
            <w:tcW w:w="437" w:type="pct"/>
            <w:vMerge w:val="restart"/>
          </w:tcPr>
          <w:p w:rsidR="00C706ED" w:rsidRPr="003612FA" w:rsidRDefault="00C706ED" w:rsidP="00C706ED">
            <w:pPr>
              <w:autoSpaceDE w:val="0"/>
              <w:autoSpaceDN w:val="0"/>
              <w:adjustRightInd w:val="0"/>
              <w:spacing w:line="245" w:lineRule="auto"/>
              <w:ind w:left="-57" w:right="-57"/>
              <w:jc w:val="both"/>
              <w:rPr>
                <w:rFonts w:ascii="Times New Roman" w:hAnsi="Times New Roman"/>
                <w:sz w:val="20"/>
                <w:szCs w:val="20"/>
              </w:rPr>
            </w:pPr>
            <w:r w:rsidRPr="003612FA">
              <w:rPr>
                <w:rFonts w:ascii="Times New Roman" w:hAnsi="Times New Roman"/>
                <w:sz w:val="20"/>
                <w:szCs w:val="20"/>
              </w:rPr>
              <w:t>ответственный исполнитель – Финансовый отдел</w:t>
            </w:r>
          </w:p>
          <w:p w:rsidR="00C706ED" w:rsidRPr="003612FA" w:rsidRDefault="00C706ED" w:rsidP="00C706ED">
            <w:pPr>
              <w:spacing w:line="245" w:lineRule="auto"/>
              <w:ind w:left="-57" w:right="-57"/>
              <w:jc w:val="both"/>
              <w:rPr>
                <w:rFonts w:ascii="Times New Roman" w:hAnsi="Times New Roman"/>
                <w:sz w:val="20"/>
                <w:szCs w:val="20"/>
              </w:rPr>
            </w:pPr>
          </w:p>
        </w:tc>
        <w:tc>
          <w:tcPr>
            <w:tcW w:w="224"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45" w:lineRule="auto"/>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45" w:lineRule="auto"/>
              <w:ind w:left="-57" w:right="-57"/>
              <w:jc w:val="center"/>
              <w:rPr>
                <w:rFonts w:ascii="Times New Roman" w:hAnsi="Times New Roman"/>
                <w:sz w:val="20"/>
                <w:szCs w:val="20"/>
              </w:rPr>
            </w:pPr>
          </w:p>
        </w:tc>
        <w:tc>
          <w:tcPr>
            <w:tcW w:w="304"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45" w:lineRule="auto"/>
              <w:ind w:left="-57" w:right="-57"/>
              <w:rPr>
                <w:rFonts w:ascii="Times New Roman" w:hAnsi="Times New Roman"/>
                <w:sz w:val="20"/>
                <w:szCs w:val="20"/>
              </w:rPr>
            </w:pPr>
          </w:p>
        </w:tc>
        <w:tc>
          <w:tcPr>
            <w:tcW w:w="437"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224"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45" w:lineRule="auto"/>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45"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45" w:lineRule="auto"/>
              <w:ind w:left="-57" w:right="-57"/>
              <w:rPr>
                <w:rFonts w:ascii="Times New Roman" w:hAnsi="Times New Roman"/>
                <w:sz w:val="20"/>
                <w:szCs w:val="20"/>
              </w:rPr>
            </w:pPr>
          </w:p>
        </w:tc>
        <w:tc>
          <w:tcPr>
            <w:tcW w:w="437"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224"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45" w:lineRule="auto"/>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45"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45" w:lineRule="auto"/>
              <w:ind w:left="-57" w:right="-57"/>
              <w:rPr>
                <w:rFonts w:ascii="Times New Roman" w:hAnsi="Times New Roman"/>
                <w:sz w:val="20"/>
                <w:szCs w:val="20"/>
              </w:rPr>
            </w:pPr>
          </w:p>
        </w:tc>
        <w:tc>
          <w:tcPr>
            <w:tcW w:w="437"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224"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w:t>
            </w:r>
            <w:r w:rsidRPr="003612FA">
              <w:rPr>
                <w:rFonts w:ascii="Times New Roman" w:hAnsi="Times New Roman"/>
                <w:sz w:val="20"/>
                <w:szCs w:val="20"/>
              </w:rPr>
              <w:lastRenderedPageBreak/>
              <w:t>я</w:t>
            </w:r>
          </w:p>
        </w:tc>
        <w:tc>
          <w:tcPr>
            <w:tcW w:w="255"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lastRenderedPageBreak/>
              <w:t>0,0</w:t>
            </w:r>
          </w:p>
          <w:p w:rsidR="00C706ED" w:rsidRPr="003612FA" w:rsidRDefault="00C706ED" w:rsidP="00C706ED">
            <w:pPr>
              <w:spacing w:line="245"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lastRenderedPageBreak/>
              <w:t>0,0</w:t>
            </w:r>
          </w:p>
        </w:tc>
        <w:tc>
          <w:tcPr>
            <w:tcW w:w="220"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919"/>
        </w:trPr>
        <w:tc>
          <w:tcPr>
            <w:tcW w:w="221" w:type="pct"/>
            <w:vMerge w:val="restart"/>
          </w:tcPr>
          <w:p w:rsidR="00C706ED" w:rsidRPr="003612FA" w:rsidRDefault="00C706ED" w:rsidP="00C706ED">
            <w:pPr>
              <w:keepNext/>
              <w:autoSpaceDE w:val="0"/>
              <w:autoSpaceDN w:val="0"/>
              <w:adjustRightInd w:val="0"/>
              <w:spacing w:line="245" w:lineRule="auto"/>
              <w:ind w:left="-57" w:right="-57"/>
              <w:jc w:val="both"/>
              <w:rPr>
                <w:rFonts w:ascii="Times New Roman" w:hAnsi="Times New Roman"/>
                <w:sz w:val="20"/>
                <w:szCs w:val="20"/>
              </w:rPr>
            </w:pPr>
            <w:r w:rsidRPr="003612FA">
              <w:rPr>
                <w:rFonts w:ascii="Times New Roman" w:hAnsi="Times New Roman"/>
                <w:sz w:val="20"/>
                <w:szCs w:val="20"/>
              </w:rPr>
              <w:lastRenderedPageBreak/>
              <w:t>Мероприя</w:t>
            </w:r>
            <w:r w:rsidRPr="003612FA">
              <w:rPr>
                <w:rFonts w:ascii="Times New Roman" w:hAnsi="Times New Roman"/>
                <w:sz w:val="20"/>
                <w:szCs w:val="20"/>
              </w:rPr>
              <w:softHyphen/>
              <w:t>тие 5.2</w:t>
            </w:r>
          </w:p>
          <w:p w:rsidR="00C706ED" w:rsidRPr="003612FA" w:rsidRDefault="00C706ED" w:rsidP="00C706ED">
            <w:pPr>
              <w:keepNext/>
              <w:spacing w:line="245" w:lineRule="auto"/>
              <w:ind w:left="-57" w:right="-57"/>
              <w:jc w:val="both"/>
              <w:rPr>
                <w:rFonts w:ascii="Times New Roman" w:hAnsi="Times New Roman"/>
                <w:sz w:val="20"/>
                <w:szCs w:val="20"/>
              </w:rPr>
            </w:pPr>
          </w:p>
        </w:tc>
        <w:tc>
          <w:tcPr>
            <w:tcW w:w="436" w:type="pct"/>
            <w:vMerge w:val="restart"/>
          </w:tcPr>
          <w:p w:rsidR="00C706ED" w:rsidRPr="003612FA" w:rsidRDefault="00C706ED" w:rsidP="003612FA">
            <w:pPr>
              <w:keepNext/>
              <w:autoSpaceDE w:val="0"/>
              <w:autoSpaceDN w:val="0"/>
              <w:adjustRightInd w:val="0"/>
              <w:spacing w:line="245" w:lineRule="auto"/>
              <w:ind w:left="-57" w:right="-57"/>
              <w:jc w:val="both"/>
              <w:rPr>
                <w:rFonts w:ascii="Times New Roman" w:hAnsi="Times New Roman"/>
                <w:sz w:val="20"/>
                <w:szCs w:val="20"/>
              </w:rPr>
            </w:pPr>
            <w:r w:rsidRPr="003612FA">
              <w:rPr>
                <w:rFonts w:ascii="Times New Roman" w:hAnsi="Times New Roman"/>
                <w:sz w:val="20"/>
                <w:szCs w:val="20"/>
              </w:rPr>
              <w:t>Размещение информации о ходе реализации муниципальных про</w:t>
            </w:r>
            <w:r w:rsidRPr="003612FA">
              <w:rPr>
                <w:rFonts w:ascii="Times New Roman" w:hAnsi="Times New Roman"/>
                <w:sz w:val="20"/>
                <w:szCs w:val="20"/>
              </w:rPr>
              <w:softHyphen/>
              <w:t>грамм Челкасинского сельског</w:t>
            </w:r>
            <w:r w:rsidRPr="003612FA">
              <w:rPr>
                <w:rFonts w:ascii="Times New Roman" w:hAnsi="Times New Roman"/>
                <w:sz w:val="20"/>
                <w:szCs w:val="20"/>
              </w:rPr>
              <w:lastRenderedPageBreak/>
              <w:t>о поселения Урмарского района Чувашской Республикина Портале органов власти в ин</w:t>
            </w:r>
            <w:r w:rsidRPr="003612FA">
              <w:rPr>
                <w:rFonts w:ascii="Times New Roman" w:hAnsi="Times New Roman"/>
                <w:sz w:val="20"/>
                <w:szCs w:val="20"/>
              </w:rPr>
              <w:softHyphen/>
              <w:t>формационно-те</w:t>
            </w:r>
            <w:r w:rsidRPr="003612FA">
              <w:rPr>
                <w:rFonts w:ascii="Times New Roman" w:hAnsi="Times New Roman"/>
                <w:sz w:val="20"/>
                <w:szCs w:val="20"/>
              </w:rPr>
              <w:softHyphen/>
              <w:t>ле</w:t>
            </w:r>
            <w:r w:rsidRPr="003612FA">
              <w:rPr>
                <w:rFonts w:ascii="Times New Roman" w:hAnsi="Times New Roman"/>
                <w:sz w:val="20"/>
                <w:szCs w:val="20"/>
              </w:rPr>
              <w:softHyphen/>
              <w:t>коммуника</w:t>
            </w:r>
            <w:r w:rsidRPr="003612FA">
              <w:rPr>
                <w:rFonts w:ascii="Times New Roman" w:hAnsi="Times New Roman"/>
                <w:sz w:val="20"/>
                <w:szCs w:val="20"/>
              </w:rPr>
              <w:softHyphen/>
              <w:t>ци</w:t>
            </w:r>
            <w:r w:rsidRPr="003612FA">
              <w:rPr>
                <w:rFonts w:ascii="Times New Roman" w:hAnsi="Times New Roman"/>
                <w:sz w:val="20"/>
                <w:szCs w:val="20"/>
              </w:rPr>
              <w:softHyphen/>
              <w:t>онной сети «Интернет»</w:t>
            </w:r>
          </w:p>
        </w:tc>
        <w:tc>
          <w:tcPr>
            <w:tcW w:w="491" w:type="pct"/>
            <w:vMerge w:val="restart"/>
          </w:tcPr>
          <w:p w:rsidR="00C706ED" w:rsidRPr="003612FA" w:rsidRDefault="00C706ED" w:rsidP="00C706ED">
            <w:pPr>
              <w:keepNext/>
              <w:autoSpaceDE w:val="0"/>
              <w:autoSpaceDN w:val="0"/>
              <w:adjustRightInd w:val="0"/>
              <w:spacing w:line="245" w:lineRule="auto"/>
              <w:ind w:left="-57" w:right="-57"/>
              <w:rPr>
                <w:rFonts w:ascii="Times New Roman" w:hAnsi="Times New Roman"/>
                <w:sz w:val="20"/>
                <w:szCs w:val="20"/>
              </w:rPr>
            </w:pPr>
          </w:p>
        </w:tc>
        <w:tc>
          <w:tcPr>
            <w:tcW w:w="437" w:type="pct"/>
            <w:vMerge w:val="restart"/>
          </w:tcPr>
          <w:p w:rsidR="00C706ED" w:rsidRPr="003612FA" w:rsidRDefault="00C706ED" w:rsidP="00C706ED">
            <w:pPr>
              <w:keepNext/>
              <w:autoSpaceDE w:val="0"/>
              <w:autoSpaceDN w:val="0"/>
              <w:adjustRightInd w:val="0"/>
              <w:spacing w:line="245" w:lineRule="auto"/>
              <w:ind w:left="-57" w:right="-57"/>
              <w:jc w:val="both"/>
              <w:rPr>
                <w:rFonts w:ascii="Times New Roman" w:hAnsi="Times New Roman"/>
                <w:sz w:val="20"/>
                <w:szCs w:val="20"/>
              </w:rPr>
            </w:pPr>
            <w:r w:rsidRPr="003612FA">
              <w:rPr>
                <w:rFonts w:ascii="Times New Roman" w:hAnsi="Times New Roman"/>
                <w:sz w:val="20"/>
                <w:szCs w:val="20"/>
              </w:rPr>
              <w:t>Ответственный исполнитель – админситрация Челкасинского сельского поселения</w:t>
            </w:r>
          </w:p>
        </w:tc>
        <w:tc>
          <w:tcPr>
            <w:tcW w:w="224"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3612FA">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3612FA" w:rsidP="003612FA">
            <w:pPr>
              <w:autoSpaceDE w:val="0"/>
              <w:autoSpaceDN w:val="0"/>
              <w:adjustRightInd w:val="0"/>
              <w:spacing w:line="245" w:lineRule="auto"/>
              <w:ind w:left="-57" w:right="-57"/>
              <w:jc w:val="both"/>
              <w:rPr>
                <w:rFonts w:ascii="Times New Roman" w:hAnsi="Times New Roman"/>
                <w:b/>
                <w:sz w:val="20"/>
                <w:szCs w:val="20"/>
              </w:rPr>
            </w:pPr>
            <w:r w:rsidRPr="003612FA">
              <w:rPr>
                <w:rFonts w:ascii="Times New Roman" w:hAnsi="Times New Roman"/>
                <w:bCs/>
                <w:sz w:val="20"/>
                <w:szCs w:val="20"/>
              </w:rPr>
              <w:t>В</w:t>
            </w:r>
            <w:r w:rsidR="00C706ED" w:rsidRPr="003612FA">
              <w:rPr>
                <w:rFonts w:ascii="Times New Roman" w:hAnsi="Times New Roman"/>
                <w:bCs/>
                <w:sz w:val="20"/>
                <w:szCs w:val="20"/>
              </w:rPr>
              <w:t>сег</w:t>
            </w:r>
            <w:r>
              <w:rPr>
                <w:rFonts w:ascii="Times New Roman" w:hAnsi="Times New Roman"/>
                <w:bCs/>
                <w:sz w:val="20"/>
                <w:szCs w:val="20"/>
              </w:rPr>
              <w:t>0</w:t>
            </w:r>
          </w:p>
        </w:tc>
        <w:tc>
          <w:tcPr>
            <w:tcW w:w="255"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45" w:lineRule="auto"/>
              <w:ind w:left="-57" w:right="-57"/>
              <w:jc w:val="center"/>
              <w:rPr>
                <w:rFonts w:ascii="Times New Roman" w:hAnsi="Times New Roman"/>
                <w:sz w:val="20"/>
                <w:szCs w:val="20"/>
              </w:rPr>
            </w:pPr>
          </w:p>
        </w:tc>
        <w:tc>
          <w:tcPr>
            <w:tcW w:w="304" w:type="pct"/>
          </w:tcPr>
          <w:p w:rsidR="00C706ED" w:rsidRPr="003612FA" w:rsidRDefault="00C706ED" w:rsidP="003612FA">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keepNext/>
              <w:spacing w:line="245" w:lineRule="auto"/>
              <w:ind w:left="-57" w:right="-57"/>
              <w:jc w:val="both"/>
              <w:rPr>
                <w:rFonts w:ascii="Times New Roman" w:hAnsi="Times New Roman"/>
                <w:sz w:val="20"/>
                <w:szCs w:val="20"/>
              </w:rPr>
            </w:pPr>
          </w:p>
        </w:tc>
        <w:tc>
          <w:tcPr>
            <w:tcW w:w="436" w:type="pct"/>
            <w:vMerge/>
          </w:tcPr>
          <w:p w:rsidR="00C706ED" w:rsidRPr="003612FA" w:rsidRDefault="00C706ED" w:rsidP="00C706ED">
            <w:pPr>
              <w:keepNext/>
              <w:spacing w:line="245" w:lineRule="auto"/>
              <w:ind w:left="-57" w:right="-57"/>
              <w:jc w:val="both"/>
              <w:rPr>
                <w:rFonts w:ascii="Times New Roman" w:hAnsi="Times New Roman"/>
                <w:sz w:val="20"/>
                <w:szCs w:val="20"/>
              </w:rPr>
            </w:pPr>
          </w:p>
        </w:tc>
        <w:tc>
          <w:tcPr>
            <w:tcW w:w="491" w:type="pct"/>
            <w:vMerge/>
          </w:tcPr>
          <w:p w:rsidR="00C706ED" w:rsidRPr="003612FA" w:rsidRDefault="00C706ED" w:rsidP="00C706ED">
            <w:pPr>
              <w:keepNext/>
              <w:spacing w:line="245" w:lineRule="auto"/>
              <w:ind w:left="-57" w:right="-57"/>
              <w:rPr>
                <w:rFonts w:ascii="Times New Roman" w:hAnsi="Times New Roman"/>
                <w:sz w:val="20"/>
                <w:szCs w:val="20"/>
              </w:rPr>
            </w:pPr>
          </w:p>
        </w:tc>
        <w:tc>
          <w:tcPr>
            <w:tcW w:w="437" w:type="pct"/>
            <w:vMerge/>
          </w:tcPr>
          <w:p w:rsidR="00C706ED" w:rsidRPr="003612FA" w:rsidRDefault="00C706ED" w:rsidP="00C706ED">
            <w:pPr>
              <w:keepNext/>
              <w:spacing w:line="245" w:lineRule="auto"/>
              <w:ind w:left="-57" w:right="-57"/>
              <w:jc w:val="both"/>
              <w:rPr>
                <w:rFonts w:ascii="Times New Roman" w:hAnsi="Times New Roman"/>
                <w:sz w:val="20"/>
                <w:szCs w:val="20"/>
              </w:rPr>
            </w:pPr>
          </w:p>
        </w:tc>
        <w:tc>
          <w:tcPr>
            <w:tcW w:w="224"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45" w:lineRule="auto"/>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45"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45" w:lineRule="auto"/>
              <w:ind w:left="-57" w:right="-57"/>
              <w:rPr>
                <w:rFonts w:ascii="Times New Roman" w:hAnsi="Times New Roman"/>
                <w:sz w:val="20"/>
                <w:szCs w:val="20"/>
              </w:rPr>
            </w:pPr>
          </w:p>
        </w:tc>
        <w:tc>
          <w:tcPr>
            <w:tcW w:w="437"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224"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spacing w:line="245" w:lineRule="auto"/>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spacing w:line="245"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436"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491" w:type="pct"/>
            <w:vMerge/>
          </w:tcPr>
          <w:p w:rsidR="00C706ED" w:rsidRPr="003612FA" w:rsidRDefault="00C706ED" w:rsidP="00C706ED">
            <w:pPr>
              <w:spacing w:line="245" w:lineRule="auto"/>
              <w:ind w:left="-57" w:right="-57"/>
              <w:rPr>
                <w:rFonts w:ascii="Times New Roman" w:hAnsi="Times New Roman"/>
                <w:sz w:val="20"/>
                <w:szCs w:val="20"/>
              </w:rPr>
            </w:pPr>
          </w:p>
        </w:tc>
        <w:tc>
          <w:tcPr>
            <w:tcW w:w="437" w:type="pct"/>
            <w:vMerge/>
          </w:tcPr>
          <w:p w:rsidR="00C706ED" w:rsidRPr="003612FA" w:rsidRDefault="00C706ED" w:rsidP="00C706ED">
            <w:pPr>
              <w:spacing w:line="245" w:lineRule="auto"/>
              <w:ind w:left="-57" w:right="-57"/>
              <w:jc w:val="both"/>
              <w:rPr>
                <w:rFonts w:ascii="Times New Roman" w:hAnsi="Times New Roman"/>
                <w:sz w:val="20"/>
                <w:szCs w:val="20"/>
              </w:rPr>
            </w:pPr>
          </w:p>
        </w:tc>
        <w:tc>
          <w:tcPr>
            <w:tcW w:w="224"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spacing w:line="245" w:lineRule="auto"/>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 xml:space="preserve">Бюджет сельского </w:t>
            </w:r>
            <w:r w:rsidRPr="003612FA">
              <w:rPr>
                <w:rFonts w:ascii="Times New Roman" w:hAnsi="Times New Roman"/>
                <w:sz w:val="20"/>
                <w:szCs w:val="20"/>
              </w:rPr>
              <w:lastRenderedPageBreak/>
              <w:t>поселения</w:t>
            </w:r>
          </w:p>
        </w:tc>
        <w:tc>
          <w:tcPr>
            <w:tcW w:w="255"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lastRenderedPageBreak/>
              <w:t>0,0</w:t>
            </w:r>
          </w:p>
          <w:p w:rsidR="00C706ED" w:rsidRPr="003612FA" w:rsidRDefault="00C706ED" w:rsidP="00C706ED">
            <w:pPr>
              <w:spacing w:line="245" w:lineRule="auto"/>
              <w:ind w:left="-113" w:right="-113"/>
              <w:jc w:val="center"/>
              <w:rPr>
                <w:rFonts w:ascii="Times New Roman" w:hAnsi="Times New Roman"/>
                <w:sz w:val="20"/>
                <w:szCs w:val="20"/>
              </w:rPr>
            </w:pPr>
          </w:p>
        </w:tc>
        <w:tc>
          <w:tcPr>
            <w:tcW w:w="3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lastRenderedPageBreak/>
              <w:t>0,0</w:t>
            </w:r>
          </w:p>
        </w:tc>
        <w:tc>
          <w:tcPr>
            <w:tcW w:w="220"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spacing w:line="245" w:lineRule="auto"/>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lastRenderedPageBreak/>
              <w:t>Мероприя</w:t>
            </w:r>
            <w:r w:rsidRPr="003612FA">
              <w:rPr>
                <w:rFonts w:ascii="Times New Roman" w:hAnsi="Times New Roman"/>
                <w:sz w:val="20"/>
                <w:szCs w:val="20"/>
              </w:rPr>
              <w:softHyphen/>
              <w:t>тие 5.3</w:t>
            </w:r>
          </w:p>
          <w:p w:rsidR="00C706ED" w:rsidRPr="003612FA" w:rsidRDefault="00C706ED" w:rsidP="00C706ED">
            <w:pPr>
              <w:ind w:left="-57" w:right="-57"/>
              <w:jc w:val="both"/>
              <w:rPr>
                <w:rFonts w:ascii="Times New Roman" w:hAnsi="Times New Roman"/>
                <w:sz w:val="20"/>
                <w:szCs w:val="20"/>
              </w:rPr>
            </w:pPr>
          </w:p>
        </w:tc>
        <w:tc>
          <w:tcPr>
            <w:tcW w:w="436"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Размещение информации о бюджете и бюджетном процессе на едином портале бюд</w:t>
            </w:r>
            <w:r w:rsidRPr="003612FA">
              <w:rPr>
                <w:rFonts w:ascii="Times New Roman" w:hAnsi="Times New Roman"/>
                <w:sz w:val="20"/>
                <w:szCs w:val="20"/>
              </w:rPr>
              <w:softHyphen/>
              <w:t xml:space="preserve">жетной системы </w:t>
            </w:r>
            <w:r w:rsidRPr="003612FA">
              <w:rPr>
                <w:rFonts w:ascii="Times New Roman" w:hAnsi="Times New Roman"/>
                <w:sz w:val="20"/>
                <w:szCs w:val="20"/>
              </w:rPr>
              <w:lastRenderedPageBreak/>
              <w:t xml:space="preserve">Российской Федерации </w:t>
            </w:r>
          </w:p>
        </w:tc>
        <w:tc>
          <w:tcPr>
            <w:tcW w:w="491" w:type="pct"/>
            <w:vMerge w:val="restart"/>
          </w:tcPr>
          <w:p w:rsidR="00C706ED" w:rsidRPr="003612FA" w:rsidRDefault="00C706ED" w:rsidP="00C706ED">
            <w:pPr>
              <w:autoSpaceDE w:val="0"/>
              <w:autoSpaceDN w:val="0"/>
              <w:adjustRightInd w:val="0"/>
              <w:ind w:left="-57" w:right="-57"/>
              <w:rPr>
                <w:rFonts w:ascii="Times New Roman" w:hAnsi="Times New Roman"/>
                <w:sz w:val="20"/>
                <w:szCs w:val="20"/>
              </w:rPr>
            </w:pPr>
          </w:p>
        </w:tc>
        <w:tc>
          <w:tcPr>
            <w:tcW w:w="437" w:type="pct"/>
            <w:vMerge w:val="restar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sz w:val="20"/>
                <w:szCs w:val="20"/>
              </w:rPr>
              <w:t>ответственный исполнитель – Финансовый отдел</w:t>
            </w:r>
          </w:p>
          <w:p w:rsidR="00C706ED" w:rsidRPr="003612FA" w:rsidRDefault="00C706ED" w:rsidP="00C706ED">
            <w:pPr>
              <w:autoSpaceDE w:val="0"/>
              <w:autoSpaceDN w:val="0"/>
              <w:adjustRightInd w:val="0"/>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всего</w:t>
            </w:r>
          </w:p>
        </w:tc>
        <w:tc>
          <w:tcPr>
            <w:tcW w:w="255"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57" w:right="-57"/>
              <w:jc w:val="center"/>
              <w:rPr>
                <w:rFonts w:ascii="Times New Roman" w:hAnsi="Times New Roman"/>
                <w:sz w:val="20"/>
                <w:szCs w:val="20"/>
              </w:rPr>
            </w:pPr>
          </w:p>
        </w:tc>
        <w:tc>
          <w:tcPr>
            <w:tcW w:w="3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30"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sz w:val="20"/>
                <w:szCs w:val="20"/>
              </w:rPr>
            </w:pPr>
            <w:r w:rsidRPr="003612FA">
              <w:rPr>
                <w:rFonts w:ascii="Times New Roman" w:hAnsi="Times New Roman"/>
                <w:bCs/>
                <w:sz w:val="20"/>
                <w:szCs w:val="20"/>
              </w:rPr>
              <w:t>федеральный бюджет</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autoSpaceDE w:val="0"/>
              <w:autoSpaceDN w:val="0"/>
              <w:adjustRightInd w:val="0"/>
              <w:ind w:left="-57" w:right="-57"/>
              <w:jc w:val="both"/>
              <w:rPr>
                <w:rFonts w:ascii="Times New Roman" w:hAnsi="Times New Roman"/>
                <w:b/>
                <w:sz w:val="20"/>
                <w:szCs w:val="20"/>
              </w:rPr>
            </w:pPr>
            <w:r w:rsidRPr="003612FA">
              <w:rPr>
                <w:rFonts w:ascii="Times New Roman" w:hAnsi="Times New Roman"/>
                <w:bCs/>
                <w:sz w:val="20"/>
                <w:szCs w:val="20"/>
              </w:rPr>
              <w:t xml:space="preserve">республиканский бюджет </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r w:rsidR="00C706ED" w:rsidRPr="003612FA" w:rsidTr="003612FA">
        <w:trPr>
          <w:trHeight w:val="20"/>
        </w:trPr>
        <w:tc>
          <w:tcPr>
            <w:tcW w:w="221" w:type="pct"/>
            <w:vMerge/>
          </w:tcPr>
          <w:p w:rsidR="00C706ED" w:rsidRPr="003612FA" w:rsidRDefault="00C706ED" w:rsidP="00C706ED">
            <w:pPr>
              <w:ind w:left="-57" w:right="-57"/>
              <w:jc w:val="both"/>
              <w:rPr>
                <w:rFonts w:ascii="Times New Roman" w:hAnsi="Times New Roman"/>
                <w:sz w:val="20"/>
                <w:szCs w:val="20"/>
              </w:rPr>
            </w:pPr>
          </w:p>
        </w:tc>
        <w:tc>
          <w:tcPr>
            <w:tcW w:w="436" w:type="pct"/>
            <w:vMerge/>
          </w:tcPr>
          <w:p w:rsidR="00C706ED" w:rsidRPr="003612FA" w:rsidRDefault="00C706ED" w:rsidP="00C706ED">
            <w:pPr>
              <w:ind w:left="-57" w:right="-57"/>
              <w:jc w:val="both"/>
              <w:rPr>
                <w:rFonts w:ascii="Times New Roman" w:hAnsi="Times New Roman"/>
                <w:sz w:val="20"/>
                <w:szCs w:val="20"/>
              </w:rPr>
            </w:pPr>
          </w:p>
        </w:tc>
        <w:tc>
          <w:tcPr>
            <w:tcW w:w="491" w:type="pct"/>
            <w:vMerge/>
          </w:tcPr>
          <w:p w:rsidR="00C706ED" w:rsidRPr="003612FA" w:rsidRDefault="00C706ED" w:rsidP="00C706ED">
            <w:pPr>
              <w:ind w:left="-57" w:right="-57"/>
              <w:rPr>
                <w:rFonts w:ascii="Times New Roman" w:hAnsi="Times New Roman"/>
                <w:sz w:val="20"/>
                <w:szCs w:val="20"/>
              </w:rPr>
            </w:pPr>
          </w:p>
        </w:tc>
        <w:tc>
          <w:tcPr>
            <w:tcW w:w="437" w:type="pct"/>
            <w:vMerge/>
          </w:tcPr>
          <w:p w:rsidR="00C706ED" w:rsidRPr="003612FA" w:rsidRDefault="00C706ED" w:rsidP="00C706ED">
            <w:pPr>
              <w:ind w:left="-57" w:right="-57"/>
              <w:jc w:val="both"/>
              <w:rPr>
                <w:rFonts w:ascii="Times New Roman" w:hAnsi="Times New Roman"/>
                <w:sz w:val="20"/>
                <w:szCs w:val="20"/>
              </w:rPr>
            </w:pPr>
          </w:p>
        </w:tc>
        <w:tc>
          <w:tcPr>
            <w:tcW w:w="224"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х</w:t>
            </w:r>
          </w:p>
        </w:tc>
        <w:tc>
          <w:tcPr>
            <w:tcW w:w="221" w:type="pct"/>
          </w:tcPr>
          <w:p w:rsidR="00C706ED" w:rsidRPr="003612FA" w:rsidRDefault="00C706ED" w:rsidP="00C706ED">
            <w:pPr>
              <w:ind w:left="-57" w:right="-57"/>
              <w:jc w:val="center"/>
              <w:rPr>
                <w:rFonts w:ascii="Times New Roman" w:hAnsi="Times New Roman"/>
                <w:sz w:val="20"/>
                <w:szCs w:val="20"/>
              </w:rPr>
            </w:pPr>
            <w:r w:rsidRPr="003612FA">
              <w:rPr>
                <w:rFonts w:ascii="Times New Roman" w:hAnsi="Times New Roman"/>
                <w:sz w:val="20"/>
                <w:szCs w:val="20"/>
              </w:rPr>
              <w:t>х</w:t>
            </w:r>
          </w:p>
        </w:tc>
        <w:tc>
          <w:tcPr>
            <w:tcW w:w="453" w:type="pct"/>
          </w:tcPr>
          <w:p w:rsidR="00C706ED" w:rsidRPr="003612FA" w:rsidRDefault="00C706ED" w:rsidP="00C706ED">
            <w:pPr>
              <w:ind w:left="-57" w:right="-57"/>
              <w:jc w:val="both"/>
              <w:rPr>
                <w:rFonts w:ascii="Times New Roman" w:hAnsi="Times New Roman"/>
                <w:sz w:val="20"/>
                <w:szCs w:val="20"/>
              </w:rPr>
            </w:pPr>
            <w:r w:rsidRPr="003612FA">
              <w:rPr>
                <w:rFonts w:ascii="Times New Roman" w:hAnsi="Times New Roman"/>
                <w:sz w:val="20"/>
                <w:szCs w:val="20"/>
              </w:rPr>
              <w:t>Бюджет сельского поселения</w:t>
            </w:r>
          </w:p>
        </w:tc>
        <w:tc>
          <w:tcPr>
            <w:tcW w:w="255"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p w:rsidR="00C706ED" w:rsidRPr="003612FA" w:rsidRDefault="00C706ED" w:rsidP="00C706ED">
            <w:pPr>
              <w:ind w:left="-113" w:right="-113"/>
              <w:jc w:val="center"/>
              <w:rPr>
                <w:rFonts w:ascii="Times New Roman" w:hAnsi="Times New Roman"/>
                <w:sz w:val="20"/>
                <w:szCs w:val="20"/>
              </w:rPr>
            </w:pPr>
          </w:p>
        </w:tc>
        <w:tc>
          <w:tcPr>
            <w:tcW w:w="3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1"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2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30" w:type="pct"/>
            <w:shd w:val="clear" w:color="auto" w:fill="FFFFFF"/>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c>
          <w:tcPr>
            <w:tcW w:w="204" w:type="pct"/>
          </w:tcPr>
          <w:p w:rsidR="00C706ED" w:rsidRPr="003612FA" w:rsidRDefault="00C706ED" w:rsidP="00C706ED">
            <w:pPr>
              <w:ind w:left="-113" w:right="-113"/>
              <w:jc w:val="center"/>
              <w:rPr>
                <w:rFonts w:ascii="Times New Roman" w:hAnsi="Times New Roman"/>
                <w:sz w:val="20"/>
                <w:szCs w:val="20"/>
              </w:rPr>
            </w:pPr>
            <w:r w:rsidRPr="003612FA">
              <w:rPr>
                <w:rFonts w:ascii="Times New Roman" w:hAnsi="Times New Roman"/>
                <w:sz w:val="20"/>
                <w:szCs w:val="20"/>
              </w:rPr>
              <w:t>0,0</w:t>
            </w:r>
          </w:p>
        </w:tc>
      </w:tr>
    </w:tbl>
    <w:p w:rsidR="00186F65" w:rsidRDefault="00186F65" w:rsidP="003612FA">
      <w:pPr>
        <w:spacing w:after="0" w:line="240" w:lineRule="auto"/>
        <w:jc w:val="both"/>
        <w:rPr>
          <w:rFonts w:ascii="Times New Roman" w:hAnsi="Times New Roman"/>
          <w:color w:val="FF0000"/>
          <w:sz w:val="20"/>
          <w:szCs w:val="20"/>
        </w:rPr>
      </w:pPr>
    </w:p>
    <w:p w:rsidR="007F2083" w:rsidRPr="007F2083" w:rsidRDefault="007F2083" w:rsidP="007F2083">
      <w:pPr>
        <w:tabs>
          <w:tab w:val="left" w:pos="900"/>
        </w:tabs>
        <w:spacing w:after="0" w:line="240" w:lineRule="auto"/>
        <w:jc w:val="both"/>
        <w:rPr>
          <w:rFonts w:ascii="Times New Roman" w:hAnsi="Times New Roman"/>
          <w:b/>
          <w:sz w:val="20"/>
          <w:szCs w:val="20"/>
        </w:rPr>
      </w:pPr>
      <w:r w:rsidRPr="007F2083">
        <w:rPr>
          <w:rFonts w:ascii="Times New Roman" w:hAnsi="Times New Roman"/>
          <w:b/>
          <w:sz w:val="20"/>
          <w:szCs w:val="20"/>
        </w:rPr>
        <w:t>Постановление  администрации Челкасинсокго сельского поселения Урмарского района Чувашской Республики №14 от 12.02.2020 года « О внесении изменений в постановление  администрации Челкасинского сельского поселения Урмарского района Чувашской Республики  от 03.08.2015 № 61 «</w:t>
      </w:r>
      <w:r w:rsidRPr="007F2083">
        <w:rPr>
          <w:rFonts w:ascii="Times New Roman" w:hAnsi="Times New Roman"/>
          <w:b/>
          <w:bCs/>
          <w:sz w:val="20"/>
          <w:szCs w:val="20"/>
        </w:rPr>
        <w:t xml:space="preserve">Об утверждении Положения </w:t>
      </w:r>
      <w:r w:rsidRPr="007F2083">
        <w:rPr>
          <w:rFonts w:ascii="Times New Roman" w:hAnsi="Times New Roman"/>
          <w:b/>
          <w:sz w:val="20"/>
          <w:szCs w:val="20"/>
        </w:rPr>
        <w:t xml:space="preserve">о представлении гражданами, претендующими на замещение должностей муниципальной службы,  и муниципальными служащими администрации Челкасинского  сельского поселения Урмарского района Чувашской Республики сведений  о доходах, расходах, об имуществе  и обязательствах имущественного характера своих и своих супруга (супруги) </w:t>
      </w:r>
      <w:r>
        <w:rPr>
          <w:rFonts w:ascii="Times New Roman" w:hAnsi="Times New Roman"/>
          <w:b/>
          <w:sz w:val="20"/>
          <w:szCs w:val="20"/>
        </w:rPr>
        <w:t xml:space="preserve"> </w:t>
      </w:r>
      <w:r w:rsidRPr="007F2083">
        <w:rPr>
          <w:rFonts w:ascii="Times New Roman" w:hAnsi="Times New Roman"/>
          <w:b/>
          <w:sz w:val="20"/>
          <w:szCs w:val="20"/>
        </w:rPr>
        <w:t>и несовершеннолетних детей»</w:t>
      </w:r>
    </w:p>
    <w:p w:rsidR="007F2083" w:rsidRPr="007F2083" w:rsidRDefault="007F2083" w:rsidP="007F2083">
      <w:pPr>
        <w:spacing w:after="0" w:line="240" w:lineRule="auto"/>
        <w:ind w:right="4135"/>
        <w:jc w:val="both"/>
        <w:rPr>
          <w:rFonts w:ascii="Times New Roman" w:hAnsi="Times New Roman"/>
          <w:b/>
          <w:sz w:val="20"/>
          <w:szCs w:val="20"/>
        </w:rPr>
      </w:pPr>
      <w:r w:rsidRPr="007F2083">
        <w:rPr>
          <w:rFonts w:ascii="Times New Roman" w:hAnsi="Times New Roman"/>
          <w:b/>
          <w:sz w:val="20"/>
          <w:szCs w:val="20"/>
        </w:rPr>
        <w:t xml:space="preserve">   </w:t>
      </w:r>
    </w:p>
    <w:p w:rsidR="007F2083" w:rsidRPr="007F2083" w:rsidRDefault="007F2083" w:rsidP="007F2083">
      <w:pPr>
        <w:pStyle w:val="1"/>
        <w:ind w:firstLine="720"/>
        <w:rPr>
          <w:rFonts w:ascii="Times New Roman" w:hAnsi="Times New Roman"/>
          <w:b/>
          <w:sz w:val="20"/>
        </w:rPr>
      </w:pPr>
      <w:r w:rsidRPr="007F2083">
        <w:rPr>
          <w:rFonts w:ascii="Times New Roman" w:hAnsi="Times New Roman"/>
          <w:b/>
          <w:sz w:val="20"/>
        </w:rPr>
        <w:t xml:space="preserve">В соответствии с ч.1 ст. 3 Федерального закона от 3 декабря </w:t>
      </w:r>
      <w:smartTag w:uri="urn:schemas-microsoft-com:office:smarttags" w:element="metricconverter">
        <w:smartTagPr>
          <w:attr w:name="ProductID" w:val="2012 г"/>
        </w:smartTagPr>
        <w:r w:rsidRPr="007F2083">
          <w:rPr>
            <w:rFonts w:ascii="Times New Roman" w:hAnsi="Times New Roman"/>
            <w:b/>
            <w:sz w:val="20"/>
          </w:rPr>
          <w:t>2012 г</w:t>
        </w:r>
      </w:smartTag>
      <w:r w:rsidRPr="007F2083">
        <w:rPr>
          <w:rFonts w:ascii="Times New Roman" w:hAnsi="Times New Roman"/>
          <w:b/>
          <w:sz w:val="20"/>
        </w:rPr>
        <w:t xml:space="preserve">. </w:t>
      </w:r>
      <w:hyperlink r:id="rId15" w:history="1">
        <w:r w:rsidRPr="007F2083">
          <w:rPr>
            <w:rStyle w:val="ae"/>
            <w:rFonts w:ascii="Times New Roman" w:hAnsi="Times New Roman"/>
            <w:b/>
            <w:sz w:val="20"/>
          </w:rPr>
          <w:t>№ 230-ФЗ</w:t>
        </w:r>
      </w:hyperlink>
      <w:r w:rsidRPr="007F2083">
        <w:rPr>
          <w:rFonts w:ascii="Times New Roman" w:hAnsi="Times New Roman"/>
          <w:b/>
          <w:sz w:val="20"/>
        </w:rPr>
        <w:t xml:space="preserve"> </w:t>
      </w:r>
      <w:r>
        <w:rPr>
          <w:rFonts w:ascii="Times New Roman" w:hAnsi="Times New Roman"/>
          <w:b/>
          <w:sz w:val="20"/>
        </w:rPr>
        <w:t xml:space="preserve">  </w:t>
      </w:r>
      <w:r w:rsidRPr="007F2083">
        <w:rPr>
          <w:rFonts w:ascii="Times New Roman" w:hAnsi="Times New Roman"/>
          <w:b/>
          <w:sz w:val="20"/>
        </w:rPr>
        <w:t>«О контроле за соответствием расходов лиц, замещающих государственные должности, и иных лиц их доходам»,  администрация  Челкасинского  сельского поселения  Урмарского района Чувашской Республики  п о с т а н о в л я е т:</w:t>
      </w:r>
    </w:p>
    <w:p w:rsidR="007F2083" w:rsidRPr="007F2083" w:rsidRDefault="007F2083" w:rsidP="007F2083">
      <w:pPr>
        <w:widowControl w:val="0"/>
        <w:autoSpaceDE w:val="0"/>
        <w:spacing w:after="0" w:line="240" w:lineRule="auto"/>
        <w:ind w:right="-5" w:firstLine="720"/>
        <w:jc w:val="both"/>
        <w:rPr>
          <w:rFonts w:ascii="Times New Roman" w:hAnsi="Times New Roman"/>
          <w:sz w:val="20"/>
          <w:szCs w:val="20"/>
        </w:rPr>
      </w:pPr>
      <w:r w:rsidRPr="007F2083">
        <w:rPr>
          <w:rFonts w:ascii="Times New Roman" w:hAnsi="Times New Roman"/>
          <w:sz w:val="20"/>
          <w:szCs w:val="20"/>
        </w:rPr>
        <w:t>1. Внести в постановление администрации Челкасинского сельского поселения  Урмарского района Чувашской Республики от 03.08.2015 № 61 «</w:t>
      </w:r>
      <w:r w:rsidRPr="007F2083">
        <w:rPr>
          <w:rFonts w:ascii="Times New Roman" w:hAnsi="Times New Roman"/>
          <w:bCs/>
          <w:sz w:val="20"/>
          <w:szCs w:val="20"/>
        </w:rPr>
        <w:t>Об утверждении Положения</w:t>
      </w:r>
      <w:r w:rsidRPr="007F2083">
        <w:rPr>
          <w:rFonts w:ascii="Times New Roman" w:hAnsi="Times New Roman"/>
          <w:b/>
          <w:bCs/>
          <w:sz w:val="20"/>
          <w:szCs w:val="20"/>
        </w:rPr>
        <w:t xml:space="preserve"> </w:t>
      </w:r>
      <w:r w:rsidRPr="007F2083">
        <w:rPr>
          <w:rFonts w:ascii="Times New Roman" w:hAnsi="Times New Roman"/>
          <w:sz w:val="20"/>
          <w:szCs w:val="20"/>
        </w:rPr>
        <w:t>о представлении гражданами, претендующими на замещение должностей муниципальной службы, и муниципальными служащими администрации Челкасинского сельского поселения Урмарского района Чувашской Республики сведений о доходах, расходах, об имуществе и обязательствах имущественного характера своих и своих супруга (супруги) и несовершеннолетних детей» (далее - Положения) следующие изменения:</w:t>
      </w:r>
    </w:p>
    <w:p w:rsidR="007F2083" w:rsidRPr="007F2083" w:rsidRDefault="007F2083" w:rsidP="007F2083">
      <w:pPr>
        <w:spacing w:after="0" w:line="240" w:lineRule="auto"/>
        <w:ind w:right="-5" w:firstLine="720"/>
        <w:jc w:val="both"/>
        <w:rPr>
          <w:rFonts w:ascii="Times New Roman" w:hAnsi="Times New Roman"/>
          <w:sz w:val="20"/>
          <w:szCs w:val="20"/>
        </w:rPr>
      </w:pPr>
      <w:r w:rsidRPr="007F2083">
        <w:rPr>
          <w:rFonts w:ascii="Times New Roman" w:hAnsi="Times New Roman"/>
          <w:sz w:val="20"/>
          <w:szCs w:val="20"/>
        </w:rPr>
        <w:t xml:space="preserve">1) пункт 2 Положения изложить в следующей редакции: </w:t>
      </w:r>
    </w:p>
    <w:p w:rsidR="007F2083" w:rsidRPr="007F2083" w:rsidRDefault="007F2083" w:rsidP="007F2083">
      <w:pPr>
        <w:spacing w:after="0" w:line="240" w:lineRule="auto"/>
        <w:ind w:right="-5" w:firstLine="720"/>
        <w:jc w:val="both"/>
        <w:rPr>
          <w:rFonts w:ascii="Times New Roman" w:hAnsi="Times New Roman"/>
          <w:sz w:val="20"/>
          <w:szCs w:val="20"/>
        </w:rPr>
      </w:pPr>
      <w:r w:rsidRPr="007F2083">
        <w:rPr>
          <w:rFonts w:ascii="Times New Roman" w:hAnsi="Times New Roman"/>
          <w:sz w:val="20"/>
          <w:szCs w:val="20"/>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r>
        <w:rPr>
          <w:rFonts w:ascii="Times New Roman" w:hAnsi="Times New Roman"/>
          <w:sz w:val="20"/>
          <w:szCs w:val="20"/>
        </w:rPr>
        <w:t xml:space="preserve"> </w:t>
      </w:r>
      <w:r w:rsidRPr="007F2083">
        <w:rPr>
          <w:rFonts w:ascii="Times New Roman" w:hAnsi="Times New Roman"/>
          <w:sz w:val="20"/>
          <w:szCs w:val="20"/>
        </w:rPr>
        <w:t xml:space="preserve">на гражданина, претендующего на замещение должности муниципальной службы, предусмотренной </w:t>
      </w:r>
      <w:hyperlink r:id="rId16" w:history="1">
        <w:r w:rsidRPr="007F2083">
          <w:rPr>
            <w:rStyle w:val="ae"/>
            <w:rFonts w:ascii="Times New Roman" w:hAnsi="Times New Roman"/>
            <w:sz w:val="20"/>
            <w:szCs w:val="20"/>
          </w:rPr>
          <w:t>перечнем</w:t>
        </w:r>
      </w:hyperlink>
      <w:r w:rsidRPr="007F2083">
        <w:rPr>
          <w:rFonts w:ascii="Times New Roman" w:hAnsi="Times New Roman"/>
          <w:sz w:val="20"/>
          <w:szCs w:val="20"/>
        </w:rPr>
        <w:t xml:space="preserve"> должностей, утвержденным постановлением главы Челкасинского сельского поселения Урмарского района Чувашской Республики                          от 04.09.2009 № 32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7F2083" w:rsidRPr="007F2083" w:rsidRDefault="007F2083" w:rsidP="007F2083">
      <w:pPr>
        <w:spacing w:after="0" w:line="240" w:lineRule="auto"/>
        <w:ind w:right="-5" w:firstLine="720"/>
        <w:jc w:val="both"/>
        <w:rPr>
          <w:rFonts w:ascii="Times New Roman" w:hAnsi="Times New Roman"/>
          <w:sz w:val="20"/>
          <w:szCs w:val="20"/>
        </w:rPr>
      </w:pPr>
      <w:r w:rsidRPr="007F2083">
        <w:rPr>
          <w:rFonts w:ascii="Times New Roman" w:hAnsi="Times New Roman"/>
          <w:sz w:val="20"/>
          <w:szCs w:val="20"/>
        </w:rPr>
        <w:t>2) пункт 3 Положения изложить в следующей редакции:</w:t>
      </w:r>
    </w:p>
    <w:p w:rsidR="007F2083" w:rsidRPr="007F2083" w:rsidRDefault="007F2083" w:rsidP="007F2083">
      <w:pPr>
        <w:widowControl w:val="0"/>
        <w:autoSpaceDE w:val="0"/>
        <w:spacing w:after="0" w:line="240" w:lineRule="auto"/>
        <w:ind w:firstLine="720"/>
        <w:jc w:val="both"/>
        <w:rPr>
          <w:rFonts w:ascii="Times New Roman" w:hAnsi="Times New Roman"/>
          <w:sz w:val="20"/>
          <w:szCs w:val="20"/>
        </w:rPr>
      </w:pPr>
      <w:r w:rsidRPr="007F2083">
        <w:rPr>
          <w:rFonts w:ascii="Times New Roman" w:hAnsi="Times New Roman"/>
          <w:sz w:val="20"/>
          <w:szCs w:val="20"/>
        </w:rPr>
        <w:t>«3. Сведения о доходах, об имуществе и обязательствах имущественного характера представляются по утвержденной Президентом Росс</w:t>
      </w:r>
      <w:r>
        <w:rPr>
          <w:rFonts w:ascii="Times New Roman" w:hAnsi="Times New Roman"/>
          <w:sz w:val="20"/>
          <w:szCs w:val="20"/>
        </w:rPr>
        <w:t>ийской Федерации форме справки,</w:t>
      </w:r>
      <w:r w:rsidRPr="007F2083">
        <w:rPr>
          <w:rFonts w:ascii="Times New Roman" w:hAnsi="Times New Roman"/>
          <w:sz w:val="20"/>
          <w:szCs w:val="20"/>
        </w:rPr>
        <w:t xml:space="preserve"> с использованием специального программного обеспечения «Справки БК»:</w:t>
      </w:r>
    </w:p>
    <w:p w:rsidR="007F2083" w:rsidRPr="007F2083" w:rsidRDefault="007F2083" w:rsidP="007F2083">
      <w:pPr>
        <w:widowControl w:val="0"/>
        <w:autoSpaceDE w:val="0"/>
        <w:spacing w:after="0" w:line="240" w:lineRule="auto"/>
        <w:ind w:firstLine="720"/>
        <w:jc w:val="both"/>
        <w:rPr>
          <w:rFonts w:ascii="Times New Roman" w:hAnsi="Times New Roman"/>
          <w:sz w:val="20"/>
          <w:szCs w:val="20"/>
        </w:rPr>
      </w:pPr>
      <w:bookmarkStart w:id="6" w:name="Par46"/>
      <w:bookmarkEnd w:id="6"/>
      <w:r w:rsidRPr="007F2083">
        <w:rPr>
          <w:rFonts w:ascii="Times New Roman" w:hAnsi="Times New Roman"/>
          <w:sz w:val="20"/>
          <w:szCs w:val="20"/>
        </w:rPr>
        <w:t>а) гражданами - при назначении на должности муниципальной службы;</w:t>
      </w:r>
    </w:p>
    <w:p w:rsidR="007F2083" w:rsidRPr="007F2083" w:rsidRDefault="007F2083" w:rsidP="007F2083">
      <w:pPr>
        <w:widowControl w:val="0"/>
        <w:autoSpaceDE w:val="0"/>
        <w:spacing w:after="0" w:line="240" w:lineRule="auto"/>
        <w:ind w:firstLine="720"/>
        <w:jc w:val="both"/>
        <w:rPr>
          <w:rFonts w:ascii="Times New Roman" w:hAnsi="Times New Roman"/>
          <w:sz w:val="20"/>
          <w:szCs w:val="20"/>
        </w:rPr>
      </w:pPr>
      <w:bookmarkStart w:id="7" w:name="Par47"/>
      <w:bookmarkEnd w:id="7"/>
      <w:r w:rsidRPr="007F2083">
        <w:rPr>
          <w:rFonts w:ascii="Times New Roman" w:hAnsi="Times New Roman"/>
          <w:sz w:val="20"/>
          <w:szCs w:val="20"/>
        </w:rPr>
        <w:t xml:space="preserve">б)   муниципальными служащими, замещающими должности муниципальной службы в администрации Челкасинского сельского поселения Урмарского района Чувашской Республики, предусмотренные перечнем должностей, указанным в </w:t>
      </w:r>
      <w:hyperlink w:anchor="Par44" w:history="1">
        <w:r w:rsidRPr="007F2083">
          <w:rPr>
            <w:rStyle w:val="ae"/>
            <w:rFonts w:ascii="Times New Roman" w:hAnsi="Times New Roman"/>
            <w:sz w:val="20"/>
            <w:szCs w:val="20"/>
          </w:rPr>
          <w:t>пункте  2</w:t>
        </w:r>
      </w:hyperlink>
      <w:r w:rsidRPr="007F2083">
        <w:rPr>
          <w:rFonts w:ascii="Times New Roman" w:hAnsi="Times New Roman"/>
          <w:sz w:val="20"/>
          <w:szCs w:val="20"/>
        </w:rPr>
        <w:t xml:space="preserve"> настоящего Положения, - ежегодно, не позднее 30 апреля года, следующего за отчетным.»;</w:t>
      </w:r>
    </w:p>
    <w:p w:rsidR="007F2083" w:rsidRPr="007F2083" w:rsidRDefault="007F2083" w:rsidP="007F2083">
      <w:pPr>
        <w:widowControl w:val="0"/>
        <w:autoSpaceDE w:val="0"/>
        <w:spacing w:after="0" w:line="240" w:lineRule="auto"/>
        <w:ind w:firstLine="720"/>
        <w:jc w:val="both"/>
        <w:rPr>
          <w:rFonts w:ascii="Times New Roman" w:hAnsi="Times New Roman"/>
          <w:sz w:val="20"/>
          <w:szCs w:val="20"/>
        </w:rPr>
      </w:pPr>
      <w:r w:rsidRPr="007F2083">
        <w:rPr>
          <w:rFonts w:ascii="Times New Roman" w:hAnsi="Times New Roman"/>
          <w:sz w:val="20"/>
          <w:szCs w:val="20"/>
        </w:rPr>
        <w:t>3) пункт 5.1 Положения изложить в следующей редакции:</w:t>
      </w:r>
    </w:p>
    <w:p w:rsidR="007F2083" w:rsidRPr="007F2083" w:rsidRDefault="007F2083" w:rsidP="007F2083">
      <w:pPr>
        <w:spacing w:after="0" w:line="240" w:lineRule="auto"/>
        <w:ind w:firstLine="720"/>
        <w:jc w:val="both"/>
        <w:rPr>
          <w:rFonts w:ascii="Times New Roman" w:hAnsi="Times New Roman"/>
          <w:sz w:val="20"/>
          <w:szCs w:val="20"/>
        </w:rPr>
      </w:pPr>
      <w:r w:rsidRPr="007F2083">
        <w:rPr>
          <w:rFonts w:ascii="Times New Roman" w:hAnsi="Times New Roman"/>
          <w:sz w:val="20"/>
          <w:szCs w:val="20"/>
        </w:rPr>
        <w:lastRenderedPageBreak/>
        <w:t xml:space="preserve">«5.1. Муниципальный служащий, замещающий должность муниципальной службы, включенную в </w:t>
      </w:r>
      <w:hyperlink r:id="rId17" w:history="1">
        <w:r w:rsidRPr="007F2083">
          <w:rPr>
            <w:rStyle w:val="ae"/>
            <w:rFonts w:ascii="Times New Roman" w:hAnsi="Times New Roman"/>
            <w:sz w:val="20"/>
            <w:szCs w:val="20"/>
          </w:rPr>
          <w:t>перечень</w:t>
        </w:r>
      </w:hyperlink>
      <w:r w:rsidRPr="007F2083">
        <w:rPr>
          <w:rFonts w:ascii="Times New Roman" w:hAnsi="Times New Roman"/>
          <w:sz w:val="20"/>
          <w:szCs w:val="20"/>
        </w:rPr>
        <w:t xml:space="preserve"> должностей, утвержденный постановлением главы Челкасинского сельского поселения Урмарского района Чувашской Республики от 04.09.2009 N 32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F2083" w:rsidRPr="007F2083" w:rsidRDefault="007F2083" w:rsidP="007F2083">
      <w:pPr>
        <w:spacing w:after="0"/>
        <w:ind w:firstLine="720"/>
        <w:jc w:val="both"/>
        <w:rPr>
          <w:rFonts w:ascii="Times New Roman" w:hAnsi="Times New Roman"/>
          <w:sz w:val="20"/>
          <w:szCs w:val="20"/>
        </w:rPr>
      </w:pPr>
      <w:r w:rsidRPr="007F2083">
        <w:rPr>
          <w:rFonts w:ascii="Times New Roman" w:hAnsi="Times New Roman"/>
          <w:sz w:val="20"/>
          <w:szCs w:val="20"/>
        </w:rPr>
        <w:t>2. Настоящее постановление вступает в силу после его официального опубликования.</w:t>
      </w:r>
    </w:p>
    <w:p w:rsidR="007F2083" w:rsidRPr="007F2083" w:rsidRDefault="007F2083" w:rsidP="007F2083">
      <w:pPr>
        <w:spacing w:after="0"/>
        <w:jc w:val="both"/>
        <w:rPr>
          <w:rFonts w:ascii="Times New Roman" w:hAnsi="Times New Roman"/>
          <w:sz w:val="20"/>
          <w:szCs w:val="20"/>
        </w:rPr>
      </w:pPr>
    </w:p>
    <w:p w:rsidR="007F2083" w:rsidRPr="007F2083" w:rsidRDefault="007F2083" w:rsidP="007F2083">
      <w:pPr>
        <w:spacing w:after="0"/>
        <w:jc w:val="both"/>
        <w:rPr>
          <w:rFonts w:ascii="Times New Roman" w:hAnsi="Times New Roman"/>
          <w:sz w:val="20"/>
          <w:szCs w:val="20"/>
        </w:rPr>
      </w:pPr>
      <w:r w:rsidRPr="007F2083">
        <w:rPr>
          <w:rFonts w:ascii="Times New Roman" w:hAnsi="Times New Roman"/>
          <w:sz w:val="20"/>
          <w:szCs w:val="20"/>
        </w:rPr>
        <w:t>Глава Челкасинского сельского поселения</w:t>
      </w:r>
      <w:r w:rsidRPr="007F2083">
        <w:rPr>
          <w:rFonts w:ascii="Times New Roman" w:hAnsi="Times New Roman"/>
          <w:sz w:val="20"/>
          <w:szCs w:val="20"/>
        </w:rPr>
        <w:tab/>
      </w:r>
      <w:r w:rsidRPr="007F2083">
        <w:rPr>
          <w:rFonts w:ascii="Times New Roman" w:hAnsi="Times New Roman"/>
          <w:sz w:val="20"/>
          <w:szCs w:val="20"/>
        </w:rPr>
        <w:tab/>
      </w:r>
      <w:r w:rsidRPr="007F2083">
        <w:rPr>
          <w:rFonts w:ascii="Times New Roman" w:hAnsi="Times New Roman"/>
          <w:sz w:val="20"/>
          <w:szCs w:val="20"/>
        </w:rPr>
        <w:tab/>
      </w:r>
      <w:r w:rsidRPr="007F2083">
        <w:rPr>
          <w:rFonts w:ascii="Times New Roman" w:hAnsi="Times New Roman"/>
          <w:sz w:val="20"/>
          <w:szCs w:val="20"/>
        </w:rPr>
        <w:tab/>
      </w:r>
      <w:r w:rsidRPr="007F2083">
        <w:rPr>
          <w:rFonts w:ascii="Times New Roman" w:hAnsi="Times New Roman"/>
          <w:sz w:val="20"/>
          <w:szCs w:val="20"/>
        </w:rPr>
        <w:tab/>
        <w:t xml:space="preserve">    </w:t>
      </w:r>
      <w:r>
        <w:rPr>
          <w:rFonts w:ascii="Times New Roman" w:hAnsi="Times New Roman"/>
          <w:sz w:val="20"/>
          <w:szCs w:val="20"/>
        </w:rPr>
        <w:t xml:space="preserve">                      </w:t>
      </w:r>
      <w:r w:rsidRPr="007F2083">
        <w:rPr>
          <w:rFonts w:ascii="Times New Roman" w:hAnsi="Times New Roman"/>
          <w:sz w:val="20"/>
          <w:szCs w:val="20"/>
        </w:rPr>
        <w:t xml:space="preserve">  Г.В. Усков</w:t>
      </w:r>
    </w:p>
    <w:p w:rsidR="007F2083" w:rsidRPr="003612FA" w:rsidRDefault="007F2083" w:rsidP="00980CEC">
      <w:pPr>
        <w:tabs>
          <w:tab w:val="left" w:pos="900"/>
        </w:tabs>
        <w:spacing w:after="0" w:line="240" w:lineRule="auto"/>
        <w:jc w:val="both"/>
        <w:rPr>
          <w:rFonts w:ascii="Times New Roman" w:hAnsi="Times New Roman"/>
          <w:sz w:val="20"/>
          <w:szCs w:val="20"/>
        </w:rPr>
      </w:pPr>
    </w:p>
    <w:p w:rsidR="00980CEC" w:rsidRDefault="00980CEC" w:rsidP="00980CEC">
      <w:pPr>
        <w:tabs>
          <w:tab w:val="left" w:pos="900"/>
        </w:tabs>
        <w:spacing w:after="0" w:line="240" w:lineRule="auto"/>
        <w:jc w:val="both"/>
      </w:pPr>
      <w:r w:rsidRPr="00980CEC">
        <w:rPr>
          <w:rFonts w:ascii="Times New Roman" w:hAnsi="Times New Roman"/>
          <w:b/>
          <w:sz w:val="20"/>
          <w:szCs w:val="20"/>
        </w:rPr>
        <w:t>Постановление администрации Челкасинского сельсокго поселения Урмарского района  Чувашской Республики</w:t>
      </w:r>
      <w:r w:rsidR="00186F65" w:rsidRPr="00980CEC">
        <w:rPr>
          <w:rFonts w:ascii="Times New Roman" w:hAnsi="Times New Roman"/>
          <w:b/>
          <w:sz w:val="20"/>
          <w:szCs w:val="20"/>
        </w:rPr>
        <w:t xml:space="preserve"> </w:t>
      </w:r>
      <w:r w:rsidRPr="00980CEC">
        <w:rPr>
          <w:rFonts w:ascii="Times New Roman" w:hAnsi="Times New Roman"/>
          <w:b/>
          <w:sz w:val="20"/>
          <w:szCs w:val="20"/>
        </w:rPr>
        <w:t xml:space="preserve">№ 15 от 14.02.2020 года «Об утверждении Порядка  применения к муниципальным служащим администрации Челкасинского сельского поселения Урмарского района взысканий    за совершение коррупционных правонарушении» </w:t>
      </w:r>
      <w:r>
        <w:t xml:space="preserve"> </w:t>
      </w:r>
    </w:p>
    <w:p w:rsidR="00980CEC" w:rsidRPr="00980CEC" w:rsidRDefault="00980CEC" w:rsidP="00980CEC">
      <w:pPr>
        <w:tabs>
          <w:tab w:val="left" w:pos="900"/>
        </w:tabs>
        <w:spacing w:after="0" w:line="240" w:lineRule="auto"/>
        <w:jc w:val="both"/>
        <w:rPr>
          <w:rFonts w:ascii="Times New Roman" w:hAnsi="Times New Roman"/>
          <w:b/>
          <w:sz w:val="20"/>
          <w:szCs w:val="20"/>
        </w:rPr>
      </w:pPr>
    </w:p>
    <w:p w:rsidR="00980CEC" w:rsidRPr="00980CEC" w:rsidRDefault="00980CEC" w:rsidP="00980CEC">
      <w:pPr>
        <w:tabs>
          <w:tab w:val="left" w:pos="4870"/>
        </w:tabs>
        <w:autoSpaceDE w:val="0"/>
        <w:spacing w:after="0" w:line="240" w:lineRule="auto"/>
        <w:ind w:firstLine="567"/>
        <w:jc w:val="both"/>
        <w:rPr>
          <w:rFonts w:ascii="Times New Roman" w:hAnsi="Times New Roman"/>
          <w:b/>
          <w:color w:val="000000"/>
          <w:sz w:val="20"/>
          <w:szCs w:val="20"/>
        </w:rPr>
      </w:pPr>
      <w:r w:rsidRPr="00980CEC">
        <w:rPr>
          <w:rFonts w:ascii="Times New Roman" w:hAnsi="Times New Roman"/>
          <w:color w:val="000000"/>
          <w:sz w:val="20"/>
          <w:szCs w:val="20"/>
        </w:rPr>
        <w:t xml:space="preserve">В соответствии с Федеральным законом от 02.03.2007 № 25-ФЗ «О муниципальной службе в Российской Федерации»,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Уставом  </w:t>
      </w:r>
      <w:r w:rsidRPr="00980CEC">
        <w:rPr>
          <w:rFonts w:ascii="Times New Roman" w:hAnsi="Times New Roman"/>
          <w:sz w:val="20"/>
          <w:szCs w:val="20"/>
        </w:rPr>
        <w:t>Челкасинского сельского поселения</w:t>
      </w:r>
      <w:r w:rsidRPr="00980CEC">
        <w:rPr>
          <w:rFonts w:ascii="Times New Roman" w:hAnsi="Times New Roman"/>
          <w:color w:val="FF0000"/>
          <w:sz w:val="20"/>
          <w:szCs w:val="20"/>
        </w:rPr>
        <w:t xml:space="preserve"> </w:t>
      </w:r>
      <w:r w:rsidRPr="00980CEC">
        <w:rPr>
          <w:rFonts w:ascii="Times New Roman" w:hAnsi="Times New Roman"/>
          <w:color w:val="000000"/>
          <w:sz w:val="20"/>
          <w:szCs w:val="20"/>
        </w:rPr>
        <w:t xml:space="preserve"> Урмарского района Чувашской Республики, а</w:t>
      </w:r>
      <w:r w:rsidRPr="00980CEC">
        <w:rPr>
          <w:rFonts w:ascii="Times New Roman" w:hAnsi="Times New Roman"/>
          <w:sz w:val="20"/>
          <w:szCs w:val="20"/>
        </w:rPr>
        <w:t>дминистрация Челкасинского сельского  поселения Урмарского района  Чувашской Республики</w:t>
      </w:r>
      <w:r w:rsidRPr="00980CEC">
        <w:rPr>
          <w:rFonts w:ascii="Times New Roman" w:hAnsi="Times New Roman"/>
          <w:color w:val="000000"/>
          <w:sz w:val="20"/>
          <w:szCs w:val="20"/>
        </w:rPr>
        <w:t xml:space="preserve">, </w:t>
      </w:r>
      <w:r w:rsidRPr="00980CEC">
        <w:rPr>
          <w:rFonts w:ascii="Times New Roman" w:hAnsi="Times New Roman"/>
          <w:b/>
          <w:color w:val="000000"/>
          <w:sz w:val="20"/>
          <w:szCs w:val="20"/>
        </w:rPr>
        <w:t xml:space="preserve">п </w:t>
      </w:r>
      <w:r w:rsidRPr="00980CEC">
        <w:rPr>
          <w:rFonts w:ascii="Times New Roman" w:hAnsi="Times New Roman"/>
          <w:b/>
          <w:sz w:val="20"/>
          <w:szCs w:val="20"/>
        </w:rPr>
        <w:t>о с т а н о в л я е т:</w:t>
      </w:r>
    </w:p>
    <w:p w:rsidR="00980CEC" w:rsidRPr="00980CEC" w:rsidRDefault="00980CEC" w:rsidP="00980CEC">
      <w:pPr>
        <w:tabs>
          <w:tab w:val="left" w:pos="4870"/>
        </w:tabs>
        <w:autoSpaceDE w:val="0"/>
        <w:spacing w:after="0" w:line="240" w:lineRule="auto"/>
        <w:ind w:firstLine="567"/>
        <w:jc w:val="both"/>
        <w:rPr>
          <w:rFonts w:ascii="Times New Roman" w:hAnsi="Times New Roman"/>
          <w:sz w:val="20"/>
          <w:szCs w:val="20"/>
        </w:rPr>
      </w:pPr>
      <w:r w:rsidRPr="00980CEC">
        <w:rPr>
          <w:rFonts w:ascii="Times New Roman" w:hAnsi="Times New Roman"/>
          <w:sz w:val="20"/>
          <w:szCs w:val="20"/>
        </w:rPr>
        <w:t>1. Утвердить прилагаемый Порядок применения к муниципальным служащим администрации Урмарского городского поселения Урмарского района взысканий за совершение коррупционных правонарушений.</w:t>
      </w:r>
    </w:p>
    <w:p w:rsidR="00980CEC" w:rsidRPr="00980CEC" w:rsidRDefault="00980CEC" w:rsidP="00980CEC">
      <w:pPr>
        <w:spacing w:after="0" w:line="240" w:lineRule="auto"/>
        <w:ind w:firstLine="527"/>
        <w:jc w:val="both"/>
        <w:rPr>
          <w:rFonts w:ascii="Times New Roman" w:hAnsi="Times New Roman"/>
          <w:sz w:val="20"/>
          <w:szCs w:val="20"/>
        </w:rPr>
      </w:pPr>
      <w:r w:rsidRPr="00980CEC">
        <w:rPr>
          <w:rFonts w:ascii="Times New Roman" w:hAnsi="Times New Roman"/>
          <w:sz w:val="20"/>
          <w:szCs w:val="20"/>
        </w:rPr>
        <w:t>2. Заместителю главы  администрации Челкасинского сельского поселения Урмарского района Чувашской Республики ознакомить с настоящим постановлением муниципальных служащих администрации Челкасинского сельского поселения Урмарского района Чувашской Республики под роспись.</w:t>
      </w:r>
    </w:p>
    <w:p w:rsidR="00980CEC" w:rsidRPr="00980CEC" w:rsidRDefault="00980CEC" w:rsidP="00980CEC">
      <w:pPr>
        <w:spacing w:after="0" w:line="240" w:lineRule="auto"/>
        <w:ind w:firstLine="527"/>
        <w:jc w:val="both"/>
        <w:rPr>
          <w:rFonts w:ascii="Times New Roman" w:hAnsi="Times New Roman"/>
          <w:sz w:val="20"/>
          <w:szCs w:val="20"/>
        </w:rPr>
      </w:pPr>
      <w:r w:rsidRPr="00980CEC">
        <w:rPr>
          <w:rFonts w:ascii="Times New Roman" w:hAnsi="Times New Roman"/>
          <w:sz w:val="20"/>
          <w:szCs w:val="20"/>
        </w:rPr>
        <w:t>3.  Признать утратившим силу:</w:t>
      </w:r>
    </w:p>
    <w:p w:rsidR="00980CEC" w:rsidRPr="00980CEC" w:rsidRDefault="00980CEC" w:rsidP="00980CEC">
      <w:pPr>
        <w:tabs>
          <w:tab w:val="left" w:pos="4870"/>
        </w:tabs>
        <w:autoSpaceDE w:val="0"/>
        <w:spacing w:after="0" w:line="240" w:lineRule="auto"/>
        <w:jc w:val="both"/>
        <w:rPr>
          <w:rFonts w:ascii="Times New Roman" w:hAnsi="Times New Roman"/>
          <w:sz w:val="20"/>
          <w:szCs w:val="20"/>
        </w:rPr>
      </w:pPr>
      <w:r w:rsidRPr="00980CEC">
        <w:rPr>
          <w:rFonts w:ascii="Times New Roman" w:hAnsi="Times New Roman"/>
          <w:sz w:val="20"/>
          <w:szCs w:val="20"/>
        </w:rPr>
        <w:t xml:space="preserve">         -  постановление администрации Челкасинского сельского поселения Урмарского района Чувашской Республики №12 от 15.03.2013 года «Об утверждении Порядка применения к муниципальным служащим администрации Челкасинского сельского поселения Урмарского района взысканий за совершение коррупционных правонарушений»;</w:t>
      </w:r>
    </w:p>
    <w:p w:rsidR="00980CEC" w:rsidRPr="00980CEC" w:rsidRDefault="00980CEC" w:rsidP="00980CEC">
      <w:pPr>
        <w:tabs>
          <w:tab w:val="left" w:pos="9356"/>
        </w:tabs>
        <w:spacing w:after="0" w:line="240" w:lineRule="auto"/>
        <w:jc w:val="both"/>
        <w:rPr>
          <w:rFonts w:ascii="Times New Roman" w:hAnsi="Times New Roman"/>
          <w:sz w:val="20"/>
          <w:szCs w:val="20"/>
        </w:rPr>
      </w:pPr>
      <w:r w:rsidRPr="00980CEC">
        <w:rPr>
          <w:rFonts w:ascii="Times New Roman" w:hAnsi="Times New Roman"/>
          <w:sz w:val="20"/>
          <w:szCs w:val="20"/>
        </w:rPr>
        <w:t xml:space="preserve">         -  постановление администрации Челкасинского сельского поселения Урмарского района Чувашской Республики №48 от 21.06.2016 года «О внесении изменений в постановление администрации Челкасинского сельского поселения Урмарского района  от 15.03.2013 №12 «Об утверждении Порядка применения к муниципальным служащим администрации Челкасинского сельского поселения  Урмарского района взысканий за совершение коррупционных правонарушений»;</w:t>
      </w:r>
    </w:p>
    <w:p w:rsidR="00980CEC" w:rsidRPr="00980CEC" w:rsidRDefault="00980CEC" w:rsidP="00980CEC">
      <w:pPr>
        <w:spacing w:after="0" w:line="240" w:lineRule="auto"/>
        <w:jc w:val="both"/>
        <w:rPr>
          <w:rFonts w:ascii="Times New Roman" w:hAnsi="Times New Roman"/>
          <w:sz w:val="20"/>
          <w:szCs w:val="20"/>
        </w:rPr>
      </w:pPr>
      <w:r w:rsidRPr="00980CEC">
        <w:rPr>
          <w:rFonts w:ascii="Times New Roman" w:hAnsi="Times New Roman"/>
          <w:sz w:val="20"/>
          <w:szCs w:val="20"/>
        </w:rPr>
        <w:t xml:space="preserve">          -  постановление администрации Челкасинского сельского поселения Урмарского района Чувашской Республики  №10 от 15.03.2018 года «О внесении изменений в постановление администрации Челкасинского сельского поселения Урмарского района Чувашской Республики от 15.03.2013 №12 «Об утверждении Порядка применения к муниципальным служащим администрации Челкасинского сельского поселения  Урмарского района взысканий за совершение коррупционных правонарушений»;</w:t>
      </w:r>
    </w:p>
    <w:p w:rsidR="00980CEC" w:rsidRPr="00980CEC" w:rsidRDefault="00980CEC" w:rsidP="00980CEC">
      <w:pPr>
        <w:spacing w:after="0" w:line="240" w:lineRule="auto"/>
        <w:jc w:val="both"/>
        <w:rPr>
          <w:rFonts w:ascii="Times New Roman" w:hAnsi="Times New Roman"/>
          <w:sz w:val="20"/>
          <w:szCs w:val="20"/>
        </w:rPr>
      </w:pPr>
      <w:r w:rsidRPr="00980CEC">
        <w:rPr>
          <w:rFonts w:ascii="Times New Roman" w:hAnsi="Times New Roman"/>
          <w:sz w:val="20"/>
          <w:szCs w:val="20"/>
        </w:rPr>
        <w:t xml:space="preserve">          -   постановление администрации Челкасинского сельского поселения Урмарского района Чувашской Республики  №38 от 07.09.2018 года «О внесении изменений в постановление администрации Челкасинского сельского поселения Урмарского района Чувашской Республики от 15.03.2013 №12 ««Об утверждении Порядка применения к муниципальным служащим администрации Челкасинского сельского поселения  Урмарского района взысканий за совершение коррупционных правонарушений»;</w:t>
      </w:r>
    </w:p>
    <w:p w:rsidR="00980CEC" w:rsidRPr="00980CEC" w:rsidRDefault="00980CEC" w:rsidP="00980CEC">
      <w:pPr>
        <w:spacing w:after="0" w:line="240" w:lineRule="auto"/>
        <w:jc w:val="both"/>
        <w:rPr>
          <w:rFonts w:ascii="Times New Roman" w:hAnsi="Times New Roman"/>
          <w:sz w:val="20"/>
          <w:szCs w:val="20"/>
        </w:rPr>
      </w:pPr>
      <w:r w:rsidRPr="00980CEC">
        <w:rPr>
          <w:rFonts w:ascii="Times New Roman" w:hAnsi="Times New Roman"/>
          <w:sz w:val="20"/>
          <w:szCs w:val="20"/>
        </w:rPr>
        <w:tab/>
        <w:t>- постановление администрации Челкасинского сельского поселения Урмарского района Чувашской Республики №38 от 19.09.2019 года «О внесении изменений в Порядок применения к муниципальным служащим администрации Челкасинского сельского поселения  Урмарского района Чувашской Республики взысканий за совершение коррупционных правонарушений, утвержденного постановлением администрации Челкасинского сельского поселения Урмарского района Чувашской Республики  от 15.03.2013 № 12».</w:t>
      </w:r>
    </w:p>
    <w:p w:rsidR="00980CEC" w:rsidRPr="00980CEC" w:rsidRDefault="00980CEC" w:rsidP="00980CEC">
      <w:pPr>
        <w:spacing w:after="0" w:line="240" w:lineRule="auto"/>
        <w:ind w:firstLine="527"/>
        <w:jc w:val="both"/>
        <w:rPr>
          <w:rFonts w:ascii="Times New Roman" w:hAnsi="Times New Roman"/>
          <w:sz w:val="20"/>
          <w:szCs w:val="20"/>
        </w:rPr>
      </w:pPr>
      <w:r w:rsidRPr="00980CEC">
        <w:rPr>
          <w:rFonts w:ascii="Times New Roman" w:hAnsi="Times New Roman"/>
          <w:sz w:val="20"/>
          <w:szCs w:val="20"/>
        </w:rPr>
        <w:t xml:space="preserve">4. Настоящее постановление вступает в силу после его официального опубликования.  </w:t>
      </w:r>
    </w:p>
    <w:p w:rsidR="00980CEC" w:rsidRPr="00980CEC" w:rsidRDefault="00980CEC" w:rsidP="00980CEC">
      <w:pPr>
        <w:spacing w:after="0" w:line="240" w:lineRule="auto"/>
        <w:jc w:val="both"/>
        <w:rPr>
          <w:rFonts w:ascii="Times New Roman" w:hAnsi="Times New Roman"/>
          <w:sz w:val="20"/>
          <w:szCs w:val="20"/>
        </w:rPr>
      </w:pPr>
    </w:p>
    <w:p w:rsidR="00980CEC" w:rsidRDefault="00980CEC" w:rsidP="00980CEC">
      <w:pPr>
        <w:spacing w:after="0" w:line="240" w:lineRule="auto"/>
        <w:jc w:val="both"/>
        <w:rPr>
          <w:rFonts w:ascii="Times New Roman" w:hAnsi="Times New Roman"/>
          <w:sz w:val="20"/>
          <w:szCs w:val="20"/>
        </w:rPr>
      </w:pPr>
      <w:r w:rsidRPr="00980CEC">
        <w:rPr>
          <w:rFonts w:ascii="Times New Roman" w:hAnsi="Times New Roman"/>
          <w:sz w:val="20"/>
          <w:szCs w:val="20"/>
        </w:rPr>
        <w:t>Глава Челкасинского сельского поселения</w:t>
      </w:r>
      <w:r w:rsidRPr="00980CEC">
        <w:rPr>
          <w:rFonts w:ascii="Times New Roman" w:hAnsi="Times New Roman"/>
          <w:sz w:val="20"/>
          <w:szCs w:val="20"/>
        </w:rPr>
        <w:tab/>
      </w:r>
      <w:r w:rsidRPr="00980CEC">
        <w:rPr>
          <w:rFonts w:ascii="Times New Roman" w:hAnsi="Times New Roman"/>
          <w:sz w:val="20"/>
          <w:szCs w:val="20"/>
        </w:rPr>
        <w:tab/>
      </w:r>
      <w:r w:rsidRPr="00980CEC">
        <w:rPr>
          <w:rFonts w:ascii="Times New Roman" w:hAnsi="Times New Roman"/>
          <w:sz w:val="20"/>
          <w:szCs w:val="20"/>
        </w:rPr>
        <w:tab/>
      </w:r>
      <w:r w:rsidRPr="00980CEC">
        <w:rPr>
          <w:rFonts w:ascii="Times New Roman" w:hAnsi="Times New Roman"/>
          <w:sz w:val="20"/>
          <w:szCs w:val="20"/>
        </w:rPr>
        <w:tab/>
      </w:r>
      <w:r w:rsidRPr="00980CEC">
        <w:rPr>
          <w:rFonts w:ascii="Times New Roman" w:hAnsi="Times New Roman"/>
          <w:sz w:val="20"/>
          <w:szCs w:val="20"/>
        </w:rPr>
        <w:tab/>
        <w:t xml:space="preserve"> </w:t>
      </w:r>
      <w:r>
        <w:rPr>
          <w:rFonts w:ascii="Times New Roman" w:hAnsi="Times New Roman"/>
          <w:sz w:val="20"/>
          <w:szCs w:val="20"/>
        </w:rPr>
        <w:t xml:space="preserve">                    </w:t>
      </w:r>
      <w:r w:rsidRPr="00980CEC">
        <w:rPr>
          <w:rFonts w:ascii="Times New Roman" w:hAnsi="Times New Roman"/>
          <w:sz w:val="20"/>
          <w:szCs w:val="20"/>
        </w:rPr>
        <w:t xml:space="preserve">      Г.В. Усков</w:t>
      </w: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7F2083" w:rsidRDefault="007F2083" w:rsidP="00980CEC">
      <w:pPr>
        <w:spacing w:after="0" w:line="240" w:lineRule="auto"/>
        <w:jc w:val="both"/>
        <w:rPr>
          <w:rFonts w:ascii="Times New Roman" w:hAnsi="Times New Roman"/>
          <w:sz w:val="20"/>
          <w:szCs w:val="20"/>
        </w:rPr>
      </w:pPr>
    </w:p>
    <w:p w:rsidR="00980CEC" w:rsidRPr="00980CEC" w:rsidRDefault="00980CEC" w:rsidP="007F2083">
      <w:pPr>
        <w:pStyle w:val="a9"/>
        <w:pageBreakBefore/>
        <w:rPr>
          <w:rFonts w:ascii="Times New Roman" w:hAnsi="Times New Roman" w:cs="Times New Roman"/>
          <w:color w:val="000000"/>
        </w:rPr>
      </w:pPr>
      <w:r w:rsidRPr="00980CEC">
        <w:rPr>
          <w:rFonts w:ascii="Times New Roman" w:hAnsi="Times New Roman" w:cs="Times New Roman"/>
          <w:color w:val="000000"/>
        </w:rPr>
        <w:lastRenderedPageBreak/>
        <w:t>УТВЕРЖДЕНО</w:t>
      </w:r>
    </w:p>
    <w:p w:rsidR="00980CEC" w:rsidRDefault="00980CEC" w:rsidP="00980CEC">
      <w:pPr>
        <w:pStyle w:val="a9"/>
        <w:jc w:val="right"/>
        <w:rPr>
          <w:rFonts w:ascii="Times New Roman" w:hAnsi="Times New Roman" w:cs="Times New Roman"/>
        </w:rPr>
      </w:pPr>
      <w:r w:rsidRPr="00980CEC">
        <w:rPr>
          <w:rFonts w:ascii="Times New Roman" w:hAnsi="Times New Roman" w:cs="Times New Roman"/>
        </w:rPr>
        <w:t xml:space="preserve">постановлением администрации  </w:t>
      </w:r>
    </w:p>
    <w:p w:rsidR="00980CEC" w:rsidRDefault="00980CEC" w:rsidP="00980CEC">
      <w:pPr>
        <w:pStyle w:val="a9"/>
        <w:jc w:val="right"/>
        <w:rPr>
          <w:rFonts w:ascii="Times New Roman" w:hAnsi="Times New Roman" w:cs="Times New Roman"/>
        </w:rPr>
      </w:pPr>
      <w:r w:rsidRPr="00980CEC">
        <w:rPr>
          <w:rFonts w:ascii="Times New Roman" w:hAnsi="Times New Roman" w:cs="Times New Roman"/>
        </w:rPr>
        <w:t xml:space="preserve">Челкасинского сельского поселения </w:t>
      </w:r>
    </w:p>
    <w:p w:rsidR="00980CEC" w:rsidRPr="00980CEC" w:rsidRDefault="00980CEC" w:rsidP="00980CEC">
      <w:pPr>
        <w:pStyle w:val="a9"/>
        <w:jc w:val="right"/>
        <w:rPr>
          <w:rFonts w:ascii="Times New Roman" w:hAnsi="Times New Roman" w:cs="Times New Roman"/>
        </w:rPr>
      </w:pPr>
      <w:r w:rsidRPr="00980CEC">
        <w:rPr>
          <w:rFonts w:ascii="Times New Roman" w:hAnsi="Times New Roman" w:cs="Times New Roman"/>
        </w:rPr>
        <w:t>Урмарского района Чувашской Республики</w:t>
      </w:r>
    </w:p>
    <w:p w:rsidR="00980CEC" w:rsidRPr="00980CEC" w:rsidRDefault="00980CEC" w:rsidP="00980CEC">
      <w:pPr>
        <w:spacing w:after="0" w:line="240" w:lineRule="auto"/>
        <w:jc w:val="right"/>
        <w:rPr>
          <w:rFonts w:ascii="Times New Roman" w:hAnsi="Times New Roman"/>
          <w:sz w:val="20"/>
          <w:szCs w:val="20"/>
        </w:rPr>
      </w:pPr>
      <w:r w:rsidRPr="00980CEC">
        <w:rPr>
          <w:rFonts w:ascii="Times New Roman" w:hAnsi="Times New Roman"/>
          <w:sz w:val="20"/>
          <w:szCs w:val="20"/>
        </w:rPr>
        <w:t>от 14.02.2020  №15</w:t>
      </w:r>
    </w:p>
    <w:p w:rsidR="00980CEC" w:rsidRPr="00980CEC" w:rsidRDefault="00980CEC" w:rsidP="00980CEC">
      <w:pPr>
        <w:pStyle w:val="consplusnormal1"/>
        <w:spacing w:before="0" w:after="0"/>
        <w:jc w:val="center"/>
        <w:rPr>
          <w:b/>
          <w:color w:val="000000"/>
          <w:sz w:val="20"/>
          <w:szCs w:val="20"/>
        </w:rPr>
      </w:pPr>
      <w:r w:rsidRPr="00980CEC">
        <w:rPr>
          <w:b/>
          <w:color w:val="000000"/>
          <w:sz w:val="20"/>
          <w:szCs w:val="20"/>
        </w:rPr>
        <w:t>ПОРЯДОК</w:t>
      </w:r>
    </w:p>
    <w:p w:rsidR="00980CEC" w:rsidRPr="00980CEC" w:rsidRDefault="00980CEC" w:rsidP="00980CEC">
      <w:pPr>
        <w:spacing w:after="0" w:line="240" w:lineRule="auto"/>
        <w:ind w:firstLine="540"/>
        <w:jc w:val="center"/>
        <w:rPr>
          <w:rFonts w:ascii="Times New Roman" w:hAnsi="Times New Roman"/>
          <w:b/>
          <w:color w:val="000000"/>
          <w:sz w:val="20"/>
          <w:szCs w:val="20"/>
        </w:rPr>
      </w:pPr>
      <w:r w:rsidRPr="00980CEC">
        <w:rPr>
          <w:rFonts w:ascii="Times New Roman" w:hAnsi="Times New Roman"/>
          <w:b/>
          <w:color w:val="000000"/>
          <w:sz w:val="20"/>
          <w:szCs w:val="20"/>
        </w:rPr>
        <w:t xml:space="preserve">применения к муниципальным служащим администрации </w:t>
      </w:r>
      <w:r>
        <w:rPr>
          <w:rFonts w:ascii="Times New Roman" w:hAnsi="Times New Roman"/>
          <w:b/>
          <w:color w:val="000000"/>
          <w:sz w:val="20"/>
          <w:szCs w:val="20"/>
        </w:rPr>
        <w:t xml:space="preserve"> </w:t>
      </w:r>
      <w:r w:rsidRPr="00980CEC">
        <w:rPr>
          <w:rFonts w:ascii="Times New Roman" w:hAnsi="Times New Roman"/>
          <w:b/>
          <w:color w:val="000000"/>
          <w:sz w:val="20"/>
          <w:szCs w:val="20"/>
        </w:rPr>
        <w:t xml:space="preserve"> Челкасинского сельского поселения Урмарского района Чувашской Республики взысканий  за совершение коррупционных правонарушений</w:t>
      </w:r>
    </w:p>
    <w:p w:rsidR="00980CEC" w:rsidRPr="00980CEC" w:rsidRDefault="00980CEC" w:rsidP="00980CEC">
      <w:pPr>
        <w:spacing w:after="0" w:line="240" w:lineRule="auto"/>
        <w:ind w:firstLine="540"/>
        <w:jc w:val="both"/>
        <w:rPr>
          <w:rFonts w:ascii="Times New Roman" w:hAnsi="Times New Roman"/>
          <w:color w:val="000000"/>
          <w:sz w:val="20"/>
          <w:szCs w:val="20"/>
        </w:rPr>
      </w:pPr>
    </w:p>
    <w:p w:rsidR="00980CEC" w:rsidRPr="00980CEC" w:rsidRDefault="00980CEC" w:rsidP="00980CEC">
      <w:pPr>
        <w:spacing w:after="0" w:line="240" w:lineRule="auto"/>
        <w:ind w:firstLine="720"/>
        <w:jc w:val="both"/>
        <w:rPr>
          <w:rFonts w:ascii="Times New Roman" w:hAnsi="Times New Roman"/>
          <w:color w:val="000000"/>
          <w:sz w:val="20"/>
          <w:szCs w:val="20"/>
        </w:rPr>
      </w:pPr>
      <w:r w:rsidRPr="00980CEC">
        <w:rPr>
          <w:rFonts w:ascii="Times New Roman" w:hAnsi="Times New Roman"/>
          <w:color w:val="000000"/>
          <w:sz w:val="20"/>
          <w:szCs w:val="20"/>
        </w:rPr>
        <w:t xml:space="preserve">Настоящий порядок разработан в соответствии со статьей 27.1  Федерального закона от 2 марта 2007 года № 25-ФЗ «О муниципальной службе в Российской Федерации» и устанавливает порядок и сроки применения представителем нанимателя (работодателем) взысканий к муниципальным служащим администрации Челкасинского сельского поселения Урмарского района Чувашской Республики, предусмотренных </w:t>
      </w:r>
      <w:hyperlink r:id="rId18" w:history="1">
        <w:r w:rsidRPr="00980CEC">
          <w:rPr>
            <w:rStyle w:val="ae"/>
            <w:rFonts w:ascii="Times New Roman" w:hAnsi="Times New Roman"/>
            <w:sz w:val="20"/>
            <w:szCs w:val="20"/>
          </w:rPr>
          <w:t>статьями 14.1</w:t>
        </w:r>
      </w:hyperlink>
      <w:r w:rsidRPr="00980CEC">
        <w:rPr>
          <w:rFonts w:ascii="Times New Roman" w:hAnsi="Times New Roman"/>
          <w:color w:val="000000"/>
          <w:sz w:val="20"/>
          <w:szCs w:val="20"/>
        </w:rPr>
        <w:t xml:space="preserve">, </w:t>
      </w:r>
      <w:hyperlink r:id="rId19" w:history="1">
        <w:r w:rsidRPr="00980CEC">
          <w:rPr>
            <w:rStyle w:val="ae"/>
            <w:rFonts w:ascii="Times New Roman" w:hAnsi="Times New Roman"/>
            <w:sz w:val="20"/>
            <w:szCs w:val="20"/>
          </w:rPr>
          <w:t>15</w:t>
        </w:r>
      </w:hyperlink>
      <w:r w:rsidRPr="00980CEC">
        <w:rPr>
          <w:rFonts w:ascii="Times New Roman" w:hAnsi="Times New Roman"/>
          <w:color w:val="000000"/>
          <w:sz w:val="20"/>
          <w:szCs w:val="20"/>
        </w:rPr>
        <w:t xml:space="preserve"> и </w:t>
      </w:r>
      <w:hyperlink r:id="rId20" w:history="1">
        <w:r w:rsidRPr="00980CEC">
          <w:rPr>
            <w:rStyle w:val="ae"/>
            <w:rFonts w:ascii="Times New Roman" w:hAnsi="Times New Roman"/>
            <w:sz w:val="20"/>
            <w:szCs w:val="20"/>
          </w:rPr>
          <w:t>27</w:t>
        </w:r>
      </w:hyperlink>
      <w:r w:rsidRPr="00980CEC">
        <w:rPr>
          <w:rFonts w:ascii="Times New Roman" w:hAnsi="Times New Roman"/>
          <w:color w:val="000000"/>
          <w:sz w:val="20"/>
          <w:szCs w:val="20"/>
        </w:rPr>
        <w:t xml:space="preserve"> указанного федерального закона.</w:t>
      </w:r>
    </w:p>
    <w:p w:rsidR="00980CEC" w:rsidRPr="00980CEC" w:rsidRDefault="00980CEC" w:rsidP="00980CEC">
      <w:pPr>
        <w:pStyle w:val="consplusnormal1"/>
        <w:spacing w:before="0" w:after="0"/>
        <w:ind w:firstLine="540"/>
        <w:jc w:val="both"/>
        <w:rPr>
          <w:color w:val="000000"/>
          <w:sz w:val="20"/>
          <w:szCs w:val="20"/>
        </w:rPr>
      </w:pPr>
      <w:r w:rsidRPr="00980CEC">
        <w:rPr>
          <w:color w:val="000000"/>
          <w:sz w:val="20"/>
          <w:szCs w:val="20"/>
        </w:rPr>
        <w:t xml:space="preserve">1. Взыскания, предусмотренные </w:t>
      </w:r>
      <w:hyperlink r:id="rId21" w:history="1">
        <w:r w:rsidRPr="00980CEC">
          <w:rPr>
            <w:rStyle w:val="ae"/>
            <w:sz w:val="20"/>
            <w:szCs w:val="20"/>
          </w:rPr>
          <w:t>статьями 14.1</w:t>
        </w:r>
      </w:hyperlink>
      <w:r w:rsidRPr="00980CEC">
        <w:rPr>
          <w:color w:val="000000"/>
          <w:sz w:val="20"/>
          <w:szCs w:val="20"/>
        </w:rPr>
        <w:t xml:space="preserve">, </w:t>
      </w:r>
      <w:hyperlink r:id="rId22" w:history="1">
        <w:r w:rsidRPr="00980CEC">
          <w:rPr>
            <w:rStyle w:val="ae"/>
            <w:sz w:val="20"/>
            <w:szCs w:val="20"/>
          </w:rPr>
          <w:t>15</w:t>
        </w:r>
      </w:hyperlink>
      <w:r w:rsidRPr="00980CEC">
        <w:rPr>
          <w:color w:val="000000"/>
          <w:sz w:val="20"/>
          <w:szCs w:val="20"/>
        </w:rPr>
        <w:t xml:space="preserve"> и </w:t>
      </w:r>
      <w:hyperlink r:id="rId23" w:history="1">
        <w:r w:rsidRPr="00980CEC">
          <w:rPr>
            <w:rStyle w:val="ae"/>
            <w:sz w:val="20"/>
            <w:szCs w:val="20"/>
          </w:rPr>
          <w:t>27</w:t>
        </w:r>
      </w:hyperlink>
      <w:r w:rsidRPr="00980CEC">
        <w:rPr>
          <w:color w:val="000000"/>
          <w:sz w:val="20"/>
          <w:szCs w:val="20"/>
        </w:rPr>
        <w:t xml:space="preserve"> Федерального закона от 2 марта 2007 года № 25-ФЗ «О муниципальной службе в Российской Федерации», применяются в порядке, установленном трудовым законодательством, с учетом особенностей, установленных настоящим Порядком.</w:t>
      </w:r>
    </w:p>
    <w:p w:rsidR="00980CEC" w:rsidRPr="00980CEC" w:rsidRDefault="00980CEC" w:rsidP="00980CEC">
      <w:pPr>
        <w:spacing w:after="0" w:line="240" w:lineRule="auto"/>
        <w:ind w:firstLine="540"/>
        <w:jc w:val="both"/>
        <w:rPr>
          <w:rFonts w:ascii="Times New Roman" w:hAnsi="Times New Roman"/>
          <w:color w:val="000000"/>
          <w:sz w:val="20"/>
          <w:szCs w:val="20"/>
        </w:rPr>
      </w:pPr>
      <w:r w:rsidRPr="00980CEC">
        <w:rPr>
          <w:rFonts w:ascii="Times New Roman" w:hAnsi="Times New Roman"/>
          <w:color w:val="000000"/>
          <w:sz w:val="20"/>
          <w:szCs w:val="20"/>
        </w:rPr>
        <w:t xml:space="preserve">2. Взыскания, предусмотренные </w:t>
      </w:r>
      <w:hyperlink r:id="rId24" w:history="1">
        <w:r w:rsidRPr="00980CEC">
          <w:rPr>
            <w:rStyle w:val="ae"/>
            <w:rFonts w:ascii="Times New Roman" w:hAnsi="Times New Roman"/>
            <w:sz w:val="20"/>
            <w:szCs w:val="20"/>
          </w:rPr>
          <w:t>статьями 14.1</w:t>
        </w:r>
      </w:hyperlink>
      <w:r w:rsidRPr="00980CEC">
        <w:rPr>
          <w:rFonts w:ascii="Times New Roman" w:hAnsi="Times New Roman"/>
          <w:color w:val="000000"/>
          <w:sz w:val="20"/>
          <w:szCs w:val="20"/>
        </w:rPr>
        <w:t xml:space="preserve">, </w:t>
      </w:r>
      <w:hyperlink r:id="rId25" w:history="1">
        <w:r w:rsidRPr="00980CEC">
          <w:rPr>
            <w:rStyle w:val="ae"/>
            <w:rFonts w:ascii="Times New Roman" w:hAnsi="Times New Roman"/>
            <w:sz w:val="20"/>
            <w:szCs w:val="20"/>
          </w:rPr>
          <w:t>15</w:t>
        </w:r>
      </w:hyperlink>
      <w:r w:rsidRPr="00980CEC">
        <w:rPr>
          <w:rFonts w:ascii="Times New Roman" w:hAnsi="Times New Roman"/>
          <w:color w:val="000000"/>
          <w:sz w:val="20"/>
          <w:szCs w:val="20"/>
        </w:rPr>
        <w:t xml:space="preserve"> и </w:t>
      </w:r>
      <w:hyperlink r:id="rId26" w:history="1">
        <w:r w:rsidRPr="00980CEC">
          <w:rPr>
            <w:rStyle w:val="ae"/>
            <w:rFonts w:ascii="Times New Roman" w:hAnsi="Times New Roman"/>
            <w:sz w:val="20"/>
            <w:szCs w:val="20"/>
          </w:rPr>
          <w:t>27</w:t>
        </w:r>
      </w:hyperlink>
      <w:r w:rsidRPr="00980CEC">
        <w:rPr>
          <w:rFonts w:ascii="Times New Roman" w:hAnsi="Times New Roman"/>
          <w:color w:val="000000"/>
          <w:sz w:val="20"/>
          <w:szCs w:val="20"/>
        </w:rPr>
        <w:t xml:space="preserve"> Федерального закона от 2 марта 2007 года № 25-ФЗ «О муниципальной службе в Российской Федерации», применяются представителем нанимателя (работодателем) на основании:</w:t>
      </w:r>
    </w:p>
    <w:p w:rsidR="00980CEC" w:rsidRPr="00980CEC" w:rsidRDefault="00980CEC" w:rsidP="00980CEC">
      <w:pPr>
        <w:spacing w:after="0" w:line="240" w:lineRule="auto"/>
        <w:ind w:firstLine="540"/>
        <w:jc w:val="both"/>
        <w:rPr>
          <w:rFonts w:ascii="Times New Roman" w:hAnsi="Times New Roman"/>
          <w:bCs/>
          <w:color w:val="000000"/>
          <w:sz w:val="20"/>
          <w:szCs w:val="20"/>
        </w:rPr>
      </w:pPr>
      <w:r w:rsidRPr="00980CEC">
        <w:rPr>
          <w:rFonts w:ascii="Times New Roman" w:hAnsi="Times New Roman"/>
          <w:bCs/>
          <w:color w:val="000000"/>
          <w:sz w:val="20"/>
          <w:szCs w:val="20"/>
        </w:rPr>
        <w:t xml:space="preserve">1) доклада о результатах проверки, проведенной заместителем главы администрации Челкасинского сельского  поселения Урмарского района Чувашской Республики, ответственным за кадровую работу и работу по профилактике коррупционных правонарушений); </w:t>
      </w:r>
    </w:p>
    <w:p w:rsidR="00980CEC" w:rsidRPr="00980CEC" w:rsidRDefault="00980CEC" w:rsidP="00980CEC">
      <w:pPr>
        <w:spacing w:after="0" w:line="240" w:lineRule="auto"/>
        <w:ind w:firstLine="540"/>
        <w:jc w:val="both"/>
        <w:rPr>
          <w:rFonts w:ascii="Times New Roman" w:hAnsi="Times New Roman"/>
          <w:color w:val="000000"/>
          <w:sz w:val="20"/>
          <w:szCs w:val="20"/>
        </w:rPr>
      </w:pPr>
      <w:r w:rsidRPr="00980CEC">
        <w:rPr>
          <w:rFonts w:ascii="Times New Roman" w:hAnsi="Times New Roman"/>
          <w:color w:val="000000"/>
          <w:sz w:val="20"/>
          <w:szCs w:val="20"/>
        </w:rPr>
        <w:t>2) рекомендации комиссии по соблюдению требований к служебному поведению муниципальных служащих администрации Челкасинского сельского поселения Урмарского района  Чувашской Республики и урегулированию конфликта интересов в случае, если доклад о результатах проверки направлялся в комиссию;</w:t>
      </w:r>
    </w:p>
    <w:p w:rsidR="00980CEC" w:rsidRPr="00980CEC" w:rsidRDefault="00980CEC" w:rsidP="00980CEC">
      <w:pPr>
        <w:spacing w:after="0" w:line="240" w:lineRule="auto"/>
        <w:ind w:firstLine="540"/>
        <w:jc w:val="both"/>
        <w:rPr>
          <w:rFonts w:ascii="Times New Roman" w:hAnsi="Times New Roman"/>
          <w:sz w:val="20"/>
          <w:szCs w:val="20"/>
        </w:rPr>
      </w:pPr>
      <w:r w:rsidRPr="00980CEC">
        <w:rPr>
          <w:rFonts w:ascii="Times New Roman" w:hAnsi="Times New Roman"/>
          <w:sz w:val="20"/>
          <w:szCs w:val="20"/>
        </w:rPr>
        <w:t xml:space="preserve">2.1) доклада </w:t>
      </w:r>
      <w:r w:rsidRPr="00980CEC">
        <w:rPr>
          <w:rFonts w:ascii="Times New Roman" w:hAnsi="Times New Roman"/>
          <w:bCs/>
          <w:sz w:val="20"/>
          <w:szCs w:val="20"/>
        </w:rPr>
        <w:t>заместителя главы администрации  Челкасинского сельского поселения, ответственного за кадровую работу и работу по профилактике коррупционных правонарушений</w:t>
      </w:r>
      <w:r w:rsidRPr="00980CEC">
        <w:rPr>
          <w:rFonts w:ascii="Times New Roman" w:hAnsi="Times New Roman"/>
          <w:sz w:val="20"/>
          <w:szCs w:val="20"/>
        </w:rPr>
        <w:t>,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80CEC" w:rsidRPr="00980CEC" w:rsidRDefault="00980CEC" w:rsidP="00980CEC">
      <w:pPr>
        <w:spacing w:after="0" w:line="240" w:lineRule="auto"/>
        <w:ind w:firstLine="540"/>
        <w:jc w:val="both"/>
        <w:rPr>
          <w:rFonts w:ascii="Times New Roman" w:hAnsi="Times New Roman"/>
          <w:color w:val="000000"/>
          <w:sz w:val="20"/>
          <w:szCs w:val="20"/>
        </w:rPr>
      </w:pPr>
      <w:r w:rsidRPr="00980CEC">
        <w:rPr>
          <w:rFonts w:ascii="Times New Roman" w:hAnsi="Times New Roman"/>
          <w:color w:val="000000"/>
          <w:sz w:val="20"/>
          <w:szCs w:val="20"/>
        </w:rPr>
        <w:t>3) объяснений муниципального служащего;</w:t>
      </w:r>
    </w:p>
    <w:p w:rsidR="00980CEC" w:rsidRPr="00980CEC" w:rsidRDefault="00980CEC" w:rsidP="00980CEC">
      <w:pPr>
        <w:spacing w:after="0" w:line="240" w:lineRule="auto"/>
        <w:ind w:firstLine="540"/>
        <w:jc w:val="both"/>
        <w:rPr>
          <w:rFonts w:ascii="Times New Roman" w:hAnsi="Times New Roman"/>
          <w:color w:val="000000"/>
          <w:sz w:val="20"/>
          <w:szCs w:val="20"/>
        </w:rPr>
      </w:pPr>
      <w:r w:rsidRPr="00980CEC">
        <w:rPr>
          <w:rFonts w:ascii="Times New Roman" w:hAnsi="Times New Roman"/>
          <w:color w:val="000000"/>
          <w:sz w:val="20"/>
          <w:szCs w:val="20"/>
        </w:rPr>
        <w:t>4) иных материалов.</w:t>
      </w:r>
    </w:p>
    <w:p w:rsidR="00980CEC" w:rsidRPr="00980CEC" w:rsidRDefault="00980CEC" w:rsidP="00980CEC">
      <w:pPr>
        <w:spacing w:after="0" w:line="240" w:lineRule="auto"/>
        <w:ind w:firstLine="540"/>
        <w:jc w:val="both"/>
        <w:rPr>
          <w:rFonts w:ascii="Times New Roman" w:hAnsi="Times New Roman"/>
          <w:color w:val="000000"/>
          <w:sz w:val="20"/>
          <w:szCs w:val="20"/>
        </w:rPr>
      </w:pPr>
      <w:r w:rsidRPr="00980CEC">
        <w:rPr>
          <w:rFonts w:ascii="Times New Roman" w:hAnsi="Times New Roman"/>
          <w:color w:val="000000"/>
          <w:sz w:val="20"/>
          <w:szCs w:val="20"/>
        </w:rPr>
        <w:t xml:space="preserve">3. При применении взысканий, предусмотренных </w:t>
      </w:r>
      <w:hyperlink r:id="rId27" w:history="1">
        <w:r w:rsidRPr="00980CEC">
          <w:rPr>
            <w:rStyle w:val="ae"/>
            <w:rFonts w:ascii="Times New Roman" w:hAnsi="Times New Roman"/>
            <w:sz w:val="20"/>
            <w:szCs w:val="20"/>
          </w:rPr>
          <w:t>статьями 14.1</w:t>
        </w:r>
      </w:hyperlink>
      <w:r w:rsidRPr="00980CEC">
        <w:rPr>
          <w:rFonts w:ascii="Times New Roman" w:hAnsi="Times New Roman"/>
          <w:color w:val="000000"/>
          <w:sz w:val="20"/>
          <w:szCs w:val="20"/>
        </w:rPr>
        <w:t xml:space="preserve">, </w:t>
      </w:r>
      <w:hyperlink r:id="rId28" w:history="1">
        <w:r w:rsidRPr="00980CEC">
          <w:rPr>
            <w:rStyle w:val="ae"/>
            <w:rFonts w:ascii="Times New Roman" w:hAnsi="Times New Roman"/>
            <w:sz w:val="20"/>
            <w:szCs w:val="20"/>
          </w:rPr>
          <w:t>15</w:t>
        </w:r>
      </w:hyperlink>
      <w:r w:rsidRPr="00980CEC">
        <w:rPr>
          <w:rFonts w:ascii="Times New Roman" w:hAnsi="Times New Roman"/>
          <w:color w:val="000000"/>
          <w:sz w:val="20"/>
          <w:szCs w:val="20"/>
        </w:rPr>
        <w:t xml:space="preserve"> и </w:t>
      </w:r>
      <w:hyperlink r:id="rId29" w:history="1">
        <w:r w:rsidRPr="00980CEC">
          <w:rPr>
            <w:rStyle w:val="ae"/>
            <w:rFonts w:ascii="Times New Roman" w:hAnsi="Times New Roman"/>
            <w:sz w:val="20"/>
            <w:szCs w:val="20"/>
          </w:rPr>
          <w:t>27</w:t>
        </w:r>
      </w:hyperlink>
      <w:r w:rsidRPr="00980CEC">
        <w:rPr>
          <w:rFonts w:ascii="Times New Roman" w:hAnsi="Times New Roman"/>
          <w:color w:val="000000"/>
          <w:sz w:val="20"/>
          <w:szCs w:val="20"/>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исполнение муниципальным служащим своих должностных обязанностей.</w:t>
      </w:r>
    </w:p>
    <w:p w:rsidR="00980CEC" w:rsidRPr="00980CEC" w:rsidRDefault="00980CEC" w:rsidP="00980CEC">
      <w:pPr>
        <w:spacing w:after="0" w:line="240" w:lineRule="auto"/>
        <w:ind w:firstLine="540"/>
        <w:jc w:val="both"/>
        <w:rPr>
          <w:rFonts w:ascii="Times New Roman" w:hAnsi="Times New Roman"/>
          <w:i/>
          <w:iCs/>
          <w:sz w:val="20"/>
          <w:szCs w:val="20"/>
        </w:rPr>
      </w:pPr>
      <w:r w:rsidRPr="00980CEC">
        <w:rPr>
          <w:rFonts w:ascii="Times New Roman" w:hAnsi="Times New Roman"/>
          <w:sz w:val="20"/>
          <w:szCs w:val="20"/>
        </w:rPr>
        <w:t xml:space="preserve">4. Взыскания, предусмотренные </w:t>
      </w:r>
      <w:hyperlink r:id="rId30" w:anchor="/document/12152272/entry/1401" w:history="1">
        <w:r w:rsidRPr="00980CEC">
          <w:rPr>
            <w:rFonts w:ascii="Times New Roman" w:hAnsi="Times New Roman"/>
            <w:sz w:val="20"/>
            <w:szCs w:val="20"/>
            <w:u w:val="single"/>
          </w:rPr>
          <w:t>статьями 14.1</w:t>
        </w:r>
      </w:hyperlink>
      <w:r w:rsidRPr="00980CEC">
        <w:rPr>
          <w:rFonts w:ascii="Times New Roman" w:hAnsi="Times New Roman"/>
          <w:sz w:val="20"/>
          <w:szCs w:val="20"/>
        </w:rPr>
        <w:t xml:space="preserve">, </w:t>
      </w:r>
      <w:hyperlink r:id="rId31" w:anchor="/document/12152272/entry/15" w:history="1">
        <w:r w:rsidRPr="00980CEC">
          <w:rPr>
            <w:rFonts w:ascii="Times New Roman" w:hAnsi="Times New Roman"/>
            <w:sz w:val="20"/>
            <w:szCs w:val="20"/>
            <w:u w:val="single"/>
          </w:rPr>
          <w:t>15</w:t>
        </w:r>
      </w:hyperlink>
      <w:r w:rsidRPr="00980CEC">
        <w:rPr>
          <w:rFonts w:ascii="Times New Roman" w:hAnsi="Times New Roman"/>
          <w:sz w:val="20"/>
          <w:szCs w:val="20"/>
        </w:rPr>
        <w:t xml:space="preserve"> и </w:t>
      </w:r>
      <w:hyperlink r:id="rId32" w:anchor="/document/12152272/entry/27" w:history="1">
        <w:r w:rsidRPr="00980CEC">
          <w:rPr>
            <w:rFonts w:ascii="Times New Roman" w:hAnsi="Times New Roman"/>
            <w:sz w:val="20"/>
            <w:szCs w:val="20"/>
            <w:u w:val="single"/>
          </w:rPr>
          <w:t>27</w:t>
        </w:r>
      </w:hyperlink>
      <w:r w:rsidRPr="00980CEC">
        <w:rPr>
          <w:rFonts w:ascii="Times New Roman" w:hAnsi="Times New Roman"/>
          <w:sz w:val="20"/>
          <w:szCs w:val="20"/>
        </w:rPr>
        <w:t xml:space="preserve"> Федерального закона от 2 марта 2007 года N 25-ФЗ "О муниципальной службе в Российской Федерации", применяются не позднее </w:t>
      </w:r>
      <w:r w:rsidRPr="00980CEC">
        <w:rPr>
          <w:rFonts w:ascii="Times New Roman" w:hAnsi="Times New Roman"/>
          <w:i/>
          <w:iCs/>
          <w:sz w:val="20"/>
          <w:szCs w:val="20"/>
        </w:rPr>
        <w:t>шести месяцев</w:t>
      </w:r>
      <w:r w:rsidRPr="00980CEC">
        <w:rPr>
          <w:rFonts w:ascii="Times New Roman" w:hAnsi="Times New Roman"/>
          <w:sz w:val="20"/>
          <w:szCs w:val="20"/>
        </w:rPr>
        <w:t xml:space="preserve"> со дня поступления информации о совершении муниципальным служащим коррупционного правонарушения, не считая </w:t>
      </w:r>
      <w:r w:rsidRPr="00980CEC">
        <w:rPr>
          <w:rFonts w:ascii="Times New Roman" w:hAnsi="Times New Roman"/>
          <w:i/>
          <w:iCs/>
          <w:sz w:val="20"/>
          <w:szCs w:val="20"/>
        </w:rPr>
        <w:t>периодов</w:t>
      </w:r>
      <w:r w:rsidRPr="00980CEC">
        <w:rPr>
          <w:rFonts w:ascii="Times New Roman" w:hAnsi="Times New Roman"/>
          <w:sz w:val="20"/>
          <w:szCs w:val="20"/>
        </w:rPr>
        <w:t xml:space="preserve"> временной нетрудоспособности муниципального служащего, </w:t>
      </w:r>
      <w:r w:rsidRPr="00980CEC">
        <w:rPr>
          <w:rFonts w:ascii="Times New Roman" w:hAnsi="Times New Roman"/>
          <w:i/>
          <w:iCs/>
          <w:sz w:val="20"/>
          <w:szCs w:val="20"/>
        </w:rPr>
        <w:t>нахождения</w:t>
      </w:r>
      <w:r w:rsidRPr="00980CEC">
        <w:rPr>
          <w:rFonts w:ascii="Times New Roman" w:hAnsi="Times New Roman"/>
          <w:sz w:val="20"/>
          <w:szCs w:val="20"/>
        </w:rPr>
        <w:t xml:space="preserve"> его в отпуске, и не позднее </w:t>
      </w:r>
      <w:r w:rsidRPr="00980CEC">
        <w:rPr>
          <w:rFonts w:ascii="Times New Roman" w:hAnsi="Times New Roman"/>
          <w:i/>
          <w:iCs/>
          <w:sz w:val="20"/>
          <w:szCs w:val="20"/>
        </w:rPr>
        <w:t>трех лет</w:t>
      </w:r>
      <w:r w:rsidRPr="00980CEC">
        <w:rPr>
          <w:rFonts w:ascii="Times New Roman" w:hAnsi="Times New Roman"/>
          <w:sz w:val="20"/>
          <w:szCs w:val="20"/>
        </w:rPr>
        <w:t xml:space="preserve"> со дня </w:t>
      </w:r>
      <w:r w:rsidRPr="00980CEC">
        <w:rPr>
          <w:rFonts w:ascii="Times New Roman" w:hAnsi="Times New Roman"/>
          <w:i/>
          <w:iCs/>
          <w:sz w:val="20"/>
          <w:szCs w:val="20"/>
        </w:rPr>
        <w:t>совершения им</w:t>
      </w:r>
      <w:r w:rsidRPr="00980CEC">
        <w:rPr>
          <w:rFonts w:ascii="Times New Roman" w:hAnsi="Times New Roman"/>
          <w:sz w:val="20"/>
          <w:szCs w:val="20"/>
        </w:rPr>
        <w:t xml:space="preserve"> коррупционного правонарушения. </w:t>
      </w:r>
      <w:r w:rsidRPr="00980CEC">
        <w:rPr>
          <w:rFonts w:ascii="Times New Roman" w:hAnsi="Times New Roman"/>
          <w:i/>
          <w:iCs/>
          <w:sz w:val="20"/>
          <w:szCs w:val="20"/>
        </w:rPr>
        <w:t>В указанные сроки не включается время производства по уголовному делу.</w:t>
      </w:r>
    </w:p>
    <w:p w:rsidR="00980CEC" w:rsidRPr="00980CEC" w:rsidRDefault="00980CEC" w:rsidP="00980CEC">
      <w:pPr>
        <w:spacing w:after="0" w:line="240" w:lineRule="auto"/>
        <w:ind w:firstLine="540"/>
        <w:jc w:val="both"/>
        <w:rPr>
          <w:rFonts w:ascii="Times New Roman" w:hAnsi="Times New Roman"/>
          <w:sz w:val="20"/>
          <w:szCs w:val="20"/>
        </w:rPr>
      </w:pPr>
      <w:r w:rsidRPr="00980CEC">
        <w:rPr>
          <w:rFonts w:ascii="Times New Roman" w:hAnsi="Times New Roman"/>
          <w:sz w:val="20"/>
          <w:szCs w:val="20"/>
        </w:rPr>
        <w:t xml:space="preserve">5.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3" w:history="1">
        <w:r w:rsidRPr="00980CEC">
          <w:rPr>
            <w:rStyle w:val="ae"/>
            <w:rFonts w:ascii="Times New Roman" w:hAnsi="Times New Roman"/>
            <w:sz w:val="20"/>
            <w:szCs w:val="20"/>
          </w:rPr>
          <w:t>часть 1</w:t>
        </w:r>
      </w:hyperlink>
      <w:r w:rsidRPr="00980CEC">
        <w:rPr>
          <w:rFonts w:ascii="Times New Roman" w:hAnsi="Times New Roman"/>
          <w:sz w:val="20"/>
          <w:szCs w:val="20"/>
        </w:rPr>
        <w:t xml:space="preserve"> или часть </w:t>
      </w:r>
      <w:hyperlink r:id="rId34" w:history="1">
        <w:r w:rsidRPr="00980CEC">
          <w:rPr>
            <w:rStyle w:val="ae"/>
            <w:rFonts w:ascii="Times New Roman" w:hAnsi="Times New Roman"/>
            <w:sz w:val="20"/>
            <w:szCs w:val="20"/>
          </w:rPr>
          <w:t>2</w:t>
        </w:r>
      </w:hyperlink>
      <w:r w:rsidRPr="00980CEC">
        <w:rPr>
          <w:rFonts w:ascii="Times New Roman" w:hAnsi="Times New Roman"/>
          <w:sz w:val="20"/>
          <w:szCs w:val="20"/>
        </w:rPr>
        <w:t xml:space="preserve"> статьи 27.1 Федерального закона от 2 марта 2007 года № 25-ФЗ  «О муниципальной службе в Российской Федерации».</w:t>
      </w:r>
    </w:p>
    <w:p w:rsidR="00980CEC" w:rsidRPr="00980CEC" w:rsidRDefault="00980CEC" w:rsidP="00980CEC">
      <w:pPr>
        <w:autoSpaceDE w:val="0"/>
        <w:spacing w:after="0" w:line="240" w:lineRule="auto"/>
        <w:ind w:firstLine="540"/>
        <w:jc w:val="both"/>
        <w:rPr>
          <w:rFonts w:ascii="Times New Roman" w:hAnsi="Times New Roman"/>
          <w:sz w:val="20"/>
          <w:szCs w:val="20"/>
        </w:rPr>
      </w:pPr>
      <w:r w:rsidRPr="00980CEC">
        <w:rPr>
          <w:rFonts w:ascii="Times New Roman" w:hAnsi="Times New Roman"/>
          <w:sz w:val="20"/>
          <w:szCs w:val="20"/>
        </w:rPr>
        <w:t xml:space="preserve">6. Распоряжение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w:t>
      </w:r>
    </w:p>
    <w:p w:rsidR="00980CEC" w:rsidRPr="00980CEC" w:rsidRDefault="00980CEC" w:rsidP="00980CEC">
      <w:pPr>
        <w:autoSpaceDE w:val="0"/>
        <w:spacing w:after="0" w:line="240" w:lineRule="auto"/>
        <w:ind w:firstLine="540"/>
        <w:jc w:val="both"/>
        <w:rPr>
          <w:rFonts w:ascii="Times New Roman" w:hAnsi="Times New Roman"/>
          <w:sz w:val="20"/>
          <w:szCs w:val="20"/>
        </w:rPr>
      </w:pPr>
      <w:r w:rsidRPr="00980CEC">
        <w:rPr>
          <w:rFonts w:ascii="Times New Roman" w:hAnsi="Times New Roman"/>
          <w:color w:val="000000"/>
          <w:sz w:val="20"/>
          <w:szCs w:val="20"/>
        </w:rPr>
        <w:t xml:space="preserve">7. Муниципальный служащий вправе обжаловать взыскание в </w:t>
      </w:r>
      <w:r w:rsidRPr="00980CEC">
        <w:rPr>
          <w:rFonts w:ascii="Times New Roman" w:hAnsi="Times New Roman"/>
          <w:sz w:val="20"/>
          <w:szCs w:val="20"/>
        </w:rPr>
        <w:t>государственную инспекцию труда и (или) органы по рассмотрению индивидуальных трудовых споров.</w:t>
      </w:r>
    </w:p>
    <w:p w:rsidR="00980CEC" w:rsidRDefault="00980CEC" w:rsidP="00980CEC">
      <w:pPr>
        <w:pStyle w:val="consplusnormal1"/>
        <w:spacing w:before="0" w:after="0"/>
        <w:ind w:firstLine="540"/>
        <w:jc w:val="both"/>
        <w:rPr>
          <w:color w:val="000000"/>
          <w:sz w:val="20"/>
          <w:szCs w:val="20"/>
        </w:rPr>
      </w:pPr>
      <w:r w:rsidRPr="00980CEC">
        <w:rPr>
          <w:color w:val="000000"/>
          <w:sz w:val="20"/>
          <w:szCs w:val="20"/>
        </w:rPr>
        <w:t xml:space="preserve">8.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35" w:history="1">
        <w:r w:rsidRPr="00980CEC">
          <w:rPr>
            <w:rStyle w:val="ae"/>
            <w:sz w:val="20"/>
            <w:szCs w:val="20"/>
          </w:rPr>
          <w:t>пунктом 1</w:t>
        </w:r>
      </w:hyperlink>
      <w:r w:rsidRPr="00980CEC">
        <w:rPr>
          <w:color w:val="000000"/>
          <w:sz w:val="20"/>
          <w:szCs w:val="20"/>
        </w:rPr>
        <w:t xml:space="preserve"> или пунктом </w:t>
      </w:r>
      <w:hyperlink r:id="rId36" w:history="1">
        <w:r w:rsidRPr="00980CEC">
          <w:rPr>
            <w:rStyle w:val="ae"/>
            <w:sz w:val="20"/>
            <w:szCs w:val="20"/>
          </w:rPr>
          <w:t>2</w:t>
        </w:r>
      </w:hyperlink>
      <w:r w:rsidRPr="00980CEC">
        <w:rPr>
          <w:color w:val="000000"/>
          <w:sz w:val="20"/>
          <w:szCs w:val="20"/>
        </w:rPr>
        <w:t xml:space="preserve"> части 1 статьи 27 </w:t>
      </w:r>
      <w:r w:rsidRPr="00980CEC">
        <w:rPr>
          <w:color w:val="000000"/>
          <w:sz w:val="20"/>
          <w:szCs w:val="20"/>
        </w:rPr>
        <w:lastRenderedPageBreak/>
        <w:t>Федерального закона от 2 марта 2007 года № 25-ФЗ «О муниципальной службе в Российской Федерации», он считается не имеющим взыскания.</w:t>
      </w:r>
    </w:p>
    <w:p w:rsidR="002F0217" w:rsidRDefault="002F0217" w:rsidP="00980CEC">
      <w:pPr>
        <w:pStyle w:val="consplusnormal1"/>
        <w:spacing w:before="0" w:after="0"/>
        <w:ind w:firstLine="540"/>
        <w:jc w:val="both"/>
        <w:rPr>
          <w:color w:val="000000"/>
          <w:sz w:val="20"/>
          <w:szCs w:val="20"/>
        </w:rPr>
      </w:pPr>
    </w:p>
    <w:p w:rsidR="00ED5910" w:rsidRPr="00ED5910" w:rsidRDefault="00ED5910" w:rsidP="00ED5910">
      <w:pPr>
        <w:spacing w:after="0" w:line="240" w:lineRule="auto"/>
        <w:jc w:val="both"/>
        <w:rPr>
          <w:rFonts w:ascii="Times New Roman" w:eastAsia="Times New Roman" w:hAnsi="Times New Roman"/>
          <w:b/>
          <w:bCs/>
          <w:sz w:val="20"/>
          <w:szCs w:val="20"/>
          <w:lang w:eastAsia="ru-RU"/>
        </w:rPr>
      </w:pPr>
      <w:r w:rsidRPr="00ED5910">
        <w:rPr>
          <w:rFonts w:ascii="Times New Roman" w:eastAsia="Times New Roman" w:hAnsi="Times New Roman"/>
          <w:b/>
          <w:bCs/>
          <w:sz w:val="20"/>
          <w:szCs w:val="20"/>
          <w:lang w:eastAsia="ru-RU"/>
        </w:rPr>
        <w:t>Постановление администрации Челкасинского сельского поселения Урмарского района Чувашской республики №17 от 26.02.2020 года «О мерах по реализации решения Собрания депутатов Челкасинского сельского поселения Урмарского района Чувашской Республики «О внесении изменений в решение  Собрания депутатов Челкасинского сельского поселения Урмарского района Чувашской Республики  от03.12.2019</w:t>
      </w:r>
      <w:r>
        <w:rPr>
          <w:rFonts w:ascii="Times New Roman" w:eastAsia="Times New Roman" w:hAnsi="Times New Roman"/>
          <w:b/>
          <w:bCs/>
          <w:sz w:val="20"/>
          <w:szCs w:val="20"/>
          <w:lang w:eastAsia="ru-RU"/>
        </w:rPr>
        <w:t xml:space="preserve"> </w:t>
      </w:r>
      <w:r w:rsidRPr="00ED5910">
        <w:rPr>
          <w:rFonts w:ascii="Times New Roman" w:eastAsia="Times New Roman" w:hAnsi="Times New Roman"/>
          <w:b/>
          <w:bCs/>
          <w:sz w:val="20"/>
          <w:szCs w:val="20"/>
          <w:lang w:eastAsia="ru-RU"/>
        </w:rPr>
        <w:t xml:space="preserve">№122 «О бюджете Челкасинского сельского поселения Урмарского района Чувашской Республики на 2020 год и на плановый период 2021 и 2022 годов» </w:t>
      </w:r>
    </w:p>
    <w:p w:rsidR="00ED5910" w:rsidRPr="00ED5910" w:rsidRDefault="00ED5910" w:rsidP="00ED5910">
      <w:pPr>
        <w:spacing w:after="0" w:line="240" w:lineRule="auto"/>
        <w:jc w:val="both"/>
        <w:rPr>
          <w:rFonts w:ascii="Times New Roman" w:eastAsia="Times New Roman" w:hAnsi="Times New Roman"/>
          <w:bCs/>
          <w:sz w:val="20"/>
          <w:szCs w:val="20"/>
          <w:lang w:eastAsia="ru-RU"/>
        </w:rPr>
      </w:pPr>
    </w:p>
    <w:p w:rsidR="00ED5910" w:rsidRPr="00ED5910" w:rsidRDefault="00ED5910" w:rsidP="00ED5910">
      <w:pPr>
        <w:spacing w:after="0" w:line="240" w:lineRule="auto"/>
        <w:ind w:firstLine="708"/>
        <w:jc w:val="both"/>
        <w:rPr>
          <w:rFonts w:ascii="Times New Roman" w:eastAsia="Times New Roman" w:hAnsi="Times New Roman"/>
          <w:b/>
          <w:sz w:val="20"/>
          <w:szCs w:val="20"/>
          <w:lang w:eastAsia="ru-RU"/>
        </w:rPr>
      </w:pPr>
      <w:r w:rsidRPr="00ED5910">
        <w:rPr>
          <w:rFonts w:ascii="Times New Roman" w:eastAsia="Times New Roman" w:hAnsi="Times New Roman"/>
          <w:sz w:val="20"/>
          <w:szCs w:val="20"/>
          <w:lang w:eastAsia="ru-RU"/>
        </w:rPr>
        <w:t xml:space="preserve">В соответствии с Бюджетным кодексом Российской Федерации и  Уставом Челкасинского сельского поселения Урмарского района Чувашской Республики Администрация Челкасинского сельского поселения Урмарского района </w:t>
      </w:r>
      <w:r w:rsidRPr="00ED5910">
        <w:rPr>
          <w:rFonts w:ascii="Times New Roman" w:eastAsia="Times New Roman" w:hAnsi="Times New Roman"/>
          <w:b/>
          <w:sz w:val="20"/>
          <w:szCs w:val="20"/>
          <w:lang w:eastAsia="ru-RU"/>
        </w:rPr>
        <w:t>п о с т а н о в л я е т:</w:t>
      </w:r>
    </w:p>
    <w:p w:rsidR="00ED5910" w:rsidRPr="00ED5910" w:rsidRDefault="00ED5910" w:rsidP="00ED5910">
      <w:pPr>
        <w:spacing w:after="0" w:line="240" w:lineRule="auto"/>
        <w:jc w:val="both"/>
        <w:rPr>
          <w:rFonts w:ascii="Times New Roman" w:eastAsia="Times New Roman" w:hAnsi="Times New Roman"/>
          <w:sz w:val="20"/>
          <w:szCs w:val="20"/>
          <w:lang w:eastAsia="ru-RU"/>
        </w:rPr>
      </w:pPr>
      <w:r w:rsidRPr="00ED5910">
        <w:rPr>
          <w:rFonts w:ascii="Times New Roman" w:eastAsia="Times New Roman" w:hAnsi="Times New Roman"/>
          <w:sz w:val="20"/>
          <w:szCs w:val="20"/>
          <w:lang w:eastAsia="ru-RU"/>
        </w:rPr>
        <w:t xml:space="preserve">          </w:t>
      </w:r>
      <w:r w:rsidRPr="00ED5910">
        <w:rPr>
          <w:rFonts w:ascii="Times New Roman" w:eastAsia="Times New Roman" w:hAnsi="Times New Roman"/>
          <w:sz w:val="20"/>
          <w:szCs w:val="20"/>
          <w:lang w:eastAsia="ru-RU"/>
        </w:rPr>
        <w:tab/>
        <w:t xml:space="preserve">1. Принять к исполнению бюджет Челкасинского сельского поселения  Урмарского района с учетом изменений, внесенных решением Собрания депутатов Челкасинского сельского поселения  от       </w:t>
      </w:r>
      <w:r w:rsidRPr="00ED5910">
        <w:rPr>
          <w:rFonts w:ascii="Times New Roman" w:eastAsia="Times New Roman" w:hAnsi="Times New Roman"/>
          <w:color w:val="000000"/>
          <w:sz w:val="20"/>
          <w:szCs w:val="20"/>
          <w:lang w:eastAsia="ru-RU"/>
        </w:rPr>
        <w:t xml:space="preserve"> №      </w:t>
      </w:r>
      <w:r w:rsidRPr="00ED5910">
        <w:rPr>
          <w:rFonts w:ascii="Times New Roman" w:eastAsia="Times New Roman" w:hAnsi="Times New Roman"/>
          <w:sz w:val="20"/>
          <w:szCs w:val="20"/>
          <w:lang w:eastAsia="ru-RU"/>
        </w:rPr>
        <w:t>«О внесении изменений в решение Собрания депутатов  Челкасинского сельского поселения   Урмарского района Чувашской Республики в от 03.12.2019  г.  № 122 «О бюджете Челкасинского сельского поселения  Урмарского района Чувашской Республики на 2020 год и на плановый период 2021 и 2022 годов».</w:t>
      </w:r>
    </w:p>
    <w:p w:rsidR="00ED5910" w:rsidRPr="00ED5910" w:rsidRDefault="00ED5910" w:rsidP="00ED5910">
      <w:pPr>
        <w:spacing w:after="0" w:line="240" w:lineRule="auto"/>
        <w:ind w:firstLine="708"/>
        <w:jc w:val="both"/>
        <w:rPr>
          <w:rFonts w:ascii="Times New Roman" w:eastAsia="Times New Roman" w:hAnsi="Times New Roman"/>
          <w:sz w:val="20"/>
          <w:szCs w:val="20"/>
          <w:lang w:eastAsia="ru-RU"/>
        </w:rPr>
      </w:pPr>
      <w:r w:rsidRPr="00ED5910">
        <w:rPr>
          <w:rFonts w:ascii="Times New Roman" w:eastAsia="Times New Roman" w:hAnsi="Times New Roman"/>
          <w:sz w:val="20"/>
          <w:szCs w:val="20"/>
          <w:lang w:eastAsia="ru-RU"/>
        </w:rPr>
        <w:t>2. Главным распорядителям и получателям средств бюджета Челкасинского сельского поселения Урмарского района Чувашской Республики:</w:t>
      </w:r>
    </w:p>
    <w:p w:rsidR="00ED5910" w:rsidRPr="00ED5910" w:rsidRDefault="00ED5910" w:rsidP="00ED5910">
      <w:pPr>
        <w:spacing w:after="0" w:line="240" w:lineRule="auto"/>
        <w:ind w:firstLine="708"/>
        <w:jc w:val="both"/>
        <w:rPr>
          <w:rFonts w:ascii="Times New Roman" w:eastAsia="Times New Roman" w:hAnsi="Times New Roman"/>
          <w:sz w:val="20"/>
          <w:szCs w:val="20"/>
          <w:lang w:eastAsia="ru-RU"/>
        </w:rPr>
      </w:pPr>
      <w:r w:rsidRPr="00ED5910">
        <w:rPr>
          <w:rFonts w:ascii="Times New Roman" w:eastAsia="Times New Roman" w:hAnsi="Times New Roman"/>
          <w:sz w:val="20"/>
          <w:szCs w:val="20"/>
          <w:lang w:eastAsia="ru-RU"/>
        </w:rPr>
        <w:t>- внести соответствующие изменения в показатели бюджетной сметы  администрации Челкасинского сельского поселения Урмарского района Чувашской Республики по которым были внесены изменения, на 2020 год и на плановый период 2021 и 2022  годов и в срок не более трех дней представить указанные изменения в финансовый отдел администрации Урмарского района Чувашской Республики;</w:t>
      </w:r>
    </w:p>
    <w:p w:rsidR="00ED5910" w:rsidRPr="00ED5910" w:rsidRDefault="00ED5910" w:rsidP="00ED5910">
      <w:pPr>
        <w:spacing w:after="0" w:line="240" w:lineRule="auto"/>
        <w:ind w:firstLine="708"/>
        <w:jc w:val="both"/>
        <w:rPr>
          <w:rFonts w:ascii="Times New Roman" w:eastAsia="Times New Roman" w:hAnsi="Times New Roman"/>
          <w:sz w:val="20"/>
          <w:szCs w:val="20"/>
          <w:lang w:eastAsia="ru-RU"/>
        </w:rPr>
      </w:pPr>
      <w:r w:rsidRPr="00ED5910">
        <w:rPr>
          <w:rFonts w:ascii="Times New Roman" w:eastAsia="Times New Roman" w:hAnsi="Times New Roman"/>
          <w:sz w:val="20"/>
          <w:szCs w:val="20"/>
          <w:lang w:eastAsia="ru-RU"/>
        </w:rPr>
        <w:t>- обеспечить полное, экономное  и результативное использование безвозмездных поступлений, имеющих целевое назначение;</w:t>
      </w:r>
    </w:p>
    <w:p w:rsidR="00ED5910" w:rsidRPr="00ED5910" w:rsidRDefault="00ED5910" w:rsidP="00ED5910">
      <w:pPr>
        <w:spacing w:after="0" w:line="240" w:lineRule="auto"/>
        <w:ind w:firstLine="708"/>
        <w:jc w:val="both"/>
        <w:rPr>
          <w:rFonts w:ascii="Times New Roman" w:eastAsia="Times New Roman" w:hAnsi="Times New Roman"/>
          <w:sz w:val="20"/>
          <w:szCs w:val="20"/>
          <w:lang w:eastAsia="ru-RU"/>
        </w:rPr>
      </w:pPr>
      <w:r w:rsidRPr="00ED5910">
        <w:rPr>
          <w:rFonts w:ascii="Times New Roman" w:hAnsi="Times New Roman"/>
          <w:sz w:val="20"/>
          <w:szCs w:val="20"/>
        </w:rPr>
        <w:t>- обеспечить экономное и результативное использование безвозмездных поступлений, имеющих целевое назначение;</w:t>
      </w:r>
    </w:p>
    <w:p w:rsidR="00ED5910" w:rsidRPr="00ED5910" w:rsidRDefault="00ED5910" w:rsidP="00ED5910">
      <w:pPr>
        <w:spacing w:after="0" w:line="240" w:lineRule="auto"/>
        <w:ind w:firstLine="708"/>
        <w:jc w:val="both"/>
        <w:rPr>
          <w:rFonts w:ascii="Times New Roman" w:eastAsia="Times New Roman" w:hAnsi="Times New Roman"/>
          <w:sz w:val="20"/>
          <w:szCs w:val="20"/>
          <w:lang w:eastAsia="ru-RU"/>
        </w:rPr>
      </w:pPr>
      <w:r w:rsidRPr="00ED5910">
        <w:rPr>
          <w:rFonts w:ascii="Times New Roman" w:eastAsia="Times New Roman" w:hAnsi="Times New Roman"/>
          <w:sz w:val="20"/>
          <w:szCs w:val="20"/>
          <w:lang w:eastAsia="ru-RU"/>
        </w:rPr>
        <w:t>- не допускать образования кредиторской задолженности по выплате заработной платы  и другим расходным обязательствам Челкасинского сельского поселения Урмарского района Чувашской Республики.</w:t>
      </w:r>
    </w:p>
    <w:p w:rsidR="00ED5910" w:rsidRPr="00ED5910" w:rsidRDefault="00ED5910" w:rsidP="00ED5910">
      <w:pPr>
        <w:spacing w:after="0" w:line="240" w:lineRule="auto"/>
        <w:ind w:firstLine="708"/>
        <w:jc w:val="both"/>
        <w:rPr>
          <w:rFonts w:ascii="Times New Roman" w:eastAsia="Times New Roman" w:hAnsi="Times New Roman"/>
          <w:sz w:val="20"/>
          <w:szCs w:val="20"/>
          <w:lang w:eastAsia="ru-RU"/>
        </w:rPr>
      </w:pPr>
      <w:r w:rsidRPr="00ED5910">
        <w:rPr>
          <w:rFonts w:ascii="Times New Roman" w:eastAsia="Times New Roman" w:hAnsi="Times New Roman"/>
          <w:sz w:val="20"/>
          <w:szCs w:val="20"/>
          <w:lang w:eastAsia="ru-RU"/>
        </w:rPr>
        <w:t xml:space="preserve">3. Ответственным исполнителям и соисполнителям муниципальных программ  при необходимости внести изменения в   муниципальные программы в части уточнения объемов финансирования и основных мероприятий в порядке, установленном постановлением  администрации   Челкасинского сельского поселения Урмарского района Чувашской Республики  от  23.01.2019 года  №2 </w:t>
      </w:r>
      <w:r w:rsidRPr="00ED5910">
        <w:rPr>
          <w:rFonts w:ascii="Times New Roman" w:eastAsia="Times New Roman" w:hAnsi="Times New Roman"/>
          <w:sz w:val="20"/>
          <w:szCs w:val="20"/>
          <w:lang w:eastAsia="ru-RU"/>
        </w:rPr>
        <w:softHyphen/>
      </w:r>
      <w:r w:rsidRPr="00ED5910">
        <w:rPr>
          <w:rFonts w:ascii="Times New Roman" w:eastAsia="Times New Roman" w:hAnsi="Times New Roman"/>
          <w:sz w:val="20"/>
          <w:szCs w:val="20"/>
          <w:lang w:eastAsia="ru-RU"/>
        </w:rPr>
        <w:softHyphen/>
      </w:r>
      <w:r w:rsidRPr="00ED5910">
        <w:rPr>
          <w:rFonts w:ascii="Times New Roman" w:eastAsia="Times New Roman" w:hAnsi="Times New Roman"/>
          <w:sz w:val="20"/>
          <w:szCs w:val="20"/>
          <w:lang w:eastAsia="ru-RU"/>
        </w:rPr>
        <w:softHyphen/>
      </w:r>
      <w:r w:rsidRPr="00ED5910">
        <w:rPr>
          <w:rFonts w:ascii="Times New Roman" w:eastAsia="Times New Roman" w:hAnsi="Times New Roman"/>
          <w:sz w:val="20"/>
          <w:szCs w:val="20"/>
          <w:lang w:eastAsia="ru-RU"/>
        </w:rPr>
        <w:softHyphen/>
        <w:t xml:space="preserve">  «</w:t>
      </w:r>
      <w:r w:rsidRPr="00ED5910">
        <w:rPr>
          <w:rFonts w:ascii="Times New Roman" w:hAnsi="Times New Roman"/>
          <w:sz w:val="20"/>
          <w:szCs w:val="20"/>
        </w:rPr>
        <w:t>Об утверждении  Порядка  разработки,  реализации    и  оценки    эффективности муниципальных программ  Челкасинского сельского поселения Урмарского района Чувашской Республики</w:t>
      </w:r>
      <w:r w:rsidRPr="00ED5910">
        <w:rPr>
          <w:rFonts w:ascii="Times New Roman" w:eastAsia="Times New Roman" w:hAnsi="Times New Roman"/>
          <w:sz w:val="20"/>
          <w:szCs w:val="20"/>
          <w:lang w:eastAsia="ru-RU"/>
        </w:rPr>
        <w:t>».</w:t>
      </w:r>
    </w:p>
    <w:p w:rsidR="00ED5910" w:rsidRPr="00ED5910" w:rsidRDefault="00ED5910" w:rsidP="00ED5910">
      <w:pPr>
        <w:spacing w:after="0" w:line="240" w:lineRule="auto"/>
        <w:ind w:firstLine="708"/>
        <w:jc w:val="both"/>
        <w:rPr>
          <w:rFonts w:ascii="Times New Roman" w:eastAsia="Times New Roman" w:hAnsi="Times New Roman"/>
          <w:sz w:val="20"/>
          <w:szCs w:val="20"/>
          <w:lang w:eastAsia="ru-RU"/>
        </w:rPr>
      </w:pPr>
      <w:r w:rsidRPr="00ED5910">
        <w:rPr>
          <w:rFonts w:ascii="Times New Roman" w:eastAsia="Times New Roman" w:hAnsi="Times New Roman"/>
          <w:sz w:val="20"/>
          <w:szCs w:val="20"/>
          <w:lang w:eastAsia="ru-RU"/>
        </w:rPr>
        <w:t>4. Настоящее постановление вступает в силу после его официального опубликования.</w:t>
      </w:r>
    </w:p>
    <w:p w:rsidR="00ED5910" w:rsidRPr="00ED5910" w:rsidRDefault="00ED5910" w:rsidP="00ED5910">
      <w:pPr>
        <w:tabs>
          <w:tab w:val="left" w:pos="8625"/>
        </w:tabs>
        <w:spacing w:after="0" w:line="240" w:lineRule="auto"/>
        <w:jc w:val="both"/>
        <w:rPr>
          <w:rFonts w:ascii="Times New Roman" w:eastAsia="Times New Roman" w:hAnsi="Times New Roman"/>
          <w:sz w:val="20"/>
          <w:szCs w:val="20"/>
          <w:lang w:eastAsia="ru-RU"/>
        </w:rPr>
      </w:pPr>
    </w:p>
    <w:p w:rsidR="00ED5910" w:rsidRPr="00ED5910" w:rsidRDefault="00ED5910" w:rsidP="00ED5910">
      <w:pPr>
        <w:tabs>
          <w:tab w:val="left" w:pos="8625"/>
        </w:tabs>
        <w:spacing w:after="0" w:line="240" w:lineRule="auto"/>
        <w:jc w:val="both"/>
        <w:rPr>
          <w:rFonts w:ascii="Times New Roman" w:eastAsia="Times New Roman" w:hAnsi="Times New Roman"/>
          <w:sz w:val="20"/>
          <w:szCs w:val="20"/>
          <w:lang w:eastAsia="ru-RU"/>
        </w:rPr>
      </w:pPr>
      <w:r w:rsidRPr="00ED5910">
        <w:rPr>
          <w:rFonts w:ascii="Times New Roman" w:eastAsia="Times New Roman" w:hAnsi="Times New Roman"/>
          <w:sz w:val="20"/>
          <w:szCs w:val="20"/>
          <w:lang w:eastAsia="ru-RU"/>
        </w:rPr>
        <w:t xml:space="preserve">Глава Челкасинского сельского поселения                                                                  </w:t>
      </w:r>
      <w:r>
        <w:rPr>
          <w:rFonts w:ascii="Times New Roman" w:eastAsia="Times New Roman" w:hAnsi="Times New Roman"/>
          <w:sz w:val="20"/>
          <w:szCs w:val="20"/>
          <w:lang w:eastAsia="ru-RU"/>
        </w:rPr>
        <w:t xml:space="preserve">                             </w:t>
      </w:r>
      <w:r w:rsidRPr="00ED5910">
        <w:rPr>
          <w:rFonts w:ascii="Times New Roman" w:eastAsia="Times New Roman" w:hAnsi="Times New Roman"/>
          <w:sz w:val="20"/>
          <w:szCs w:val="20"/>
          <w:lang w:eastAsia="ru-RU"/>
        </w:rPr>
        <w:t xml:space="preserve">  Г.В. Усков</w:t>
      </w:r>
    </w:p>
    <w:p w:rsidR="00980CEC" w:rsidRPr="00ED5910" w:rsidRDefault="00980CEC" w:rsidP="00980CEC">
      <w:pPr>
        <w:pStyle w:val="a9"/>
        <w:rPr>
          <w:rFonts w:ascii="Times New Roman" w:hAnsi="Times New Roman" w:cs="Times New Roman"/>
        </w:rPr>
      </w:pPr>
      <w:r w:rsidRPr="00ED5910">
        <w:rPr>
          <w:rFonts w:ascii="Times New Roman" w:hAnsi="Times New Roman" w:cs="Times New Roman"/>
          <w:color w:val="000000"/>
        </w:rPr>
        <w:tab/>
      </w:r>
      <w:r w:rsidRPr="00ED5910">
        <w:rPr>
          <w:rFonts w:ascii="Times New Roman" w:hAnsi="Times New Roman" w:cs="Times New Roman"/>
          <w:color w:val="000000"/>
        </w:rPr>
        <w:tab/>
      </w:r>
      <w:r w:rsidRPr="00ED5910">
        <w:rPr>
          <w:rFonts w:ascii="Times New Roman" w:hAnsi="Times New Roman" w:cs="Times New Roman"/>
          <w:color w:val="000000"/>
        </w:rPr>
        <w:tab/>
      </w:r>
      <w:r w:rsidRPr="00ED5910">
        <w:rPr>
          <w:rFonts w:ascii="Times New Roman" w:hAnsi="Times New Roman" w:cs="Times New Roman"/>
          <w:color w:val="000000"/>
        </w:rPr>
        <w:tab/>
      </w:r>
      <w:r w:rsidRPr="00ED5910">
        <w:rPr>
          <w:rFonts w:ascii="Times New Roman" w:hAnsi="Times New Roman" w:cs="Times New Roman"/>
          <w:color w:val="000000"/>
        </w:rPr>
        <w:tab/>
      </w:r>
    </w:p>
    <w:p w:rsidR="002F0217" w:rsidRPr="002F0217" w:rsidRDefault="002F0217" w:rsidP="002F0217">
      <w:pPr>
        <w:spacing w:after="0" w:line="240" w:lineRule="auto"/>
        <w:jc w:val="both"/>
        <w:rPr>
          <w:rFonts w:ascii="Times New Roman" w:hAnsi="Times New Roman"/>
          <w:b/>
          <w:sz w:val="20"/>
          <w:szCs w:val="20"/>
        </w:rPr>
      </w:pPr>
      <w:r w:rsidRPr="002F0217">
        <w:rPr>
          <w:rFonts w:ascii="Times New Roman" w:hAnsi="Times New Roman"/>
          <w:b/>
          <w:sz w:val="20"/>
          <w:szCs w:val="20"/>
        </w:rPr>
        <w:t xml:space="preserve">Решение Собрания депутатов Челкасинского сельского поселения Урмарского раолйна Чувашской Республики  №132 от 28.02.2020 года «Об  утверждении  </w:t>
      </w:r>
      <w:hyperlink w:anchor="P34" w:history="1">
        <w:r w:rsidRPr="002F0217">
          <w:rPr>
            <w:rFonts w:ascii="Times New Roman" w:hAnsi="Times New Roman"/>
            <w:b/>
            <w:sz w:val="20"/>
            <w:szCs w:val="20"/>
          </w:rPr>
          <w:t xml:space="preserve">ПОРЯДКА  </w:t>
        </w:r>
      </w:hyperlink>
      <w:r w:rsidRPr="002F0217">
        <w:rPr>
          <w:rFonts w:ascii="Times New Roman" w:hAnsi="Times New Roman"/>
          <w:b/>
          <w:sz w:val="20"/>
          <w:szCs w:val="20"/>
        </w:rPr>
        <w:t>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w:t>
      </w:r>
      <w:r>
        <w:rPr>
          <w:rFonts w:ascii="Times New Roman" w:hAnsi="Times New Roman"/>
          <w:b/>
          <w:sz w:val="20"/>
          <w:szCs w:val="20"/>
        </w:rPr>
        <w:t xml:space="preserve"> </w:t>
      </w:r>
      <w:r w:rsidRPr="002F0217">
        <w:rPr>
          <w:rFonts w:ascii="Times New Roman" w:hAnsi="Times New Roman"/>
          <w:b/>
          <w:sz w:val="20"/>
          <w:szCs w:val="20"/>
        </w:rPr>
        <w:t xml:space="preserve">Челкасинского сельского поселения               Урмарского района Чувашской Республики, и членов их семей для размещения на официальном сайте Челкасинского сельского поселения  Урмарского района </w:t>
      </w:r>
      <w:r>
        <w:rPr>
          <w:rFonts w:ascii="Times New Roman" w:hAnsi="Times New Roman"/>
          <w:b/>
          <w:sz w:val="20"/>
          <w:szCs w:val="20"/>
        </w:rPr>
        <w:t xml:space="preserve">  </w:t>
      </w:r>
      <w:r w:rsidRPr="002F0217">
        <w:rPr>
          <w:rFonts w:ascii="Times New Roman" w:hAnsi="Times New Roman"/>
          <w:b/>
          <w:sz w:val="20"/>
          <w:szCs w:val="20"/>
        </w:rPr>
        <w:t>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2F0217" w:rsidRPr="002F0217" w:rsidRDefault="002F0217" w:rsidP="002F0217">
      <w:pPr>
        <w:pStyle w:val="aff9"/>
        <w:ind w:firstLine="709"/>
        <w:jc w:val="both"/>
        <w:rPr>
          <w:sz w:val="20"/>
          <w:szCs w:val="20"/>
        </w:rPr>
      </w:pPr>
    </w:p>
    <w:p w:rsidR="002F0217" w:rsidRPr="002F0217" w:rsidRDefault="002F0217" w:rsidP="002F0217">
      <w:pPr>
        <w:pStyle w:val="aff9"/>
        <w:ind w:firstLine="709"/>
        <w:jc w:val="both"/>
        <w:rPr>
          <w:b/>
          <w:sz w:val="20"/>
          <w:szCs w:val="20"/>
        </w:rPr>
      </w:pPr>
      <w:r w:rsidRPr="002F0217">
        <w:rPr>
          <w:sz w:val="20"/>
          <w:szCs w:val="20"/>
        </w:rPr>
        <w:t xml:space="preserve">В соответствии с частью 1.1 статьи 2 Закона Чувашской Республики </w:t>
      </w:r>
      <w:r>
        <w:rPr>
          <w:sz w:val="20"/>
          <w:szCs w:val="20"/>
        </w:rPr>
        <w:t xml:space="preserve"> </w:t>
      </w:r>
      <w:r w:rsidRPr="002F0217">
        <w:rPr>
          <w:sz w:val="20"/>
          <w:szCs w:val="20"/>
        </w:rPr>
        <w:t xml:space="preserve"> от 29 августа 2017 г. № 46 «О представлении граждан</w:t>
      </w:r>
      <w:r>
        <w:rPr>
          <w:sz w:val="20"/>
          <w:szCs w:val="20"/>
        </w:rPr>
        <w:t>ами, претендующими на замещение</w:t>
      </w:r>
      <w:r w:rsidRPr="002F0217">
        <w:rPr>
          <w:sz w:val="20"/>
          <w:szCs w:val="20"/>
        </w:rPr>
        <w:t xml:space="preserve">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Собрание депутатов Челкасинского сельского    поселения Урмарского района Чувашской Республики </w:t>
      </w:r>
      <w:r w:rsidRPr="002F0217">
        <w:rPr>
          <w:i/>
          <w:sz w:val="20"/>
          <w:szCs w:val="20"/>
        </w:rPr>
        <w:t xml:space="preserve"> </w:t>
      </w:r>
      <w:r w:rsidRPr="002F0217">
        <w:rPr>
          <w:b/>
          <w:sz w:val="20"/>
          <w:szCs w:val="20"/>
        </w:rPr>
        <w:t>р е ш и л о:</w:t>
      </w:r>
    </w:p>
    <w:p w:rsidR="002F0217" w:rsidRPr="002F0217" w:rsidRDefault="002F0217" w:rsidP="002F0217">
      <w:pPr>
        <w:pStyle w:val="aff9"/>
        <w:ind w:firstLine="709"/>
        <w:jc w:val="both"/>
        <w:rPr>
          <w:sz w:val="20"/>
          <w:szCs w:val="20"/>
        </w:rPr>
      </w:pPr>
      <w:r w:rsidRPr="002F0217">
        <w:rPr>
          <w:sz w:val="20"/>
          <w:szCs w:val="20"/>
        </w:rPr>
        <w:t xml:space="preserve">1. Утвердить прилагаемый </w:t>
      </w:r>
      <w:hyperlink w:anchor="P34" w:history="1">
        <w:r w:rsidRPr="002F0217">
          <w:rPr>
            <w:sz w:val="20"/>
            <w:szCs w:val="20"/>
          </w:rPr>
          <w:t>Порядок</w:t>
        </w:r>
      </w:hyperlink>
      <w:r w:rsidRPr="002F0217">
        <w:rPr>
          <w:sz w:val="20"/>
          <w:szCs w:val="20"/>
        </w:rPr>
        <w:t xml:space="preserve"> представления сведений о доходах, расходах,         об имуществе и обязательствах имущественного характера лицами, замещающими муниципальную должность Собрания депутатов  Челкасинского сельского поселения Урмарского района Чувашской Республики, и членов их семей для размещения на официальном сайте Челкасинского  сельского поселения Урмарского района Чувашской Республики</w:t>
      </w:r>
      <w:r w:rsidRPr="002F0217">
        <w:rPr>
          <w:i/>
          <w:sz w:val="20"/>
          <w:szCs w:val="20"/>
        </w:rPr>
        <w:t xml:space="preserve"> </w:t>
      </w:r>
      <w:r w:rsidRPr="002F0217">
        <w:rPr>
          <w:sz w:val="20"/>
          <w:szCs w:val="20"/>
        </w:rPr>
        <w:t>в информационно-телекоммуникационной сети «Интернет» и (или) предоставления для опубликования  средствам массовой информации.</w:t>
      </w:r>
    </w:p>
    <w:p w:rsidR="002F0217" w:rsidRDefault="002F0217" w:rsidP="002F0217">
      <w:pPr>
        <w:pStyle w:val="aff9"/>
        <w:ind w:firstLine="709"/>
        <w:jc w:val="both"/>
        <w:rPr>
          <w:sz w:val="20"/>
          <w:szCs w:val="20"/>
        </w:rPr>
      </w:pPr>
      <w:r w:rsidRPr="002F0217">
        <w:rPr>
          <w:sz w:val="20"/>
          <w:szCs w:val="20"/>
        </w:rPr>
        <w:lastRenderedPageBreak/>
        <w:t>2. Настоящее решение вступает в силу со дня его официального опубликования.</w:t>
      </w:r>
    </w:p>
    <w:p w:rsidR="002F0217" w:rsidRPr="002F0217" w:rsidRDefault="002F0217" w:rsidP="002F0217">
      <w:pPr>
        <w:pStyle w:val="aff9"/>
        <w:ind w:firstLine="709"/>
        <w:jc w:val="both"/>
        <w:rPr>
          <w:sz w:val="20"/>
          <w:szCs w:val="20"/>
        </w:rPr>
      </w:pPr>
    </w:p>
    <w:p w:rsidR="002F0217" w:rsidRPr="002F0217" w:rsidRDefault="002F0217" w:rsidP="002F0217">
      <w:pPr>
        <w:pStyle w:val="aff9"/>
        <w:jc w:val="both"/>
        <w:rPr>
          <w:sz w:val="20"/>
          <w:szCs w:val="20"/>
        </w:rPr>
      </w:pPr>
      <w:r w:rsidRPr="002F0217">
        <w:rPr>
          <w:sz w:val="20"/>
          <w:szCs w:val="20"/>
        </w:rPr>
        <w:t>Председатель Собрания депутатов</w:t>
      </w:r>
    </w:p>
    <w:p w:rsidR="002F0217" w:rsidRPr="002F0217" w:rsidRDefault="002F0217" w:rsidP="002F0217">
      <w:pPr>
        <w:pStyle w:val="aff9"/>
        <w:jc w:val="both"/>
        <w:rPr>
          <w:sz w:val="20"/>
          <w:szCs w:val="20"/>
        </w:rPr>
      </w:pPr>
      <w:r w:rsidRPr="002F0217">
        <w:rPr>
          <w:sz w:val="20"/>
          <w:szCs w:val="20"/>
        </w:rPr>
        <w:t xml:space="preserve">Челкасинского сельского поселения </w:t>
      </w:r>
      <w:r w:rsidRPr="002F0217">
        <w:rPr>
          <w:sz w:val="20"/>
          <w:szCs w:val="20"/>
        </w:rPr>
        <w:tab/>
      </w:r>
      <w:r w:rsidRPr="002F0217">
        <w:rPr>
          <w:sz w:val="20"/>
          <w:szCs w:val="20"/>
        </w:rPr>
        <w:tab/>
      </w:r>
      <w:r w:rsidRPr="002F0217">
        <w:rPr>
          <w:sz w:val="20"/>
          <w:szCs w:val="20"/>
        </w:rPr>
        <w:tab/>
      </w:r>
      <w:r w:rsidRPr="002F0217">
        <w:rPr>
          <w:sz w:val="20"/>
          <w:szCs w:val="20"/>
        </w:rPr>
        <w:tab/>
      </w:r>
      <w:r w:rsidRPr="002F0217">
        <w:rPr>
          <w:sz w:val="20"/>
          <w:szCs w:val="20"/>
        </w:rPr>
        <w:tab/>
        <w:t xml:space="preserve">            </w:t>
      </w:r>
      <w:r>
        <w:rPr>
          <w:sz w:val="20"/>
          <w:szCs w:val="20"/>
        </w:rPr>
        <w:t xml:space="preserve">                    </w:t>
      </w:r>
      <w:r w:rsidRPr="002F0217">
        <w:rPr>
          <w:sz w:val="20"/>
          <w:szCs w:val="20"/>
        </w:rPr>
        <w:t xml:space="preserve"> С.Л. Дмитриев</w:t>
      </w:r>
    </w:p>
    <w:p w:rsidR="002F0217" w:rsidRPr="002F0217" w:rsidRDefault="002F0217" w:rsidP="002F0217">
      <w:pPr>
        <w:pStyle w:val="aff9"/>
        <w:jc w:val="both"/>
        <w:rPr>
          <w:sz w:val="20"/>
          <w:szCs w:val="20"/>
        </w:rPr>
      </w:pPr>
    </w:p>
    <w:p w:rsidR="002F0217" w:rsidRPr="002F0217" w:rsidRDefault="002F0217" w:rsidP="002F0217">
      <w:pPr>
        <w:pStyle w:val="aff9"/>
        <w:jc w:val="right"/>
        <w:rPr>
          <w:sz w:val="20"/>
          <w:szCs w:val="20"/>
        </w:rPr>
      </w:pPr>
      <w:r w:rsidRPr="002F0217">
        <w:rPr>
          <w:sz w:val="20"/>
          <w:szCs w:val="20"/>
        </w:rPr>
        <w:t xml:space="preserve">Утвержден </w:t>
      </w:r>
    </w:p>
    <w:p w:rsidR="002F0217" w:rsidRPr="002F0217" w:rsidRDefault="002F0217" w:rsidP="002F0217">
      <w:pPr>
        <w:pStyle w:val="aff9"/>
        <w:jc w:val="right"/>
        <w:rPr>
          <w:sz w:val="20"/>
          <w:szCs w:val="20"/>
        </w:rPr>
      </w:pPr>
      <w:r w:rsidRPr="002F0217">
        <w:rPr>
          <w:sz w:val="20"/>
          <w:szCs w:val="20"/>
        </w:rPr>
        <w:t>решением  Собрания депутатов</w:t>
      </w:r>
    </w:p>
    <w:p w:rsidR="002F0217" w:rsidRPr="002F0217" w:rsidRDefault="002F0217" w:rsidP="002F0217">
      <w:pPr>
        <w:pStyle w:val="aff9"/>
        <w:jc w:val="right"/>
        <w:rPr>
          <w:sz w:val="20"/>
          <w:szCs w:val="20"/>
        </w:rPr>
      </w:pPr>
      <w:r w:rsidRPr="002F0217">
        <w:rPr>
          <w:sz w:val="20"/>
          <w:szCs w:val="20"/>
        </w:rPr>
        <w:t xml:space="preserve"> Челкасинского сельского поселения </w:t>
      </w:r>
    </w:p>
    <w:p w:rsidR="002F0217" w:rsidRPr="002F0217" w:rsidRDefault="002F0217" w:rsidP="002F0217">
      <w:pPr>
        <w:pStyle w:val="aff9"/>
        <w:jc w:val="right"/>
        <w:rPr>
          <w:sz w:val="20"/>
          <w:szCs w:val="20"/>
        </w:rPr>
      </w:pPr>
      <w:r w:rsidRPr="002F0217">
        <w:rPr>
          <w:sz w:val="20"/>
          <w:szCs w:val="20"/>
        </w:rPr>
        <w:t xml:space="preserve">Урмарского района  Чувашской Республики </w:t>
      </w:r>
    </w:p>
    <w:p w:rsidR="002F0217" w:rsidRPr="002F0217" w:rsidRDefault="002F0217" w:rsidP="002F0217">
      <w:pPr>
        <w:pStyle w:val="aff9"/>
        <w:jc w:val="right"/>
        <w:rPr>
          <w:sz w:val="20"/>
          <w:szCs w:val="20"/>
        </w:rPr>
      </w:pPr>
      <w:r w:rsidRPr="002F0217">
        <w:rPr>
          <w:sz w:val="20"/>
          <w:szCs w:val="20"/>
        </w:rPr>
        <w:t>от 28.02.2020 № 132</w:t>
      </w:r>
    </w:p>
    <w:p w:rsidR="002F0217" w:rsidRPr="002F0217" w:rsidRDefault="002F0217" w:rsidP="002F0217">
      <w:pPr>
        <w:pStyle w:val="aff9"/>
        <w:ind w:firstLine="709"/>
        <w:jc w:val="both"/>
        <w:rPr>
          <w:sz w:val="20"/>
          <w:szCs w:val="20"/>
        </w:rPr>
      </w:pPr>
    </w:p>
    <w:bookmarkStart w:id="8" w:name="P34"/>
    <w:bookmarkEnd w:id="8"/>
    <w:p w:rsidR="002F0217" w:rsidRPr="002F0217" w:rsidRDefault="00124492" w:rsidP="002F0217">
      <w:pPr>
        <w:pStyle w:val="aff9"/>
        <w:jc w:val="center"/>
        <w:rPr>
          <w:sz w:val="20"/>
          <w:szCs w:val="20"/>
        </w:rPr>
      </w:pPr>
      <w:r w:rsidRPr="002F0217">
        <w:rPr>
          <w:sz w:val="20"/>
          <w:szCs w:val="20"/>
        </w:rPr>
        <w:fldChar w:fldCharType="begin"/>
      </w:r>
      <w:r w:rsidR="002F0217" w:rsidRPr="002F0217">
        <w:rPr>
          <w:sz w:val="20"/>
          <w:szCs w:val="20"/>
        </w:rPr>
        <w:instrText xml:space="preserve"> HYPERLINK \l "P34" </w:instrText>
      </w:r>
      <w:r w:rsidRPr="002F0217">
        <w:rPr>
          <w:sz w:val="20"/>
          <w:szCs w:val="20"/>
        </w:rPr>
        <w:fldChar w:fldCharType="separate"/>
      </w:r>
      <w:r w:rsidR="002F0217" w:rsidRPr="002F0217">
        <w:rPr>
          <w:sz w:val="20"/>
          <w:szCs w:val="20"/>
        </w:rPr>
        <w:t>ПОРЯДОК</w:t>
      </w:r>
      <w:r w:rsidRPr="002F0217">
        <w:rPr>
          <w:sz w:val="20"/>
          <w:szCs w:val="20"/>
        </w:rPr>
        <w:fldChar w:fldCharType="end"/>
      </w:r>
    </w:p>
    <w:p w:rsidR="002F0217" w:rsidRPr="002F0217" w:rsidRDefault="002F0217" w:rsidP="002F0217">
      <w:pPr>
        <w:pStyle w:val="aff9"/>
        <w:jc w:val="center"/>
        <w:rPr>
          <w:sz w:val="20"/>
          <w:szCs w:val="20"/>
        </w:rPr>
      </w:pPr>
      <w:r w:rsidRPr="002F0217">
        <w:rPr>
          <w:sz w:val="20"/>
          <w:szCs w:val="20"/>
        </w:rPr>
        <w:t xml:space="preserve">представления сведений о доходах, расходах, об имуществе и обязательствах </w:t>
      </w:r>
    </w:p>
    <w:p w:rsidR="002F0217" w:rsidRPr="002F0217" w:rsidRDefault="002F0217" w:rsidP="002F0217">
      <w:pPr>
        <w:pStyle w:val="aff9"/>
        <w:jc w:val="center"/>
        <w:rPr>
          <w:sz w:val="20"/>
          <w:szCs w:val="20"/>
        </w:rPr>
      </w:pPr>
      <w:r w:rsidRPr="002F0217">
        <w:rPr>
          <w:sz w:val="20"/>
          <w:szCs w:val="20"/>
        </w:rPr>
        <w:t xml:space="preserve">имущественного характера лицами, замещающими муниципальную должность    Собрания депутатов  Челкасинском сельском поселении Урмарского района Чувашской </w:t>
      </w:r>
      <w:r>
        <w:rPr>
          <w:sz w:val="20"/>
          <w:szCs w:val="20"/>
        </w:rPr>
        <w:t xml:space="preserve"> </w:t>
      </w:r>
      <w:r w:rsidRPr="002F0217">
        <w:rPr>
          <w:sz w:val="20"/>
          <w:szCs w:val="20"/>
        </w:rPr>
        <w:t xml:space="preserve"> Республики,  и членов их семей для размещения на официальном сайте Челкасинского сельского поселения  Урмарского района Чувашской Республики в информационно-телекоммуникационной сети «Интернет» и (или) предоставления для опубликования </w:t>
      </w:r>
      <w:r>
        <w:rPr>
          <w:sz w:val="20"/>
          <w:szCs w:val="20"/>
        </w:rPr>
        <w:t xml:space="preserve"> с</w:t>
      </w:r>
      <w:r w:rsidRPr="002F0217">
        <w:rPr>
          <w:sz w:val="20"/>
          <w:szCs w:val="20"/>
        </w:rPr>
        <w:t>редствам массовой информации</w:t>
      </w:r>
    </w:p>
    <w:p w:rsidR="002F0217" w:rsidRPr="002F0217" w:rsidRDefault="002F0217" w:rsidP="002F0217">
      <w:pPr>
        <w:pStyle w:val="aff9"/>
        <w:ind w:firstLine="709"/>
        <w:jc w:val="both"/>
        <w:rPr>
          <w:sz w:val="20"/>
          <w:szCs w:val="20"/>
        </w:rPr>
      </w:pPr>
    </w:p>
    <w:p w:rsidR="002F0217" w:rsidRPr="002F0217" w:rsidRDefault="002F0217" w:rsidP="002F0217">
      <w:pPr>
        <w:pStyle w:val="aff9"/>
        <w:ind w:firstLine="709"/>
        <w:jc w:val="both"/>
        <w:rPr>
          <w:sz w:val="20"/>
          <w:szCs w:val="20"/>
        </w:rPr>
      </w:pPr>
      <w:r w:rsidRPr="002F0217">
        <w:rPr>
          <w:sz w:val="20"/>
          <w:szCs w:val="20"/>
        </w:rPr>
        <w:t>1. Настоящий Порядок определяет процедуру представления лицами, замещающими муниципальную должность  Собрания депутатов  Челкасинского сельского поселения Урмарского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их размещения на официальном сайте  Челкасинского  сельского поселения Урмарского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2F0217" w:rsidRPr="002F0217" w:rsidRDefault="002F0217" w:rsidP="002F0217">
      <w:pPr>
        <w:pStyle w:val="aff9"/>
        <w:ind w:firstLine="709"/>
        <w:jc w:val="both"/>
        <w:rPr>
          <w:sz w:val="20"/>
          <w:szCs w:val="20"/>
        </w:rPr>
      </w:pPr>
      <w:r w:rsidRPr="002F0217">
        <w:rPr>
          <w:sz w:val="20"/>
          <w:szCs w:val="20"/>
        </w:rPr>
        <w:t>В настоящем Порядке используются понятия, предусмотренные Федеральными законами «Об общих принципах организации местного самоуправления в Российской Федерации», «О противодействии коррупции» и «О контроле за соответствием расходов лиц, замещающих государственные должности, и иных лиц их доходам».</w:t>
      </w:r>
    </w:p>
    <w:p w:rsidR="002F0217" w:rsidRPr="002F0217" w:rsidRDefault="002F0217" w:rsidP="002F0217">
      <w:pPr>
        <w:pStyle w:val="aff9"/>
        <w:ind w:firstLine="709"/>
        <w:jc w:val="both"/>
        <w:rPr>
          <w:sz w:val="20"/>
          <w:szCs w:val="20"/>
        </w:rPr>
      </w:pPr>
      <w:bookmarkStart w:id="9" w:name="P45"/>
      <w:bookmarkEnd w:id="9"/>
      <w:r w:rsidRPr="002F0217">
        <w:rPr>
          <w:sz w:val="20"/>
          <w:szCs w:val="20"/>
        </w:rPr>
        <w:t>2. Сведения о доходах для размещения в сети «Интернет» представляются лицами, замещающими муниципальные должности, за исключением случаев, предусмотренных пунктом 3 настоящего Порядка, ежегодно не позднее 30 апреля года, следующего за отчетным, по форме согласно приложению к настоящему Порядку.</w:t>
      </w:r>
    </w:p>
    <w:p w:rsidR="002F0217" w:rsidRPr="002F0217" w:rsidRDefault="002F0217" w:rsidP="002F0217">
      <w:pPr>
        <w:pStyle w:val="aff9"/>
        <w:ind w:firstLine="709"/>
        <w:jc w:val="both"/>
        <w:rPr>
          <w:sz w:val="20"/>
          <w:szCs w:val="20"/>
        </w:rPr>
      </w:pPr>
      <w:r w:rsidRPr="002F0217">
        <w:rPr>
          <w:sz w:val="20"/>
          <w:szCs w:val="20"/>
        </w:rPr>
        <w:t>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для размещения в сети «Интернет» по форме согласно приложению к настоящему Порядку 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 (с 1 января по 31 декабря) (далее – отчетный период), сделок по приобретению земельного участка, другого объекта недвижимости, транспортного средства, ценны</w:t>
      </w:r>
      <w:r w:rsidRPr="00C973EF">
        <w:t xml:space="preserve">х бумаг, акций (долей участия, паев в </w:t>
      </w:r>
      <w:r w:rsidRPr="002F0217">
        <w:rPr>
          <w:sz w:val="20"/>
          <w:szCs w:val="20"/>
        </w:rPr>
        <w:t>уставных (складочных) капиталах организаций), совершенных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F0217" w:rsidRPr="002F0217" w:rsidRDefault="002F0217" w:rsidP="002F0217">
      <w:pPr>
        <w:pStyle w:val="aff9"/>
        <w:ind w:firstLine="709"/>
        <w:jc w:val="both"/>
        <w:rPr>
          <w:sz w:val="20"/>
          <w:szCs w:val="20"/>
        </w:rPr>
      </w:pPr>
      <w:r w:rsidRPr="002F0217">
        <w:rPr>
          <w:sz w:val="20"/>
          <w:szCs w:val="20"/>
        </w:rPr>
        <w:t>В случае, если в течение отчетного периода такие сделки не совершались,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сведения о доходах для размещения в сети «Интернет» не представляет.</w:t>
      </w:r>
    </w:p>
    <w:p w:rsidR="002F0217" w:rsidRPr="002F0217" w:rsidRDefault="002F0217" w:rsidP="002F0217">
      <w:pPr>
        <w:pStyle w:val="aff9"/>
        <w:ind w:firstLine="709"/>
        <w:jc w:val="both"/>
        <w:rPr>
          <w:sz w:val="20"/>
          <w:szCs w:val="20"/>
        </w:rPr>
      </w:pPr>
      <w:r w:rsidRPr="002F0217">
        <w:rPr>
          <w:sz w:val="20"/>
          <w:szCs w:val="20"/>
        </w:rPr>
        <w:t>4. Сведения о доходах для размещения в сети «Интернет» представляются в администрацию Челкасинского сельского поселения Урмарского района Чувашской Республики,</w:t>
      </w:r>
      <w:r w:rsidRPr="002F0217">
        <w:rPr>
          <w:i/>
          <w:sz w:val="20"/>
          <w:szCs w:val="20"/>
          <w:u w:val="single"/>
        </w:rPr>
        <w:t xml:space="preserve">  </w:t>
      </w:r>
      <w:r w:rsidRPr="002F0217">
        <w:rPr>
          <w:sz w:val="20"/>
          <w:szCs w:val="20"/>
        </w:rPr>
        <w:t>либо должностному лицу, ответственному за работу по профилактике коррупционных и иных правонарушений в администрации  Челкасинского сельского поселения Урмарского района Чувашской Республики.</w:t>
      </w:r>
    </w:p>
    <w:p w:rsidR="002F0217" w:rsidRPr="002F0217" w:rsidRDefault="002F0217" w:rsidP="002F0217">
      <w:pPr>
        <w:pStyle w:val="aff9"/>
        <w:ind w:firstLine="709"/>
        <w:jc w:val="both"/>
        <w:rPr>
          <w:sz w:val="20"/>
          <w:szCs w:val="20"/>
        </w:rPr>
      </w:pPr>
      <w:r w:rsidRPr="002F0217">
        <w:rPr>
          <w:sz w:val="20"/>
          <w:szCs w:val="20"/>
        </w:rPr>
        <w:t>5. В случае если лицо, замещающее муниципальную должность,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2F0217" w:rsidRPr="002F0217" w:rsidRDefault="002F0217" w:rsidP="002F0217">
      <w:pPr>
        <w:pStyle w:val="aff9"/>
        <w:ind w:firstLine="709"/>
        <w:jc w:val="both"/>
        <w:rPr>
          <w:sz w:val="20"/>
          <w:szCs w:val="20"/>
        </w:rPr>
      </w:pPr>
      <w:r w:rsidRPr="002F0217">
        <w:rPr>
          <w:sz w:val="20"/>
          <w:szCs w:val="20"/>
        </w:rPr>
        <w:t>6. В случае если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3 настоящего Порядка.</w:t>
      </w:r>
    </w:p>
    <w:p w:rsidR="002F0217" w:rsidRPr="002F0217" w:rsidRDefault="002F0217" w:rsidP="002F0217">
      <w:pPr>
        <w:pStyle w:val="aff9"/>
        <w:ind w:firstLine="709"/>
        <w:jc w:val="both"/>
        <w:rPr>
          <w:sz w:val="20"/>
          <w:szCs w:val="20"/>
        </w:rPr>
      </w:pPr>
      <w:r w:rsidRPr="002F0217">
        <w:rPr>
          <w:sz w:val="20"/>
          <w:szCs w:val="20"/>
        </w:rPr>
        <w:lastRenderedPageBreak/>
        <w:t>7. Сведения о доходах для размещения в сети «Интернет» в порядке, предусмотренном решением Собрания депутатов Челкасинского сельского поселения Урмарского района Чувашской Республики</w:t>
      </w:r>
      <w:r w:rsidRPr="002F0217">
        <w:rPr>
          <w:i/>
          <w:sz w:val="20"/>
          <w:szCs w:val="20"/>
        </w:rPr>
        <w:t xml:space="preserve"> </w:t>
      </w:r>
      <w:r w:rsidRPr="002F0217">
        <w:rPr>
          <w:sz w:val="20"/>
          <w:szCs w:val="20"/>
        </w:rPr>
        <w:t xml:space="preserve"> размещаются на официальном сайте Челкасинского сельского поселения Урмарского района Чувашской Республики в информационно-телекоммуникационной сети «Интернет», а в случае отсутствия этих сведений на официальном сайте  Челкасинского сельского поселения Урмарского района Чувашской Республики предоставляются средствам массовой информации для опубликования по их запросам.</w:t>
      </w:r>
    </w:p>
    <w:p w:rsidR="002F0217" w:rsidRPr="002F0217" w:rsidRDefault="002F0217" w:rsidP="002F0217">
      <w:pPr>
        <w:pStyle w:val="aff9"/>
        <w:ind w:firstLine="709"/>
        <w:jc w:val="both"/>
        <w:rPr>
          <w:sz w:val="20"/>
          <w:szCs w:val="20"/>
        </w:rPr>
      </w:pPr>
      <w:r w:rsidRPr="002F0217">
        <w:rPr>
          <w:sz w:val="20"/>
          <w:szCs w:val="20"/>
        </w:rPr>
        <w:t>8. Сведения о доходах для размещения в сети «Интернет», представляемые в соответствии с настоящим Порядком лицами, замещающими муниципальную должность, хранятся в администрации Челкасинского сельского поселения Урмарского района Чувашской Республики в течение пяти лет со дня их представления.</w:t>
      </w:r>
    </w:p>
    <w:p w:rsidR="002F0217" w:rsidRPr="002F0217" w:rsidRDefault="002F0217" w:rsidP="002F0217">
      <w:pPr>
        <w:pStyle w:val="aff9"/>
        <w:ind w:firstLine="709"/>
        <w:jc w:val="both"/>
        <w:rPr>
          <w:sz w:val="20"/>
          <w:szCs w:val="20"/>
        </w:rPr>
      </w:pPr>
      <w:r w:rsidRPr="002F0217">
        <w:rPr>
          <w:sz w:val="20"/>
          <w:szCs w:val="20"/>
        </w:rPr>
        <w:t>По истечении указанного срока сведения о доходах для размещения в сети «Интернет» передаются в архив администрации Челкасинского сельского поселения Урмарского района Чувашской Республики.</w:t>
      </w:r>
    </w:p>
    <w:p w:rsidR="002F0217" w:rsidRPr="002F0217" w:rsidRDefault="002F0217" w:rsidP="002F0217">
      <w:pPr>
        <w:pStyle w:val="aff9"/>
        <w:jc w:val="center"/>
        <w:rPr>
          <w:sz w:val="20"/>
          <w:szCs w:val="20"/>
        </w:rPr>
      </w:pPr>
      <w:r w:rsidRPr="002F0217">
        <w:rPr>
          <w:sz w:val="20"/>
          <w:szCs w:val="20"/>
        </w:rPr>
        <w:t xml:space="preserve"> </w:t>
      </w:r>
    </w:p>
    <w:p w:rsidR="002F0217" w:rsidRPr="002F0217" w:rsidRDefault="002F0217" w:rsidP="002F0217">
      <w:pPr>
        <w:pStyle w:val="aff9"/>
        <w:ind w:firstLine="709"/>
        <w:jc w:val="both"/>
        <w:rPr>
          <w:sz w:val="20"/>
          <w:szCs w:val="20"/>
        </w:rPr>
      </w:pPr>
    </w:p>
    <w:p w:rsidR="002F0217" w:rsidRPr="00C973EF" w:rsidRDefault="002F0217" w:rsidP="002F0217">
      <w:pPr>
        <w:pStyle w:val="aff9"/>
        <w:ind w:firstLine="709"/>
        <w:jc w:val="both"/>
        <w:rPr>
          <w:sz w:val="26"/>
          <w:szCs w:val="26"/>
        </w:rPr>
        <w:sectPr w:rsidR="002F0217" w:rsidRPr="00C973EF" w:rsidSect="00C973EF">
          <w:headerReference w:type="default" r:id="rId37"/>
          <w:pgSz w:w="11906" w:h="16838"/>
          <w:pgMar w:top="1134" w:right="707" w:bottom="1134" w:left="1701" w:header="708" w:footer="708" w:gutter="0"/>
          <w:cols w:space="708"/>
          <w:titlePg/>
          <w:docGrid w:linePitch="360"/>
        </w:sectPr>
      </w:pPr>
    </w:p>
    <w:p w:rsidR="002F0217" w:rsidRPr="00C973EF" w:rsidRDefault="002F0217" w:rsidP="002F0217">
      <w:pPr>
        <w:pStyle w:val="aff9"/>
        <w:ind w:left="9072"/>
        <w:jc w:val="right"/>
      </w:pPr>
    </w:p>
    <w:p w:rsidR="002F0217" w:rsidRDefault="002F0217" w:rsidP="002F0217">
      <w:pPr>
        <w:pStyle w:val="aff9"/>
        <w:ind w:left="9072"/>
        <w:jc w:val="right"/>
        <w:sectPr w:rsidR="002F0217" w:rsidSect="00186F65">
          <w:pgSz w:w="11906" w:h="16838"/>
          <w:pgMar w:top="1134" w:right="707" w:bottom="1134" w:left="1701" w:header="709" w:footer="709" w:gutter="0"/>
          <w:cols w:space="708"/>
          <w:docGrid w:linePitch="360"/>
        </w:sectPr>
      </w:pPr>
    </w:p>
    <w:p w:rsidR="002F0217" w:rsidRPr="002F0217" w:rsidRDefault="002F0217" w:rsidP="002F0217">
      <w:pPr>
        <w:pStyle w:val="aff9"/>
        <w:ind w:left="9072"/>
        <w:jc w:val="right"/>
        <w:rPr>
          <w:sz w:val="20"/>
          <w:szCs w:val="20"/>
        </w:rPr>
      </w:pPr>
      <w:r w:rsidRPr="002F0217">
        <w:rPr>
          <w:sz w:val="20"/>
          <w:szCs w:val="20"/>
        </w:rPr>
        <w:lastRenderedPageBreak/>
        <w:t>Приложение  №1</w:t>
      </w:r>
    </w:p>
    <w:p w:rsidR="002F0217" w:rsidRPr="002F0217" w:rsidRDefault="002F0217" w:rsidP="002F0217">
      <w:pPr>
        <w:pStyle w:val="aff9"/>
        <w:tabs>
          <w:tab w:val="left" w:pos="9000"/>
          <w:tab w:val="right" w:pos="15704"/>
        </w:tabs>
        <w:ind w:left="8789"/>
        <w:rPr>
          <w:sz w:val="20"/>
          <w:szCs w:val="20"/>
        </w:rPr>
      </w:pPr>
      <w:r w:rsidRPr="002F0217">
        <w:rPr>
          <w:sz w:val="20"/>
          <w:szCs w:val="20"/>
        </w:rPr>
        <w:tab/>
        <w:t xml:space="preserve">к </w:t>
      </w:r>
      <w:r w:rsidRPr="002F0217">
        <w:rPr>
          <w:sz w:val="20"/>
          <w:szCs w:val="20"/>
        </w:rPr>
        <w:tab/>
        <w:t xml:space="preserve">Порядку представления сведений о доходах, расходах, </w:t>
      </w:r>
      <w:r w:rsidR="00296473">
        <w:rPr>
          <w:sz w:val="20"/>
          <w:szCs w:val="20"/>
        </w:rPr>
        <w:t xml:space="preserve">                                                                                                          </w:t>
      </w:r>
      <w:r w:rsidRPr="002F0217">
        <w:rPr>
          <w:sz w:val="20"/>
          <w:szCs w:val="20"/>
        </w:rPr>
        <w:t xml:space="preserve">об имуществе </w:t>
      </w:r>
    </w:p>
    <w:p w:rsidR="002F0217" w:rsidRPr="002F0217" w:rsidRDefault="002F0217" w:rsidP="002F0217">
      <w:pPr>
        <w:pStyle w:val="aff9"/>
        <w:ind w:left="8789"/>
        <w:jc w:val="right"/>
        <w:rPr>
          <w:sz w:val="20"/>
          <w:szCs w:val="20"/>
        </w:rPr>
      </w:pPr>
      <w:r w:rsidRPr="002F0217">
        <w:rPr>
          <w:sz w:val="20"/>
          <w:szCs w:val="20"/>
        </w:rPr>
        <w:t>и обязательствах и</w:t>
      </w:r>
      <w:r w:rsidR="00296473">
        <w:rPr>
          <w:sz w:val="20"/>
          <w:szCs w:val="20"/>
        </w:rPr>
        <w:t xml:space="preserve">мущественного характера лицам </w:t>
      </w:r>
      <w:r w:rsidRPr="002F0217">
        <w:rPr>
          <w:sz w:val="20"/>
          <w:szCs w:val="20"/>
        </w:rPr>
        <w:t xml:space="preserve">замещающими </w:t>
      </w:r>
      <w:r w:rsidRPr="002F0217">
        <w:rPr>
          <w:sz w:val="20"/>
          <w:szCs w:val="20"/>
        </w:rPr>
        <w:br/>
        <w:t xml:space="preserve">муниципальную должность  Собрания депутатов   Челкасинского сельского поселения Урмарского района Чувашской Республики, и членов их   семей  для  размещения на  официальном сайте </w:t>
      </w:r>
      <w:r w:rsidRPr="002F0217">
        <w:rPr>
          <w:i/>
          <w:sz w:val="20"/>
          <w:szCs w:val="20"/>
          <w:u w:val="single"/>
        </w:rPr>
        <w:t xml:space="preserve"> </w:t>
      </w:r>
      <w:r w:rsidRPr="002F0217">
        <w:rPr>
          <w:sz w:val="20"/>
          <w:szCs w:val="20"/>
        </w:rPr>
        <w:t>Челкасинского сельского  поселения   Урмарского района Чувашской Республики</w:t>
      </w:r>
      <w:r w:rsidRPr="002F0217">
        <w:rPr>
          <w:i/>
          <w:sz w:val="20"/>
          <w:szCs w:val="20"/>
          <w:u w:val="single"/>
        </w:rPr>
        <w:t xml:space="preserve"> </w:t>
      </w:r>
      <w:r w:rsidRPr="002F0217">
        <w:rPr>
          <w:sz w:val="20"/>
          <w:szCs w:val="20"/>
        </w:rPr>
        <w:t xml:space="preserve"> в информационно-телекоммуникационной сети «Интернет» и (или)  предоставления для опубликования средствам массовой информации</w:t>
      </w:r>
    </w:p>
    <w:p w:rsidR="002F0217" w:rsidRPr="002F0217" w:rsidRDefault="002F0217" w:rsidP="002F0217">
      <w:pPr>
        <w:pStyle w:val="aff9"/>
        <w:rPr>
          <w:sz w:val="20"/>
          <w:szCs w:val="20"/>
        </w:rPr>
      </w:pPr>
    </w:p>
    <w:p w:rsidR="002F0217" w:rsidRPr="002F0217" w:rsidRDefault="002F0217" w:rsidP="002F0217">
      <w:pPr>
        <w:widowControl w:val="0"/>
        <w:spacing w:after="0" w:line="240" w:lineRule="auto"/>
        <w:jc w:val="center"/>
        <w:rPr>
          <w:rFonts w:ascii="Times New Roman" w:hAnsi="Times New Roman"/>
          <w:b/>
          <w:caps/>
          <w:sz w:val="20"/>
          <w:szCs w:val="20"/>
          <w:lang w:eastAsia="ru-RU"/>
        </w:rPr>
      </w:pPr>
      <w:r w:rsidRPr="002F0217">
        <w:rPr>
          <w:rFonts w:ascii="Times New Roman" w:hAnsi="Times New Roman"/>
          <w:b/>
          <w:caps/>
          <w:sz w:val="20"/>
          <w:szCs w:val="20"/>
          <w:lang w:eastAsia="ru-RU"/>
        </w:rPr>
        <w:t>Сведения</w:t>
      </w:r>
    </w:p>
    <w:p w:rsidR="002F0217" w:rsidRPr="002F0217" w:rsidRDefault="002F0217" w:rsidP="002F0217">
      <w:pPr>
        <w:widowControl w:val="0"/>
        <w:spacing w:after="0" w:line="240" w:lineRule="auto"/>
        <w:jc w:val="center"/>
        <w:rPr>
          <w:rFonts w:ascii="Times New Roman" w:hAnsi="Times New Roman"/>
          <w:b/>
          <w:sz w:val="20"/>
          <w:szCs w:val="20"/>
          <w:lang w:eastAsia="ru-RU"/>
        </w:rPr>
      </w:pPr>
      <w:r w:rsidRPr="002F0217">
        <w:rPr>
          <w:rFonts w:ascii="Times New Roman" w:hAnsi="Times New Roman"/>
          <w:b/>
          <w:sz w:val="20"/>
          <w:szCs w:val="20"/>
          <w:lang w:eastAsia="ru-RU"/>
        </w:rPr>
        <w:t xml:space="preserve">о доходах, расходах, об имуществе и обязательствах имущественного характера лица, замещающего муниципальную должность, </w:t>
      </w:r>
    </w:p>
    <w:p w:rsidR="002F0217" w:rsidRPr="002F0217" w:rsidRDefault="002F0217" w:rsidP="00296473">
      <w:pPr>
        <w:widowControl w:val="0"/>
        <w:spacing w:after="0" w:line="240" w:lineRule="auto"/>
        <w:jc w:val="center"/>
        <w:rPr>
          <w:rFonts w:ascii="Times New Roman" w:hAnsi="Times New Roman"/>
          <w:b/>
          <w:sz w:val="20"/>
          <w:szCs w:val="20"/>
          <w:lang w:eastAsia="ru-RU"/>
        </w:rPr>
      </w:pPr>
      <w:r w:rsidRPr="002F0217">
        <w:rPr>
          <w:rFonts w:ascii="Times New Roman" w:hAnsi="Times New Roman"/>
          <w:b/>
          <w:sz w:val="20"/>
          <w:szCs w:val="20"/>
          <w:lang w:eastAsia="ru-RU"/>
        </w:rPr>
        <w:t xml:space="preserve">и членов его семьи для размещения на официальном сайте </w:t>
      </w:r>
      <w:r w:rsidRPr="002F0217">
        <w:rPr>
          <w:rFonts w:ascii="Times New Roman" w:hAnsi="Times New Roman"/>
          <w:b/>
          <w:i/>
          <w:sz w:val="20"/>
          <w:szCs w:val="20"/>
          <w:lang w:eastAsia="ru-RU"/>
        </w:rPr>
        <w:t xml:space="preserve"> </w:t>
      </w:r>
      <w:r w:rsidRPr="002F0217">
        <w:rPr>
          <w:rFonts w:ascii="Times New Roman" w:hAnsi="Times New Roman"/>
          <w:b/>
          <w:sz w:val="20"/>
          <w:szCs w:val="20"/>
          <w:lang w:eastAsia="ru-RU"/>
        </w:rPr>
        <w:t>Челкасинского сельского поселения Урмарского района Чувашской Республики</w:t>
      </w:r>
      <w:r w:rsidRPr="002F0217">
        <w:rPr>
          <w:rFonts w:ascii="Times New Roman" w:hAnsi="Times New Roman"/>
          <w:b/>
          <w:i/>
          <w:sz w:val="20"/>
          <w:szCs w:val="20"/>
          <w:u w:val="single"/>
          <w:lang w:eastAsia="ru-RU"/>
        </w:rPr>
        <w:t xml:space="preserve"> </w:t>
      </w:r>
      <w:r w:rsidRPr="002F0217">
        <w:rPr>
          <w:rFonts w:ascii="Times New Roman" w:hAnsi="Times New Roman"/>
          <w:b/>
          <w:sz w:val="20"/>
          <w:szCs w:val="20"/>
          <w:lang w:eastAsia="ru-RU"/>
        </w:rPr>
        <w:t xml:space="preserve">                                    в информационно-телекоммуникационной  сети «Интернет» и (или) предоставления для опубликования средствам массовой информации                                        за период с 1 января по 31 декабря _______ года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5"/>
        <w:gridCol w:w="1231"/>
        <w:gridCol w:w="1644"/>
        <w:gridCol w:w="960"/>
        <w:gridCol w:w="960"/>
        <w:gridCol w:w="1097"/>
        <w:gridCol w:w="1510"/>
        <w:gridCol w:w="960"/>
        <w:gridCol w:w="963"/>
        <w:gridCol w:w="4220"/>
      </w:tblGrid>
      <w:tr w:rsidR="002F0217" w:rsidRPr="002F0217" w:rsidTr="00296473">
        <w:trPr>
          <w:cantSplit/>
        </w:trPr>
        <w:tc>
          <w:tcPr>
            <w:tcW w:w="541" w:type="pct"/>
            <w:vMerge w:val="restart"/>
            <w:tcBorders>
              <w:left w:val="nil"/>
            </w:tcBorders>
          </w:tcPr>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 xml:space="preserve">Фамилия и </w:t>
            </w:r>
          </w:p>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 xml:space="preserve">инициалы </w:t>
            </w:r>
          </w:p>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 xml:space="preserve">лица, чьи </w:t>
            </w:r>
          </w:p>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 xml:space="preserve">сведения </w:t>
            </w:r>
          </w:p>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размещаются</w:t>
            </w:r>
          </w:p>
        </w:tc>
        <w:tc>
          <w:tcPr>
            <w:tcW w:w="405" w:type="pct"/>
            <w:vMerge w:val="restart"/>
            <w:tcBorders>
              <w:bottom w:val="nil"/>
            </w:tcBorders>
          </w:tcPr>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Декларированный</w:t>
            </w:r>
          </w:p>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 xml:space="preserve">годовой </w:t>
            </w:r>
          </w:p>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доход</w:t>
            </w:r>
          </w:p>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(руб.)</w:t>
            </w:r>
          </w:p>
        </w:tc>
        <w:tc>
          <w:tcPr>
            <w:tcW w:w="1534" w:type="pct"/>
            <w:gridSpan w:val="4"/>
          </w:tcPr>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Перечень объектов недвижимого имущества и транспортных средств, принадлежащих на праве собственности</w:t>
            </w:r>
          </w:p>
        </w:tc>
        <w:tc>
          <w:tcPr>
            <w:tcW w:w="1130" w:type="pct"/>
            <w:gridSpan w:val="3"/>
          </w:tcPr>
          <w:p w:rsidR="002F0217" w:rsidRPr="002F0217" w:rsidRDefault="002F0217" w:rsidP="00CC4C60">
            <w:pPr>
              <w:widowControl w:val="0"/>
              <w:spacing w:after="0" w:line="240" w:lineRule="auto"/>
              <w:ind w:right="-108"/>
              <w:jc w:val="center"/>
              <w:rPr>
                <w:rFonts w:ascii="Times New Roman" w:hAnsi="Times New Roman"/>
                <w:sz w:val="20"/>
                <w:szCs w:val="20"/>
                <w:lang w:eastAsia="ru-RU"/>
              </w:rPr>
            </w:pPr>
            <w:r w:rsidRPr="002F0217">
              <w:rPr>
                <w:rFonts w:ascii="Times New Roman" w:hAnsi="Times New Roman"/>
                <w:sz w:val="20"/>
                <w:szCs w:val="20"/>
                <w:lang w:eastAsia="ru-RU"/>
              </w:rPr>
              <w:t>Перечень объектов недвижимого имущества, находящихся в пользовании</w:t>
            </w:r>
          </w:p>
        </w:tc>
        <w:tc>
          <w:tcPr>
            <w:tcW w:w="1389" w:type="pct"/>
            <w:vMerge w:val="restart"/>
            <w:tcBorders>
              <w:bottom w:val="nil"/>
              <w:right w:val="nil"/>
            </w:tcBorders>
          </w:tcPr>
          <w:p w:rsidR="002F0217" w:rsidRPr="002F0217" w:rsidRDefault="002F0217" w:rsidP="00CC4C60">
            <w:pPr>
              <w:widowControl w:val="0"/>
              <w:spacing w:after="0" w:line="240" w:lineRule="auto"/>
              <w:ind w:right="-108"/>
              <w:jc w:val="center"/>
              <w:rPr>
                <w:rFonts w:ascii="Times New Roman" w:hAnsi="Times New Roman"/>
                <w:sz w:val="20"/>
                <w:szCs w:val="20"/>
                <w:lang w:eastAsia="ru-RU"/>
              </w:rPr>
            </w:pPr>
            <w:r w:rsidRPr="002F0217">
              <w:rPr>
                <w:rFonts w:ascii="Times New Roman" w:hAnsi="Times New Roman"/>
                <w:sz w:val="20"/>
                <w:szCs w:val="20"/>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tc>
      </w:tr>
      <w:tr w:rsidR="002F0217" w:rsidRPr="002F0217" w:rsidTr="00296473">
        <w:trPr>
          <w:cantSplit/>
        </w:trPr>
        <w:tc>
          <w:tcPr>
            <w:tcW w:w="541" w:type="pct"/>
            <w:vMerge/>
            <w:tcBorders>
              <w:left w:val="nil"/>
              <w:bottom w:val="nil"/>
            </w:tcBorders>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405" w:type="pct"/>
            <w:vMerge/>
            <w:tcBorders>
              <w:bottom w:val="nil"/>
            </w:tcBorders>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541" w:type="pct"/>
            <w:tcBorders>
              <w:bottom w:val="nil"/>
            </w:tcBorders>
          </w:tcPr>
          <w:p w:rsidR="002F0217" w:rsidRPr="002F0217" w:rsidRDefault="002F0217" w:rsidP="00CC4C60">
            <w:pPr>
              <w:widowControl w:val="0"/>
              <w:spacing w:after="0" w:line="240" w:lineRule="auto"/>
              <w:ind w:left="-108" w:right="-82"/>
              <w:jc w:val="center"/>
              <w:rPr>
                <w:rFonts w:ascii="Times New Roman" w:hAnsi="Times New Roman"/>
                <w:sz w:val="20"/>
                <w:szCs w:val="20"/>
                <w:lang w:eastAsia="ru-RU"/>
              </w:rPr>
            </w:pPr>
            <w:r w:rsidRPr="002F0217">
              <w:rPr>
                <w:rFonts w:ascii="Times New Roman" w:hAnsi="Times New Roman"/>
                <w:sz w:val="20"/>
                <w:szCs w:val="20"/>
                <w:lang w:eastAsia="ru-RU"/>
              </w:rPr>
              <w:t xml:space="preserve">вид объектов </w:t>
            </w:r>
          </w:p>
          <w:p w:rsidR="002F0217" w:rsidRPr="002F0217" w:rsidRDefault="002F0217" w:rsidP="00CC4C60">
            <w:pPr>
              <w:widowControl w:val="0"/>
              <w:spacing w:after="0" w:line="240" w:lineRule="auto"/>
              <w:ind w:left="-108" w:right="-82"/>
              <w:jc w:val="center"/>
              <w:rPr>
                <w:rFonts w:ascii="Times New Roman" w:hAnsi="Times New Roman"/>
                <w:sz w:val="20"/>
                <w:szCs w:val="20"/>
                <w:lang w:eastAsia="ru-RU"/>
              </w:rPr>
            </w:pPr>
            <w:r w:rsidRPr="002F0217">
              <w:rPr>
                <w:rFonts w:ascii="Times New Roman" w:hAnsi="Times New Roman"/>
                <w:sz w:val="20"/>
                <w:szCs w:val="20"/>
                <w:lang w:eastAsia="ru-RU"/>
              </w:rPr>
              <w:t>недвижимости</w:t>
            </w:r>
          </w:p>
        </w:tc>
        <w:tc>
          <w:tcPr>
            <w:tcW w:w="316" w:type="pct"/>
            <w:tcBorders>
              <w:bottom w:val="nil"/>
            </w:tcBorders>
          </w:tcPr>
          <w:p w:rsidR="002F0217" w:rsidRPr="002F0217" w:rsidRDefault="002F0217" w:rsidP="00CC4C60">
            <w:pPr>
              <w:widowControl w:val="0"/>
              <w:spacing w:after="0" w:line="240" w:lineRule="auto"/>
              <w:ind w:left="-109" w:right="-113"/>
              <w:jc w:val="center"/>
              <w:rPr>
                <w:rFonts w:ascii="Times New Roman" w:hAnsi="Times New Roman"/>
                <w:sz w:val="20"/>
                <w:szCs w:val="20"/>
                <w:lang w:eastAsia="ru-RU"/>
              </w:rPr>
            </w:pPr>
            <w:r w:rsidRPr="002F0217">
              <w:rPr>
                <w:rFonts w:ascii="Times New Roman" w:hAnsi="Times New Roman"/>
                <w:sz w:val="20"/>
                <w:szCs w:val="20"/>
                <w:lang w:eastAsia="ru-RU"/>
              </w:rPr>
              <w:t>площадь (кв.м.)</w:t>
            </w:r>
          </w:p>
        </w:tc>
        <w:tc>
          <w:tcPr>
            <w:tcW w:w="316" w:type="pct"/>
            <w:tcBorders>
              <w:bottom w:val="nil"/>
            </w:tcBorders>
          </w:tcPr>
          <w:p w:rsidR="002F0217" w:rsidRPr="002F0217" w:rsidRDefault="002F0217" w:rsidP="00CC4C60">
            <w:pPr>
              <w:widowControl w:val="0"/>
              <w:spacing w:after="0" w:line="240" w:lineRule="auto"/>
              <w:ind w:left="-111" w:right="-108"/>
              <w:jc w:val="center"/>
              <w:rPr>
                <w:rFonts w:ascii="Times New Roman" w:hAnsi="Times New Roman"/>
                <w:sz w:val="20"/>
                <w:szCs w:val="20"/>
                <w:lang w:eastAsia="ru-RU"/>
              </w:rPr>
            </w:pPr>
            <w:r w:rsidRPr="002F0217">
              <w:rPr>
                <w:rFonts w:ascii="Times New Roman" w:hAnsi="Times New Roman"/>
                <w:sz w:val="20"/>
                <w:szCs w:val="20"/>
                <w:lang w:eastAsia="ru-RU"/>
              </w:rPr>
              <w:t>страна расположения</w:t>
            </w:r>
          </w:p>
          <w:p w:rsidR="002F0217" w:rsidRPr="002F0217" w:rsidRDefault="002F0217" w:rsidP="00CC4C60">
            <w:pPr>
              <w:spacing w:after="0" w:line="240" w:lineRule="auto"/>
              <w:rPr>
                <w:rFonts w:ascii="Times New Roman" w:hAnsi="Times New Roman"/>
                <w:sz w:val="20"/>
                <w:szCs w:val="20"/>
                <w:lang w:eastAsia="ru-RU"/>
              </w:rPr>
            </w:pPr>
          </w:p>
          <w:p w:rsidR="002F0217" w:rsidRPr="002F0217" w:rsidRDefault="002F0217" w:rsidP="00CC4C60">
            <w:pPr>
              <w:spacing w:after="0" w:line="240" w:lineRule="auto"/>
              <w:rPr>
                <w:rFonts w:ascii="Times New Roman" w:hAnsi="Times New Roman"/>
                <w:sz w:val="20"/>
                <w:szCs w:val="20"/>
                <w:lang w:eastAsia="ru-RU"/>
              </w:rPr>
            </w:pPr>
          </w:p>
          <w:p w:rsidR="002F0217" w:rsidRPr="002F0217" w:rsidRDefault="002F0217" w:rsidP="00CC4C60">
            <w:pPr>
              <w:spacing w:after="0" w:line="240" w:lineRule="auto"/>
              <w:rPr>
                <w:rFonts w:ascii="Times New Roman" w:hAnsi="Times New Roman"/>
                <w:sz w:val="20"/>
                <w:szCs w:val="20"/>
                <w:lang w:eastAsia="ru-RU"/>
              </w:rPr>
            </w:pPr>
          </w:p>
          <w:p w:rsidR="002F0217" w:rsidRPr="002F0217" w:rsidRDefault="002F0217" w:rsidP="00CC4C60">
            <w:pPr>
              <w:spacing w:after="0" w:line="240" w:lineRule="auto"/>
              <w:rPr>
                <w:rFonts w:ascii="Times New Roman" w:hAnsi="Times New Roman"/>
                <w:sz w:val="20"/>
                <w:szCs w:val="20"/>
                <w:lang w:eastAsia="ru-RU"/>
              </w:rPr>
            </w:pPr>
          </w:p>
          <w:p w:rsidR="002F0217" w:rsidRPr="002F0217" w:rsidRDefault="002F0217" w:rsidP="00CC4C60">
            <w:pPr>
              <w:spacing w:after="0" w:line="240" w:lineRule="auto"/>
              <w:rPr>
                <w:rFonts w:ascii="Times New Roman" w:hAnsi="Times New Roman"/>
                <w:sz w:val="20"/>
                <w:szCs w:val="20"/>
                <w:lang w:eastAsia="ru-RU"/>
              </w:rPr>
            </w:pPr>
          </w:p>
        </w:tc>
        <w:tc>
          <w:tcPr>
            <w:tcW w:w="360" w:type="pct"/>
            <w:tcBorders>
              <w:bottom w:val="nil"/>
            </w:tcBorders>
          </w:tcPr>
          <w:p w:rsidR="002F0217" w:rsidRPr="002F0217" w:rsidRDefault="002F0217" w:rsidP="00CC4C60">
            <w:pPr>
              <w:widowControl w:val="0"/>
              <w:spacing w:after="0" w:line="240" w:lineRule="auto"/>
              <w:ind w:left="-112"/>
              <w:jc w:val="center"/>
              <w:rPr>
                <w:rFonts w:ascii="Times New Roman" w:hAnsi="Times New Roman"/>
                <w:sz w:val="20"/>
                <w:szCs w:val="20"/>
                <w:lang w:eastAsia="ru-RU"/>
              </w:rPr>
            </w:pPr>
            <w:r w:rsidRPr="002F0217">
              <w:rPr>
                <w:rFonts w:ascii="Times New Roman" w:hAnsi="Times New Roman"/>
                <w:sz w:val="20"/>
                <w:szCs w:val="20"/>
                <w:lang w:eastAsia="ru-RU"/>
              </w:rPr>
              <w:t>транспортные</w:t>
            </w:r>
          </w:p>
          <w:p w:rsidR="002F0217" w:rsidRPr="002F0217" w:rsidRDefault="002F0217" w:rsidP="00CC4C60">
            <w:pPr>
              <w:widowControl w:val="0"/>
              <w:spacing w:after="0" w:line="240" w:lineRule="auto"/>
              <w:ind w:left="-112"/>
              <w:jc w:val="center"/>
              <w:rPr>
                <w:rFonts w:ascii="Times New Roman" w:hAnsi="Times New Roman"/>
                <w:sz w:val="20"/>
                <w:szCs w:val="20"/>
                <w:lang w:eastAsia="ru-RU"/>
              </w:rPr>
            </w:pPr>
            <w:r w:rsidRPr="002F0217">
              <w:rPr>
                <w:rFonts w:ascii="Times New Roman" w:hAnsi="Times New Roman"/>
                <w:sz w:val="20"/>
                <w:szCs w:val="20"/>
                <w:lang w:eastAsia="ru-RU"/>
              </w:rPr>
              <w:t>средства</w:t>
            </w:r>
          </w:p>
        </w:tc>
        <w:tc>
          <w:tcPr>
            <w:tcW w:w="497" w:type="pct"/>
            <w:tcBorders>
              <w:bottom w:val="nil"/>
            </w:tcBorders>
          </w:tcPr>
          <w:p w:rsidR="002F0217" w:rsidRPr="002F0217" w:rsidRDefault="002F0217" w:rsidP="00CC4C60">
            <w:pPr>
              <w:widowControl w:val="0"/>
              <w:spacing w:after="0" w:line="240" w:lineRule="auto"/>
              <w:ind w:left="-110" w:right="-106"/>
              <w:jc w:val="center"/>
              <w:rPr>
                <w:rFonts w:ascii="Times New Roman" w:hAnsi="Times New Roman"/>
                <w:sz w:val="20"/>
                <w:szCs w:val="20"/>
                <w:lang w:eastAsia="ru-RU"/>
              </w:rPr>
            </w:pPr>
            <w:r w:rsidRPr="002F0217">
              <w:rPr>
                <w:rFonts w:ascii="Times New Roman" w:hAnsi="Times New Roman"/>
                <w:sz w:val="20"/>
                <w:szCs w:val="20"/>
                <w:lang w:eastAsia="ru-RU"/>
              </w:rPr>
              <w:t xml:space="preserve">вид объектов </w:t>
            </w:r>
          </w:p>
          <w:p w:rsidR="002F0217" w:rsidRPr="002F0217" w:rsidRDefault="002F0217" w:rsidP="00CC4C60">
            <w:pPr>
              <w:widowControl w:val="0"/>
              <w:spacing w:after="0" w:line="240" w:lineRule="auto"/>
              <w:ind w:left="-110" w:right="-106"/>
              <w:jc w:val="center"/>
              <w:rPr>
                <w:rFonts w:ascii="Times New Roman" w:hAnsi="Times New Roman"/>
                <w:sz w:val="20"/>
                <w:szCs w:val="20"/>
                <w:lang w:eastAsia="ru-RU"/>
              </w:rPr>
            </w:pPr>
            <w:r w:rsidRPr="002F0217">
              <w:rPr>
                <w:rFonts w:ascii="Times New Roman" w:hAnsi="Times New Roman"/>
                <w:sz w:val="20"/>
                <w:szCs w:val="20"/>
                <w:lang w:eastAsia="ru-RU"/>
              </w:rPr>
              <w:t>недвижимости</w:t>
            </w:r>
          </w:p>
        </w:tc>
        <w:tc>
          <w:tcPr>
            <w:tcW w:w="316" w:type="pct"/>
            <w:tcBorders>
              <w:bottom w:val="nil"/>
            </w:tcBorders>
          </w:tcPr>
          <w:p w:rsidR="002F0217" w:rsidRPr="002F0217" w:rsidRDefault="002F0217" w:rsidP="00CC4C60">
            <w:pPr>
              <w:widowControl w:val="0"/>
              <w:spacing w:after="0" w:line="240" w:lineRule="auto"/>
              <w:ind w:left="-112" w:right="-108"/>
              <w:jc w:val="center"/>
              <w:rPr>
                <w:rFonts w:ascii="Times New Roman" w:hAnsi="Times New Roman"/>
                <w:sz w:val="20"/>
                <w:szCs w:val="20"/>
                <w:lang w:eastAsia="ru-RU"/>
              </w:rPr>
            </w:pPr>
            <w:r w:rsidRPr="002F0217">
              <w:rPr>
                <w:rFonts w:ascii="Times New Roman" w:hAnsi="Times New Roman"/>
                <w:sz w:val="20"/>
                <w:szCs w:val="20"/>
                <w:lang w:eastAsia="ru-RU"/>
              </w:rPr>
              <w:t>площадь (кв.м.)</w:t>
            </w:r>
          </w:p>
        </w:tc>
        <w:tc>
          <w:tcPr>
            <w:tcW w:w="317" w:type="pct"/>
            <w:tcBorders>
              <w:bottom w:val="nil"/>
            </w:tcBorders>
          </w:tcPr>
          <w:p w:rsidR="002F0217" w:rsidRPr="002F0217" w:rsidRDefault="002F0217" w:rsidP="00CC4C60">
            <w:pPr>
              <w:widowControl w:val="0"/>
              <w:spacing w:after="0" w:line="240" w:lineRule="auto"/>
              <w:ind w:left="-116" w:right="-100"/>
              <w:jc w:val="center"/>
              <w:rPr>
                <w:rFonts w:ascii="Times New Roman" w:hAnsi="Times New Roman"/>
                <w:sz w:val="20"/>
                <w:szCs w:val="20"/>
                <w:lang w:eastAsia="ru-RU"/>
              </w:rPr>
            </w:pPr>
            <w:r w:rsidRPr="002F0217">
              <w:rPr>
                <w:rFonts w:ascii="Times New Roman" w:hAnsi="Times New Roman"/>
                <w:sz w:val="20"/>
                <w:szCs w:val="20"/>
                <w:lang w:eastAsia="ru-RU"/>
              </w:rPr>
              <w:t>страна расположения</w:t>
            </w:r>
          </w:p>
        </w:tc>
        <w:tc>
          <w:tcPr>
            <w:tcW w:w="1389" w:type="pct"/>
            <w:vMerge/>
            <w:tcBorders>
              <w:bottom w:val="nil"/>
              <w:right w:val="nil"/>
            </w:tcBorders>
          </w:tcPr>
          <w:p w:rsidR="002F0217" w:rsidRPr="002F0217" w:rsidRDefault="002F0217" w:rsidP="00CC4C60">
            <w:pPr>
              <w:widowControl w:val="0"/>
              <w:spacing w:after="0" w:line="240" w:lineRule="auto"/>
              <w:ind w:right="-100"/>
              <w:jc w:val="center"/>
              <w:rPr>
                <w:rFonts w:ascii="Times New Roman" w:hAnsi="Times New Roman"/>
                <w:sz w:val="20"/>
                <w:szCs w:val="20"/>
                <w:lang w:eastAsia="ru-RU"/>
              </w:rPr>
            </w:pPr>
          </w:p>
        </w:tc>
      </w:tr>
    </w:tbl>
    <w:p w:rsidR="002F0217" w:rsidRPr="002F0217" w:rsidRDefault="002F0217" w:rsidP="002F0217">
      <w:pPr>
        <w:widowControl w:val="0"/>
        <w:spacing w:after="0" w:line="240" w:lineRule="auto"/>
        <w:jc w:val="center"/>
        <w:rPr>
          <w:rFonts w:ascii="Times New Roman" w:hAnsi="Times New Roman"/>
          <w:b/>
          <w:sz w:val="20"/>
          <w:szCs w:val="20"/>
          <w:lang w:eastAsia="ru-RU"/>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0"/>
        <w:gridCol w:w="1232"/>
        <w:gridCol w:w="1647"/>
        <w:gridCol w:w="958"/>
        <w:gridCol w:w="970"/>
        <w:gridCol w:w="1081"/>
        <w:gridCol w:w="1509"/>
        <w:gridCol w:w="961"/>
        <w:gridCol w:w="964"/>
        <w:gridCol w:w="4096"/>
      </w:tblGrid>
      <w:tr w:rsidR="002F0217" w:rsidRPr="002F0217" w:rsidTr="00CC4C60">
        <w:trPr>
          <w:tblHeader/>
        </w:trPr>
        <w:tc>
          <w:tcPr>
            <w:tcW w:w="545" w:type="pct"/>
            <w:tcBorders>
              <w:left w:val="nil"/>
            </w:tcBorders>
          </w:tcPr>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1</w:t>
            </w:r>
          </w:p>
        </w:tc>
        <w:tc>
          <w:tcPr>
            <w:tcW w:w="409"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2</w:t>
            </w:r>
          </w:p>
        </w:tc>
        <w:tc>
          <w:tcPr>
            <w:tcW w:w="547"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3</w:t>
            </w:r>
          </w:p>
        </w:tc>
        <w:tc>
          <w:tcPr>
            <w:tcW w:w="318"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4</w:t>
            </w:r>
          </w:p>
        </w:tc>
        <w:tc>
          <w:tcPr>
            <w:tcW w:w="322"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5</w:t>
            </w:r>
          </w:p>
        </w:tc>
        <w:tc>
          <w:tcPr>
            <w:tcW w:w="359"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6</w:t>
            </w:r>
          </w:p>
        </w:tc>
        <w:tc>
          <w:tcPr>
            <w:tcW w:w="501" w:type="pct"/>
          </w:tcPr>
          <w:p w:rsidR="002F0217" w:rsidRPr="002F0217" w:rsidRDefault="002F0217" w:rsidP="00CC4C60">
            <w:pPr>
              <w:widowControl w:val="0"/>
              <w:spacing w:after="0" w:line="240" w:lineRule="auto"/>
              <w:ind w:right="-106"/>
              <w:jc w:val="center"/>
              <w:rPr>
                <w:rFonts w:ascii="Times New Roman" w:hAnsi="Times New Roman"/>
                <w:sz w:val="20"/>
                <w:szCs w:val="20"/>
                <w:lang w:eastAsia="ru-RU"/>
              </w:rPr>
            </w:pPr>
            <w:r w:rsidRPr="002F0217">
              <w:rPr>
                <w:rFonts w:ascii="Times New Roman" w:hAnsi="Times New Roman"/>
                <w:sz w:val="20"/>
                <w:szCs w:val="20"/>
                <w:lang w:eastAsia="ru-RU"/>
              </w:rPr>
              <w:t>7</w:t>
            </w:r>
          </w:p>
        </w:tc>
        <w:tc>
          <w:tcPr>
            <w:tcW w:w="319"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8</w:t>
            </w:r>
          </w:p>
        </w:tc>
        <w:tc>
          <w:tcPr>
            <w:tcW w:w="320"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r w:rsidRPr="002F0217">
              <w:rPr>
                <w:rFonts w:ascii="Times New Roman" w:hAnsi="Times New Roman"/>
                <w:sz w:val="20"/>
                <w:szCs w:val="20"/>
                <w:lang w:eastAsia="ru-RU"/>
              </w:rPr>
              <w:t>9</w:t>
            </w:r>
          </w:p>
        </w:tc>
        <w:tc>
          <w:tcPr>
            <w:tcW w:w="1360" w:type="pct"/>
            <w:tcBorders>
              <w:right w:val="nil"/>
            </w:tcBorders>
          </w:tcPr>
          <w:p w:rsidR="002F0217" w:rsidRPr="002F0217" w:rsidRDefault="002F0217" w:rsidP="00CC4C60">
            <w:pPr>
              <w:widowControl w:val="0"/>
              <w:spacing w:after="0" w:line="240" w:lineRule="auto"/>
              <w:jc w:val="center"/>
              <w:rPr>
                <w:rFonts w:ascii="Times New Roman" w:hAnsi="Times New Roman"/>
                <w:sz w:val="20"/>
                <w:szCs w:val="20"/>
                <w:lang w:val="en-US" w:eastAsia="ru-RU"/>
              </w:rPr>
            </w:pPr>
            <w:r w:rsidRPr="002F0217">
              <w:rPr>
                <w:rFonts w:ascii="Times New Roman" w:hAnsi="Times New Roman"/>
                <w:sz w:val="20"/>
                <w:szCs w:val="20"/>
                <w:lang w:val="en-US" w:eastAsia="ru-RU"/>
              </w:rPr>
              <w:t>10</w:t>
            </w:r>
          </w:p>
        </w:tc>
      </w:tr>
      <w:tr w:rsidR="002F0217" w:rsidRPr="002F0217" w:rsidTr="00CC4C60">
        <w:trPr>
          <w:trHeight w:val="275"/>
        </w:trPr>
        <w:tc>
          <w:tcPr>
            <w:tcW w:w="545" w:type="pct"/>
            <w:tcBorders>
              <w:left w:val="nil"/>
            </w:tcBorders>
          </w:tcPr>
          <w:p w:rsidR="002F0217" w:rsidRPr="002F0217" w:rsidRDefault="002F0217" w:rsidP="00CC4C60">
            <w:pPr>
              <w:widowControl w:val="0"/>
              <w:spacing w:after="0" w:line="240" w:lineRule="auto"/>
              <w:ind w:right="-113"/>
              <w:jc w:val="both"/>
              <w:rPr>
                <w:rFonts w:ascii="Times New Roman" w:hAnsi="Times New Roman"/>
                <w:sz w:val="20"/>
                <w:szCs w:val="20"/>
                <w:lang w:eastAsia="ru-RU"/>
              </w:rPr>
            </w:pPr>
          </w:p>
        </w:tc>
        <w:tc>
          <w:tcPr>
            <w:tcW w:w="409"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547" w:type="pct"/>
          </w:tcPr>
          <w:p w:rsidR="002F0217" w:rsidRPr="002F0217" w:rsidRDefault="002F0217" w:rsidP="00CC4C60">
            <w:pPr>
              <w:widowControl w:val="0"/>
              <w:spacing w:after="0" w:line="240" w:lineRule="auto"/>
              <w:ind w:right="-47"/>
              <w:jc w:val="center"/>
              <w:rPr>
                <w:rFonts w:ascii="Times New Roman" w:hAnsi="Times New Roman"/>
                <w:sz w:val="20"/>
                <w:szCs w:val="20"/>
                <w:lang w:eastAsia="ru-RU"/>
              </w:rPr>
            </w:pPr>
          </w:p>
        </w:tc>
        <w:tc>
          <w:tcPr>
            <w:tcW w:w="318" w:type="pct"/>
          </w:tcPr>
          <w:p w:rsidR="002F0217" w:rsidRPr="002F0217" w:rsidRDefault="002F0217" w:rsidP="00CC4C60">
            <w:pPr>
              <w:widowControl w:val="0"/>
              <w:spacing w:after="0" w:line="240" w:lineRule="auto"/>
              <w:ind w:right="-23"/>
              <w:jc w:val="center"/>
              <w:rPr>
                <w:rFonts w:ascii="Times New Roman" w:hAnsi="Times New Roman"/>
                <w:sz w:val="20"/>
                <w:szCs w:val="20"/>
                <w:lang w:eastAsia="ru-RU"/>
              </w:rPr>
            </w:pPr>
          </w:p>
        </w:tc>
        <w:tc>
          <w:tcPr>
            <w:tcW w:w="322"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359" w:type="pct"/>
          </w:tcPr>
          <w:p w:rsidR="002F0217" w:rsidRPr="002F0217" w:rsidRDefault="002F0217" w:rsidP="00CC4C60">
            <w:pPr>
              <w:widowControl w:val="0"/>
              <w:spacing w:after="0" w:line="240" w:lineRule="auto"/>
              <w:ind w:right="-108"/>
              <w:jc w:val="center"/>
              <w:rPr>
                <w:rFonts w:ascii="Times New Roman" w:hAnsi="Times New Roman"/>
                <w:sz w:val="20"/>
                <w:szCs w:val="20"/>
                <w:lang w:eastAsia="ru-RU"/>
              </w:rPr>
            </w:pPr>
          </w:p>
        </w:tc>
        <w:tc>
          <w:tcPr>
            <w:tcW w:w="501" w:type="pct"/>
          </w:tcPr>
          <w:p w:rsidR="002F0217" w:rsidRPr="002F0217" w:rsidRDefault="002F0217" w:rsidP="00CC4C60">
            <w:pPr>
              <w:widowControl w:val="0"/>
              <w:spacing w:after="0" w:line="240" w:lineRule="auto"/>
              <w:ind w:right="-62"/>
              <w:jc w:val="center"/>
              <w:rPr>
                <w:rFonts w:ascii="Times New Roman" w:hAnsi="Times New Roman"/>
                <w:sz w:val="20"/>
                <w:szCs w:val="20"/>
                <w:lang w:eastAsia="ru-RU"/>
              </w:rPr>
            </w:pPr>
          </w:p>
        </w:tc>
        <w:tc>
          <w:tcPr>
            <w:tcW w:w="319"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320"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1360" w:type="pct"/>
            <w:tcBorders>
              <w:right w:val="nil"/>
            </w:tcBorders>
          </w:tcPr>
          <w:p w:rsidR="002F0217" w:rsidRPr="002F0217" w:rsidRDefault="002F0217" w:rsidP="00CC4C60">
            <w:pPr>
              <w:widowControl w:val="0"/>
              <w:spacing w:after="0" w:line="240" w:lineRule="auto"/>
              <w:jc w:val="center"/>
              <w:rPr>
                <w:rFonts w:ascii="Times New Roman" w:hAnsi="Times New Roman"/>
                <w:sz w:val="20"/>
                <w:szCs w:val="20"/>
                <w:lang w:eastAsia="ru-RU"/>
              </w:rPr>
            </w:pPr>
          </w:p>
        </w:tc>
      </w:tr>
      <w:tr w:rsidR="002F0217" w:rsidRPr="002F0217" w:rsidTr="00CC4C60">
        <w:trPr>
          <w:trHeight w:val="509"/>
        </w:trPr>
        <w:tc>
          <w:tcPr>
            <w:tcW w:w="545" w:type="pct"/>
            <w:tcBorders>
              <w:left w:val="nil"/>
            </w:tcBorders>
          </w:tcPr>
          <w:p w:rsidR="002F0217" w:rsidRPr="002F0217" w:rsidRDefault="002F0217" w:rsidP="00CC4C60">
            <w:pPr>
              <w:widowControl w:val="0"/>
              <w:spacing w:after="0" w:line="240" w:lineRule="auto"/>
              <w:ind w:right="-113"/>
              <w:jc w:val="both"/>
              <w:rPr>
                <w:rFonts w:ascii="Times New Roman" w:hAnsi="Times New Roman"/>
                <w:sz w:val="20"/>
                <w:szCs w:val="20"/>
                <w:lang w:eastAsia="ru-RU"/>
              </w:rPr>
            </w:pPr>
            <w:r w:rsidRPr="002F0217">
              <w:rPr>
                <w:rFonts w:ascii="Times New Roman" w:hAnsi="Times New Roman"/>
                <w:sz w:val="20"/>
                <w:szCs w:val="20"/>
                <w:lang w:eastAsia="ru-RU"/>
              </w:rPr>
              <w:t xml:space="preserve">супруга </w:t>
            </w:r>
          </w:p>
          <w:p w:rsidR="002F0217" w:rsidRPr="002F0217" w:rsidRDefault="002F0217" w:rsidP="00CC4C60">
            <w:pPr>
              <w:widowControl w:val="0"/>
              <w:spacing w:after="0" w:line="240" w:lineRule="auto"/>
              <w:ind w:right="-113"/>
              <w:jc w:val="both"/>
              <w:rPr>
                <w:rFonts w:ascii="Times New Roman" w:hAnsi="Times New Roman"/>
                <w:sz w:val="20"/>
                <w:szCs w:val="20"/>
                <w:lang w:eastAsia="ru-RU"/>
              </w:rPr>
            </w:pPr>
            <w:r w:rsidRPr="002F0217">
              <w:rPr>
                <w:rFonts w:ascii="Times New Roman" w:hAnsi="Times New Roman"/>
                <w:sz w:val="20"/>
                <w:szCs w:val="20"/>
                <w:lang w:eastAsia="ru-RU"/>
              </w:rPr>
              <w:t>(супруг)*</w:t>
            </w:r>
          </w:p>
        </w:tc>
        <w:tc>
          <w:tcPr>
            <w:tcW w:w="409"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547" w:type="pct"/>
          </w:tcPr>
          <w:p w:rsidR="002F0217" w:rsidRPr="002F0217" w:rsidRDefault="002F0217" w:rsidP="00CC4C60">
            <w:pPr>
              <w:widowControl w:val="0"/>
              <w:spacing w:after="0" w:line="240" w:lineRule="auto"/>
              <w:ind w:right="-47"/>
              <w:jc w:val="center"/>
              <w:rPr>
                <w:rFonts w:ascii="Times New Roman" w:hAnsi="Times New Roman"/>
                <w:sz w:val="20"/>
                <w:szCs w:val="20"/>
                <w:lang w:eastAsia="ru-RU"/>
              </w:rPr>
            </w:pPr>
          </w:p>
        </w:tc>
        <w:tc>
          <w:tcPr>
            <w:tcW w:w="318" w:type="pct"/>
          </w:tcPr>
          <w:p w:rsidR="002F0217" w:rsidRPr="002F0217" w:rsidRDefault="002F0217" w:rsidP="00CC4C60">
            <w:pPr>
              <w:widowControl w:val="0"/>
              <w:spacing w:after="0" w:line="240" w:lineRule="auto"/>
              <w:ind w:right="-23"/>
              <w:jc w:val="center"/>
              <w:rPr>
                <w:rFonts w:ascii="Times New Roman" w:hAnsi="Times New Roman"/>
                <w:sz w:val="20"/>
                <w:szCs w:val="20"/>
                <w:lang w:eastAsia="ru-RU"/>
              </w:rPr>
            </w:pPr>
          </w:p>
        </w:tc>
        <w:tc>
          <w:tcPr>
            <w:tcW w:w="322"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359" w:type="pct"/>
          </w:tcPr>
          <w:p w:rsidR="002F0217" w:rsidRPr="002F0217" w:rsidRDefault="002F0217" w:rsidP="00CC4C60">
            <w:pPr>
              <w:widowControl w:val="0"/>
              <w:spacing w:after="0" w:line="240" w:lineRule="auto"/>
              <w:ind w:right="-108"/>
              <w:jc w:val="center"/>
              <w:rPr>
                <w:rFonts w:ascii="Times New Roman" w:hAnsi="Times New Roman"/>
                <w:sz w:val="20"/>
                <w:szCs w:val="20"/>
                <w:lang w:eastAsia="ru-RU"/>
              </w:rPr>
            </w:pPr>
          </w:p>
        </w:tc>
        <w:tc>
          <w:tcPr>
            <w:tcW w:w="501" w:type="pct"/>
          </w:tcPr>
          <w:p w:rsidR="002F0217" w:rsidRPr="002F0217" w:rsidRDefault="002F0217" w:rsidP="00CC4C60">
            <w:pPr>
              <w:widowControl w:val="0"/>
              <w:spacing w:after="0" w:line="240" w:lineRule="auto"/>
              <w:ind w:right="-62"/>
              <w:jc w:val="center"/>
              <w:rPr>
                <w:rFonts w:ascii="Times New Roman" w:hAnsi="Times New Roman"/>
                <w:sz w:val="20"/>
                <w:szCs w:val="20"/>
                <w:lang w:eastAsia="ru-RU"/>
              </w:rPr>
            </w:pPr>
          </w:p>
        </w:tc>
        <w:tc>
          <w:tcPr>
            <w:tcW w:w="319"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320"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1360" w:type="pct"/>
            <w:tcBorders>
              <w:right w:val="nil"/>
            </w:tcBorders>
          </w:tcPr>
          <w:p w:rsidR="002F0217" w:rsidRPr="002F0217" w:rsidRDefault="002F0217" w:rsidP="00CC4C60">
            <w:pPr>
              <w:widowControl w:val="0"/>
              <w:spacing w:after="0" w:line="240" w:lineRule="auto"/>
              <w:jc w:val="center"/>
              <w:rPr>
                <w:rFonts w:ascii="Times New Roman" w:hAnsi="Times New Roman"/>
                <w:sz w:val="20"/>
                <w:szCs w:val="20"/>
                <w:lang w:eastAsia="ru-RU"/>
              </w:rPr>
            </w:pPr>
          </w:p>
        </w:tc>
      </w:tr>
      <w:tr w:rsidR="002F0217" w:rsidRPr="002F0217" w:rsidTr="00CC4C60">
        <w:trPr>
          <w:trHeight w:val="509"/>
        </w:trPr>
        <w:tc>
          <w:tcPr>
            <w:tcW w:w="545" w:type="pct"/>
            <w:tcBorders>
              <w:left w:val="nil"/>
            </w:tcBorders>
          </w:tcPr>
          <w:p w:rsidR="002F0217" w:rsidRPr="002F0217" w:rsidRDefault="002F0217" w:rsidP="00CC4C60">
            <w:pPr>
              <w:widowControl w:val="0"/>
              <w:spacing w:after="0" w:line="240" w:lineRule="auto"/>
              <w:ind w:right="-113"/>
              <w:jc w:val="both"/>
              <w:rPr>
                <w:rFonts w:ascii="Times New Roman" w:hAnsi="Times New Roman"/>
                <w:sz w:val="20"/>
                <w:szCs w:val="20"/>
                <w:lang w:eastAsia="ru-RU"/>
              </w:rPr>
            </w:pPr>
            <w:r w:rsidRPr="002F0217">
              <w:rPr>
                <w:rFonts w:ascii="Times New Roman" w:hAnsi="Times New Roman"/>
                <w:sz w:val="20"/>
                <w:szCs w:val="20"/>
                <w:lang w:eastAsia="ru-RU"/>
              </w:rPr>
              <w:t>несовершеннолетний ребенок*</w:t>
            </w:r>
          </w:p>
        </w:tc>
        <w:tc>
          <w:tcPr>
            <w:tcW w:w="409"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547" w:type="pct"/>
          </w:tcPr>
          <w:p w:rsidR="002F0217" w:rsidRPr="002F0217" w:rsidRDefault="002F0217" w:rsidP="00CC4C60">
            <w:pPr>
              <w:widowControl w:val="0"/>
              <w:spacing w:after="0" w:line="240" w:lineRule="auto"/>
              <w:ind w:right="-47"/>
              <w:jc w:val="center"/>
              <w:rPr>
                <w:rFonts w:ascii="Times New Roman" w:hAnsi="Times New Roman"/>
                <w:sz w:val="20"/>
                <w:szCs w:val="20"/>
                <w:lang w:eastAsia="ru-RU"/>
              </w:rPr>
            </w:pPr>
          </w:p>
        </w:tc>
        <w:tc>
          <w:tcPr>
            <w:tcW w:w="318" w:type="pct"/>
          </w:tcPr>
          <w:p w:rsidR="002F0217" w:rsidRPr="002F0217" w:rsidRDefault="002F0217" w:rsidP="00CC4C60">
            <w:pPr>
              <w:widowControl w:val="0"/>
              <w:spacing w:after="0" w:line="240" w:lineRule="auto"/>
              <w:ind w:right="-23"/>
              <w:jc w:val="center"/>
              <w:rPr>
                <w:rFonts w:ascii="Times New Roman" w:hAnsi="Times New Roman"/>
                <w:sz w:val="20"/>
                <w:szCs w:val="20"/>
                <w:lang w:eastAsia="ru-RU"/>
              </w:rPr>
            </w:pPr>
          </w:p>
        </w:tc>
        <w:tc>
          <w:tcPr>
            <w:tcW w:w="322"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359" w:type="pct"/>
          </w:tcPr>
          <w:p w:rsidR="002F0217" w:rsidRPr="002F0217" w:rsidRDefault="002F0217" w:rsidP="00CC4C60">
            <w:pPr>
              <w:widowControl w:val="0"/>
              <w:spacing w:after="0" w:line="240" w:lineRule="auto"/>
              <w:ind w:right="-108"/>
              <w:jc w:val="center"/>
              <w:rPr>
                <w:rFonts w:ascii="Times New Roman" w:hAnsi="Times New Roman"/>
                <w:sz w:val="20"/>
                <w:szCs w:val="20"/>
                <w:lang w:eastAsia="ru-RU"/>
              </w:rPr>
            </w:pPr>
          </w:p>
        </w:tc>
        <w:tc>
          <w:tcPr>
            <w:tcW w:w="501" w:type="pct"/>
          </w:tcPr>
          <w:p w:rsidR="002F0217" w:rsidRPr="002F0217" w:rsidRDefault="002F0217" w:rsidP="00CC4C60">
            <w:pPr>
              <w:widowControl w:val="0"/>
              <w:spacing w:after="0" w:line="240" w:lineRule="auto"/>
              <w:ind w:right="-62"/>
              <w:jc w:val="center"/>
              <w:rPr>
                <w:rFonts w:ascii="Times New Roman" w:hAnsi="Times New Roman"/>
                <w:sz w:val="20"/>
                <w:szCs w:val="20"/>
                <w:lang w:eastAsia="ru-RU"/>
              </w:rPr>
            </w:pPr>
          </w:p>
        </w:tc>
        <w:tc>
          <w:tcPr>
            <w:tcW w:w="319"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320" w:type="pct"/>
          </w:tcPr>
          <w:p w:rsidR="002F0217" w:rsidRPr="002F0217" w:rsidRDefault="002F0217" w:rsidP="00CC4C60">
            <w:pPr>
              <w:widowControl w:val="0"/>
              <w:spacing w:after="0" w:line="240" w:lineRule="auto"/>
              <w:jc w:val="center"/>
              <w:rPr>
                <w:rFonts w:ascii="Times New Roman" w:hAnsi="Times New Roman"/>
                <w:sz w:val="20"/>
                <w:szCs w:val="20"/>
                <w:lang w:eastAsia="ru-RU"/>
              </w:rPr>
            </w:pPr>
          </w:p>
        </w:tc>
        <w:tc>
          <w:tcPr>
            <w:tcW w:w="1360" w:type="pct"/>
            <w:tcBorders>
              <w:right w:val="nil"/>
            </w:tcBorders>
          </w:tcPr>
          <w:p w:rsidR="002F0217" w:rsidRPr="002F0217" w:rsidRDefault="002F0217" w:rsidP="00CC4C60">
            <w:pPr>
              <w:widowControl w:val="0"/>
              <w:spacing w:after="0" w:line="240" w:lineRule="auto"/>
              <w:jc w:val="center"/>
              <w:rPr>
                <w:rFonts w:ascii="Times New Roman" w:hAnsi="Times New Roman"/>
                <w:sz w:val="20"/>
                <w:szCs w:val="20"/>
                <w:lang w:eastAsia="ru-RU"/>
              </w:rPr>
            </w:pPr>
          </w:p>
        </w:tc>
      </w:tr>
    </w:tbl>
    <w:p w:rsidR="002F0217" w:rsidRPr="002F0217" w:rsidRDefault="002F0217" w:rsidP="002F0217">
      <w:pPr>
        <w:widowControl w:val="0"/>
        <w:spacing w:after="0" w:line="240" w:lineRule="auto"/>
        <w:rPr>
          <w:rFonts w:ascii="Times New Roman" w:hAnsi="Times New Roman"/>
          <w:sz w:val="20"/>
          <w:szCs w:val="20"/>
          <w:lang w:eastAsia="ru-RU"/>
        </w:rPr>
      </w:pPr>
      <w:r w:rsidRPr="002F0217">
        <w:rPr>
          <w:rFonts w:ascii="Times New Roman" w:hAnsi="Times New Roman"/>
          <w:sz w:val="20"/>
          <w:szCs w:val="20"/>
          <w:lang w:eastAsia="ru-RU"/>
        </w:rPr>
        <w:t>* Фамилия, имя, отчество не указываются</w:t>
      </w:r>
    </w:p>
    <w:p w:rsidR="002F0217" w:rsidRPr="002F0217" w:rsidRDefault="002F0217" w:rsidP="002F0217">
      <w:pPr>
        <w:widowControl w:val="0"/>
        <w:spacing w:after="0" w:line="240" w:lineRule="auto"/>
        <w:rPr>
          <w:rFonts w:ascii="Times New Roman" w:hAnsi="Times New Roman"/>
          <w:sz w:val="20"/>
          <w:szCs w:val="20"/>
          <w:lang w:eastAsia="ru-RU"/>
        </w:rPr>
      </w:pPr>
    </w:p>
    <w:p w:rsidR="002F0217" w:rsidRPr="002F0217" w:rsidRDefault="002F0217" w:rsidP="002F0217">
      <w:pPr>
        <w:widowControl w:val="0"/>
        <w:spacing w:after="0" w:line="240" w:lineRule="auto"/>
        <w:rPr>
          <w:rFonts w:ascii="Times New Roman" w:hAnsi="Times New Roman"/>
          <w:sz w:val="20"/>
          <w:szCs w:val="20"/>
          <w:lang w:eastAsia="ru-RU"/>
        </w:rPr>
      </w:pPr>
      <w:r w:rsidRPr="002F0217">
        <w:rPr>
          <w:rFonts w:ascii="Times New Roman" w:hAnsi="Times New Roman"/>
          <w:sz w:val="20"/>
          <w:szCs w:val="20"/>
          <w:lang w:eastAsia="ru-RU"/>
        </w:rPr>
        <w:t xml:space="preserve">Достоверность и полноту сведений подтверждаю: ____________________________________________________________________________      ___________________ </w:t>
      </w:r>
    </w:p>
    <w:p w:rsidR="002F0217" w:rsidRPr="002F0217" w:rsidRDefault="002F0217" w:rsidP="002F0217">
      <w:pPr>
        <w:widowControl w:val="0"/>
        <w:spacing w:after="0" w:line="240" w:lineRule="auto"/>
        <w:rPr>
          <w:rFonts w:ascii="Times New Roman" w:hAnsi="Times New Roman"/>
          <w:sz w:val="20"/>
          <w:szCs w:val="20"/>
          <w:lang w:eastAsia="ru-RU"/>
        </w:rPr>
      </w:pPr>
      <w:r w:rsidRPr="002F0217">
        <w:rPr>
          <w:rFonts w:ascii="Times New Roman" w:hAnsi="Times New Roman"/>
          <w:sz w:val="20"/>
          <w:szCs w:val="20"/>
          <w:lang w:eastAsia="ru-RU"/>
        </w:rPr>
        <w:t xml:space="preserve">                                                                                                                             (Фамилия и инициалы, подпись лица, представившего сведения)                       (дата)</w:t>
      </w:r>
    </w:p>
    <w:p w:rsidR="002F0217" w:rsidRPr="002F0217" w:rsidRDefault="002F0217" w:rsidP="002F0217">
      <w:pPr>
        <w:widowControl w:val="0"/>
        <w:spacing w:after="0" w:line="240" w:lineRule="auto"/>
        <w:rPr>
          <w:rFonts w:ascii="Times New Roman" w:hAnsi="Times New Roman"/>
          <w:sz w:val="20"/>
          <w:szCs w:val="20"/>
          <w:lang w:eastAsia="ru-RU"/>
        </w:rPr>
      </w:pPr>
      <w:r w:rsidRPr="002F0217">
        <w:rPr>
          <w:rFonts w:ascii="Times New Roman" w:hAnsi="Times New Roman"/>
          <w:sz w:val="20"/>
          <w:szCs w:val="20"/>
          <w:lang w:eastAsia="ru-RU"/>
        </w:rPr>
        <w:t xml:space="preserve">                                                                                       ____________________________________________________________________________      ___________________</w:t>
      </w:r>
    </w:p>
    <w:p w:rsidR="002F0217" w:rsidRPr="002F0217" w:rsidRDefault="002F0217" w:rsidP="002F0217">
      <w:pPr>
        <w:widowControl w:val="0"/>
        <w:spacing w:after="0" w:line="240" w:lineRule="auto"/>
        <w:rPr>
          <w:rFonts w:ascii="Times New Roman" w:hAnsi="Times New Roman"/>
          <w:sz w:val="20"/>
          <w:szCs w:val="20"/>
          <w:lang w:eastAsia="ru-RU"/>
        </w:rPr>
      </w:pPr>
      <w:r w:rsidRPr="002F0217">
        <w:rPr>
          <w:rFonts w:ascii="Times New Roman" w:hAnsi="Times New Roman"/>
          <w:sz w:val="20"/>
          <w:szCs w:val="20"/>
          <w:lang w:eastAsia="ru-RU"/>
        </w:rPr>
        <w:t xml:space="preserve">                                                                                                                                (Фамилия и инициалы, подпись лица, принявшего сведения)                           (дата)</w:t>
      </w:r>
    </w:p>
    <w:p w:rsidR="002F0217" w:rsidRPr="002F0217" w:rsidRDefault="002F0217" w:rsidP="002F0217">
      <w:pPr>
        <w:spacing w:after="0" w:line="240" w:lineRule="auto"/>
        <w:rPr>
          <w:rFonts w:ascii="Times New Roman" w:hAnsi="Times New Roman"/>
          <w:sz w:val="20"/>
          <w:szCs w:val="20"/>
        </w:rPr>
      </w:pPr>
      <w:r w:rsidRPr="002F0217">
        <w:rPr>
          <w:rFonts w:ascii="Times New Roman" w:hAnsi="Times New Roman"/>
          <w:sz w:val="20"/>
          <w:szCs w:val="20"/>
        </w:rPr>
        <w:t xml:space="preserve">                            </w:t>
      </w:r>
    </w:p>
    <w:p w:rsidR="00980CEC" w:rsidRPr="002F0217" w:rsidRDefault="00980CEC" w:rsidP="00980CEC">
      <w:pPr>
        <w:spacing w:after="0" w:line="240" w:lineRule="auto"/>
        <w:rPr>
          <w:rFonts w:ascii="Times New Roman" w:hAnsi="Times New Roman"/>
          <w:b/>
          <w:sz w:val="20"/>
          <w:szCs w:val="20"/>
        </w:rPr>
      </w:pPr>
    </w:p>
    <w:p w:rsidR="00980CEC" w:rsidRPr="002F0217" w:rsidRDefault="00980CEC" w:rsidP="00980CEC">
      <w:pPr>
        <w:spacing w:after="0" w:line="240" w:lineRule="auto"/>
        <w:rPr>
          <w:rFonts w:ascii="Times New Roman" w:hAnsi="Times New Roman"/>
          <w:b/>
          <w:sz w:val="20"/>
          <w:szCs w:val="20"/>
        </w:rPr>
      </w:pPr>
    </w:p>
    <w:p w:rsidR="00980CEC" w:rsidRPr="002F0217" w:rsidRDefault="00980CEC" w:rsidP="00980CEC">
      <w:pPr>
        <w:spacing w:after="0" w:line="240" w:lineRule="auto"/>
        <w:rPr>
          <w:rFonts w:ascii="Times New Roman" w:hAnsi="Times New Roman"/>
          <w:b/>
          <w:sz w:val="20"/>
          <w:szCs w:val="20"/>
        </w:rPr>
      </w:pPr>
    </w:p>
    <w:p w:rsidR="00980CEC" w:rsidRPr="002F0217" w:rsidRDefault="00980CEC" w:rsidP="00980CEC">
      <w:pPr>
        <w:spacing w:after="0" w:line="240" w:lineRule="auto"/>
        <w:rPr>
          <w:rFonts w:ascii="Times New Roman" w:hAnsi="Times New Roman"/>
          <w:sz w:val="20"/>
          <w:szCs w:val="20"/>
        </w:rPr>
      </w:pPr>
    </w:p>
    <w:p w:rsidR="00980CEC" w:rsidRPr="002F0217" w:rsidRDefault="00980CEC" w:rsidP="00980CEC">
      <w:pPr>
        <w:spacing w:after="0" w:line="240" w:lineRule="auto"/>
        <w:rPr>
          <w:rFonts w:ascii="Times New Roman" w:hAnsi="Times New Roman"/>
          <w:sz w:val="20"/>
          <w:szCs w:val="20"/>
        </w:rPr>
      </w:pPr>
    </w:p>
    <w:p w:rsidR="00980CEC" w:rsidRPr="002F0217" w:rsidRDefault="00980CEC" w:rsidP="00980CEC">
      <w:pPr>
        <w:spacing w:after="0" w:line="240" w:lineRule="auto"/>
        <w:rPr>
          <w:rFonts w:ascii="Times New Roman" w:hAnsi="Times New Roman"/>
          <w:sz w:val="20"/>
          <w:szCs w:val="20"/>
        </w:rPr>
      </w:pPr>
    </w:p>
    <w:p w:rsidR="00980CEC" w:rsidRPr="002F0217" w:rsidRDefault="00980CEC" w:rsidP="00980CEC">
      <w:pPr>
        <w:spacing w:after="0" w:line="240" w:lineRule="auto"/>
        <w:rPr>
          <w:rFonts w:ascii="Times New Roman" w:hAnsi="Times New Roman"/>
          <w:sz w:val="20"/>
          <w:szCs w:val="20"/>
        </w:rPr>
      </w:pPr>
    </w:p>
    <w:p w:rsidR="00980CEC" w:rsidRPr="002F0217" w:rsidRDefault="00980CEC" w:rsidP="00980CEC">
      <w:pPr>
        <w:spacing w:after="0" w:line="240" w:lineRule="auto"/>
        <w:rPr>
          <w:rFonts w:ascii="Times New Roman" w:hAnsi="Times New Roman"/>
          <w:sz w:val="20"/>
          <w:szCs w:val="20"/>
        </w:rPr>
      </w:pPr>
    </w:p>
    <w:p w:rsidR="00980CEC" w:rsidRPr="002F0217" w:rsidRDefault="00980CEC" w:rsidP="00980CEC">
      <w:pPr>
        <w:rPr>
          <w:rFonts w:ascii="Times New Roman" w:hAnsi="Times New Roman"/>
          <w:sz w:val="20"/>
          <w:szCs w:val="20"/>
        </w:rPr>
      </w:pPr>
    </w:p>
    <w:p w:rsidR="002F0217" w:rsidRPr="002F0217" w:rsidRDefault="002F0217" w:rsidP="00980CEC">
      <w:pPr>
        <w:rPr>
          <w:rFonts w:ascii="Times New Roman" w:hAnsi="Times New Roman"/>
          <w:sz w:val="20"/>
          <w:szCs w:val="20"/>
        </w:rPr>
        <w:sectPr w:rsidR="002F0217" w:rsidRPr="002F0217" w:rsidSect="00296473">
          <w:pgSz w:w="16838" w:h="11906" w:orient="landscape"/>
          <w:pgMar w:top="709" w:right="536" w:bottom="993" w:left="1134" w:header="709" w:footer="709" w:gutter="0"/>
          <w:cols w:space="708"/>
          <w:docGrid w:linePitch="360"/>
        </w:sectPr>
      </w:pPr>
    </w:p>
    <w:p w:rsidR="004805C8" w:rsidRPr="004805C8" w:rsidRDefault="004805C8" w:rsidP="004805C8">
      <w:pPr>
        <w:pStyle w:val="1"/>
        <w:tabs>
          <w:tab w:val="left" w:pos="9498"/>
        </w:tabs>
        <w:rPr>
          <w:rFonts w:ascii="Times New Roman" w:hAnsi="Times New Roman"/>
          <w:b/>
          <w:sz w:val="20"/>
        </w:rPr>
      </w:pPr>
      <w:r w:rsidRPr="004805C8">
        <w:rPr>
          <w:rFonts w:ascii="Times New Roman" w:hAnsi="Times New Roman"/>
          <w:b/>
          <w:sz w:val="20"/>
        </w:rPr>
        <w:lastRenderedPageBreak/>
        <w:t xml:space="preserve">Решение Собрания депутатов Челкасинского сельского посления Урмарского района Чувашской республики №133 от 28.02.2020 года «Об утверждении Положения  о порядке организации и проведения общественных обсуждений или публичных слушаний </w:t>
      </w:r>
      <w:r w:rsidRPr="004805C8">
        <w:rPr>
          <w:rStyle w:val="hl"/>
          <w:rFonts w:ascii="Times New Roman" w:hAnsi="Times New Roman"/>
          <w:b/>
          <w:sz w:val="2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805C8">
        <w:rPr>
          <w:rFonts w:ascii="Times New Roman" w:hAnsi="Times New Roman"/>
          <w:b/>
          <w:sz w:val="20"/>
        </w:rPr>
        <w:t xml:space="preserve"> на территории  Челкасинского сельского поселения Урмарского района Чувашской Республики</w:t>
      </w:r>
    </w:p>
    <w:p w:rsidR="004805C8" w:rsidRPr="004805C8" w:rsidRDefault="004805C8" w:rsidP="004805C8">
      <w:pPr>
        <w:pStyle w:val="1"/>
        <w:rPr>
          <w:rFonts w:ascii="Times New Roman" w:hAnsi="Times New Roman"/>
          <w:b/>
          <w:sz w:val="20"/>
        </w:rPr>
      </w:pPr>
      <w:r w:rsidRPr="004805C8">
        <w:rPr>
          <w:rFonts w:ascii="Times New Roman" w:hAnsi="Times New Roman"/>
          <w:b/>
          <w:sz w:val="20"/>
        </w:rPr>
        <w:t> </w:t>
      </w:r>
    </w:p>
    <w:p w:rsidR="004805C8" w:rsidRPr="004805C8" w:rsidRDefault="004805C8" w:rsidP="004805C8">
      <w:pPr>
        <w:spacing w:after="0" w:line="240" w:lineRule="auto"/>
        <w:ind w:firstLine="567"/>
        <w:jc w:val="both"/>
        <w:rPr>
          <w:rFonts w:ascii="Times New Roman" w:hAnsi="Times New Roman"/>
          <w:b/>
          <w:sz w:val="20"/>
          <w:szCs w:val="20"/>
        </w:rPr>
      </w:pPr>
      <w:r w:rsidRPr="004805C8">
        <w:rPr>
          <w:rFonts w:ascii="Times New Roman" w:hAnsi="Times New Roman"/>
          <w:sz w:val="20"/>
          <w:szCs w:val="20"/>
        </w:rPr>
        <w:t xml:space="preserve">В соответствии с Градостроительным </w:t>
      </w:r>
      <w:hyperlink r:id="rId38" w:history="1">
        <w:r w:rsidRPr="004805C8">
          <w:rPr>
            <w:rStyle w:val="ae"/>
            <w:rFonts w:ascii="Times New Roman" w:hAnsi="Times New Roman"/>
            <w:sz w:val="20"/>
            <w:szCs w:val="20"/>
          </w:rPr>
          <w:t>кодексом</w:t>
        </w:r>
      </w:hyperlink>
      <w:r w:rsidRPr="004805C8">
        <w:rPr>
          <w:rFonts w:ascii="Times New Roman" w:hAnsi="Times New Roman"/>
          <w:sz w:val="20"/>
          <w:szCs w:val="20"/>
        </w:rPr>
        <w:t xml:space="preserve"> Российской Федерации, Федеральным </w:t>
      </w:r>
      <w:hyperlink r:id="rId39" w:history="1">
        <w:r w:rsidRPr="004805C8">
          <w:rPr>
            <w:rStyle w:val="ae"/>
            <w:rFonts w:ascii="Times New Roman" w:hAnsi="Times New Roman"/>
            <w:sz w:val="20"/>
            <w:szCs w:val="20"/>
          </w:rPr>
          <w:t>законом</w:t>
        </w:r>
      </w:hyperlink>
      <w:r w:rsidRPr="004805C8">
        <w:rPr>
          <w:rFonts w:ascii="Times New Roman" w:hAnsi="Times New Roman"/>
          <w:sz w:val="20"/>
          <w:szCs w:val="20"/>
        </w:rPr>
        <w:t xml:space="preserve"> от 6 октября 2003 г. № 131-ФЗ «Об общих принципах организации местного самоуправления в Российской Федерации», Уставом Челкасинского сельского поселения  Урмарского района Чувашской Республики, Собрание депутатов Челкасинского сельского поселения Урмарского района Чувашской Республики  </w:t>
      </w:r>
      <w:r w:rsidRPr="004805C8">
        <w:rPr>
          <w:rFonts w:ascii="Times New Roman" w:hAnsi="Times New Roman"/>
          <w:b/>
          <w:sz w:val="20"/>
          <w:szCs w:val="20"/>
        </w:rPr>
        <w:t>р е ш и л о:</w:t>
      </w:r>
    </w:p>
    <w:p w:rsidR="004805C8" w:rsidRPr="004805C8" w:rsidRDefault="004805C8" w:rsidP="004805C8">
      <w:pPr>
        <w:pStyle w:val="1"/>
        <w:ind w:firstLine="567"/>
        <w:rPr>
          <w:rFonts w:ascii="Times New Roman" w:hAnsi="Times New Roman"/>
          <w:sz w:val="20"/>
        </w:rPr>
      </w:pPr>
      <w:r w:rsidRPr="004805C8">
        <w:rPr>
          <w:rFonts w:ascii="Times New Roman" w:hAnsi="Times New Roman"/>
          <w:sz w:val="20"/>
        </w:rPr>
        <w:t xml:space="preserve">1. Утвердить </w:t>
      </w:r>
      <w:hyperlink r:id="rId40" w:anchor="P29" w:history="1">
        <w:r w:rsidRPr="004805C8">
          <w:rPr>
            <w:rStyle w:val="ae"/>
            <w:rFonts w:ascii="Times New Roman" w:hAnsi="Times New Roman"/>
            <w:sz w:val="20"/>
          </w:rPr>
          <w:t>Положение</w:t>
        </w:r>
      </w:hyperlink>
      <w:r w:rsidRPr="004805C8">
        <w:rPr>
          <w:rFonts w:ascii="Times New Roman" w:hAnsi="Times New Roman"/>
          <w:sz w:val="20"/>
        </w:rPr>
        <w:t xml:space="preserve"> о порядке организации и проведения общественных обсуждений или публичных слушаний п</w:t>
      </w:r>
      <w:r w:rsidRPr="004805C8">
        <w:rPr>
          <w:rStyle w:val="hl"/>
          <w:rFonts w:ascii="Times New Roman" w:hAnsi="Times New Roman"/>
          <w:sz w:val="20"/>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805C8">
        <w:rPr>
          <w:rFonts w:ascii="Times New Roman" w:hAnsi="Times New Roman"/>
          <w:sz w:val="20"/>
        </w:rPr>
        <w:t>на территории Челкасинского сельского поселения Урмарского района Чувашской Республики согласно приложению                  к настоящему решению.</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  Признать утратившим силу решение Собрания депутатов Челкасинского сельского  поселения от 23.03.2006 №25 «Об утверждении Положения  о  публичных слушаниях».</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3. Настоящее решение вступает в силу после его официального опубликования.                    </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w:t>
      </w:r>
    </w:p>
    <w:p w:rsidR="004805C8" w:rsidRPr="004805C8" w:rsidRDefault="004805C8" w:rsidP="004805C8">
      <w:pPr>
        <w:spacing w:after="0" w:line="240" w:lineRule="auto"/>
        <w:jc w:val="both"/>
        <w:rPr>
          <w:rFonts w:ascii="Times New Roman" w:hAnsi="Times New Roman"/>
          <w:sz w:val="20"/>
          <w:szCs w:val="20"/>
        </w:rPr>
      </w:pPr>
      <w:r w:rsidRPr="004805C8">
        <w:rPr>
          <w:rFonts w:ascii="Times New Roman" w:hAnsi="Times New Roman"/>
          <w:sz w:val="20"/>
          <w:szCs w:val="20"/>
        </w:rPr>
        <w:t>Глава Челкасинского сельского поселения              </w:t>
      </w:r>
      <w:r w:rsidRPr="004805C8">
        <w:rPr>
          <w:rFonts w:ascii="Times New Roman" w:hAnsi="Times New Roman"/>
          <w:sz w:val="20"/>
          <w:szCs w:val="20"/>
        </w:rPr>
        <w:tab/>
      </w:r>
      <w:r w:rsidRPr="004805C8">
        <w:rPr>
          <w:rFonts w:ascii="Times New Roman" w:hAnsi="Times New Roman"/>
          <w:sz w:val="20"/>
          <w:szCs w:val="20"/>
        </w:rPr>
        <w:tab/>
      </w:r>
      <w:r>
        <w:rPr>
          <w:rFonts w:ascii="Times New Roman" w:hAnsi="Times New Roman"/>
          <w:sz w:val="20"/>
          <w:szCs w:val="20"/>
        </w:rPr>
        <w:tab/>
        <w:t xml:space="preserve">                     Г.В. Усков</w:t>
      </w:r>
      <w:r w:rsidRPr="004805C8">
        <w:rPr>
          <w:rFonts w:ascii="Times New Roman" w:hAnsi="Times New Roman"/>
          <w:sz w:val="20"/>
          <w:szCs w:val="20"/>
        </w:rPr>
        <w:tab/>
        <w:t>                                               </w:t>
      </w:r>
    </w:p>
    <w:p w:rsidR="004805C8" w:rsidRPr="004805C8" w:rsidRDefault="004805C8" w:rsidP="004805C8">
      <w:pPr>
        <w:spacing w:after="0" w:line="240" w:lineRule="auto"/>
        <w:ind w:firstLine="567"/>
        <w:jc w:val="right"/>
        <w:rPr>
          <w:rFonts w:ascii="Times New Roman" w:hAnsi="Times New Roman"/>
          <w:sz w:val="20"/>
          <w:szCs w:val="20"/>
        </w:rPr>
      </w:pPr>
      <w:r w:rsidRPr="004805C8">
        <w:rPr>
          <w:rFonts w:ascii="Times New Roman" w:hAnsi="Times New Roman"/>
          <w:sz w:val="20"/>
          <w:szCs w:val="20"/>
        </w:rPr>
        <w:t>Приложение</w:t>
      </w:r>
    </w:p>
    <w:p w:rsidR="004805C8" w:rsidRPr="004805C8" w:rsidRDefault="004805C8" w:rsidP="004805C8">
      <w:pPr>
        <w:spacing w:after="0" w:line="240" w:lineRule="auto"/>
        <w:ind w:firstLine="567"/>
        <w:jc w:val="right"/>
        <w:rPr>
          <w:rFonts w:ascii="Times New Roman" w:hAnsi="Times New Roman"/>
          <w:sz w:val="20"/>
          <w:szCs w:val="20"/>
        </w:rPr>
      </w:pPr>
      <w:r w:rsidRPr="004805C8">
        <w:rPr>
          <w:rFonts w:ascii="Times New Roman" w:hAnsi="Times New Roman"/>
          <w:sz w:val="20"/>
          <w:szCs w:val="20"/>
        </w:rPr>
        <w:t>к решению Собрания депутатов</w:t>
      </w:r>
    </w:p>
    <w:p w:rsidR="004805C8" w:rsidRPr="004805C8" w:rsidRDefault="004805C8" w:rsidP="004805C8">
      <w:pPr>
        <w:spacing w:after="0" w:line="240" w:lineRule="auto"/>
        <w:ind w:firstLine="567"/>
        <w:jc w:val="right"/>
        <w:rPr>
          <w:rFonts w:ascii="Times New Roman" w:hAnsi="Times New Roman"/>
          <w:sz w:val="20"/>
          <w:szCs w:val="20"/>
        </w:rPr>
      </w:pPr>
      <w:r w:rsidRPr="004805C8">
        <w:rPr>
          <w:rFonts w:ascii="Times New Roman" w:hAnsi="Times New Roman"/>
          <w:sz w:val="20"/>
          <w:szCs w:val="20"/>
        </w:rPr>
        <w:t>Челкасинского сельского поселения</w:t>
      </w:r>
    </w:p>
    <w:p w:rsidR="004805C8" w:rsidRPr="004805C8" w:rsidRDefault="004805C8" w:rsidP="004805C8">
      <w:pPr>
        <w:spacing w:after="0" w:line="240" w:lineRule="auto"/>
        <w:ind w:firstLine="567"/>
        <w:jc w:val="right"/>
        <w:rPr>
          <w:rFonts w:ascii="Times New Roman" w:hAnsi="Times New Roman"/>
          <w:sz w:val="20"/>
          <w:szCs w:val="20"/>
        </w:rPr>
      </w:pPr>
      <w:r w:rsidRPr="004805C8">
        <w:rPr>
          <w:rFonts w:ascii="Times New Roman" w:hAnsi="Times New Roman"/>
          <w:sz w:val="20"/>
          <w:szCs w:val="20"/>
        </w:rPr>
        <w:t>Урмарского района Чувашской Республики</w:t>
      </w:r>
    </w:p>
    <w:p w:rsidR="004805C8" w:rsidRPr="004805C8" w:rsidRDefault="004805C8" w:rsidP="004805C8">
      <w:pPr>
        <w:spacing w:after="0" w:line="240" w:lineRule="auto"/>
        <w:ind w:firstLine="567"/>
        <w:jc w:val="right"/>
        <w:rPr>
          <w:rFonts w:ascii="Times New Roman" w:hAnsi="Times New Roman"/>
          <w:sz w:val="20"/>
          <w:szCs w:val="20"/>
        </w:rPr>
      </w:pPr>
      <w:r w:rsidRPr="004805C8">
        <w:rPr>
          <w:rFonts w:ascii="Times New Roman" w:hAnsi="Times New Roman"/>
          <w:sz w:val="20"/>
          <w:szCs w:val="20"/>
        </w:rPr>
        <w:t>от     28.02.2020 № 133</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 </w:t>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p>
    <w:p w:rsidR="004805C8" w:rsidRPr="004805C8" w:rsidRDefault="004805C8" w:rsidP="004805C8">
      <w:pPr>
        <w:spacing w:after="0" w:line="240" w:lineRule="auto"/>
        <w:ind w:firstLine="567"/>
        <w:jc w:val="center"/>
        <w:rPr>
          <w:rFonts w:ascii="Times New Roman" w:hAnsi="Times New Roman"/>
          <w:b/>
          <w:sz w:val="20"/>
          <w:szCs w:val="20"/>
        </w:rPr>
      </w:pPr>
      <w:r w:rsidRPr="004805C8">
        <w:rPr>
          <w:rFonts w:ascii="Times New Roman" w:hAnsi="Times New Roman"/>
          <w:b/>
          <w:sz w:val="20"/>
          <w:szCs w:val="20"/>
        </w:rPr>
        <w:t>ПОЛОЖЕНИЕ</w:t>
      </w:r>
    </w:p>
    <w:p w:rsidR="004805C8" w:rsidRPr="004805C8" w:rsidRDefault="004805C8" w:rsidP="004805C8">
      <w:pPr>
        <w:spacing w:after="0" w:line="240" w:lineRule="auto"/>
        <w:ind w:firstLine="567"/>
        <w:jc w:val="center"/>
        <w:rPr>
          <w:rFonts w:ascii="Times New Roman" w:hAnsi="Times New Roman"/>
          <w:b/>
          <w:sz w:val="20"/>
          <w:szCs w:val="20"/>
        </w:rPr>
      </w:pPr>
      <w:r w:rsidRPr="004805C8">
        <w:rPr>
          <w:rFonts w:ascii="Times New Roman" w:hAnsi="Times New Roman"/>
          <w:b/>
          <w:sz w:val="20"/>
          <w:szCs w:val="20"/>
        </w:rPr>
        <w:t>о порядке организации и проведения общественных обсуждений или публичных слушаний п</w:t>
      </w:r>
      <w:r w:rsidRPr="004805C8">
        <w:rPr>
          <w:rStyle w:val="hl"/>
          <w:rFonts w:ascii="Times New Roman" w:hAnsi="Times New Roman"/>
          <w:b/>
          <w:sz w:val="20"/>
          <w:szCs w:val="20"/>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Челкасинского сельского  поселения Урмарского района Чувашской Республики  </w:t>
      </w:r>
    </w:p>
    <w:p w:rsidR="004805C8" w:rsidRPr="004805C8" w:rsidRDefault="004805C8" w:rsidP="004805C8">
      <w:pPr>
        <w:spacing w:after="0" w:line="240" w:lineRule="auto"/>
        <w:ind w:firstLine="567"/>
        <w:jc w:val="both"/>
        <w:rPr>
          <w:rFonts w:ascii="Times New Roman" w:hAnsi="Times New Roman"/>
          <w:b/>
          <w:sz w:val="20"/>
          <w:szCs w:val="20"/>
        </w:rPr>
      </w:pPr>
      <w:r w:rsidRPr="004805C8">
        <w:rPr>
          <w:rFonts w:ascii="Times New Roman" w:hAnsi="Times New Roman"/>
          <w:b/>
          <w:sz w:val="20"/>
          <w:szCs w:val="20"/>
        </w:rPr>
        <w:t> </w:t>
      </w:r>
    </w:p>
    <w:p w:rsidR="004805C8" w:rsidRPr="004805C8" w:rsidRDefault="004805C8" w:rsidP="004805C8">
      <w:pPr>
        <w:spacing w:after="0" w:line="240" w:lineRule="auto"/>
        <w:ind w:firstLine="567"/>
        <w:jc w:val="both"/>
        <w:rPr>
          <w:rFonts w:ascii="Times New Roman" w:hAnsi="Times New Roman"/>
          <w:b/>
          <w:sz w:val="20"/>
          <w:szCs w:val="20"/>
        </w:rPr>
      </w:pPr>
      <w:r w:rsidRPr="004805C8">
        <w:rPr>
          <w:rFonts w:ascii="Times New Roman" w:hAnsi="Times New Roman"/>
          <w:b/>
          <w:sz w:val="20"/>
          <w:szCs w:val="20"/>
        </w:rPr>
        <w:t>1. Общие положения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1.1. Настоящее Положение о порядке организации и проведения общественных обсуждений или публичных слушаний п</w:t>
      </w:r>
      <w:r w:rsidRPr="004805C8">
        <w:rPr>
          <w:rStyle w:val="hl"/>
          <w:rFonts w:ascii="Times New Roman" w:hAnsi="Times New Roman"/>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805C8">
        <w:rPr>
          <w:rStyle w:val="hl"/>
          <w:rFonts w:ascii="Times New Roman" w:hAnsi="Times New Roman"/>
          <w:b/>
          <w:sz w:val="20"/>
          <w:szCs w:val="20"/>
        </w:rPr>
        <w:t xml:space="preserve"> </w:t>
      </w:r>
      <w:r w:rsidRPr="004805C8">
        <w:rPr>
          <w:rFonts w:ascii="Times New Roman" w:hAnsi="Times New Roman"/>
          <w:sz w:val="20"/>
          <w:szCs w:val="20"/>
        </w:rPr>
        <w:t xml:space="preserve">на территории Челкасинского сельского поселения Урмарского района Чувашской Республики (далее – Положение) разработано в соответствии с Градостроительным </w:t>
      </w:r>
      <w:hyperlink r:id="rId41" w:history="1">
        <w:r w:rsidRPr="004805C8">
          <w:rPr>
            <w:rStyle w:val="ae"/>
            <w:rFonts w:ascii="Times New Roman" w:hAnsi="Times New Roman"/>
            <w:sz w:val="20"/>
            <w:szCs w:val="20"/>
          </w:rPr>
          <w:t>кодексом</w:t>
        </w:r>
      </w:hyperlink>
      <w:r w:rsidRPr="004805C8">
        <w:rPr>
          <w:rFonts w:ascii="Times New Roman" w:hAnsi="Times New Roman"/>
          <w:sz w:val="20"/>
          <w:szCs w:val="20"/>
        </w:rPr>
        <w:t xml:space="preserve"> Российской Федерации, Федеральным законом от 6 октября 2003 года </w:t>
      </w:r>
      <w:hyperlink r:id="rId42" w:history="1">
        <w:r w:rsidRPr="004805C8">
          <w:rPr>
            <w:rStyle w:val="ae"/>
            <w:rFonts w:ascii="Times New Roman" w:hAnsi="Times New Roman"/>
            <w:sz w:val="20"/>
            <w:szCs w:val="20"/>
          </w:rPr>
          <w:t>№ 131-ФЗ</w:t>
        </w:r>
      </w:hyperlink>
      <w:r w:rsidRPr="004805C8">
        <w:rPr>
          <w:rFonts w:ascii="Times New Roman" w:hAnsi="Times New Roman"/>
          <w:sz w:val="20"/>
          <w:szCs w:val="20"/>
        </w:rPr>
        <w:t xml:space="preserve"> «Об общих принципах организации местного самоуправления в Российской Федерации». </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lastRenderedPageBreak/>
        <w:t>Положение устанавливает порядок организации и проведения общественных обсуждений или публичных слушаний п</w:t>
      </w:r>
      <w:r w:rsidRPr="004805C8">
        <w:rPr>
          <w:rStyle w:val="hl"/>
          <w:rFonts w:ascii="Times New Roman" w:hAnsi="Times New Roman"/>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805C8">
        <w:rPr>
          <w:rFonts w:ascii="Times New Roman" w:hAnsi="Times New Roman"/>
          <w:sz w:val="20"/>
          <w:szCs w:val="20"/>
        </w:rPr>
        <w:t xml:space="preserve"> (далее - порядок проведения общественных обсуждений или публичных слушаний по проектам) с целью выявления и учета мнения населения по разрабатываемым или принимаемым муниципальным правовым актам.</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1.2. Под общественными обсуждениями или публичными слушаниями в настоящем Положении понимается обсуждение проектов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Челкасинского сельского поселения Урмарского района Чувашской Республики (далее – проекты) с участием жителей Челкасинского сельского поселения.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Результаты общественных обсуждений или публичных слушаний носят для органов местного самоуправления  Челкасинского сельского поселения рекомендательный характер.</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1.3. Общественные обсуждения или публичные слушания проводятся в целях:</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обеспечения гласности и соблюдения интересов населения Челкасинского сельского поселения при подготовке и принятии проектов;</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информирования населения о предполагаемых решениях органов местного самоуправления Челкасинского сельского поселения;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выявления общественного мнения по проектам, выносимых на общественные обсуждения или публичные слушания;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подготовки предложений и рекомендаций для принятия решений органами местного самоуправления Челкасинского сельского поселения по проектам, выносимым на общественные обсуждения или публичные слушания;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осуществления взаимодействия органов местного самоуправления Челкасинского сельского поселения с населением.</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1.4. Участие в общественных обсуждениях или публичных слушаниях является свободным и добровольным.</w:t>
      </w:r>
    </w:p>
    <w:p w:rsidR="004805C8" w:rsidRPr="004805C8" w:rsidRDefault="004805C8" w:rsidP="004805C8">
      <w:pPr>
        <w:spacing w:after="0" w:line="240" w:lineRule="auto"/>
        <w:ind w:firstLine="567"/>
        <w:jc w:val="both"/>
        <w:rPr>
          <w:rFonts w:ascii="Times New Roman" w:hAnsi="Times New Roman"/>
          <w:b/>
          <w:sz w:val="20"/>
          <w:szCs w:val="20"/>
        </w:rPr>
      </w:pPr>
    </w:p>
    <w:p w:rsidR="004805C8" w:rsidRPr="004805C8" w:rsidRDefault="004805C8" w:rsidP="004805C8">
      <w:pPr>
        <w:autoSpaceDE w:val="0"/>
        <w:autoSpaceDN w:val="0"/>
        <w:adjustRightInd w:val="0"/>
        <w:spacing w:after="0" w:line="240" w:lineRule="auto"/>
        <w:jc w:val="center"/>
        <w:rPr>
          <w:rFonts w:ascii="Times New Roman" w:hAnsi="Times New Roman"/>
          <w:b/>
          <w:sz w:val="20"/>
          <w:szCs w:val="20"/>
          <w:lang w:eastAsia="ru-RU"/>
        </w:rPr>
      </w:pPr>
      <w:r w:rsidRPr="004805C8">
        <w:rPr>
          <w:rFonts w:ascii="Times New Roman" w:hAnsi="Times New Roman"/>
          <w:b/>
          <w:sz w:val="20"/>
          <w:szCs w:val="20"/>
        </w:rPr>
        <w:t>2. Порядок организации и проведения общественных обсуждений или публичных слушаний</w:t>
      </w:r>
      <w:r w:rsidRPr="004805C8">
        <w:rPr>
          <w:rFonts w:ascii="Times New Roman" w:hAnsi="Times New Roman"/>
          <w:sz w:val="20"/>
          <w:szCs w:val="20"/>
        </w:rPr>
        <w:t xml:space="preserve"> </w:t>
      </w:r>
      <w:r w:rsidRPr="004805C8">
        <w:rPr>
          <w:rFonts w:ascii="Times New Roman" w:hAnsi="Times New Roman"/>
          <w:b/>
          <w:sz w:val="20"/>
          <w:szCs w:val="20"/>
        </w:rPr>
        <w:t xml:space="preserve">по проектам, порядок подготовки протокола общественных обсуждений или публичных слушаний, порядок подготовки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w:t>
      </w:r>
      <w:r w:rsidRPr="004805C8">
        <w:rPr>
          <w:rFonts w:ascii="Times New Roman" w:hAnsi="Times New Roman"/>
          <w:b/>
          <w:sz w:val="20"/>
          <w:szCs w:val="20"/>
          <w:lang w:eastAsia="ru-RU"/>
        </w:rPr>
        <w:t>требования к информационным стендам, на которых размещаются  оповещения о начале общественных обсуждений или публичных слушаний,</w:t>
      </w:r>
      <w:r w:rsidRPr="004805C8">
        <w:rPr>
          <w:rFonts w:ascii="Times New Roman" w:hAnsi="Times New Roman"/>
          <w:b/>
          <w:sz w:val="20"/>
          <w:szCs w:val="20"/>
        </w:rPr>
        <w:t xml:space="preserve"> а также порядок консультирования посетителей экспозиции проекта, подлежащего рассмотрению на общественных обсуждениях или публичных слушаниях </w:t>
      </w:r>
    </w:p>
    <w:p w:rsidR="004805C8" w:rsidRPr="004805C8" w:rsidRDefault="004805C8" w:rsidP="004805C8">
      <w:pPr>
        <w:spacing w:after="0" w:line="240" w:lineRule="auto"/>
        <w:ind w:firstLine="567"/>
        <w:jc w:val="both"/>
        <w:rPr>
          <w:rFonts w:ascii="Times New Roman" w:hAnsi="Times New Roman"/>
          <w:sz w:val="20"/>
          <w:szCs w:val="20"/>
        </w:rPr>
      </w:pP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2.1. Общественные обсуждения или публичные слушания по проектам проводятся в соответствии с </w:t>
      </w:r>
      <w:hyperlink r:id="rId43" w:history="1">
        <w:r w:rsidRPr="004805C8">
          <w:rPr>
            <w:rStyle w:val="ae"/>
            <w:rFonts w:ascii="Times New Roman" w:hAnsi="Times New Roman"/>
            <w:sz w:val="20"/>
            <w:szCs w:val="20"/>
          </w:rPr>
          <w:t>Градостроительным кодексом Российской Федерации</w:t>
        </w:r>
      </w:hyperlink>
      <w:r w:rsidRPr="004805C8">
        <w:rPr>
          <w:rFonts w:ascii="Times New Roman" w:hAnsi="Times New Roman"/>
          <w:sz w:val="20"/>
          <w:szCs w:val="20"/>
        </w:rPr>
        <w:t xml:space="preserve"> и настоящим Положением.</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2.2. Организаторами проведения общественных обсуждений или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по проекту Правил землепользования и застройки Челкасинского сельского поселения, по проектам, предусматривающим внесение изменений в правила землепользования и застройки Челкасинского сельского  поселения,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 проекта правил землепользования и застройки администрации Челкасинского сельского поселения (далее - Комиссия);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по проекту генерального плана Челкасинского сельского поселения, проектам планировки территории,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является коллегиальный совещательный орган администрации Челкасинского сельского поселения</w:t>
      </w:r>
      <w:bookmarkStart w:id="10" w:name="P44"/>
      <w:bookmarkEnd w:id="10"/>
      <w:r w:rsidRPr="004805C8">
        <w:rPr>
          <w:rFonts w:ascii="Times New Roman" w:hAnsi="Times New Roman"/>
          <w:sz w:val="20"/>
          <w:szCs w:val="20"/>
        </w:rPr>
        <w:t>.</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2.3.Участниками общественных обсуждений или публичных слушаний:</w:t>
      </w:r>
    </w:p>
    <w:p w:rsidR="004805C8" w:rsidRPr="004805C8" w:rsidRDefault="004805C8" w:rsidP="004805C8">
      <w:pPr>
        <w:pStyle w:val="formattext"/>
        <w:spacing w:before="0" w:beforeAutospacing="0" w:after="0" w:afterAutospacing="0"/>
        <w:ind w:firstLine="567"/>
        <w:jc w:val="both"/>
        <w:rPr>
          <w:sz w:val="20"/>
          <w:szCs w:val="20"/>
        </w:rPr>
      </w:pPr>
      <w:r w:rsidRPr="004805C8">
        <w:rPr>
          <w:sz w:val="20"/>
          <w:szCs w:val="20"/>
        </w:rPr>
        <w:t xml:space="preserve">- по проекту генерального плана Челкасинского сельского поселения, проекту правил землепользования и застройки Челкасинского сельского поселения, проектам планировки территории, проектам межевания территории, проекту правил благоустройства территорий, проектам, </w:t>
      </w:r>
      <w:r w:rsidRPr="004805C8">
        <w:rPr>
          <w:sz w:val="20"/>
          <w:szCs w:val="20"/>
        </w:rPr>
        <w:lastRenderedPageBreak/>
        <w:t>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805C8" w:rsidRPr="004805C8" w:rsidRDefault="004805C8" w:rsidP="004805C8">
      <w:pPr>
        <w:pStyle w:val="formattext"/>
        <w:spacing w:before="0" w:beforeAutospacing="0" w:after="0" w:afterAutospacing="0"/>
        <w:ind w:firstLine="567"/>
        <w:jc w:val="both"/>
        <w:rPr>
          <w:sz w:val="20"/>
          <w:szCs w:val="20"/>
        </w:rPr>
      </w:pPr>
      <w:r w:rsidRPr="004805C8">
        <w:rPr>
          <w:sz w:val="20"/>
          <w:szCs w:val="20"/>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2.4. Процедура проведения общественных обсуждений состоит из следующих этапов:</w:t>
      </w:r>
    </w:p>
    <w:p w:rsidR="004805C8" w:rsidRPr="004805C8" w:rsidRDefault="004805C8" w:rsidP="004805C8">
      <w:pPr>
        <w:spacing w:after="0" w:line="240" w:lineRule="auto"/>
        <w:ind w:firstLine="540"/>
        <w:rPr>
          <w:rFonts w:ascii="Times New Roman" w:eastAsia="Times New Roman" w:hAnsi="Times New Roman"/>
          <w:sz w:val="20"/>
          <w:szCs w:val="20"/>
          <w:lang w:eastAsia="ru-RU"/>
        </w:rPr>
      </w:pPr>
      <w:r w:rsidRPr="004805C8">
        <w:rPr>
          <w:rFonts w:ascii="Times New Roman" w:eastAsia="Times New Roman" w:hAnsi="Times New Roman"/>
          <w:sz w:val="20"/>
          <w:szCs w:val="20"/>
          <w:lang w:eastAsia="ru-RU"/>
        </w:rPr>
        <w:t>1) оповещение о начале общественных обсуждений;</w:t>
      </w:r>
    </w:p>
    <w:p w:rsidR="004805C8" w:rsidRPr="004805C8" w:rsidRDefault="004805C8" w:rsidP="004805C8">
      <w:pPr>
        <w:spacing w:after="0" w:line="240" w:lineRule="auto"/>
        <w:ind w:firstLine="567"/>
        <w:jc w:val="both"/>
        <w:rPr>
          <w:rFonts w:ascii="Times New Roman" w:hAnsi="Times New Roman"/>
          <w:color w:val="000000"/>
          <w:sz w:val="20"/>
          <w:szCs w:val="20"/>
        </w:rPr>
      </w:pPr>
      <w:bookmarkStart w:id="11" w:name="dst2110"/>
      <w:bookmarkEnd w:id="11"/>
      <w:r w:rsidRPr="004805C8">
        <w:rPr>
          <w:rFonts w:ascii="Times New Roman" w:eastAsia="Times New Roman" w:hAnsi="Times New Roman"/>
          <w:sz w:val="20"/>
          <w:szCs w:val="20"/>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4805C8" w:rsidRPr="004805C8" w:rsidRDefault="004805C8" w:rsidP="004805C8">
      <w:pPr>
        <w:spacing w:after="0" w:line="240" w:lineRule="auto"/>
        <w:ind w:firstLine="540"/>
        <w:jc w:val="both"/>
        <w:rPr>
          <w:rFonts w:ascii="Times New Roman" w:eastAsia="Times New Roman" w:hAnsi="Times New Roman"/>
          <w:sz w:val="20"/>
          <w:szCs w:val="20"/>
          <w:lang w:eastAsia="ru-RU"/>
        </w:rPr>
      </w:pPr>
      <w:bookmarkStart w:id="12" w:name="dst2111"/>
      <w:bookmarkEnd w:id="12"/>
      <w:r w:rsidRPr="004805C8">
        <w:rPr>
          <w:rFonts w:ascii="Times New Roman" w:eastAsia="Times New Roman" w:hAnsi="Times New Roman"/>
          <w:sz w:val="20"/>
          <w:szCs w:val="20"/>
          <w:lang w:eastAsia="ru-RU"/>
        </w:rPr>
        <w:t>3) проведение экспозиции или экспозиций проекта, подлежащего рассмотрению на общественных обсуждениях;</w:t>
      </w:r>
    </w:p>
    <w:p w:rsidR="004805C8" w:rsidRPr="004805C8" w:rsidRDefault="004805C8" w:rsidP="004805C8">
      <w:pPr>
        <w:spacing w:after="0" w:line="240" w:lineRule="auto"/>
        <w:ind w:firstLine="540"/>
        <w:rPr>
          <w:rFonts w:ascii="Times New Roman" w:eastAsia="Times New Roman" w:hAnsi="Times New Roman"/>
          <w:sz w:val="20"/>
          <w:szCs w:val="20"/>
          <w:lang w:eastAsia="ru-RU"/>
        </w:rPr>
      </w:pPr>
      <w:bookmarkStart w:id="13" w:name="dst2112"/>
      <w:bookmarkEnd w:id="13"/>
      <w:r w:rsidRPr="004805C8">
        <w:rPr>
          <w:rFonts w:ascii="Times New Roman" w:eastAsia="Times New Roman" w:hAnsi="Times New Roman"/>
          <w:sz w:val="20"/>
          <w:szCs w:val="20"/>
          <w:lang w:eastAsia="ru-RU"/>
        </w:rPr>
        <w:t>4) подготовка и оформление протокола общественных обсуждений;</w:t>
      </w:r>
    </w:p>
    <w:p w:rsidR="004805C8" w:rsidRPr="004805C8" w:rsidRDefault="004805C8" w:rsidP="004805C8">
      <w:pPr>
        <w:spacing w:after="0" w:line="240" w:lineRule="auto"/>
        <w:ind w:firstLine="540"/>
        <w:jc w:val="both"/>
        <w:rPr>
          <w:rFonts w:ascii="Times New Roman" w:eastAsia="Times New Roman" w:hAnsi="Times New Roman"/>
          <w:sz w:val="20"/>
          <w:szCs w:val="20"/>
          <w:lang w:eastAsia="ru-RU"/>
        </w:rPr>
      </w:pPr>
      <w:bookmarkStart w:id="14" w:name="dst2113"/>
      <w:bookmarkEnd w:id="14"/>
      <w:r w:rsidRPr="004805C8">
        <w:rPr>
          <w:rFonts w:ascii="Times New Roman" w:eastAsia="Times New Roman" w:hAnsi="Times New Roman"/>
          <w:sz w:val="20"/>
          <w:szCs w:val="20"/>
          <w:lang w:eastAsia="ru-RU"/>
        </w:rPr>
        <w:t>5) подготовка и опубликование заключения о результатах общественных обсуждений.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2.5 Процедура проведения публичных слушаний состоит из следующих этапов:</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1) оповещение о начале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 размещение проекта, подлежащего рассмотрению на публичных слушаниях, и информационных материалов к нему на официальном сайте Челкасинского сельского поселения и открытие экспозиции или экспозиций такого проекта;</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3) проведение экспозиции или экспозиций проекта, подлежащего рассмотрению на публичных слушаниях;</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4) проведение собрания или собраний участников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5) подготовка и оформление протокола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6) подготовка и опубликование заключения о результатах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2.6. Оповещение о начале общественных обсуждений или публичных слушаний публикуется в порядке, установленном для официального опубликования муниципальных правовых актов в печатном издании Челкасинского сельского поселения «Челкасинский Вестник» и размещается на официальном сайте  Челкасинского сельского поселения не позднее, чем за семь дней до дня размещения на официальном сайте Челкасинского сельского поселения в информационно-телекоммуникационной сети «Интернет» проекта, подлежащего рассмотрению на общественных обсуждениях или публичных слушаниях, и информационных материалов к нему.</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2.7.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 оборудованном около здания  администрации Челкасинского сельского поселения, и в иных местах, указанных в части 8 статьи 5.1 </w:t>
      </w:r>
      <w:hyperlink r:id="rId44" w:history="1">
        <w:r w:rsidRPr="004805C8">
          <w:rPr>
            <w:rStyle w:val="ae"/>
            <w:rFonts w:ascii="Times New Roman" w:hAnsi="Times New Roman"/>
            <w:sz w:val="20"/>
            <w:szCs w:val="20"/>
          </w:rPr>
          <w:t>Градостроительного кодекса Российской Федерации</w:t>
        </w:r>
      </w:hyperlink>
      <w:r w:rsidRPr="004805C8">
        <w:rPr>
          <w:rFonts w:ascii="Times New Roman" w:hAnsi="Times New Roman"/>
          <w:sz w:val="20"/>
          <w:szCs w:val="20"/>
        </w:rPr>
        <w:t>.</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Информационные стенды должны обеспечивать возможность размещения на них соответствующей информации.</w:t>
      </w:r>
    </w:p>
    <w:p w:rsidR="004805C8" w:rsidRPr="004805C8" w:rsidRDefault="004805C8" w:rsidP="004805C8">
      <w:pPr>
        <w:autoSpaceDE w:val="0"/>
        <w:autoSpaceDN w:val="0"/>
        <w:adjustRightInd w:val="0"/>
        <w:spacing w:after="0" w:line="240" w:lineRule="auto"/>
        <w:ind w:firstLine="540"/>
        <w:jc w:val="both"/>
        <w:rPr>
          <w:rFonts w:ascii="Times New Roman" w:hAnsi="Times New Roman"/>
          <w:sz w:val="20"/>
          <w:szCs w:val="20"/>
          <w:lang w:eastAsia="ru-RU"/>
        </w:rPr>
      </w:pPr>
      <w:r w:rsidRPr="004805C8">
        <w:rPr>
          <w:rFonts w:ascii="Times New Roman" w:hAnsi="Times New Roman"/>
          <w:sz w:val="20"/>
          <w:szCs w:val="20"/>
          <w:lang w:eastAsia="ru-RU"/>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4805C8" w:rsidRPr="004805C8" w:rsidRDefault="004805C8" w:rsidP="004805C8">
      <w:pPr>
        <w:autoSpaceDE w:val="0"/>
        <w:autoSpaceDN w:val="0"/>
        <w:adjustRightInd w:val="0"/>
        <w:spacing w:after="0" w:line="240" w:lineRule="auto"/>
        <w:ind w:firstLine="540"/>
        <w:jc w:val="both"/>
        <w:rPr>
          <w:rFonts w:ascii="Times New Roman" w:hAnsi="Times New Roman"/>
          <w:sz w:val="20"/>
          <w:szCs w:val="20"/>
          <w:lang w:eastAsia="ru-RU"/>
        </w:rPr>
      </w:pPr>
      <w:r w:rsidRPr="004805C8">
        <w:rPr>
          <w:rFonts w:ascii="Times New Roman" w:hAnsi="Times New Roman"/>
          <w:sz w:val="20"/>
          <w:szCs w:val="20"/>
          <w:lang w:eastAsia="ru-RU"/>
        </w:rPr>
        <w:t xml:space="preserve">Организатор обязан осуществлять контроль за состоянием информационных стендов и размещенной на них информации. По окончании срока проведения публичных слушаний или общественных обсуждений </w:t>
      </w:r>
      <w:r w:rsidRPr="004805C8">
        <w:rPr>
          <w:rFonts w:ascii="Times New Roman" w:hAnsi="Times New Roman"/>
          <w:sz w:val="20"/>
          <w:szCs w:val="20"/>
          <w:lang w:eastAsia="ru-RU"/>
        </w:rPr>
        <w:lastRenderedPageBreak/>
        <w:t>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2.8. Организатором общественных обсуждений или публичных слушаний обеспечивается: </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опубликование в печатном издании «Челкасинский вестник» и размещение на официальном сайте Челкасинского сельского поселения в информационно-телекоммуникационной сети «Интернет» проекта, подлежащего рассмотрению на общественных обсуждениях или публичных слушаниях, и информационных материалов к нему;</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проведение экспозиции (экспозиций) проекта, проекта, подлежащего рассмотрению на общественных обсуждениях или публичных слушаниях;</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проведение идентификации участников общественных обсуждений или публичных слушаний в соответствии с частью 12 статьи 5.1 Градостроительного кодекса Российской Федерации;</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ведение книги (журнала) учета посетителей экспозиции (экспозиций) проекта, подлежащего рассмотрению на общественных обсуждениях или публичных слушаниях.</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регистрация предложений и замечаний, внесенных в соответствии с частью 10 статьи 5.1 Градостроительного кодекса Российской Федерации, и их обязательное рассмотрение, за исключением случая выявления факта представления участником общественных обсуждений или публичных слушаний недостоверных сведений;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подготовка и оформление протокола общественных обсуждений или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подготовка заключения о результатах общественных обсуждений или публичных слушаний и обеспечение опубликования в порядке, установленном для официального опубликования муниципальных правовых актов, иной официальной информации, и размещения на официальном сайте и (или) в информационных системах.</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2.9. Экспозиция (экспозиции) проекта, подлежащего рассмотрению на общественных обсуждениях или публичных слушаниях, проводится (проводятся) в помещениях, занимаемых организатором общественных обсуждений или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Информация 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общественных обсуждений или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2.10. Экспозиция (экспозиции) проводится (проводятся)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2.11. В ходе работы экспозиции организатором общественных обсуждений или публичных слушаний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2.12.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(или) разработчика проекта, подлежащего рассмотрению на общественных обсуждениях или публичных слушаниях, в соответствии с оповещением о начале общественных обсуждений или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2.13.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(экспозиций) такого проекта участники общественных обсуждений или публичных слушаний, прошедшие в соответствии с частью 12 статьи 5.1 </w:t>
      </w:r>
      <w:hyperlink r:id="rId45" w:history="1">
        <w:r w:rsidRPr="004805C8">
          <w:rPr>
            <w:rStyle w:val="ae"/>
            <w:rFonts w:ascii="Times New Roman" w:hAnsi="Times New Roman"/>
            <w:sz w:val="20"/>
            <w:szCs w:val="20"/>
          </w:rPr>
          <w:t>Градостроительного кодекса Российской Федерации</w:t>
        </w:r>
      </w:hyperlink>
      <w:r w:rsidRPr="004805C8">
        <w:rPr>
          <w:rFonts w:ascii="Times New Roman" w:hAnsi="Times New Roman"/>
          <w:sz w:val="20"/>
          <w:szCs w:val="20"/>
        </w:rPr>
        <w:t xml:space="preserve"> идентификацию, имеют право вносить предложения и замечания, касающиеся такого проекта, в формах, предусмотренных частью 10 статьи 5.1 </w:t>
      </w:r>
      <w:hyperlink r:id="rId46" w:history="1">
        <w:r w:rsidRPr="004805C8">
          <w:rPr>
            <w:rStyle w:val="ae"/>
            <w:rFonts w:ascii="Times New Roman" w:hAnsi="Times New Roman"/>
            <w:sz w:val="20"/>
            <w:szCs w:val="20"/>
          </w:rPr>
          <w:t>Градостроительного кодекса Российской Федерации</w:t>
        </w:r>
      </w:hyperlink>
      <w:r w:rsidRPr="004805C8">
        <w:rPr>
          <w:rFonts w:ascii="Times New Roman" w:hAnsi="Times New Roman"/>
          <w:sz w:val="20"/>
          <w:szCs w:val="20"/>
        </w:rPr>
        <w:t xml:space="preserve"> (применительно к процедуре общественных обсуждений или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2.14.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обсуждения или публичные слушания. Указанное помещение должно быть отапливаемым, электрифицированным, а также находиться в транспортной доступности. Лицам, желающим принять участие в общественных обсуждениях или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выступление.</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2.15. Не менее чем за 30 минут до начала публичных слушаний начинается регистрация участников публичных слушаний. Регистрация осуществляется ответственным лицом по поручению организатора общественных обсуждений или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При регистрации участники общественных обсуждений или публичных слушаний обязаны пройти идентификацию в порядке, установленном частью 12 статьи 5.1 </w:t>
      </w:r>
      <w:hyperlink r:id="rId47" w:history="1">
        <w:r w:rsidRPr="004805C8">
          <w:rPr>
            <w:rStyle w:val="ae"/>
            <w:rFonts w:ascii="Times New Roman" w:hAnsi="Times New Roman"/>
            <w:sz w:val="20"/>
            <w:szCs w:val="20"/>
          </w:rPr>
          <w:t>Градостроительного кодекса Российской Федерации</w:t>
        </w:r>
      </w:hyperlink>
      <w:r w:rsidRPr="004805C8">
        <w:rPr>
          <w:rFonts w:ascii="Times New Roman" w:hAnsi="Times New Roman"/>
          <w:sz w:val="20"/>
          <w:szCs w:val="20"/>
        </w:rPr>
        <w:t>.</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lastRenderedPageBreak/>
        <w:t>2.16. На публичных слушаниях устанавливается следующий регламент работы:</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время для основных докладов - до 15 минут,</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для содокладов - до 10 минут,</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выступления - до 5 минут,</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каждый из участников общественных обсуждений или публичных слушаний по существу одного и того же вопроса выступает до двух раз.</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2.17. Председательствующий на публичных слушаниях обеспечивает соблюдение порядка проведения публичных слушаний.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 прервать выступление.</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Участники публичных слушаний не вправе выступать на публичных слушаниях без разрешения председательствующего.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2.18.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2.19. Протокол общественных обсуждений или публичных слушаний подготавливается в письменной форме.</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2.20. В протоколе общественных обсуждений или публичных слушаний указывается информация, предусмотренная частью 18 статьи 5.1 </w:t>
      </w:r>
      <w:hyperlink r:id="rId48" w:history="1">
        <w:r w:rsidRPr="004805C8">
          <w:rPr>
            <w:rStyle w:val="ae"/>
            <w:rFonts w:ascii="Times New Roman" w:hAnsi="Times New Roman"/>
            <w:sz w:val="20"/>
            <w:szCs w:val="20"/>
          </w:rPr>
          <w:t>Градостроительного кодекса Российской Федерации</w:t>
        </w:r>
      </w:hyperlink>
      <w:r w:rsidRPr="004805C8">
        <w:rPr>
          <w:rFonts w:ascii="Times New Roman" w:hAnsi="Times New Roman"/>
          <w:sz w:val="20"/>
          <w:szCs w:val="20"/>
        </w:rPr>
        <w:t>.</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2.21.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2.22. К протоколу общественных обсуждений или публичных слушаний прилагаются сведения, предусмотренные частью 19 статьи 5.1 </w:t>
      </w:r>
      <w:hyperlink r:id="rId49" w:history="1">
        <w:r w:rsidRPr="004805C8">
          <w:rPr>
            <w:rStyle w:val="ae"/>
            <w:rFonts w:ascii="Times New Roman" w:hAnsi="Times New Roman"/>
            <w:sz w:val="20"/>
            <w:szCs w:val="20"/>
          </w:rPr>
          <w:t>Градостроительного кодекса Российской Федерации</w:t>
        </w:r>
      </w:hyperlink>
      <w:r w:rsidRPr="004805C8">
        <w:rPr>
          <w:rFonts w:ascii="Times New Roman" w:hAnsi="Times New Roman"/>
          <w:sz w:val="20"/>
          <w:szCs w:val="20"/>
        </w:rPr>
        <w:t>.</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2.23. Результаты общественных обсуждений или публичных слушаний оформляются итоговым документом - заключением о результатах общественных обсуждений или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2.24. Заключение о результатах общественных обсуждений или публичных слушаний подготавливается в письменной форме.</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2.25. В заключении о результатах общественных обсуждений или публичных слушаний указывается информация, предусмотренная частью 22 статьи 5.1 </w:t>
      </w:r>
      <w:hyperlink r:id="rId50" w:history="1">
        <w:r w:rsidRPr="004805C8">
          <w:rPr>
            <w:rStyle w:val="ae"/>
            <w:rFonts w:ascii="Times New Roman" w:hAnsi="Times New Roman"/>
            <w:sz w:val="20"/>
            <w:szCs w:val="20"/>
          </w:rPr>
          <w:t>Градостроительного кодекса Российской Федерации</w:t>
        </w:r>
      </w:hyperlink>
      <w:r w:rsidRPr="004805C8">
        <w:rPr>
          <w:rFonts w:ascii="Times New Roman" w:hAnsi="Times New Roman"/>
          <w:sz w:val="20"/>
          <w:szCs w:val="20"/>
        </w:rPr>
        <w:t>.</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2.26. Заключение о результатах общественных обсуждений или публичных слушаний по проектам подлежит опубликованию (обнародованию) в средствах массовой информации и размещается на официальном сайте Челкасинского сельского поселения в информационно-телекоммуникационной сети «Интернет» в течение десяти дней со дня проведения общественных обсуждений или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2.27. Заключение о результатах общественных обсуждений или публичных слушаний носит рекомендательный характер.</w:t>
      </w:r>
    </w:p>
    <w:p w:rsidR="004805C8" w:rsidRPr="004805C8" w:rsidRDefault="004805C8" w:rsidP="004805C8">
      <w:pPr>
        <w:spacing w:after="0" w:line="240" w:lineRule="auto"/>
        <w:jc w:val="center"/>
        <w:rPr>
          <w:rFonts w:ascii="Times New Roman" w:hAnsi="Times New Roman"/>
          <w:b/>
          <w:sz w:val="20"/>
          <w:szCs w:val="20"/>
        </w:rPr>
      </w:pPr>
    </w:p>
    <w:p w:rsidR="004805C8" w:rsidRPr="004805C8" w:rsidRDefault="004805C8" w:rsidP="004805C8">
      <w:pPr>
        <w:spacing w:after="0" w:line="240" w:lineRule="auto"/>
        <w:jc w:val="center"/>
        <w:rPr>
          <w:rFonts w:ascii="Times New Roman" w:hAnsi="Times New Roman"/>
          <w:b/>
          <w:sz w:val="20"/>
          <w:szCs w:val="20"/>
        </w:rPr>
      </w:pPr>
      <w:r w:rsidRPr="004805C8">
        <w:rPr>
          <w:rFonts w:ascii="Times New Roman" w:hAnsi="Times New Roman"/>
          <w:b/>
          <w:sz w:val="20"/>
          <w:szCs w:val="20"/>
        </w:rPr>
        <w:t>3. Особенности проведения общественных обсуждений или публичных слушаний               по проекту генерального плана  челкасинского сельского поселения, по проектам, предусматривающим внесение изменений в генеральный план                           Челкасинского сельского поселения</w:t>
      </w:r>
    </w:p>
    <w:p w:rsidR="004805C8" w:rsidRPr="004805C8" w:rsidRDefault="004805C8" w:rsidP="004805C8">
      <w:pPr>
        <w:spacing w:after="0" w:line="240" w:lineRule="auto"/>
        <w:ind w:firstLine="567"/>
        <w:jc w:val="both"/>
        <w:rPr>
          <w:rFonts w:ascii="Times New Roman" w:hAnsi="Times New Roman"/>
          <w:sz w:val="20"/>
          <w:szCs w:val="20"/>
        </w:rPr>
      </w:pP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3.1. Общественные обсуждения или публичные слушания по проекту генерального плана Челкасинского сельского  поселения, по проектам, предусматривающим внесение изменений в генеральный план</w:t>
      </w:r>
      <w:r w:rsidRPr="004805C8">
        <w:rPr>
          <w:rFonts w:ascii="Times New Roman" w:hAnsi="Times New Roman"/>
          <w:b/>
          <w:sz w:val="20"/>
          <w:szCs w:val="20"/>
        </w:rPr>
        <w:t xml:space="preserve"> </w:t>
      </w:r>
      <w:r w:rsidRPr="004805C8">
        <w:rPr>
          <w:rFonts w:ascii="Times New Roman" w:hAnsi="Times New Roman"/>
          <w:sz w:val="20"/>
          <w:szCs w:val="20"/>
        </w:rPr>
        <w:t>Челкасинского сельского</w:t>
      </w:r>
      <w:r w:rsidRPr="004805C8">
        <w:rPr>
          <w:rFonts w:ascii="Times New Roman" w:hAnsi="Times New Roman"/>
          <w:b/>
          <w:sz w:val="20"/>
          <w:szCs w:val="20"/>
        </w:rPr>
        <w:t xml:space="preserve"> </w:t>
      </w:r>
      <w:r w:rsidRPr="004805C8">
        <w:rPr>
          <w:rFonts w:ascii="Times New Roman" w:hAnsi="Times New Roman"/>
          <w:sz w:val="20"/>
          <w:szCs w:val="20"/>
        </w:rPr>
        <w:t>поселения, проводятся в каждом населенном пункте  Челкасинского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3.2. Глава  Челкасинского сельского поселения при получении от администрации Челкасинского сельского поселения проекта генерального плана Челкасинского сельского поселения, проектов, предусматривающих внесение изменений в генеральный план</w:t>
      </w:r>
      <w:r w:rsidRPr="004805C8">
        <w:rPr>
          <w:rFonts w:ascii="Times New Roman" w:hAnsi="Times New Roman"/>
          <w:b/>
          <w:sz w:val="20"/>
          <w:szCs w:val="20"/>
        </w:rPr>
        <w:t xml:space="preserve"> </w:t>
      </w:r>
      <w:r w:rsidRPr="004805C8">
        <w:rPr>
          <w:rFonts w:ascii="Times New Roman" w:hAnsi="Times New Roman"/>
          <w:sz w:val="20"/>
          <w:szCs w:val="20"/>
        </w:rPr>
        <w:t>Челкасинского сельского</w:t>
      </w:r>
      <w:r w:rsidRPr="004805C8">
        <w:rPr>
          <w:rFonts w:ascii="Times New Roman" w:hAnsi="Times New Roman"/>
          <w:b/>
          <w:sz w:val="20"/>
          <w:szCs w:val="20"/>
        </w:rPr>
        <w:t xml:space="preserve"> </w:t>
      </w:r>
      <w:r w:rsidRPr="004805C8">
        <w:rPr>
          <w:rFonts w:ascii="Times New Roman" w:hAnsi="Times New Roman"/>
          <w:sz w:val="20"/>
          <w:szCs w:val="20"/>
        </w:rPr>
        <w:t>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
    <w:p w:rsidR="004805C8" w:rsidRPr="004805C8" w:rsidRDefault="004805C8" w:rsidP="004805C8">
      <w:pPr>
        <w:autoSpaceDE w:val="0"/>
        <w:autoSpaceDN w:val="0"/>
        <w:adjustRightInd w:val="0"/>
        <w:spacing w:after="0" w:line="240" w:lineRule="auto"/>
        <w:ind w:firstLine="567"/>
        <w:jc w:val="both"/>
        <w:rPr>
          <w:rFonts w:ascii="Times New Roman" w:hAnsi="Times New Roman"/>
          <w:sz w:val="20"/>
          <w:szCs w:val="20"/>
          <w:lang w:eastAsia="ru-RU"/>
        </w:rPr>
      </w:pPr>
      <w:r w:rsidRPr="004805C8">
        <w:rPr>
          <w:rFonts w:ascii="Times New Roman" w:hAnsi="Times New Roman"/>
          <w:sz w:val="20"/>
          <w:szCs w:val="20"/>
        </w:rPr>
        <w:t xml:space="preserve">3.3. </w:t>
      </w:r>
      <w:r w:rsidRPr="004805C8">
        <w:rPr>
          <w:rFonts w:ascii="Times New Roman" w:hAnsi="Times New Roman"/>
          <w:sz w:val="20"/>
          <w:szCs w:val="20"/>
          <w:lang w:eastAsia="ru-RU"/>
        </w:rPr>
        <w:t xml:space="preserve">Срок проведения общественных обсуждений или публичных слушаний </w:t>
      </w:r>
      <w:r w:rsidRPr="004805C8">
        <w:rPr>
          <w:rFonts w:ascii="Times New Roman" w:hAnsi="Times New Roman"/>
          <w:sz w:val="20"/>
          <w:szCs w:val="20"/>
        </w:rPr>
        <w:t xml:space="preserve">по проекту генерального плана Челкасинского сельского поселения, по проектам, предусматривающим внесение изменений в </w:t>
      </w:r>
      <w:r w:rsidRPr="004805C8">
        <w:rPr>
          <w:rFonts w:ascii="Times New Roman" w:hAnsi="Times New Roman"/>
          <w:sz w:val="20"/>
          <w:szCs w:val="20"/>
        </w:rPr>
        <w:lastRenderedPageBreak/>
        <w:t>генеральный план</w:t>
      </w:r>
      <w:r w:rsidRPr="004805C8">
        <w:rPr>
          <w:rFonts w:ascii="Times New Roman" w:hAnsi="Times New Roman"/>
          <w:b/>
          <w:sz w:val="20"/>
          <w:szCs w:val="20"/>
        </w:rPr>
        <w:t xml:space="preserve"> </w:t>
      </w:r>
      <w:r w:rsidRPr="004805C8">
        <w:rPr>
          <w:rFonts w:ascii="Times New Roman" w:hAnsi="Times New Roman"/>
          <w:sz w:val="20"/>
          <w:szCs w:val="20"/>
        </w:rPr>
        <w:t>Челкасинского сельского поселения</w:t>
      </w:r>
      <w:r w:rsidRPr="004805C8">
        <w:rPr>
          <w:rFonts w:ascii="Times New Roman" w:hAnsi="Times New Roman"/>
          <w:sz w:val="20"/>
          <w:szCs w:val="20"/>
          <w:lang w:eastAsia="ru-RU"/>
        </w:rPr>
        <w:t xml:space="preserve">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4805C8" w:rsidRPr="004805C8" w:rsidRDefault="004805C8" w:rsidP="004805C8">
      <w:pPr>
        <w:spacing w:after="0" w:line="240" w:lineRule="auto"/>
        <w:jc w:val="center"/>
        <w:rPr>
          <w:rFonts w:ascii="Times New Roman" w:hAnsi="Times New Roman"/>
          <w:b/>
          <w:sz w:val="20"/>
          <w:szCs w:val="20"/>
        </w:rPr>
      </w:pPr>
    </w:p>
    <w:p w:rsidR="004805C8" w:rsidRPr="004805C8" w:rsidRDefault="004805C8" w:rsidP="004805C8">
      <w:pPr>
        <w:spacing w:after="0" w:line="240" w:lineRule="auto"/>
        <w:jc w:val="center"/>
        <w:rPr>
          <w:rFonts w:ascii="Times New Roman" w:hAnsi="Times New Roman"/>
          <w:b/>
          <w:sz w:val="20"/>
          <w:szCs w:val="20"/>
        </w:rPr>
      </w:pPr>
      <w:r w:rsidRPr="004805C8">
        <w:rPr>
          <w:rFonts w:ascii="Times New Roman" w:hAnsi="Times New Roman"/>
          <w:b/>
          <w:sz w:val="20"/>
          <w:szCs w:val="20"/>
        </w:rPr>
        <w:t>4. Особенности проведения общественных обсуждений или публичных слушаний по проекту Правил землепользования и застройки Челкасинского сельского поселения, по проектам, предусматривающим внесение изменений в правила землепользования и застройки Челкасинского сельского поселения</w:t>
      </w:r>
    </w:p>
    <w:p w:rsidR="004805C8" w:rsidRPr="004805C8" w:rsidRDefault="004805C8" w:rsidP="004805C8">
      <w:pPr>
        <w:spacing w:after="0" w:line="240" w:lineRule="auto"/>
        <w:jc w:val="center"/>
        <w:rPr>
          <w:rFonts w:ascii="Times New Roman" w:hAnsi="Times New Roman"/>
          <w:b/>
          <w:sz w:val="20"/>
          <w:szCs w:val="20"/>
        </w:rPr>
      </w:pP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4.1. Общественные обсуждения или публичные слушания по проекту Правил землепользования и застройки Челкасинского сельского  поселения,  по проектам, предусматривающим внесение изменений в правила землепользования и застройки  Челкасинского сельского  поселения, проводятся каждом населенном пункте  Челкасинского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4.2. Глава Челкасинского сельского поселения при получении от Комиссии проекта правил землепользования и застройки Челкасинского сельского поселения,  проектов, предусматривающих внесение изменений в правила землепользования и застройки Челкасинского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4.3. Продолжительность общественных обсуждений или публичных слушаний по проекту Правил землепользования и застройки, а также по проектам, предусматривающих внесения изменений в правила землепользования и застройки Челкасинского сельского поселения, составляет не менее одного и не более трех месяцев со дня опубликования такого проекта.</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4.4. В случае подготовки проектов, предусматривающих внесение изменений в правила землепользования и застройки Челкасинского сельского поселения в части внесения изменений в градостроительный регламент, установленный для конкретной территориальной зоны, общественные обсуждении или публичные слушания по таким проектам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805C8" w:rsidRPr="004805C8" w:rsidRDefault="004805C8" w:rsidP="004805C8">
      <w:pPr>
        <w:spacing w:after="0" w:line="240" w:lineRule="auto"/>
        <w:ind w:firstLine="567"/>
        <w:jc w:val="both"/>
        <w:rPr>
          <w:rFonts w:ascii="Times New Roman" w:hAnsi="Times New Roman"/>
          <w:sz w:val="20"/>
          <w:szCs w:val="20"/>
        </w:rPr>
      </w:pPr>
    </w:p>
    <w:p w:rsidR="004805C8" w:rsidRPr="004805C8" w:rsidRDefault="004805C8" w:rsidP="004805C8">
      <w:pPr>
        <w:spacing w:after="0" w:line="240" w:lineRule="auto"/>
        <w:jc w:val="center"/>
        <w:rPr>
          <w:rFonts w:ascii="Times New Roman" w:hAnsi="Times New Roman"/>
          <w:b/>
          <w:sz w:val="20"/>
          <w:szCs w:val="20"/>
        </w:rPr>
      </w:pPr>
      <w:r w:rsidRPr="004805C8">
        <w:rPr>
          <w:rFonts w:ascii="Times New Roman" w:hAnsi="Times New Roman"/>
          <w:b/>
          <w:sz w:val="20"/>
          <w:szCs w:val="20"/>
        </w:rPr>
        <w:t>5.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805C8" w:rsidRPr="004805C8" w:rsidRDefault="004805C8" w:rsidP="004805C8">
      <w:pPr>
        <w:spacing w:after="0" w:line="240" w:lineRule="auto"/>
        <w:jc w:val="center"/>
        <w:rPr>
          <w:rFonts w:ascii="Times New Roman" w:hAnsi="Times New Roman"/>
          <w:b/>
          <w:sz w:val="20"/>
          <w:szCs w:val="20"/>
        </w:rPr>
      </w:pP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5.1.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805C8" w:rsidRPr="004805C8" w:rsidRDefault="004805C8" w:rsidP="004805C8">
      <w:pPr>
        <w:autoSpaceDE w:val="0"/>
        <w:autoSpaceDN w:val="0"/>
        <w:adjustRightInd w:val="0"/>
        <w:spacing w:after="0" w:line="240" w:lineRule="auto"/>
        <w:ind w:firstLine="567"/>
        <w:jc w:val="both"/>
        <w:rPr>
          <w:rFonts w:ascii="Times New Roman" w:hAnsi="Times New Roman"/>
          <w:sz w:val="20"/>
          <w:szCs w:val="20"/>
          <w:lang w:eastAsia="ru-RU"/>
        </w:rPr>
      </w:pPr>
      <w:r w:rsidRPr="004805C8">
        <w:rPr>
          <w:rFonts w:ascii="Times New Roman" w:hAnsi="Times New Roman"/>
          <w:sz w:val="20"/>
          <w:szCs w:val="20"/>
        </w:rPr>
        <w:t xml:space="preserve">5.2.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4805C8">
        <w:rPr>
          <w:rFonts w:ascii="Times New Roman" w:hAnsi="Times New Roman"/>
          <w:sz w:val="20"/>
          <w:szCs w:val="20"/>
          <w:lang w:eastAsia="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805C8" w:rsidRPr="004805C8" w:rsidRDefault="004805C8" w:rsidP="004805C8">
      <w:pPr>
        <w:autoSpaceDE w:val="0"/>
        <w:autoSpaceDN w:val="0"/>
        <w:adjustRightInd w:val="0"/>
        <w:spacing w:after="0" w:line="240" w:lineRule="auto"/>
        <w:ind w:firstLine="567"/>
        <w:jc w:val="both"/>
        <w:rPr>
          <w:rFonts w:ascii="Times New Roman" w:hAnsi="Times New Roman"/>
          <w:sz w:val="20"/>
          <w:szCs w:val="20"/>
          <w:lang w:eastAsia="ru-RU"/>
        </w:rPr>
      </w:pPr>
      <w:r w:rsidRPr="004805C8">
        <w:rPr>
          <w:rFonts w:ascii="Times New Roman" w:hAnsi="Times New Roman"/>
          <w:sz w:val="20"/>
          <w:szCs w:val="20"/>
        </w:rPr>
        <w:t xml:space="preserve">5.3. </w:t>
      </w:r>
      <w:r w:rsidRPr="004805C8">
        <w:rPr>
          <w:rFonts w:ascii="Times New Roman" w:hAnsi="Times New Roman"/>
          <w:sz w:val="20"/>
          <w:szCs w:val="20"/>
          <w:lang w:eastAsia="ru-RU"/>
        </w:rPr>
        <w:t>Проект решения о предоставлении разрешения на условно разрешенный вид использования,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и настоящим Положением.</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5.4.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5.5. 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w:t>
      </w:r>
      <w:r w:rsidRPr="004805C8">
        <w:rPr>
          <w:rFonts w:ascii="Times New Roman" w:hAnsi="Times New Roman"/>
          <w:sz w:val="20"/>
          <w:szCs w:val="20"/>
        </w:rPr>
        <w:lastRenderedPageBreak/>
        <w:t>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5.6. Участники общественных обсуждений или публичных слушаний по проекту решений о предоставлении разрешения на условно разрешенный вид использования, по </w:t>
      </w:r>
      <w:r w:rsidRPr="004805C8">
        <w:rPr>
          <w:rFonts w:ascii="Times New Roman" w:hAnsi="Times New Roman"/>
          <w:sz w:val="20"/>
          <w:szCs w:val="20"/>
          <w:lang w:eastAsia="ru-RU"/>
        </w:rPr>
        <w:t>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805C8">
        <w:rPr>
          <w:rFonts w:ascii="Times New Roman" w:hAnsi="Times New Roman"/>
          <w:sz w:val="20"/>
          <w:szCs w:val="20"/>
        </w:rPr>
        <w:t xml:space="preserve">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5.7 Срок проведения общественных обсуждений или публичных слушаний с момента оповещения жителей Челкасинского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5.8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805C8" w:rsidRPr="004805C8" w:rsidRDefault="004805C8" w:rsidP="004805C8">
      <w:pPr>
        <w:spacing w:after="0" w:line="240" w:lineRule="auto"/>
        <w:ind w:firstLine="567"/>
        <w:jc w:val="both"/>
        <w:rPr>
          <w:rFonts w:ascii="Times New Roman" w:hAnsi="Times New Roman"/>
          <w:sz w:val="20"/>
          <w:szCs w:val="20"/>
        </w:rPr>
      </w:pPr>
    </w:p>
    <w:p w:rsidR="004805C8" w:rsidRPr="004805C8" w:rsidRDefault="004805C8" w:rsidP="004805C8">
      <w:pPr>
        <w:spacing w:after="0" w:line="240" w:lineRule="auto"/>
        <w:jc w:val="center"/>
        <w:rPr>
          <w:rFonts w:ascii="Times New Roman" w:hAnsi="Times New Roman"/>
          <w:b/>
          <w:sz w:val="20"/>
          <w:szCs w:val="20"/>
        </w:rPr>
      </w:pPr>
      <w:r w:rsidRPr="004805C8">
        <w:rPr>
          <w:rFonts w:ascii="Times New Roman" w:hAnsi="Times New Roman"/>
          <w:b/>
          <w:sz w:val="20"/>
          <w:szCs w:val="20"/>
        </w:rPr>
        <w:t>6. Особенности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w:t>
      </w:r>
    </w:p>
    <w:p w:rsidR="004805C8" w:rsidRPr="004805C8" w:rsidRDefault="004805C8" w:rsidP="004805C8">
      <w:pPr>
        <w:spacing w:after="0" w:line="240" w:lineRule="auto"/>
        <w:jc w:val="center"/>
        <w:rPr>
          <w:rFonts w:ascii="Times New Roman" w:hAnsi="Times New Roman"/>
          <w:b/>
          <w:sz w:val="20"/>
          <w:szCs w:val="20"/>
        </w:rPr>
      </w:pPr>
    </w:p>
    <w:p w:rsidR="004805C8" w:rsidRPr="004805C8" w:rsidRDefault="004805C8" w:rsidP="004805C8">
      <w:pPr>
        <w:autoSpaceDE w:val="0"/>
        <w:autoSpaceDN w:val="0"/>
        <w:adjustRightInd w:val="0"/>
        <w:spacing w:after="0" w:line="240" w:lineRule="auto"/>
        <w:jc w:val="both"/>
        <w:rPr>
          <w:rFonts w:ascii="Times New Roman" w:hAnsi="Times New Roman"/>
          <w:sz w:val="20"/>
          <w:szCs w:val="20"/>
        </w:rPr>
      </w:pPr>
      <w:r w:rsidRPr="004805C8">
        <w:rPr>
          <w:rFonts w:ascii="Times New Roman" w:hAnsi="Times New Roman"/>
          <w:sz w:val="20"/>
          <w:szCs w:val="20"/>
        </w:rPr>
        <w:t xml:space="preserve">6.1. 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со дня оповещения жителей Челкасинского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w:t>
      </w:r>
      <w:r w:rsidRPr="004805C8">
        <w:rPr>
          <w:rFonts w:ascii="Times New Roman" w:hAnsi="Times New Roman"/>
          <w:sz w:val="20"/>
          <w:szCs w:val="20"/>
          <w:lang w:eastAsia="ru-RU"/>
        </w:rPr>
        <w:t>не может быть менее одного месяца и более трех месяцев</w:t>
      </w:r>
      <w:r w:rsidRPr="004805C8">
        <w:rPr>
          <w:rFonts w:ascii="Times New Roman" w:hAnsi="Times New Roman"/>
          <w:sz w:val="20"/>
          <w:szCs w:val="20"/>
        </w:rPr>
        <w:t>.</w:t>
      </w:r>
    </w:p>
    <w:p w:rsidR="004805C8" w:rsidRPr="004805C8" w:rsidRDefault="004805C8" w:rsidP="004805C8">
      <w:pPr>
        <w:spacing w:after="0" w:line="240" w:lineRule="auto"/>
        <w:ind w:firstLine="567"/>
        <w:jc w:val="both"/>
        <w:rPr>
          <w:rFonts w:ascii="Times New Roman" w:hAnsi="Times New Roman"/>
          <w:sz w:val="20"/>
          <w:szCs w:val="20"/>
        </w:rPr>
      </w:pPr>
    </w:p>
    <w:p w:rsidR="004805C8" w:rsidRPr="004805C8" w:rsidRDefault="004805C8" w:rsidP="004805C8">
      <w:pPr>
        <w:spacing w:after="0" w:line="240" w:lineRule="auto"/>
        <w:jc w:val="center"/>
        <w:rPr>
          <w:rFonts w:ascii="Times New Roman" w:hAnsi="Times New Roman"/>
          <w:b/>
          <w:sz w:val="20"/>
          <w:szCs w:val="20"/>
        </w:rPr>
      </w:pPr>
      <w:r w:rsidRPr="004805C8">
        <w:rPr>
          <w:rFonts w:ascii="Times New Roman" w:hAnsi="Times New Roman"/>
          <w:b/>
          <w:sz w:val="20"/>
          <w:szCs w:val="20"/>
        </w:rPr>
        <w:t>7. Особенности проведения общественных обсуждений или публичных слушаний по проекту правил благоустройства территорий, по проектам, предусматривающим внесение изменений в правила благоустройства территорий</w:t>
      </w:r>
    </w:p>
    <w:p w:rsidR="004805C8" w:rsidRPr="004805C8" w:rsidRDefault="004805C8" w:rsidP="004805C8">
      <w:pPr>
        <w:spacing w:after="0" w:line="240" w:lineRule="auto"/>
        <w:jc w:val="center"/>
        <w:rPr>
          <w:rFonts w:ascii="Times New Roman" w:hAnsi="Times New Roman"/>
          <w:b/>
          <w:sz w:val="20"/>
          <w:szCs w:val="20"/>
        </w:rPr>
      </w:pPr>
    </w:p>
    <w:p w:rsidR="004805C8" w:rsidRDefault="004805C8" w:rsidP="004805C8">
      <w:pPr>
        <w:autoSpaceDE w:val="0"/>
        <w:autoSpaceDN w:val="0"/>
        <w:adjustRightInd w:val="0"/>
        <w:spacing w:after="0" w:line="240" w:lineRule="auto"/>
        <w:jc w:val="both"/>
        <w:rPr>
          <w:rFonts w:ascii="Times New Roman" w:hAnsi="Times New Roman"/>
          <w:sz w:val="20"/>
          <w:szCs w:val="20"/>
        </w:rPr>
      </w:pPr>
      <w:r w:rsidRPr="004805C8">
        <w:rPr>
          <w:rFonts w:ascii="Times New Roman" w:hAnsi="Times New Roman"/>
          <w:sz w:val="20"/>
          <w:szCs w:val="20"/>
        </w:rPr>
        <w:t xml:space="preserve">7.1. Срок проведения общественных обсуждений или публичных слушаний по проектам правил благоустройства территорий, по проектам, предусматривающим внесение изменений в правила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4805C8">
        <w:rPr>
          <w:rFonts w:ascii="Times New Roman" w:hAnsi="Times New Roman"/>
          <w:sz w:val="20"/>
          <w:szCs w:val="20"/>
          <w:lang w:eastAsia="ru-RU"/>
        </w:rPr>
        <w:t>не может быть менее одного месяца и более трех месяцев</w:t>
      </w:r>
      <w:r w:rsidRPr="004805C8">
        <w:rPr>
          <w:rFonts w:ascii="Times New Roman" w:hAnsi="Times New Roman"/>
          <w:sz w:val="20"/>
          <w:szCs w:val="20"/>
        </w:rPr>
        <w:t>.</w:t>
      </w:r>
    </w:p>
    <w:p w:rsidR="004805C8" w:rsidRPr="004805C8" w:rsidRDefault="004805C8" w:rsidP="004805C8">
      <w:pPr>
        <w:autoSpaceDE w:val="0"/>
        <w:autoSpaceDN w:val="0"/>
        <w:adjustRightInd w:val="0"/>
        <w:spacing w:after="0" w:line="240" w:lineRule="auto"/>
        <w:jc w:val="both"/>
        <w:rPr>
          <w:rFonts w:ascii="Times New Roman" w:hAnsi="Times New Roman"/>
          <w:sz w:val="20"/>
          <w:szCs w:val="20"/>
        </w:rPr>
      </w:pP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Приложение № 1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к решению Собрания депутатов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Челкасинского сельского поселения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Урмарского района Чувашской Республики </w:t>
      </w:r>
    </w:p>
    <w:p w:rsidR="004805C8" w:rsidRDefault="004805C8" w:rsidP="004805C8">
      <w:pPr>
        <w:spacing w:after="0" w:line="240" w:lineRule="auto"/>
        <w:jc w:val="right"/>
        <w:textAlignment w:val="baseline"/>
        <w:rPr>
          <w:rFonts w:ascii="Times New Roman" w:hAnsi="Times New Roman"/>
          <w:sz w:val="20"/>
          <w:szCs w:val="20"/>
        </w:rPr>
      </w:pPr>
      <w:r w:rsidRPr="004805C8">
        <w:rPr>
          <w:rFonts w:ascii="Times New Roman" w:hAnsi="Times New Roman"/>
          <w:sz w:val="20"/>
          <w:szCs w:val="20"/>
        </w:rPr>
        <w:t>от  28.02.2020    №133</w:t>
      </w:r>
    </w:p>
    <w:p w:rsidR="004805C8" w:rsidRPr="004805C8" w:rsidRDefault="004805C8" w:rsidP="004805C8">
      <w:pPr>
        <w:spacing w:after="0" w:line="240" w:lineRule="auto"/>
        <w:jc w:val="right"/>
        <w:textAlignment w:val="baseline"/>
        <w:rPr>
          <w:rFonts w:ascii="Times New Roman" w:hAnsi="Times New Roman"/>
          <w:b/>
          <w:color w:val="000000"/>
          <w:sz w:val="20"/>
          <w:szCs w:val="20"/>
          <w:bdr w:val="none" w:sz="0" w:space="0" w:color="auto" w:frame="1"/>
        </w:rPr>
      </w:pPr>
    </w:p>
    <w:p w:rsidR="004805C8" w:rsidRPr="004805C8" w:rsidRDefault="004805C8" w:rsidP="004805C8">
      <w:pPr>
        <w:spacing w:after="0" w:line="240" w:lineRule="auto"/>
        <w:rPr>
          <w:rFonts w:ascii="Times New Roman" w:hAnsi="Times New Roman"/>
          <w:b/>
          <w:bCs/>
          <w:sz w:val="20"/>
          <w:szCs w:val="20"/>
          <w:lang w:eastAsia="ru-RU"/>
        </w:rPr>
      </w:pPr>
      <w:r>
        <w:rPr>
          <w:rFonts w:ascii="Times New Roman" w:hAnsi="Times New Roman"/>
          <w:b/>
          <w:sz w:val="20"/>
          <w:szCs w:val="20"/>
        </w:rPr>
        <w:t xml:space="preserve">                                        </w:t>
      </w:r>
      <w:r w:rsidRPr="004805C8">
        <w:rPr>
          <w:rFonts w:ascii="Times New Roman" w:hAnsi="Times New Roman"/>
          <w:b/>
          <w:sz w:val="20"/>
          <w:szCs w:val="20"/>
        </w:rPr>
        <w:t xml:space="preserve">Форма оповещения </w:t>
      </w:r>
      <w:r>
        <w:rPr>
          <w:rFonts w:ascii="Times New Roman" w:hAnsi="Times New Roman"/>
          <w:b/>
          <w:sz w:val="20"/>
          <w:szCs w:val="20"/>
        </w:rPr>
        <w:t xml:space="preserve"> </w:t>
      </w:r>
      <w:r w:rsidRPr="004805C8">
        <w:rPr>
          <w:rFonts w:ascii="Times New Roman" w:hAnsi="Times New Roman"/>
          <w:b/>
          <w:sz w:val="20"/>
          <w:szCs w:val="20"/>
        </w:rPr>
        <w:t xml:space="preserve">о начале </w:t>
      </w:r>
      <w:r w:rsidRPr="004805C8">
        <w:rPr>
          <w:rFonts w:ascii="Times New Roman" w:hAnsi="Times New Roman"/>
          <w:b/>
          <w:bCs/>
          <w:sz w:val="20"/>
          <w:szCs w:val="20"/>
          <w:lang w:eastAsia="ru-RU"/>
        </w:rPr>
        <w:t>публичных слушаний</w:t>
      </w:r>
    </w:p>
    <w:p w:rsidR="004805C8" w:rsidRPr="00BB0EE5" w:rsidRDefault="004805C8" w:rsidP="004805C8">
      <w:pPr>
        <w:spacing w:after="0" w:line="240" w:lineRule="auto"/>
        <w:ind w:firstLine="567"/>
        <w:jc w:val="center"/>
        <w:rPr>
          <w:rFonts w:ascii="Times New Roman" w:hAnsi="Times New Roman"/>
          <w:b/>
          <w:bCs/>
          <w:sz w:val="24"/>
          <w:szCs w:val="24"/>
          <w:lang w:eastAsia="ru-RU"/>
        </w:rPr>
      </w:pPr>
    </w:p>
    <w:p w:rsidR="004805C8" w:rsidRPr="004805C8" w:rsidRDefault="004805C8" w:rsidP="004805C8">
      <w:pPr>
        <w:spacing w:after="0" w:line="240" w:lineRule="auto"/>
        <w:ind w:firstLine="567"/>
        <w:jc w:val="center"/>
        <w:rPr>
          <w:rFonts w:ascii="Times New Roman" w:hAnsi="Times New Roman"/>
          <w:bCs/>
          <w:sz w:val="20"/>
          <w:szCs w:val="20"/>
          <w:lang w:eastAsia="ru-RU"/>
        </w:rPr>
      </w:pPr>
      <w:r w:rsidRPr="004805C8">
        <w:rPr>
          <w:rFonts w:ascii="Times New Roman" w:hAnsi="Times New Roman"/>
          <w:sz w:val="20"/>
          <w:szCs w:val="20"/>
        </w:rPr>
        <w:t xml:space="preserve">Оповещение о начале </w:t>
      </w:r>
      <w:r w:rsidRPr="004805C8">
        <w:rPr>
          <w:rFonts w:ascii="Times New Roman" w:hAnsi="Times New Roman"/>
          <w:bCs/>
          <w:sz w:val="20"/>
          <w:szCs w:val="20"/>
          <w:lang w:eastAsia="ru-RU"/>
        </w:rPr>
        <w:t>публичных слушаний</w:t>
      </w:r>
    </w:p>
    <w:p w:rsidR="004805C8" w:rsidRPr="004805C8" w:rsidRDefault="004805C8" w:rsidP="004805C8">
      <w:pPr>
        <w:spacing w:after="0" w:line="240" w:lineRule="auto"/>
        <w:ind w:firstLine="567"/>
        <w:jc w:val="center"/>
        <w:rPr>
          <w:rFonts w:ascii="Times New Roman" w:hAnsi="Times New Roman"/>
          <w:b/>
          <w:bCs/>
          <w:sz w:val="20"/>
          <w:szCs w:val="20"/>
          <w:lang w:eastAsia="ru-RU"/>
        </w:rPr>
      </w:pP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На публичные слушания представляется проект Челкасинского сельского  поселения «_____________________» (далее – Проект).</w:t>
      </w:r>
    </w:p>
    <w:p w:rsidR="004805C8" w:rsidRPr="004805C8" w:rsidRDefault="004805C8" w:rsidP="004805C8">
      <w:pPr>
        <w:pStyle w:val="ConsPlusNormal"/>
        <w:ind w:firstLine="567"/>
        <w:jc w:val="both"/>
        <w:rPr>
          <w:sz w:val="20"/>
        </w:rPr>
      </w:pPr>
      <w:r w:rsidRPr="004805C8">
        <w:rPr>
          <w:sz w:val="20"/>
        </w:rPr>
        <w:t xml:space="preserve">Проект размещен на сайте администрации Челкасинского сельского  поселения в информационно-телекоммуникационной сети «Интернет» и в печатном издании Челкасинского сельского  поселения «Челкасинский вестник». </w:t>
      </w:r>
    </w:p>
    <w:p w:rsidR="004805C8" w:rsidRPr="004805C8" w:rsidRDefault="004805C8" w:rsidP="004805C8">
      <w:pPr>
        <w:spacing w:after="0" w:line="240" w:lineRule="auto"/>
        <w:ind w:firstLine="567"/>
        <w:jc w:val="both"/>
        <w:textAlignment w:val="baseline"/>
        <w:rPr>
          <w:rFonts w:ascii="Times New Roman" w:hAnsi="Times New Roman"/>
          <w:color w:val="000000"/>
          <w:sz w:val="20"/>
          <w:szCs w:val="20"/>
          <w:bdr w:val="none" w:sz="0" w:space="0" w:color="auto" w:frame="1"/>
        </w:rPr>
      </w:pPr>
      <w:r w:rsidRPr="004805C8">
        <w:rPr>
          <w:rFonts w:ascii="Times New Roman" w:hAnsi="Times New Roman"/>
          <w:color w:val="000000"/>
          <w:sz w:val="20"/>
          <w:szCs w:val="20"/>
          <w:bdr w:val="none" w:sz="0" w:space="0" w:color="auto" w:frame="1"/>
        </w:rPr>
        <w:t xml:space="preserve">Информационные материалы по Проекту размещены на сайте администрации Челкасинского сельского поселения: </w:t>
      </w:r>
      <w:r w:rsidRPr="004805C8">
        <w:rPr>
          <w:rFonts w:ascii="Times New Roman" w:hAnsi="Times New Roman"/>
          <w:sz w:val="20"/>
          <w:szCs w:val="20"/>
        </w:rPr>
        <w:t xml:space="preserve">________________________ </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Организатором публичных слушаний является _____________________________, (далее – Организатор).</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Публичные слушания по Проекту проводятся в порядке, установленном требованиями Градостроительного кодекса Российской Федерации. </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lastRenderedPageBreak/>
        <w:t>Срок проведения публичных слушаний с ____ по ________ _______года.</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Дата, время и место проведения собрания участников публичных слушаний по рассмотрению Проекта: ____________ в ______________часов в ________________, расположенном по адресу: ___________________________.</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Начало регистрации участников осуществляется за 30 мин. до начала слушаний.</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Дата открытия экспозиции – ______________________.</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Экспозиция по Проекту проводится в _______________________, расположенном по адресу: _______________________________________.</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Челкасинского сельского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Челкасинского сельского  поселения от ____________ № ________. Предложения и замечания по Проекту, направленные в установленном порядке, подлежат регистрации и обязательному рассмотрению Организатором.</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Номера контактных справочных телефонов комиссии: 34-2-31</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Почтовый адрес комиссии: 429415, Чувашская Республика, Урмарский район, село Челкасы, улица Карла Маркса, дом №57.</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Адрес электронной почты: ________________________________</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Приложение № 2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к решению Собрания депутатов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Челкасинского сельского поселения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Урмарского района Чувашской Республики</w:t>
      </w:r>
    </w:p>
    <w:p w:rsidR="004805C8" w:rsidRPr="004805C8" w:rsidRDefault="004805C8" w:rsidP="004805C8">
      <w:pPr>
        <w:spacing w:after="240" w:line="240" w:lineRule="auto"/>
        <w:jc w:val="right"/>
        <w:textAlignment w:val="baseline"/>
        <w:rPr>
          <w:rFonts w:ascii="Times New Roman" w:hAnsi="Times New Roman"/>
          <w:b/>
          <w:color w:val="000000"/>
          <w:sz w:val="20"/>
          <w:szCs w:val="20"/>
          <w:bdr w:val="none" w:sz="0" w:space="0" w:color="auto" w:frame="1"/>
        </w:rPr>
      </w:pPr>
      <w:r w:rsidRPr="004805C8">
        <w:rPr>
          <w:rFonts w:ascii="Times New Roman" w:hAnsi="Times New Roman"/>
          <w:sz w:val="20"/>
          <w:szCs w:val="20"/>
        </w:rPr>
        <w:t>от  28.02.2020  №133</w:t>
      </w:r>
    </w:p>
    <w:p w:rsidR="004805C8" w:rsidRPr="004805C8" w:rsidRDefault="004805C8" w:rsidP="004805C8">
      <w:pPr>
        <w:spacing w:after="0" w:line="240" w:lineRule="auto"/>
        <w:ind w:firstLine="567"/>
        <w:jc w:val="center"/>
        <w:rPr>
          <w:rFonts w:ascii="Times New Roman" w:hAnsi="Times New Roman"/>
          <w:b/>
          <w:sz w:val="20"/>
          <w:szCs w:val="20"/>
        </w:rPr>
      </w:pPr>
      <w:r w:rsidRPr="004805C8">
        <w:rPr>
          <w:rFonts w:ascii="Times New Roman" w:hAnsi="Times New Roman"/>
          <w:b/>
          <w:sz w:val="20"/>
          <w:szCs w:val="20"/>
        </w:rPr>
        <w:t xml:space="preserve">Форма оповещения </w:t>
      </w:r>
      <w:r>
        <w:rPr>
          <w:rFonts w:ascii="Times New Roman" w:hAnsi="Times New Roman"/>
          <w:b/>
          <w:sz w:val="20"/>
          <w:szCs w:val="20"/>
        </w:rPr>
        <w:t xml:space="preserve"> </w:t>
      </w:r>
      <w:r w:rsidRPr="004805C8">
        <w:rPr>
          <w:rFonts w:ascii="Times New Roman" w:hAnsi="Times New Roman"/>
          <w:b/>
          <w:sz w:val="20"/>
          <w:szCs w:val="20"/>
        </w:rPr>
        <w:t xml:space="preserve">о начале </w:t>
      </w:r>
      <w:r w:rsidRPr="004805C8">
        <w:rPr>
          <w:rFonts w:ascii="Times New Roman" w:hAnsi="Times New Roman"/>
          <w:b/>
          <w:bCs/>
          <w:sz w:val="20"/>
          <w:szCs w:val="20"/>
          <w:lang w:eastAsia="ru-RU"/>
        </w:rPr>
        <w:t>общественных обсуждений</w:t>
      </w:r>
    </w:p>
    <w:p w:rsidR="004805C8" w:rsidRPr="004805C8" w:rsidRDefault="004805C8" w:rsidP="004805C8">
      <w:pPr>
        <w:spacing w:after="0" w:line="240" w:lineRule="auto"/>
        <w:ind w:firstLine="567"/>
        <w:jc w:val="center"/>
        <w:rPr>
          <w:rFonts w:ascii="Times New Roman" w:hAnsi="Times New Roman"/>
          <w:b/>
          <w:bCs/>
          <w:sz w:val="20"/>
          <w:szCs w:val="20"/>
          <w:lang w:eastAsia="ru-RU"/>
        </w:rPr>
      </w:pPr>
    </w:p>
    <w:p w:rsidR="004805C8" w:rsidRPr="004805C8" w:rsidRDefault="004805C8" w:rsidP="004805C8">
      <w:pPr>
        <w:spacing w:after="0" w:line="240" w:lineRule="auto"/>
        <w:ind w:firstLine="567"/>
        <w:jc w:val="center"/>
        <w:rPr>
          <w:rFonts w:ascii="Times New Roman" w:hAnsi="Times New Roman"/>
          <w:bCs/>
          <w:sz w:val="20"/>
          <w:szCs w:val="20"/>
          <w:lang w:eastAsia="ru-RU"/>
        </w:rPr>
      </w:pPr>
      <w:r w:rsidRPr="004805C8">
        <w:rPr>
          <w:rFonts w:ascii="Times New Roman" w:hAnsi="Times New Roman"/>
          <w:sz w:val="20"/>
          <w:szCs w:val="20"/>
        </w:rPr>
        <w:t xml:space="preserve">Оповещение о начале </w:t>
      </w:r>
      <w:r w:rsidRPr="004805C8">
        <w:rPr>
          <w:rFonts w:ascii="Times New Roman" w:hAnsi="Times New Roman"/>
          <w:bCs/>
          <w:sz w:val="20"/>
          <w:szCs w:val="20"/>
          <w:lang w:eastAsia="ru-RU"/>
        </w:rPr>
        <w:t>общественных обсуждений</w:t>
      </w:r>
    </w:p>
    <w:p w:rsidR="004805C8" w:rsidRPr="004805C8" w:rsidRDefault="004805C8" w:rsidP="004805C8">
      <w:pPr>
        <w:spacing w:after="0" w:line="240" w:lineRule="auto"/>
        <w:ind w:firstLine="567"/>
        <w:jc w:val="center"/>
        <w:rPr>
          <w:rFonts w:ascii="Times New Roman" w:hAnsi="Times New Roman"/>
          <w:b/>
          <w:bCs/>
          <w:sz w:val="20"/>
          <w:szCs w:val="20"/>
          <w:lang w:eastAsia="ru-RU"/>
        </w:rPr>
      </w:pP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На общественные обсуждения представляется проект Челкасинского сельского поселения «_____________________» (далее – Проект).</w:t>
      </w:r>
    </w:p>
    <w:p w:rsidR="004805C8" w:rsidRPr="004805C8" w:rsidRDefault="004805C8" w:rsidP="004805C8">
      <w:pPr>
        <w:pStyle w:val="ConsPlusNormal"/>
        <w:ind w:firstLine="567"/>
        <w:jc w:val="both"/>
        <w:rPr>
          <w:sz w:val="20"/>
        </w:rPr>
      </w:pPr>
      <w:r w:rsidRPr="004805C8">
        <w:rPr>
          <w:sz w:val="20"/>
        </w:rPr>
        <w:t xml:space="preserve">Проект размещен на сайте администрации Челкасинского сельского поселения в информационно-телекоммуникационной сети «Интернет» и в печатном издании Челкасинского сельского поселения  «Челкасинский вестник». </w:t>
      </w:r>
    </w:p>
    <w:p w:rsidR="004805C8" w:rsidRPr="004805C8" w:rsidRDefault="004805C8" w:rsidP="004805C8">
      <w:pPr>
        <w:spacing w:after="0" w:line="240" w:lineRule="auto"/>
        <w:ind w:firstLine="567"/>
        <w:jc w:val="both"/>
        <w:textAlignment w:val="baseline"/>
        <w:rPr>
          <w:rFonts w:ascii="Times New Roman" w:hAnsi="Times New Roman"/>
          <w:color w:val="000000"/>
          <w:sz w:val="20"/>
          <w:szCs w:val="20"/>
          <w:bdr w:val="none" w:sz="0" w:space="0" w:color="auto" w:frame="1"/>
        </w:rPr>
      </w:pPr>
      <w:r w:rsidRPr="004805C8">
        <w:rPr>
          <w:rFonts w:ascii="Times New Roman" w:hAnsi="Times New Roman"/>
          <w:color w:val="000000"/>
          <w:sz w:val="20"/>
          <w:szCs w:val="20"/>
          <w:bdr w:val="none" w:sz="0" w:space="0" w:color="auto" w:frame="1"/>
        </w:rPr>
        <w:t xml:space="preserve">Информационные материалы по Проекту размещены на сайте администрации Челкасинского сельского поселения: </w:t>
      </w:r>
      <w:r w:rsidRPr="004805C8">
        <w:rPr>
          <w:rFonts w:ascii="Times New Roman" w:hAnsi="Times New Roman"/>
          <w:sz w:val="20"/>
          <w:szCs w:val="20"/>
        </w:rPr>
        <w:t xml:space="preserve">________________________ </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Организатором общественных обсуждений является ___________________________ (далее – Организатор).</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Общественные обсуждения по Проекту проводятся в порядке, установленном требованиями Градостроительного кодекса Российской Федерации. </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Срок проведения общественных обсуждений с ____ по ________ _______года.</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Дата открытия экспозиции – ______________________.</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Экспозиция по Проекту проводится в _______________________, расположенном по адресу: _______________________________________.</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Посещение экспозиции и консультирование посетителей экспозиции осуществляется в рабочие дни с 9.00 до 17.00 часов (перерыв с 12.00 до 13.00) в период   с ____________   по __________ г.</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____________________ ______________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Челкасинского сельского  поселения от ____________ № ________. Предложения и замечания по Проекту, направленные в установленном порядке, подлежат регистрации и обязательному рассмотрению Организатором.</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Номера контактных справочных телефонов комиссии: 34-2-31</w:t>
      </w:r>
    </w:p>
    <w:p w:rsidR="004805C8" w:rsidRPr="004805C8" w:rsidRDefault="004805C8" w:rsidP="004805C8">
      <w:pPr>
        <w:tabs>
          <w:tab w:val="left" w:pos="9356"/>
        </w:tabs>
        <w:spacing w:after="0" w:line="240" w:lineRule="auto"/>
        <w:ind w:firstLine="567"/>
        <w:jc w:val="both"/>
        <w:rPr>
          <w:rFonts w:ascii="Times New Roman" w:hAnsi="Times New Roman"/>
          <w:sz w:val="20"/>
          <w:szCs w:val="20"/>
        </w:rPr>
      </w:pPr>
      <w:r w:rsidRPr="004805C8">
        <w:rPr>
          <w:rFonts w:ascii="Times New Roman" w:hAnsi="Times New Roman"/>
          <w:sz w:val="20"/>
          <w:szCs w:val="20"/>
        </w:rPr>
        <w:t>Почтовый адрес комиссии: 429415, Чувашская Республика, Урмарский район, село Челкасы, улица Карла Маркса, дом №57.</w:t>
      </w:r>
    </w:p>
    <w:p w:rsidR="004805C8" w:rsidRPr="004805C8" w:rsidRDefault="004805C8" w:rsidP="004805C8">
      <w:pPr>
        <w:tabs>
          <w:tab w:val="left" w:pos="9356"/>
        </w:tabs>
        <w:spacing w:after="0" w:line="240" w:lineRule="auto"/>
        <w:ind w:firstLine="567"/>
        <w:jc w:val="both"/>
        <w:rPr>
          <w:rFonts w:ascii="Times New Roman" w:hAnsi="Times New Roman"/>
          <w:b/>
          <w:sz w:val="20"/>
          <w:szCs w:val="20"/>
        </w:rPr>
      </w:pPr>
      <w:r w:rsidRPr="004805C8">
        <w:rPr>
          <w:rFonts w:ascii="Times New Roman" w:hAnsi="Times New Roman"/>
          <w:sz w:val="20"/>
          <w:szCs w:val="20"/>
        </w:rPr>
        <w:t>Адрес электронной почты: ________________________________</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lastRenderedPageBreak/>
        <w:t xml:space="preserve">Приложение № 3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к решению Собрания депутатов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Челкасинского сельского  поселения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Урмарского района Чувашской Республики </w:t>
      </w:r>
    </w:p>
    <w:p w:rsidR="004805C8" w:rsidRPr="004805C8" w:rsidRDefault="004805C8" w:rsidP="004805C8">
      <w:pPr>
        <w:spacing w:after="240" w:line="240" w:lineRule="auto"/>
        <w:jc w:val="right"/>
        <w:textAlignment w:val="baseline"/>
        <w:rPr>
          <w:rFonts w:ascii="Times New Roman" w:hAnsi="Times New Roman"/>
          <w:b/>
          <w:color w:val="000000"/>
          <w:sz w:val="20"/>
          <w:szCs w:val="20"/>
          <w:bdr w:val="none" w:sz="0" w:space="0" w:color="auto" w:frame="1"/>
        </w:rPr>
      </w:pPr>
      <w:r w:rsidRPr="004805C8">
        <w:rPr>
          <w:rFonts w:ascii="Times New Roman" w:hAnsi="Times New Roman"/>
          <w:sz w:val="20"/>
          <w:szCs w:val="20"/>
        </w:rPr>
        <w:t>от  28.02.2020  №133</w:t>
      </w:r>
    </w:p>
    <w:p w:rsidR="004805C8" w:rsidRPr="004805C8" w:rsidRDefault="004805C8" w:rsidP="004805C8">
      <w:pPr>
        <w:spacing w:after="0" w:line="240" w:lineRule="auto"/>
        <w:ind w:right="227"/>
        <w:jc w:val="center"/>
        <w:rPr>
          <w:rFonts w:ascii="Times New Roman" w:hAnsi="Times New Roman"/>
          <w:sz w:val="20"/>
          <w:szCs w:val="20"/>
        </w:rPr>
      </w:pPr>
    </w:p>
    <w:p w:rsidR="004805C8" w:rsidRPr="004805C8" w:rsidRDefault="004805C8" w:rsidP="004805C8">
      <w:pPr>
        <w:spacing w:after="0" w:line="240" w:lineRule="auto"/>
        <w:ind w:right="227"/>
        <w:jc w:val="center"/>
        <w:rPr>
          <w:rFonts w:ascii="Times New Roman" w:hAnsi="Times New Roman"/>
          <w:b/>
          <w:sz w:val="20"/>
          <w:szCs w:val="20"/>
        </w:rPr>
      </w:pPr>
      <w:r w:rsidRPr="004805C8">
        <w:rPr>
          <w:rFonts w:ascii="Times New Roman" w:hAnsi="Times New Roman"/>
          <w:b/>
          <w:sz w:val="20"/>
          <w:szCs w:val="20"/>
        </w:rPr>
        <w:t>ФОРМА</w:t>
      </w:r>
      <w:r>
        <w:rPr>
          <w:rFonts w:ascii="Times New Roman" w:hAnsi="Times New Roman"/>
          <w:b/>
          <w:sz w:val="20"/>
          <w:szCs w:val="20"/>
        </w:rPr>
        <w:t xml:space="preserve">   </w:t>
      </w:r>
      <w:r w:rsidRPr="004805C8">
        <w:rPr>
          <w:rFonts w:ascii="Times New Roman" w:hAnsi="Times New Roman"/>
          <w:b/>
          <w:sz w:val="20"/>
          <w:szCs w:val="20"/>
        </w:rPr>
        <w:t>листа записи предложений и замечаний</w:t>
      </w:r>
    </w:p>
    <w:p w:rsidR="004805C8" w:rsidRPr="004805C8" w:rsidRDefault="004805C8" w:rsidP="004805C8">
      <w:pPr>
        <w:spacing w:after="0" w:line="240" w:lineRule="auto"/>
        <w:ind w:right="227"/>
        <w:jc w:val="center"/>
        <w:rPr>
          <w:rFonts w:ascii="Times New Roman" w:hAnsi="Times New Roman"/>
          <w:sz w:val="20"/>
          <w:szCs w:val="20"/>
        </w:rPr>
      </w:pPr>
    </w:p>
    <w:p w:rsidR="004805C8" w:rsidRPr="004805C8" w:rsidRDefault="004805C8" w:rsidP="004805C8">
      <w:pPr>
        <w:spacing w:after="0" w:line="240" w:lineRule="auto"/>
        <w:ind w:right="227"/>
        <w:jc w:val="center"/>
        <w:rPr>
          <w:rFonts w:ascii="Times New Roman" w:hAnsi="Times New Roman"/>
          <w:sz w:val="20"/>
          <w:szCs w:val="20"/>
        </w:rPr>
      </w:pPr>
      <w:r w:rsidRPr="004805C8">
        <w:rPr>
          <w:rFonts w:ascii="Times New Roman" w:hAnsi="Times New Roman"/>
          <w:sz w:val="20"/>
          <w:szCs w:val="20"/>
        </w:rPr>
        <w:t>Лист записи предложений и замечаний</w:t>
      </w:r>
    </w:p>
    <w:p w:rsidR="004805C8" w:rsidRPr="004805C8" w:rsidRDefault="004805C8" w:rsidP="004805C8">
      <w:pPr>
        <w:spacing w:after="0" w:line="240" w:lineRule="auto"/>
        <w:ind w:right="227"/>
        <w:jc w:val="center"/>
        <w:rPr>
          <w:rFonts w:ascii="Times New Roman" w:hAnsi="Times New Roman"/>
          <w:sz w:val="20"/>
          <w:szCs w:val="20"/>
        </w:rPr>
      </w:pPr>
      <w:r w:rsidRPr="004805C8">
        <w:rPr>
          <w:rFonts w:ascii="Times New Roman" w:hAnsi="Times New Roman"/>
          <w:sz w:val="20"/>
          <w:szCs w:val="20"/>
        </w:rPr>
        <w:t>по обсуждаемому проекту _________________________________________</w:t>
      </w:r>
    </w:p>
    <w:p w:rsidR="004805C8" w:rsidRPr="004805C8" w:rsidRDefault="004805C8" w:rsidP="004805C8">
      <w:pPr>
        <w:ind w:right="227"/>
        <w:jc w:val="right"/>
        <w:rPr>
          <w:rFonts w:ascii="Times New Roman" w:hAnsi="Times New Roman"/>
          <w:sz w:val="20"/>
          <w:szCs w:val="20"/>
        </w:rPr>
      </w:pPr>
    </w:p>
    <w:p w:rsidR="004805C8" w:rsidRPr="004805C8" w:rsidRDefault="004805C8" w:rsidP="004805C8">
      <w:pPr>
        <w:spacing w:after="0" w:line="240" w:lineRule="auto"/>
        <w:ind w:right="227"/>
        <w:jc w:val="both"/>
        <w:rPr>
          <w:rFonts w:ascii="Times New Roman" w:hAnsi="Times New Roman"/>
          <w:sz w:val="20"/>
          <w:szCs w:val="20"/>
        </w:rPr>
      </w:pPr>
      <w:r w:rsidRPr="004805C8">
        <w:rPr>
          <w:rFonts w:ascii="Times New Roman" w:hAnsi="Times New Roman"/>
          <w:sz w:val="20"/>
          <w:szCs w:val="20"/>
        </w:rPr>
        <w:t>Фамилия, имя, отчество ________________________________________________</w:t>
      </w:r>
    </w:p>
    <w:p w:rsidR="004805C8" w:rsidRPr="004805C8" w:rsidRDefault="004805C8" w:rsidP="004805C8">
      <w:pPr>
        <w:spacing w:after="0" w:line="240" w:lineRule="auto"/>
        <w:ind w:right="227"/>
        <w:jc w:val="both"/>
        <w:rPr>
          <w:rFonts w:ascii="Times New Roman" w:hAnsi="Times New Roman"/>
          <w:sz w:val="20"/>
          <w:szCs w:val="20"/>
        </w:rPr>
      </w:pPr>
      <w:r w:rsidRPr="004805C8">
        <w:rPr>
          <w:rFonts w:ascii="Times New Roman" w:hAnsi="Times New Roman"/>
          <w:sz w:val="20"/>
          <w:szCs w:val="20"/>
        </w:rPr>
        <w:t>____________________________________________________________________________________________________________________________________________</w:t>
      </w:r>
    </w:p>
    <w:p w:rsidR="004805C8" w:rsidRPr="004805C8" w:rsidRDefault="004805C8" w:rsidP="004805C8">
      <w:pPr>
        <w:autoSpaceDE w:val="0"/>
        <w:autoSpaceDN w:val="0"/>
        <w:adjustRightInd w:val="0"/>
        <w:spacing w:after="0" w:line="240" w:lineRule="auto"/>
        <w:jc w:val="both"/>
        <w:rPr>
          <w:rFonts w:ascii="Times New Roman" w:hAnsi="Times New Roman"/>
          <w:sz w:val="20"/>
          <w:szCs w:val="20"/>
        </w:rPr>
      </w:pPr>
      <w:r w:rsidRPr="004805C8">
        <w:rPr>
          <w:rFonts w:ascii="Times New Roman" w:hAnsi="Times New Roman"/>
          <w:sz w:val="20"/>
          <w:szCs w:val="20"/>
        </w:rPr>
        <w:t>Дата рождения _______________________________________________________________</w:t>
      </w:r>
    </w:p>
    <w:p w:rsidR="004805C8" w:rsidRPr="004805C8" w:rsidRDefault="004805C8" w:rsidP="004805C8">
      <w:pPr>
        <w:spacing w:after="0" w:line="240" w:lineRule="auto"/>
        <w:ind w:right="227"/>
        <w:jc w:val="both"/>
        <w:rPr>
          <w:rFonts w:ascii="Times New Roman" w:hAnsi="Times New Roman"/>
          <w:sz w:val="20"/>
          <w:szCs w:val="20"/>
        </w:rPr>
      </w:pPr>
    </w:p>
    <w:p w:rsidR="004805C8" w:rsidRPr="004805C8" w:rsidRDefault="004805C8" w:rsidP="004805C8">
      <w:pPr>
        <w:spacing w:after="0" w:line="240" w:lineRule="auto"/>
        <w:ind w:right="227"/>
        <w:jc w:val="both"/>
        <w:rPr>
          <w:rFonts w:ascii="Times New Roman" w:hAnsi="Times New Roman"/>
          <w:sz w:val="20"/>
          <w:szCs w:val="20"/>
        </w:rPr>
      </w:pPr>
      <w:r w:rsidRPr="004805C8">
        <w:rPr>
          <w:rFonts w:ascii="Times New Roman" w:hAnsi="Times New Roman"/>
          <w:sz w:val="20"/>
          <w:szCs w:val="20"/>
        </w:rPr>
        <w:t>Адрес места жительства (регистрации)___________________________________</w:t>
      </w:r>
    </w:p>
    <w:p w:rsidR="004805C8" w:rsidRPr="004805C8" w:rsidRDefault="004805C8" w:rsidP="004805C8">
      <w:pPr>
        <w:spacing w:after="0" w:line="240" w:lineRule="auto"/>
        <w:ind w:right="227"/>
        <w:jc w:val="both"/>
        <w:rPr>
          <w:rFonts w:ascii="Times New Roman" w:hAnsi="Times New Roman"/>
          <w:sz w:val="20"/>
          <w:szCs w:val="20"/>
        </w:rPr>
      </w:pPr>
      <w:r w:rsidRPr="004805C8">
        <w:rPr>
          <w:rFonts w:ascii="Times New Roman" w:hAnsi="Times New Roman"/>
          <w:sz w:val="20"/>
          <w:szCs w:val="20"/>
        </w:rPr>
        <w:t>____________________________________________________________________________________________________________________________________________</w:t>
      </w:r>
    </w:p>
    <w:p w:rsidR="004805C8" w:rsidRPr="004805C8" w:rsidRDefault="004805C8" w:rsidP="004805C8">
      <w:pPr>
        <w:spacing w:after="0" w:line="240" w:lineRule="auto"/>
        <w:ind w:right="227"/>
        <w:jc w:val="center"/>
        <w:rPr>
          <w:rFonts w:ascii="Times New Roman" w:hAnsi="Times New Roman"/>
          <w:sz w:val="20"/>
          <w:szCs w:val="20"/>
        </w:rPr>
      </w:pPr>
      <w:r w:rsidRPr="004805C8">
        <w:rPr>
          <w:rFonts w:ascii="Times New Roman" w:hAnsi="Times New Roman"/>
          <w:sz w:val="20"/>
          <w:szCs w:val="20"/>
        </w:rPr>
        <w:t>(заполняется физическими лицами - жителями населенных пунктов _____________ поселения)</w:t>
      </w:r>
    </w:p>
    <w:p w:rsidR="004805C8" w:rsidRPr="004805C8" w:rsidRDefault="004805C8" w:rsidP="004805C8">
      <w:pPr>
        <w:spacing w:after="0" w:line="240" w:lineRule="auto"/>
        <w:ind w:right="227"/>
        <w:jc w:val="both"/>
        <w:rPr>
          <w:rFonts w:ascii="Times New Roman" w:hAnsi="Times New Roman"/>
          <w:sz w:val="20"/>
          <w:szCs w:val="20"/>
        </w:rPr>
      </w:pPr>
    </w:p>
    <w:p w:rsidR="004805C8" w:rsidRPr="004805C8" w:rsidRDefault="004805C8" w:rsidP="004805C8">
      <w:pPr>
        <w:spacing w:after="0" w:line="240" w:lineRule="auto"/>
        <w:ind w:right="227"/>
        <w:jc w:val="both"/>
        <w:rPr>
          <w:rFonts w:ascii="Times New Roman" w:hAnsi="Times New Roman"/>
          <w:sz w:val="20"/>
          <w:szCs w:val="20"/>
        </w:rPr>
      </w:pPr>
      <w:r w:rsidRPr="004805C8">
        <w:rPr>
          <w:rFonts w:ascii="Times New Roman" w:hAnsi="Times New Roman"/>
          <w:sz w:val="20"/>
          <w:szCs w:val="20"/>
        </w:rPr>
        <w:t>Наименование, ОГРН, место нахождения, адрес: ____________________________</w:t>
      </w:r>
    </w:p>
    <w:p w:rsidR="004805C8" w:rsidRPr="004805C8" w:rsidRDefault="004805C8" w:rsidP="004805C8">
      <w:pPr>
        <w:spacing w:after="0" w:line="240" w:lineRule="auto"/>
        <w:ind w:right="141"/>
        <w:jc w:val="both"/>
        <w:rPr>
          <w:rFonts w:ascii="Times New Roman" w:hAnsi="Times New Roman"/>
          <w:sz w:val="20"/>
          <w:szCs w:val="20"/>
        </w:rPr>
      </w:pPr>
      <w:r w:rsidRPr="004805C8">
        <w:rPr>
          <w:rFonts w:ascii="Times New Roman" w:hAnsi="Times New Roman"/>
          <w:sz w:val="20"/>
          <w:szCs w:val="20"/>
        </w:rPr>
        <w:t>______________________________________________________________________</w:t>
      </w:r>
    </w:p>
    <w:p w:rsidR="004805C8" w:rsidRPr="004805C8" w:rsidRDefault="004805C8" w:rsidP="004805C8">
      <w:pPr>
        <w:spacing w:after="0" w:line="240" w:lineRule="auto"/>
        <w:ind w:right="141"/>
        <w:jc w:val="both"/>
        <w:rPr>
          <w:rFonts w:ascii="Times New Roman" w:hAnsi="Times New Roman"/>
          <w:sz w:val="20"/>
          <w:szCs w:val="20"/>
        </w:rPr>
      </w:pPr>
      <w:r w:rsidRPr="004805C8">
        <w:rPr>
          <w:rFonts w:ascii="Times New Roman" w:hAnsi="Times New Roman"/>
          <w:sz w:val="20"/>
          <w:szCs w:val="20"/>
        </w:rPr>
        <w:t>____________________________________________________________________________________________________________________________________________</w:t>
      </w:r>
    </w:p>
    <w:p w:rsidR="004805C8" w:rsidRPr="004805C8" w:rsidRDefault="004805C8" w:rsidP="004805C8">
      <w:pPr>
        <w:spacing w:after="0" w:line="240" w:lineRule="auto"/>
        <w:ind w:right="227"/>
        <w:jc w:val="center"/>
        <w:rPr>
          <w:rFonts w:ascii="Times New Roman" w:hAnsi="Times New Roman"/>
          <w:sz w:val="20"/>
          <w:szCs w:val="20"/>
        </w:rPr>
      </w:pPr>
      <w:r w:rsidRPr="004805C8">
        <w:rPr>
          <w:rFonts w:ascii="Times New Roman" w:hAnsi="Times New Roman"/>
          <w:sz w:val="20"/>
          <w:szCs w:val="20"/>
        </w:rPr>
        <w:t>(для юридических лиц)</w:t>
      </w:r>
    </w:p>
    <w:p w:rsidR="004805C8" w:rsidRPr="004805C8" w:rsidRDefault="004805C8" w:rsidP="004805C8">
      <w:pPr>
        <w:spacing w:after="0" w:line="240" w:lineRule="auto"/>
        <w:ind w:right="227"/>
        <w:jc w:val="both"/>
        <w:rPr>
          <w:rFonts w:ascii="Times New Roman" w:hAnsi="Times New Roman"/>
          <w:sz w:val="20"/>
          <w:szCs w:val="20"/>
        </w:rPr>
      </w:pPr>
    </w:p>
    <w:p w:rsidR="004805C8" w:rsidRPr="004805C8" w:rsidRDefault="004805C8" w:rsidP="004805C8">
      <w:pPr>
        <w:spacing w:after="0" w:line="240" w:lineRule="auto"/>
        <w:ind w:right="227"/>
        <w:jc w:val="both"/>
        <w:rPr>
          <w:rFonts w:ascii="Times New Roman" w:hAnsi="Times New Roman"/>
          <w:sz w:val="20"/>
          <w:szCs w:val="20"/>
        </w:rPr>
      </w:pPr>
      <w:r w:rsidRPr="004805C8">
        <w:rPr>
          <w:rFonts w:ascii="Times New Roman" w:hAnsi="Times New Roman"/>
          <w:sz w:val="20"/>
          <w:szCs w:val="20"/>
        </w:rPr>
        <w:t xml:space="preserve">Правоустанавливающие документы ______________________________________ </w:t>
      </w:r>
    </w:p>
    <w:p w:rsidR="004805C8" w:rsidRPr="004805C8" w:rsidRDefault="004805C8" w:rsidP="004805C8">
      <w:pPr>
        <w:spacing w:after="0" w:line="240" w:lineRule="auto"/>
        <w:ind w:right="227"/>
        <w:jc w:val="both"/>
        <w:rPr>
          <w:rFonts w:ascii="Times New Roman" w:hAnsi="Times New Roman"/>
          <w:sz w:val="20"/>
          <w:szCs w:val="20"/>
        </w:rPr>
      </w:pPr>
      <w:r w:rsidRPr="004805C8">
        <w:rPr>
          <w:rFonts w:ascii="Times New Roman" w:hAnsi="Times New Roman"/>
          <w:sz w:val="20"/>
          <w:szCs w:val="20"/>
        </w:rPr>
        <w:t>____________________________________________________________________________________________________________________________________________</w:t>
      </w:r>
    </w:p>
    <w:p w:rsidR="004805C8" w:rsidRPr="004805C8" w:rsidRDefault="004805C8" w:rsidP="004805C8">
      <w:pPr>
        <w:spacing w:after="0" w:line="240" w:lineRule="auto"/>
        <w:ind w:right="227"/>
        <w:jc w:val="center"/>
        <w:rPr>
          <w:rFonts w:ascii="Times New Roman" w:hAnsi="Times New Roman"/>
          <w:sz w:val="20"/>
          <w:szCs w:val="20"/>
        </w:rPr>
      </w:pPr>
      <w:r w:rsidRPr="004805C8">
        <w:rPr>
          <w:rFonts w:ascii="Times New Roman" w:hAnsi="Times New Roman"/>
          <w:sz w:val="20"/>
          <w:szCs w:val="20"/>
        </w:rPr>
        <w:t>(заполняется правообладателями земельных участков, объектов капитального строительства, жилых и нежилых помещений)</w:t>
      </w:r>
    </w:p>
    <w:p w:rsidR="004805C8" w:rsidRPr="004805C8" w:rsidRDefault="004805C8" w:rsidP="004805C8">
      <w:pPr>
        <w:spacing w:after="0" w:line="240" w:lineRule="auto"/>
        <w:ind w:right="227"/>
        <w:jc w:val="both"/>
        <w:rPr>
          <w:rFonts w:ascii="Times New Roman" w:hAnsi="Times New Roman"/>
          <w:sz w:val="20"/>
          <w:szCs w:val="20"/>
        </w:rPr>
      </w:pPr>
    </w:p>
    <w:p w:rsidR="004805C8" w:rsidRPr="004805C8" w:rsidRDefault="004805C8" w:rsidP="004805C8">
      <w:pPr>
        <w:spacing w:after="0" w:line="240" w:lineRule="auto"/>
        <w:ind w:right="227"/>
        <w:jc w:val="both"/>
        <w:rPr>
          <w:rFonts w:ascii="Times New Roman" w:hAnsi="Times New Roman"/>
          <w:sz w:val="20"/>
          <w:szCs w:val="20"/>
        </w:rPr>
      </w:pPr>
      <w:r w:rsidRPr="004805C8">
        <w:rPr>
          <w:rFonts w:ascii="Times New Roman" w:hAnsi="Times New Roman"/>
          <w:sz w:val="20"/>
          <w:szCs w:val="20"/>
        </w:rPr>
        <w:t>Предложения, замечания по обсуждаемому проекту:</w:t>
      </w:r>
    </w:p>
    <w:p w:rsidR="004805C8" w:rsidRDefault="004805C8" w:rsidP="004805C8">
      <w:pPr>
        <w:spacing w:after="0" w:line="240" w:lineRule="auto"/>
        <w:ind w:right="227"/>
        <w:jc w:val="both"/>
        <w:rPr>
          <w:rFonts w:ascii="Times New Roman" w:hAnsi="Times New Roman"/>
          <w:sz w:val="20"/>
          <w:szCs w:val="20"/>
        </w:rPr>
      </w:pPr>
      <w:r w:rsidRPr="004805C8">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5C8" w:rsidRPr="004805C8" w:rsidRDefault="004805C8" w:rsidP="004805C8">
      <w:pPr>
        <w:spacing w:after="0" w:line="240" w:lineRule="auto"/>
        <w:ind w:right="227"/>
        <w:jc w:val="both"/>
        <w:rPr>
          <w:rFonts w:ascii="Times New Roman" w:hAnsi="Times New Roman"/>
          <w:sz w:val="20"/>
          <w:szCs w:val="20"/>
        </w:rPr>
      </w:pPr>
    </w:p>
    <w:p w:rsidR="004805C8" w:rsidRPr="004805C8" w:rsidRDefault="004805C8" w:rsidP="004805C8">
      <w:pPr>
        <w:spacing w:after="0" w:line="240" w:lineRule="auto"/>
        <w:ind w:right="227"/>
        <w:jc w:val="both"/>
        <w:rPr>
          <w:rFonts w:ascii="Times New Roman" w:hAnsi="Times New Roman"/>
          <w:sz w:val="20"/>
          <w:szCs w:val="20"/>
        </w:rPr>
      </w:pPr>
      <w:r w:rsidRPr="004805C8">
        <w:rPr>
          <w:rFonts w:ascii="Times New Roman" w:hAnsi="Times New Roman"/>
          <w:sz w:val="20"/>
          <w:szCs w:val="20"/>
        </w:rPr>
        <w:t>Приложение: копии документов, являющиеся подтверждением вышеуказанных сведений.</w:t>
      </w:r>
    </w:p>
    <w:p w:rsidR="004805C8" w:rsidRPr="004805C8" w:rsidRDefault="004805C8" w:rsidP="004805C8">
      <w:pPr>
        <w:spacing w:after="0" w:line="240" w:lineRule="auto"/>
        <w:ind w:right="227"/>
        <w:jc w:val="both"/>
        <w:rPr>
          <w:rFonts w:ascii="Times New Roman" w:hAnsi="Times New Roman"/>
          <w:sz w:val="20"/>
          <w:szCs w:val="20"/>
        </w:rPr>
      </w:pPr>
    </w:p>
    <w:p w:rsidR="004805C8" w:rsidRPr="004805C8" w:rsidRDefault="004805C8" w:rsidP="004805C8">
      <w:pPr>
        <w:spacing w:after="0" w:line="240" w:lineRule="auto"/>
        <w:ind w:right="227"/>
        <w:jc w:val="both"/>
        <w:rPr>
          <w:rFonts w:ascii="Times New Roman" w:hAnsi="Times New Roman"/>
          <w:sz w:val="20"/>
          <w:szCs w:val="20"/>
        </w:rPr>
      </w:pPr>
      <w:r w:rsidRPr="004805C8">
        <w:rPr>
          <w:rFonts w:ascii="Times New Roman" w:hAnsi="Times New Roman"/>
          <w:sz w:val="20"/>
          <w:szCs w:val="20"/>
        </w:rPr>
        <w:t>Подпись ________________ Дата ____________</w:t>
      </w:r>
    </w:p>
    <w:p w:rsidR="004805C8" w:rsidRPr="004805C8" w:rsidRDefault="004805C8" w:rsidP="004805C8">
      <w:pPr>
        <w:spacing w:after="0" w:line="240" w:lineRule="auto"/>
        <w:ind w:firstLine="567"/>
        <w:jc w:val="right"/>
        <w:rPr>
          <w:rFonts w:ascii="Times New Roman" w:hAnsi="Times New Roman"/>
          <w:b/>
          <w:sz w:val="20"/>
          <w:szCs w:val="20"/>
        </w:rPr>
      </w:pPr>
    </w:p>
    <w:p w:rsidR="004805C8" w:rsidRPr="004805C8" w:rsidRDefault="004805C8" w:rsidP="004805C8">
      <w:pPr>
        <w:spacing w:after="0" w:line="240" w:lineRule="auto"/>
        <w:ind w:firstLine="567"/>
        <w:jc w:val="right"/>
        <w:rPr>
          <w:rFonts w:ascii="Times New Roman" w:hAnsi="Times New Roman"/>
          <w:sz w:val="20"/>
          <w:szCs w:val="20"/>
        </w:rPr>
      </w:pPr>
      <w:r w:rsidRPr="004805C8">
        <w:rPr>
          <w:rFonts w:ascii="Times New Roman" w:hAnsi="Times New Roman"/>
          <w:sz w:val="20"/>
          <w:szCs w:val="20"/>
        </w:rPr>
        <w:t>Приложение № 4</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к решению Собрания депутатов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Челкасинского сельского поселения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Урмарского района  Чувашской Республики</w:t>
      </w:r>
    </w:p>
    <w:p w:rsidR="004805C8" w:rsidRPr="004805C8" w:rsidRDefault="004805C8" w:rsidP="004805C8">
      <w:pPr>
        <w:spacing w:after="240" w:line="240" w:lineRule="auto"/>
        <w:jc w:val="right"/>
        <w:textAlignment w:val="baseline"/>
        <w:rPr>
          <w:rFonts w:ascii="Times New Roman" w:hAnsi="Times New Roman"/>
          <w:b/>
          <w:color w:val="000000"/>
          <w:sz w:val="20"/>
          <w:szCs w:val="20"/>
          <w:bdr w:val="none" w:sz="0" w:space="0" w:color="auto" w:frame="1"/>
        </w:rPr>
      </w:pPr>
      <w:r w:rsidRPr="004805C8">
        <w:rPr>
          <w:rFonts w:ascii="Times New Roman" w:hAnsi="Times New Roman"/>
          <w:sz w:val="20"/>
          <w:szCs w:val="20"/>
        </w:rPr>
        <w:t>от  28.02.2020  №133</w:t>
      </w:r>
    </w:p>
    <w:p w:rsidR="004805C8" w:rsidRPr="004805C8" w:rsidRDefault="004805C8" w:rsidP="004805C8">
      <w:pPr>
        <w:spacing w:after="0" w:line="240" w:lineRule="auto"/>
        <w:ind w:firstLine="567"/>
        <w:jc w:val="center"/>
        <w:rPr>
          <w:rFonts w:ascii="Times New Roman" w:hAnsi="Times New Roman"/>
          <w:b/>
          <w:sz w:val="20"/>
          <w:szCs w:val="20"/>
        </w:rPr>
      </w:pPr>
      <w:r w:rsidRPr="004805C8">
        <w:rPr>
          <w:rFonts w:ascii="Times New Roman" w:hAnsi="Times New Roman"/>
          <w:b/>
          <w:sz w:val="20"/>
          <w:szCs w:val="20"/>
        </w:rPr>
        <w:t>Форма протокола</w:t>
      </w:r>
      <w:r w:rsidRPr="004805C8">
        <w:rPr>
          <w:rFonts w:ascii="Times New Roman" w:hAnsi="Times New Roman"/>
          <w:b/>
          <w:bCs/>
          <w:sz w:val="20"/>
          <w:szCs w:val="20"/>
          <w:lang w:eastAsia="ru-RU"/>
        </w:rPr>
        <w:t xml:space="preserve"> публичных слушаний (общественных обсуждений)</w:t>
      </w:r>
    </w:p>
    <w:p w:rsidR="004805C8" w:rsidRPr="004805C8" w:rsidRDefault="004805C8" w:rsidP="004805C8">
      <w:pPr>
        <w:spacing w:after="0" w:line="240" w:lineRule="auto"/>
        <w:ind w:firstLine="567"/>
        <w:jc w:val="right"/>
        <w:rPr>
          <w:rFonts w:ascii="Times New Roman" w:hAnsi="Times New Roman"/>
          <w:b/>
          <w:sz w:val="20"/>
          <w:szCs w:val="20"/>
        </w:rPr>
      </w:pPr>
    </w:p>
    <w:p w:rsidR="004805C8" w:rsidRPr="004805C8" w:rsidRDefault="004805C8" w:rsidP="004805C8">
      <w:pPr>
        <w:spacing w:after="0" w:line="240" w:lineRule="auto"/>
        <w:ind w:firstLine="567"/>
        <w:rPr>
          <w:rFonts w:ascii="Times New Roman" w:hAnsi="Times New Roman"/>
          <w:sz w:val="20"/>
          <w:szCs w:val="20"/>
        </w:rPr>
      </w:pPr>
      <w:r w:rsidRPr="004805C8">
        <w:rPr>
          <w:rFonts w:ascii="Times New Roman" w:hAnsi="Times New Roman"/>
          <w:sz w:val="20"/>
          <w:szCs w:val="20"/>
        </w:rPr>
        <w:t xml:space="preserve">Протокол </w:t>
      </w:r>
      <w:r w:rsidRPr="004805C8">
        <w:rPr>
          <w:rFonts w:ascii="Times New Roman" w:hAnsi="Times New Roman"/>
          <w:bCs/>
          <w:sz w:val="20"/>
          <w:szCs w:val="20"/>
          <w:lang w:eastAsia="ru-RU"/>
        </w:rPr>
        <w:t xml:space="preserve">публичных слушаний /общественных слушаний </w:t>
      </w:r>
      <w:r w:rsidRPr="004805C8">
        <w:rPr>
          <w:rFonts w:ascii="Times New Roman" w:hAnsi="Times New Roman"/>
          <w:sz w:val="20"/>
          <w:szCs w:val="20"/>
        </w:rPr>
        <w:t>по _____________</w:t>
      </w:r>
    </w:p>
    <w:p w:rsidR="004805C8" w:rsidRPr="004805C8" w:rsidRDefault="004805C8" w:rsidP="004805C8">
      <w:pPr>
        <w:spacing w:after="0" w:line="240" w:lineRule="auto"/>
        <w:rPr>
          <w:rFonts w:ascii="Times New Roman" w:hAnsi="Times New Roman"/>
          <w:sz w:val="20"/>
          <w:szCs w:val="20"/>
        </w:rPr>
      </w:pPr>
      <w:r w:rsidRPr="004805C8">
        <w:rPr>
          <w:rFonts w:ascii="Times New Roman" w:hAnsi="Times New Roman"/>
          <w:sz w:val="20"/>
          <w:szCs w:val="20"/>
        </w:rPr>
        <w:t>_________</w:t>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t>____________</w:t>
      </w:r>
    </w:p>
    <w:p w:rsidR="004805C8" w:rsidRPr="004805C8" w:rsidRDefault="004805C8" w:rsidP="004805C8">
      <w:pPr>
        <w:spacing w:after="0" w:line="240" w:lineRule="auto"/>
        <w:jc w:val="both"/>
        <w:rPr>
          <w:rFonts w:ascii="Times New Roman" w:hAnsi="Times New Roman"/>
          <w:sz w:val="20"/>
          <w:szCs w:val="20"/>
        </w:rPr>
      </w:pPr>
    </w:p>
    <w:p w:rsidR="004805C8" w:rsidRPr="004805C8" w:rsidRDefault="004805C8" w:rsidP="004805C8">
      <w:pPr>
        <w:autoSpaceDE w:val="0"/>
        <w:autoSpaceDN w:val="0"/>
        <w:adjustRightInd w:val="0"/>
        <w:spacing w:after="0" w:line="240" w:lineRule="auto"/>
        <w:ind w:firstLine="567"/>
        <w:jc w:val="both"/>
        <w:rPr>
          <w:rFonts w:ascii="Times New Roman" w:hAnsi="Times New Roman"/>
          <w:sz w:val="20"/>
          <w:szCs w:val="20"/>
        </w:rPr>
      </w:pPr>
      <w:r w:rsidRPr="004805C8">
        <w:rPr>
          <w:rFonts w:ascii="Times New Roman" w:hAnsi="Times New Roman"/>
          <w:sz w:val="20"/>
          <w:szCs w:val="20"/>
        </w:rPr>
        <w:t>Место и время проведения публичных слушаний</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_______, ______ года в ____ часов.</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Организатор публичных слушаний</w:t>
      </w:r>
      <w:r w:rsidRPr="004805C8">
        <w:rPr>
          <w:rFonts w:ascii="Times New Roman" w:hAnsi="Times New Roman"/>
          <w:bCs/>
          <w:sz w:val="20"/>
          <w:szCs w:val="20"/>
          <w:lang w:eastAsia="ru-RU"/>
        </w:rPr>
        <w:t xml:space="preserve"> (общественных слушаний)</w:t>
      </w:r>
      <w:r w:rsidRPr="004805C8">
        <w:rPr>
          <w:rFonts w:ascii="Times New Roman" w:hAnsi="Times New Roman"/>
          <w:sz w:val="20"/>
          <w:szCs w:val="20"/>
        </w:rPr>
        <w:t>: ____________.</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Основание для проведения публичных слушаний </w:t>
      </w:r>
      <w:r w:rsidRPr="004805C8">
        <w:rPr>
          <w:rFonts w:ascii="Times New Roman" w:hAnsi="Times New Roman"/>
          <w:bCs/>
          <w:sz w:val="20"/>
          <w:szCs w:val="20"/>
          <w:lang w:eastAsia="ru-RU"/>
        </w:rPr>
        <w:t>(общественных слушании)</w:t>
      </w:r>
      <w:r w:rsidRPr="004805C8">
        <w:rPr>
          <w:rFonts w:ascii="Times New Roman" w:hAnsi="Times New Roman"/>
          <w:sz w:val="20"/>
          <w:szCs w:val="20"/>
        </w:rPr>
        <w:t>: ______________________________________________________________________.</w:t>
      </w:r>
    </w:p>
    <w:p w:rsidR="004805C8" w:rsidRPr="004805C8" w:rsidRDefault="004805C8" w:rsidP="004805C8">
      <w:pPr>
        <w:autoSpaceDE w:val="0"/>
        <w:autoSpaceDN w:val="0"/>
        <w:adjustRightInd w:val="0"/>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Информирование и участие населения и общественности: в соответствии с требованиями Градостроительного кодекса в части информирования и участия населения и общественности в обсуждении </w:t>
      </w:r>
      <w:r w:rsidRPr="004805C8">
        <w:rPr>
          <w:rFonts w:ascii="Times New Roman" w:hAnsi="Times New Roman"/>
          <w:sz w:val="20"/>
          <w:szCs w:val="20"/>
        </w:rPr>
        <w:lastRenderedPageBreak/>
        <w:t>планируемой деятельности проектные материалы объекта обсуждения и информация о дате и месте проведения публичных слушаний (общественных обсуждений) была размещена в _______________ «________» от _______ № ______, на официальном сайте ___________ ____________ поселения в информационно-телекоммуникационной сети «Интернет», на информационных стендах, оборудованных около ____________________, в местах массового скопления граждан.</w:t>
      </w:r>
    </w:p>
    <w:p w:rsidR="004805C8" w:rsidRPr="004805C8" w:rsidRDefault="004805C8" w:rsidP="004805C8">
      <w:pPr>
        <w:pStyle w:val="afb"/>
        <w:spacing w:before="0" w:after="0"/>
        <w:ind w:firstLine="567"/>
        <w:jc w:val="both"/>
        <w:rPr>
          <w:sz w:val="20"/>
        </w:rPr>
      </w:pPr>
      <w:r w:rsidRPr="004805C8">
        <w:rPr>
          <w:sz w:val="20"/>
        </w:rPr>
        <w:t>Экспозиция проведена по адресу: ________________ в рабочие дни с _____ до ______ часов в период с __________по _______________</w:t>
      </w:r>
    </w:p>
    <w:p w:rsidR="004805C8" w:rsidRPr="004805C8" w:rsidRDefault="004805C8" w:rsidP="004805C8">
      <w:pPr>
        <w:pStyle w:val="afb"/>
        <w:spacing w:before="0" w:after="0"/>
        <w:ind w:firstLine="567"/>
        <w:jc w:val="both"/>
        <w:rPr>
          <w:sz w:val="20"/>
        </w:rPr>
      </w:pPr>
      <w:r w:rsidRPr="004805C8">
        <w:rPr>
          <w:sz w:val="20"/>
        </w:rPr>
        <w:t>Консультирование посетителей экспозиции проведены в рабочие дни с _____ до _______ часов в период с _________ по __________ по адресу: _____________.</w:t>
      </w:r>
    </w:p>
    <w:p w:rsidR="004805C8" w:rsidRPr="004805C8" w:rsidRDefault="004805C8" w:rsidP="004805C8">
      <w:pPr>
        <w:pStyle w:val="afb"/>
        <w:spacing w:before="0" w:after="0"/>
        <w:ind w:firstLine="567"/>
        <w:jc w:val="both"/>
        <w:rPr>
          <w:sz w:val="20"/>
        </w:rPr>
      </w:pPr>
      <w:r w:rsidRPr="004805C8">
        <w:rPr>
          <w:sz w:val="20"/>
        </w:rPr>
        <w:t xml:space="preserve">Предложения и замечания по Проекту принимались с ______ по ________. </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Председательствующий: _____________________________.</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Секретарь: _________________________.</w:t>
      </w:r>
    </w:p>
    <w:p w:rsidR="004805C8" w:rsidRPr="004805C8" w:rsidRDefault="004805C8" w:rsidP="004805C8">
      <w:pPr>
        <w:autoSpaceDE w:val="0"/>
        <w:autoSpaceDN w:val="0"/>
        <w:adjustRightInd w:val="0"/>
        <w:spacing w:after="0" w:line="240" w:lineRule="auto"/>
        <w:ind w:firstLine="567"/>
        <w:rPr>
          <w:rFonts w:ascii="Times New Roman" w:hAnsi="Times New Roman"/>
          <w:sz w:val="20"/>
          <w:szCs w:val="20"/>
        </w:rPr>
      </w:pPr>
      <w:r w:rsidRPr="004805C8">
        <w:rPr>
          <w:rFonts w:ascii="Times New Roman" w:hAnsi="Times New Roman"/>
          <w:sz w:val="20"/>
          <w:szCs w:val="20"/>
        </w:rPr>
        <w:t xml:space="preserve">Участники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w:t>
      </w:r>
    </w:p>
    <w:p w:rsidR="004805C8" w:rsidRPr="004805C8" w:rsidRDefault="004805C8" w:rsidP="004805C8">
      <w:pPr>
        <w:autoSpaceDE w:val="0"/>
        <w:autoSpaceDN w:val="0"/>
        <w:adjustRightInd w:val="0"/>
        <w:spacing w:after="0" w:line="240" w:lineRule="auto"/>
        <w:ind w:firstLine="567"/>
        <w:rPr>
          <w:rFonts w:ascii="Times New Roman" w:hAnsi="Times New Roman"/>
          <w:sz w:val="20"/>
          <w:szCs w:val="20"/>
        </w:rPr>
      </w:pPr>
      <w:r w:rsidRPr="004805C8">
        <w:rPr>
          <w:rFonts w:ascii="Times New Roman" w:hAnsi="Times New Roman"/>
          <w:sz w:val="20"/>
          <w:szCs w:val="20"/>
        </w:rPr>
        <w:t xml:space="preserve">В публичных слушаниях </w:t>
      </w:r>
      <w:r w:rsidRPr="004805C8">
        <w:rPr>
          <w:rFonts w:ascii="Times New Roman" w:hAnsi="Times New Roman"/>
          <w:bCs/>
          <w:sz w:val="20"/>
          <w:szCs w:val="20"/>
          <w:lang w:eastAsia="ru-RU"/>
        </w:rPr>
        <w:t xml:space="preserve"> (общественных слушаний)</w:t>
      </w:r>
      <w:r w:rsidRPr="004805C8">
        <w:rPr>
          <w:rFonts w:ascii="Times New Roman" w:hAnsi="Times New Roman"/>
          <w:sz w:val="20"/>
          <w:szCs w:val="20"/>
        </w:rPr>
        <w:t xml:space="preserve">  приняли участие ________, список прилагается.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Повестка дня:__________________.</w:t>
      </w:r>
    </w:p>
    <w:p w:rsidR="004805C8" w:rsidRPr="004805C8" w:rsidRDefault="004805C8" w:rsidP="004805C8">
      <w:pPr>
        <w:pStyle w:val="afb"/>
        <w:spacing w:before="0" w:after="0"/>
        <w:ind w:firstLine="567"/>
        <w:jc w:val="both"/>
        <w:rPr>
          <w:sz w:val="20"/>
        </w:rPr>
      </w:pPr>
      <w:r w:rsidRPr="004805C8">
        <w:rPr>
          <w:rStyle w:val="aa"/>
          <w:b w:val="0"/>
          <w:sz w:val="20"/>
        </w:rPr>
        <w:t>Рассмотрение проекта _________________________________</w:t>
      </w:r>
    </w:p>
    <w:p w:rsidR="004805C8" w:rsidRPr="004805C8" w:rsidRDefault="004805C8" w:rsidP="004805C8">
      <w:pPr>
        <w:autoSpaceDE w:val="0"/>
        <w:autoSpaceDN w:val="0"/>
        <w:adjustRightInd w:val="0"/>
        <w:spacing w:after="0" w:line="240" w:lineRule="auto"/>
        <w:ind w:firstLine="567"/>
        <w:rPr>
          <w:rFonts w:ascii="Times New Roman" w:hAnsi="Times New Roman"/>
          <w:sz w:val="20"/>
          <w:szCs w:val="20"/>
        </w:rPr>
      </w:pPr>
      <w:r w:rsidRPr="004805C8">
        <w:rPr>
          <w:rFonts w:ascii="Times New Roman" w:hAnsi="Times New Roman"/>
          <w:sz w:val="20"/>
          <w:szCs w:val="20"/>
        </w:rPr>
        <w:t xml:space="preserve">Порядок проведения публичных слушаний </w:t>
      </w:r>
      <w:r w:rsidRPr="004805C8">
        <w:rPr>
          <w:rFonts w:ascii="Times New Roman" w:hAnsi="Times New Roman"/>
          <w:bCs/>
          <w:sz w:val="20"/>
          <w:szCs w:val="20"/>
          <w:lang w:eastAsia="ru-RU"/>
        </w:rPr>
        <w:t xml:space="preserve"> (общественных слушаний)</w:t>
      </w:r>
      <w:r w:rsidRPr="004805C8">
        <w:rPr>
          <w:rFonts w:ascii="Times New Roman" w:hAnsi="Times New Roman"/>
          <w:sz w:val="20"/>
          <w:szCs w:val="20"/>
        </w:rPr>
        <w:t>:</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Итоги публичных слушаний </w:t>
      </w:r>
      <w:r w:rsidRPr="004805C8">
        <w:rPr>
          <w:rFonts w:ascii="Times New Roman" w:hAnsi="Times New Roman"/>
          <w:bCs/>
          <w:sz w:val="20"/>
          <w:szCs w:val="20"/>
          <w:lang w:eastAsia="ru-RU"/>
        </w:rPr>
        <w:t xml:space="preserve"> (общественных слушаний)</w:t>
      </w:r>
      <w:r w:rsidRPr="004805C8">
        <w:rPr>
          <w:rFonts w:ascii="Times New Roman" w:hAnsi="Times New Roman"/>
          <w:sz w:val="20"/>
          <w:szCs w:val="20"/>
        </w:rPr>
        <w:t xml:space="preserve">: </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Публичные слушания </w:t>
      </w:r>
      <w:r w:rsidRPr="004805C8">
        <w:rPr>
          <w:rFonts w:ascii="Times New Roman" w:hAnsi="Times New Roman"/>
          <w:bCs/>
          <w:sz w:val="20"/>
          <w:szCs w:val="20"/>
          <w:lang w:eastAsia="ru-RU"/>
        </w:rPr>
        <w:t xml:space="preserve"> (общественных слушаний)</w:t>
      </w:r>
      <w:r w:rsidRPr="004805C8">
        <w:rPr>
          <w:rFonts w:ascii="Times New Roman" w:hAnsi="Times New Roman"/>
          <w:sz w:val="20"/>
          <w:szCs w:val="20"/>
        </w:rPr>
        <w:t xml:space="preserve"> по Проекту считать состоявшимися.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По результатам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xml:space="preserve"> рекомендовано:__________________</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Протокол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xml:space="preserve"> по рассмотрению проекта ________________________________ разместить на официальном сайте ________________ _________________ поселения в информационно-телекоммуникационной сети «Интернет» и опубликовать в ___________.</w:t>
      </w:r>
    </w:p>
    <w:p w:rsidR="004805C8" w:rsidRPr="004805C8" w:rsidRDefault="004805C8" w:rsidP="004805C8">
      <w:pPr>
        <w:spacing w:after="0" w:line="240" w:lineRule="auto"/>
        <w:jc w:val="both"/>
        <w:rPr>
          <w:rFonts w:ascii="Times New Roman" w:hAnsi="Times New Roman"/>
          <w:sz w:val="20"/>
          <w:szCs w:val="20"/>
        </w:rPr>
      </w:pPr>
      <w:r w:rsidRPr="004805C8">
        <w:rPr>
          <w:rFonts w:ascii="Times New Roman" w:hAnsi="Times New Roman"/>
          <w:sz w:val="20"/>
          <w:szCs w:val="20"/>
        </w:rPr>
        <w:t xml:space="preserve">Председатель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w:t>
      </w:r>
      <w:r w:rsidRPr="004805C8">
        <w:rPr>
          <w:rFonts w:ascii="Times New Roman" w:hAnsi="Times New Roman"/>
          <w:sz w:val="20"/>
          <w:szCs w:val="20"/>
        </w:rPr>
        <w:tab/>
        <w:t xml:space="preserve">      _____________</w:t>
      </w:r>
    </w:p>
    <w:p w:rsidR="004805C8" w:rsidRPr="004805C8" w:rsidRDefault="004805C8" w:rsidP="004805C8">
      <w:pPr>
        <w:spacing w:after="0" w:line="240" w:lineRule="auto"/>
        <w:jc w:val="both"/>
        <w:rPr>
          <w:rFonts w:ascii="Times New Roman" w:hAnsi="Times New Roman"/>
          <w:sz w:val="20"/>
          <w:szCs w:val="20"/>
        </w:rPr>
      </w:pPr>
      <w:r w:rsidRPr="004805C8">
        <w:rPr>
          <w:rFonts w:ascii="Times New Roman" w:hAnsi="Times New Roman"/>
          <w:sz w:val="20"/>
          <w:szCs w:val="20"/>
        </w:rPr>
        <w:t xml:space="preserve">Секретарь публичных слушаний </w:t>
      </w:r>
      <w:r w:rsidRPr="004805C8">
        <w:rPr>
          <w:rFonts w:ascii="Times New Roman" w:hAnsi="Times New Roman"/>
          <w:bCs/>
          <w:sz w:val="20"/>
          <w:szCs w:val="20"/>
          <w:lang w:eastAsia="ru-RU"/>
        </w:rPr>
        <w:t xml:space="preserve"> (общественных слушаний)</w:t>
      </w:r>
      <w:r w:rsidRPr="004805C8">
        <w:rPr>
          <w:rFonts w:ascii="Times New Roman" w:hAnsi="Times New Roman"/>
          <w:sz w:val="20"/>
          <w:szCs w:val="20"/>
        </w:rPr>
        <w:t>:           _____________</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Приложение:  на ___ л. в 1 экз.</w:t>
      </w:r>
    </w:p>
    <w:p w:rsidR="004805C8" w:rsidRPr="004805C8" w:rsidRDefault="004805C8" w:rsidP="004805C8">
      <w:pPr>
        <w:spacing w:after="0" w:line="240" w:lineRule="auto"/>
        <w:ind w:firstLine="567"/>
        <w:jc w:val="right"/>
        <w:rPr>
          <w:rFonts w:ascii="Times New Roman" w:hAnsi="Times New Roman"/>
          <w:sz w:val="20"/>
          <w:szCs w:val="20"/>
        </w:rPr>
      </w:pPr>
      <w:r w:rsidRPr="004805C8">
        <w:rPr>
          <w:rFonts w:ascii="Times New Roman" w:hAnsi="Times New Roman"/>
          <w:sz w:val="20"/>
          <w:szCs w:val="20"/>
        </w:rPr>
        <w:t>Приложение № 5</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к решению Собрания депутатов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Челкасинского сельского  поселения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Урмарского района Чувашской Республики</w:t>
      </w:r>
    </w:p>
    <w:p w:rsidR="004805C8" w:rsidRPr="004805C8" w:rsidRDefault="004805C8" w:rsidP="004805C8">
      <w:pPr>
        <w:spacing w:after="240" w:line="240" w:lineRule="auto"/>
        <w:jc w:val="right"/>
        <w:textAlignment w:val="baseline"/>
        <w:rPr>
          <w:rFonts w:ascii="Times New Roman" w:hAnsi="Times New Roman"/>
          <w:b/>
          <w:color w:val="000000"/>
          <w:sz w:val="20"/>
          <w:szCs w:val="20"/>
          <w:bdr w:val="none" w:sz="0" w:space="0" w:color="auto" w:frame="1"/>
        </w:rPr>
      </w:pPr>
      <w:r w:rsidRPr="004805C8">
        <w:rPr>
          <w:rFonts w:ascii="Times New Roman" w:hAnsi="Times New Roman"/>
          <w:sz w:val="20"/>
          <w:szCs w:val="20"/>
        </w:rPr>
        <w:t>от  28.02.2020  №133</w:t>
      </w:r>
    </w:p>
    <w:p w:rsidR="004805C8" w:rsidRPr="004805C8" w:rsidRDefault="004805C8" w:rsidP="004805C8">
      <w:pPr>
        <w:spacing w:after="0" w:line="240" w:lineRule="auto"/>
        <w:ind w:firstLine="567"/>
        <w:jc w:val="right"/>
        <w:rPr>
          <w:rFonts w:ascii="Times New Roman" w:hAnsi="Times New Roman"/>
          <w:b/>
          <w:sz w:val="20"/>
          <w:szCs w:val="20"/>
        </w:rPr>
      </w:pPr>
    </w:p>
    <w:p w:rsidR="004805C8" w:rsidRPr="004805C8" w:rsidRDefault="004805C8" w:rsidP="004805C8">
      <w:pPr>
        <w:spacing w:after="0" w:line="240" w:lineRule="auto"/>
        <w:rPr>
          <w:rFonts w:ascii="Times New Roman" w:hAnsi="Times New Roman"/>
          <w:b/>
          <w:sz w:val="20"/>
          <w:szCs w:val="20"/>
        </w:rPr>
      </w:pPr>
      <w:r w:rsidRPr="004805C8">
        <w:rPr>
          <w:rFonts w:ascii="Times New Roman" w:hAnsi="Times New Roman"/>
          <w:b/>
          <w:sz w:val="20"/>
          <w:szCs w:val="20"/>
        </w:rPr>
        <w:t xml:space="preserve"> </w:t>
      </w:r>
      <w:r>
        <w:rPr>
          <w:rFonts w:ascii="Times New Roman" w:hAnsi="Times New Roman"/>
          <w:b/>
          <w:sz w:val="20"/>
          <w:szCs w:val="20"/>
        </w:rPr>
        <w:t xml:space="preserve">                </w:t>
      </w:r>
      <w:r w:rsidRPr="004805C8">
        <w:rPr>
          <w:rFonts w:ascii="Times New Roman" w:hAnsi="Times New Roman"/>
          <w:b/>
          <w:sz w:val="20"/>
          <w:szCs w:val="20"/>
        </w:rPr>
        <w:t xml:space="preserve">    Форма заключения о результатах </w:t>
      </w:r>
      <w:r w:rsidRPr="004805C8">
        <w:rPr>
          <w:rFonts w:ascii="Times New Roman" w:hAnsi="Times New Roman"/>
          <w:b/>
          <w:bCs/>
          <w:sz w:val="20"/>
          <w:szCs w:val="20"/>
          <w:lang w:eastAsia="ru-RU"/>
        </w:rPr>
        <w:t xml:space="preserve">публичных слушаний </w:t>
      </w:r>
      <w:r w:rsidRPr="004805C8">
        <w:rPr>
          <w:rFonts w:ascii="Times New Roman" w:hAnsi="Times New Roman"/>
          <w:bCs/>
          <w:sz w:val="20"/>
          <w:szCs w:val="20"/>
          <w:lang w:eastAsia="ru-RU"/>
        </w:rPr>
        <w:t>(общественных слушаний)</w:t>
      </w:r>
    </w:p>
    <w:p w:rsidR="004805C8" w:rsidRPr="004805C8" w:rsidRDefault="004805C8" w:rsidP="004805C8">
      <w:pPr>
        <w:spacing w:after="0" w:line="240" w:lineRule="auto"/>
        <w:ind w:firstLine="567"/>
        <w:jc w:val="both"/>
        <w:rPr>
          <w:rFonts w:ascii="Times New Roman" w:hAnsi="Times New Roman"/>
          <w:b/>
          <w:sz w:val="20"/>
          <w:szCs w:val="20"/>
        </w:rPr>
      </w:pPr>
    </w:p>
    <w:p w:rsidR="004805C8" w:rsidRPr="004805C8" w:rsidRDefault="004805C8" w:rsidP="004805C8">
      <w:pPr>
        <w:pStyle w:val="ConsNormal"/>
        <w:ind w:right="0" w:firstLine="0"/>
        <w:rPr>
          <w:rFonts w:ascii="Times New Roman" w:hAnsi="Times New Roman" w:cs="Times New Roman"/>
          <w:b/>
          <w:color w:val="000000"/>
        </w:rPr>
      </w:pPr>
      <w:r w:rsidRPr="004805C8">
        <w:rPr>
          <w:rFonts w:ascii="Times New Roman" w:hAnsi="Times New Roman" w:cs="Times New Roman"/>
          <w:b/>
          <w:color w:val="000000"/>
        </w:rPr>
        <w:t>ЗАКЛЮЧЕНИЕ</w:t>
      </w:r>
      <w:r>
        <w:rPr>
          <w:rFonts w:ascii="Times New Roman" w:hAnsi="Times New Roman" w:cs="Times New Roman"/>
          <w:b/>
          <w:color w:val="000000"/>
        </w:rPr>
        <w:t xml:space="preserve">  </w:t>
      </w:r>
      <w:r w:rsidRPr="004805C8">
        <w:rPr>
          <w:rFonts w:ascii="Times New Roman" w:hAnsi="Times New Roman" w:cs="Times New Roman"/>
        </w:rPr>
        <w:t xml:space="preserve">о результатах публичных слушаний </w:t>
      </w:r>
      <w:r w:rsidRPr="004805C8">
        <w:rPr>
          <w:rFonts w:ascii="Times New Roman" w:hAnsi="Times New Roman" w:cs="Times New Roman"/>
          <w:bCs/>
        </w:rPr>
        <w:t>(общественных слушаний)</w:t>
      </w:r>
      <w:r w:rsidRPr="004805C8">
        <w:rPr>
          <w:rFonts w:ascii="Times New Roman" w:hAnsi="Times New Roman" w:cs="Times New Roman"/>
        </w:rPr>
        <w:t xml:space="preserve"> по ______</w:t>
      </w:r>
    </w:p>
    <w:p w:rsidR="004805C8" w:rsidRPr="004805C8" w:rsidRDefault="004805C8" w:rsidP="004805C8">
      <w:pPr>
        <w:tabs>
          <w:tab w:val="left" w:pos="7785"/>
        </w:tabs>
        <w:spacing w:after="0" w:line="240" w:lineRule="auto"/>
        <w:jc w:val="both"/>
        <w:rPr>
          <w:rFonts w:ascii="Times New Roman" w:hAnsi="Times New Roman"/>
          <w:sz w:val="20"/>
          <w:szCs w:val="20"/>
        </w:rPr>
      </w:pPr>
      <w:r w:rsidRPr="004805C8">
        <w:rPr>
          <w:rFonts w:ascii="Times New Roman" w:hAnsi="Times New Roman"/>
          <w:bCs/>
          <w:color w:val="000000"/>
          <w:sz w:val="20"/>
          <w:szCs w:val="20"/>
        </w:rPr>
        <w:t xml:space="preserve">______________ </w:t>
      </w:r>
      <w:r w:rsidRPr="004805C8">
        <w:rPr>
          <w:rFonts w:ascii="Times New Roman" w:hAnsi="Times New Roman"/>
          <w:bCs/>
          <w:color w:val="000000"/>
          <w:sz w:val="20"/>
          <w:szCs w:val="20"/>
        </w:rPr>
        <w:tab/>
        <w:t xml:space="preserve"> __________</w:t>
      </w:r>
    </w:p>
    <w:p w:rsidR="004805C8" w:rsidRPr="004805C8" w:rsidRDefault="004805C8" w:rsidP="004805C8">
      <w:pPr>
        <w:spacing w:after="0" w:line="240" w:lineRule="auto"/>
        <w:ind w:firstLine="567"/>
        <w:jc w:val="both"/>
        <w:rPr>
          <w:rFonts w:ascii="Times New Roman" w:hAnsi="Times New Roman"/>
          <w:sz w:val="20"/>
          <w:szCs w:val="20"/>
        </w:rPr>
      </w:pPr>
    </w:p>
    <w:p w:rsidR="004805C8" w:rsidRPr="004805C8" w:rsidRDefault="004805C8" w:rsidP="004805C8">
      <w:pPr>
        <w:spacing w:after="0" w:line="240" w:lineRule="auto"/>
        <w:ind w:firstLine="567"/>
        <w:jc w:val="both"/>
        <w:rPr>
          <w:rStyle w:val="aa"/>
          <w:rFonts w:ascii="Times New Roman" w:hAnsi="Times New Roman"/>
          <w:b w:val="0"/>
          <w:color w:val="333333"/>
          <w:sz w:val="20"/>
          <w:szCs w:val="20"/>
        </w:rPr>
      </w:pPr>
      <w:r w:rsidRPr="004805C8">
        <w:rPr>
          <w:rFonts w:ascii="Times New Roman" w:hAnsi="Times New Roman"/>
          <w:sz w:val="20"/>
          <w:szCs w:val="20"/>
        </w:rPr>
        <w:t>Публичные слушания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xml:space="preserve"> назначены ___________________. Объявление о проведении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xml:space="preserve"> опубликовано </w:t>
      </w:r>
      <w:r w:rsidRPr="004805C8">
        <w:rPr>
          <w:rFonts w:ascii="Times New Roman" w:hAnsi="Times New Roman"/>
          <w:color w:val="000000"/>
          <w:sz w:val="20"/>
          <w:szCs w:val="20"/>
        </w:rPr>
        <w:t>в ___________________.</w:t>
      </w:r>
    </w:p>
    <w:p w:rsidR="004805C8" w:rsidRPr="004805C8" w:rsidRDefault="004805C8" w:rsidP="004805C8">
      <w:pPr>
        <w:spacing w:after="0" w:line="240" w:lineRule="auto"/>
        <w:ind w:firstLine="567"/>
        <w:jc w:val="both"/>
        <w:rPr>
          <w:rFonts w:ascii="Times New Roman" w:hAnsi="Times New Roman"/>
          <w:sz w:val="20"/>
          <w:szCs w:val="20"/>
        </w:rPr>
      </w:pPr>
      <w:r w:rsidRPr="004805C8">
        <w:rPr>
          <w:rStyle w:val="aa"/>
          <w:rFonts w:ascii="Times New Roman" w:hAnsi="Times New Roman"/>
          <w:b w:val="0"/>
          <w:sz w:val="20"/>
          <w:szCs w:val="20"/>
        </w:rPr>
        <w:t>Предмет публичных слушаний (</w:t>
      </w:r>
      <w:r w:rsidRPr="004805C8">
        <w:rPr>
          <w:rFonts w:ascii="Times New Roman" w:hAnsi="Times New Roman"/>
          <w:bCs/>
          <w:sz w:val="20"/>
          <w:szCs w:val="20"/>
          <w:lang w:eastAsia="ru-RU"/>
        </w:rPr>
        <w:t>общественных слушаний)</w:t>
      </w:r>
      <w:r w:rsidRPr="004805C8">
        <w:rPr>
          <w:rStyle w:val="aa"/>
          <w:rFonts w:ascii="Times New Roman" w:hAnsi="Times New Roman"/>
          <w:b w:val="0"/>
          <w:sz w:val="20"/>
          <w:szCs w:val="20"/>
        </w:rPr>
        <w:t>:</w:t>
      </w:r>
      <w:r w:rsidRPr="004805C8">
        <w:rPr>
          <w:rStyle w:val="apple-converted-space"/>
          <w:rFonts w:ascii="Times New Roman" w:hAnsi="Times New Roman"/>
          <w:color w:val="333333"/>
          <w:sz w:val="20"/>
          <w:szCs w:val="20"/>
        </w:rPr>
        <w:t> </w:t>
      </w:r>
      <w:r w:rsidRPr="004805C8">
        <w:rPr>
          <w:rFonts w:ascii="Times New Roman" w:hAnsi="Times New Roman"/>
          <w:sz w:val="20"/>
          <w:szCs w:val="20"/>
        </w:rPr>
        <w:t>______________.</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Организатор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__________.</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Дата, время и место проведения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_____ года в _____ часов по адресу: _____________________.</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Заключение о результатах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xml:space="preserve"> подготовлено на основе протокола публичных слушаний от _______ и приложения к нему.</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Публичные слушания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xml:space="preserve"> проводились в соответствии с Градостроительным кодексом Российской Федерации, Уставом ____________________. </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Организатором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xml:space="preserve"> в день их проведения зарегистрировано _____ участников.</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В ходе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xml:space="preserve">: _______________ </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Выводы:</w:t>
      </w:r>
    </w:p>
    <w:p w:rsidR="004805C8" w:rsidRPr="004805C8" w:rsidRDefault="004805C8" w:rsidP="004805C8">
      <w:pPr>
        <w:spacing w:after="0" w:line="240" w:lineRule="auto"/>
        <w:ind w:firstLine="567"/>
        <w:jc w:val="both"/>
        <w:rPr>
          <w:rFonts w:ascii="Times New Roman" w:hAnsi="Times New Roman"/>
          <w:color w:val="000000"/>
          <w:sz w:val="20"/>
          <w:szCs w:val="20"/>
        </w:rPr>
      </w:pPr>
      <w:r w:rsidRPr="004805C8">
        <w:rPr>
          <w:rFonts w:ascii="Times New Roman" w:hAnsi="Times New Roman"/>
          <w:color w:val="000000"/>
          <w:sz w:val="20"/>
          <w:szCs w:val="20"/>
        </w:rPr>
        <w:t>Считать</w:t>
      </w:r>
      <w:r w:rsidRPr="004805C8">
        <w:rPr>
          <w:rStyle w:val="apple-converted-space"/>
          <w:rFonts w:ascii="Times New Roman" w:hAnsi="Times New Roman"/>
          <w:color w:val="000000"/>
          <w:sz w:val="20"/>
          <w:szCs w:val="20"/>
        </w:rPr>
        <w:t xml:space="preserve"> </w:t>
      </w:r>
      <w:r w:rsidRPr="004805C8">
        <w:rPr>
          <w:rFonts w:ascii="Times New Roman" w:hAnsi="Times New Roman"/>
          <w:color w:val="000000"/>
          <w:sz w:val="20"/>
          <w:szCs w:val="20"/>
        </w:rPr>
        <w:t xml:space="preserve">публичные слушания </w:t>
      </w:r>
      <w:r w:rsidRPr="004805C8">
        <w:rPr>
          <w:rFonts w:ascii="Times New Roman" w:hAnsi="Times New Roman"/>
          <w:bCs/>
          <w:sz w:val="20"/>
          <w:szCs w:val="20"/>
          <w:lang w:eastAsia="ru-RU"/>
        </w:rPr>
        <w:t>(общественные слушания)</w:t>
      </w:r>
      <w:r w:rsidRPr="004805C8">
        <w:rPr>
          <w:rStyle w:val="apple-converted-space"/>
          <w:rFonts w:ascii="Times New Roman" w:hAnsi="Times New Roman"/>
          <w:color w:val="000000"/>
          <w:sz w:val="20"/>
          <w:szCs w:val="20"/>
        </w:rPr>
        <w:t xml:space="preserve"> </w:t>
      </w:r>
      <w:r w:rsidRPr="004805C8">
        <w:rPr>
          <w:rFonts w:ascii="Times New Roman" w:hAnsi="Times New Roman"/>
          <w:color w:val="000000"/>
          <w:sz w:val="20"/>
          <w:szCs w:val="20"/>
        </w:rPr>
        <w:t>состоявшимися.</w:t>
      </w:r>
    </w:p>
    <w:p w:rsidR="004805C8" w:rsidRPr="004805C8" w:rsidRDefault="004805C8" w:rsidP="004805C8">
      <w:pPr>
        <w:spacing w:after="0" w:line="240" w:lineRule="auto"/>
        <w:ind w:firstLine="567"/>
        <w:jc w:val="both"/>
        <w:rPr>
          <w:rFonts w:ascii="Times New Roman" w:hAnsi="Times New Roman"/>
          <w:sz w:val="20"/>
          <w:szCs w:val="20"/>
        </w:rPr>
      </w:pPr>
      <w:r w:rsidRPr="004805C8">
        <w:rPr>
          <w:rFonts w:ascii="Times New Roman" w:hAnsi="Times New Roman"/>
          <w:sz w:val="20"/>
          <w:szCs w:val="20"/>
        </w:rPr>
        <w:t xml:space="preserve">По результатам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xml:space="preserve"> рекомендовано ________________.</w:t>
      </w:r>
    </w:p>
    <w:p w:rsidR="004805C8" w:rsidRPr="004805C8" w:rsidRDefault="004805C8" w:rsidP="004805C8">
      <w:pPr>
        <w:spacing w:after="0" w:line="240" w:lineRule="auto"/>
        <w:ind w:firstLine="567"/>
        <w:jc w:val="both"/>
        <w:rPr>
          <w:rFonts w:ascii="Times New Roman" w:hAnsi="Times New Roman"/>
          <w:color w:val="000000"/>
          <w:sz w:val="20"/>
          <w:szCs w:val="20"/>
        </w:rPr>
      </w:pPr>
      <w:r w:rsidRPr="004805C8">
        <w:rPr>
          <w:rFonts w:ascii="Times New Roman" w:hAnsi="Times New Roman"/>
          <w:sz w:val="20"/>
          <w:szCs w:val="20"/>
        </w:rPr>
        <w:t xml:space="preserve">Заключение о результатах публичных слушаний </w:t>
      </w:r>
      <w:r w:rsidRPr="004805C8">
        <w:rPr>
          <w:rFonts w:ascii="Times New Roman" w:hAnsi="Times New Roman"/>
          <w:bCs/>
          <w:sz w:val="20"/>
          <w:szCs w:val="20"/>
          <w:lang w:eastAsia="ru-RU"/>
        </w:rPr>
        <w:t>(общественных слушаний)</w:t>
      </w:r>
      <w:r w:rsidRPr="004805C8">
        <w:rPr>
          <w:rFonts w:ascii="Times New Roman" w:hAnsi="Times New Roman"/>
          <w:sz w:val="20"/>
          <w:szCs w:val="20"/>
        </w:rPr>
        <w:t xml:space="preserve"> по _____________</w:t>
      </w:r>
      <w:r w:rsidRPr="004805C8">
        <w:rPr>
          <w:rFonts w:ascii="Times New Roman" w:hAnsi="Times New Roman"/>
          <w:color w:val="000000"/>
          <w:sz w:val="20"/>
          <w:szCs w:val="20"/>
        </w:rPr>
        <w:t xml:space="preserve"> разместить</w:t>
      </w:r>
      <w:r w:rsidRPr="004805C8">
        <w:rPr>
          <w:rFonts w:ascii="Times New Roman" w:hAnsi="Times New Roman"/>
          <w:color w:val="FF0000"/>
          <w:sz w:val="20"/>
          <w:szCs w:val="20"/>
        </w:rPr>
        <w:t xml:space="preserve"> </w:t>
      </w:r>
      <w:r w:rsidRPr="004805C8">
        <w:rPr>
          <w:rFonts w:ascii="Times New Roman" w:hAnsi="Times New Roman"/>
          <w:color w:val="000000"/>
          <w:sz w:val="20"/>
          <w:szCs w:val="20"/>
        </w:rPr>
        <w:t xml:space="preserve">на официальном сайте администрации ________________ _______________ поселения </w:t>
      </w:r>
      <w:r w:rsidRPr="004805C8">
        <w:rPr>
          <w:rFonts w:ascii="Times New Roman" w:hAnsi="Times New Roman"/>
          <w:sz w:val="20"/>
          <w:szCs w:val="20"/>
        </w:rPr>
        <w:t>в информационно-телекоммуникационной сети «Интернет» и опубликовать в _________________</w:t>
      </w:r>
      <w:r w:rsidRPr="004805C8">
        <w:rPr>
          <w:rFonts w:ascii="Times New Roman" w:hAnsi="Times New Roman"/>
          <w:color w:val="000000"/>
          <w:sz w:val="20"/>
          <w:szCs w:val="20"/>
        </w:rPr>
        <w:t>.</w:t>
      </w:r>
    </w:p>
    <w:p w:rsidR="004805C8" w:rsidRPr="004805C8" w:rsidRDefault="004805C8" w:rsidP="004805C8">
      <w:pPr>
        <w:spacing w:after="0" w:line="240" w:lineRule="auto"/>
        <w:jc w:val="both"/>
        <w:rPr>
          <w:rFonts w:ascii="Times New Roman" w:hAnsi="Times New Roman"/>
          <w:color w:val="000000"/>
          <w:sz w:val="20"/>
          <w:szCs w:val="20"/>
        </w:rPr>
      </w:pPr>
    </w:p>
    <w:p w:rsidR="004805C8" w:rsidRPr="004805C8" w:rsidRDefault="004805C8" w:rsidP="004805C8">
      <w:pPr>
        <w:spacing w:after="0" w:line="240" w:lineRule="auto"/>
        <w:jc w:val="both"/>
        <w:rPr>
          <w:rFonts w:ascii="Times New Roman" w:hAnsi="Times New Roman"/>
          <w:color w:val="000000"/>
          <w:sz w:val="20"/>
          <w:szCs w:val="20"/>
        </w:rPr>
      </w:pPr>
      <w:r w:rsidRPr="004805C8">
        <w:rPr>
          <w:rFonts w:ascii="Times New Roman" w:hAnsi="Times New Roman"/>
          <w:sz w:val="20"/>
          <w:szCs w:val="20"/>
        </w:rPr>
        <w:t xml:space="preserve">Председатель </w:t>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t xml:space="preserve">      _____________</w:t>
      </w:r>
    </w:p>
    <w:p w:rsidR="004805C8" w:rsidRPr="004805C8" w:rsidRDefault="004805C8" w:rsidP="004805C8">
      <w:pPr>
        <w:spacing w:after="0" w:line="240" w:lineRule="auto"/>
        <w:ind w:firstLine="567"/>
        <w:jc w:val="both"/>
        <w:rPr>
          <w:rFonts w:ascii="Times New Roman" w:hAnsi="Times New Roman"/>
          <w:sz w:val="20"/>
          <w:szCs w:val="20"/>
        </w:rPr>
      </w:pPr>
    </w:p>
    <w:p w:rsidR="004805C8" w:rsidRPr="00CF615E" w:rsidRDefault="004805C8" w:rsidP="00CF615E">
      <w:pPr>
        <w:spacing w:after="0" w:line="240" w:lineRule="auto"/>
        <w:jc w:val="both"/>
        <w:rPr>
          <w:rFonts w:ascii="Times New Roman" w:hAnsi="Times New Roman"/>
          <w:sz w:val="20"/>
          <w:szCs w:val="20"/>
        </w:rPr>
      </w:pPr>
      <w:r w:rsidRPr="004805C8">
        <w:rPr>
          <w:rFonts w:ascii="Times New Roman" w:hAnsi="Times New Roman"/>
          <w:sz w:val="20"/>
          <w:szCs w:val="20"/>
        </w:rPr>
        <w:t xml:space="preserve">Секретарь </w:t>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r>
      <w:r w:rsidRPr="004805C8">
        <w:rPr>
          <w:rFonts w:ascii="Times New Roman" w:hAnsi="Times New Roman"/>
          <w:sz w:val="20"/>
          <w:szCs w:val="20"/>
        </w:rPr>
        <w:tab/>
        <w:t xml:space="preserve">      __________</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lastRenderedPageBreak/>
        <w:t xml:space="preserve">Приложение № 6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к решению Собрания депутатов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Челкасинского сельского  поселения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Урмарского района Чувашской Республики</w:t>
      </w:r>
    </w:p>
    <w:p w:rsidR="004805C8" w:rsidRPr="00CF615E" w:rsidRDefault="004805C8" w:rsidP="00CF615E">
      <w:pPr>
        <w:spacing w:after="240" w:line="240" w:lineRule="auto"/>
        <w:jc w:val="right"/>
        <w:textAlignment w:val="baseline"/>
        <w:rPr>
          <w:rFonts w:ascii="Times New Roman" w:hAnsi="Times New Roman"/>
          <w:b/>
          <w:color w:val="000000"/>
          <w:sz w:val="20"/>
          <w:szCs w:val="20"/>
          <w:bdr w:val="none" w:sz="0" w:space="0" w:color="auto" w:frame="1"/>
        </w:rPr>
      </w:pPr>
      <w:r w:rsidRPr="004805C8">
        <w:rPr>
          <w:rFonts w:ascii="Times New Roman" w:hAnsi="Times New Roman"/>
          <w:sz w:val="20"/>
          <w:szCs w:val="20"/>
        </w:rPr>
        <w:t>от  28.02.2020  №133</w:t>
      </w:r>
    </w:p>
    <w:p w:rsidR="004805C8" w:rsidRPr="004805C8" w:rsidRDefault="004805C8" w:rsidP="004805C8">
      <w:pPr>
        <w:autoSpaceDE w:val="0"/>
        <w:autoSpaceDN w:val="0"/>
        <w:adjustRightInd w:val="0"/>
        <w:spacing w:after="0" w:line="240" w:lineRule="auto"/>
        <w:jc w:val="center"/>
        <w:rPr>
          <w:rFonts w:ascii="Times New Roman" w:hAnsi="Times New Roman"/>
          <w:b/>
          <w:bCs/>
          <w:sz w:val="20"/>
          <w:szCs w:val="20"/>
          <w:lang w:eastAsia="ru-RU"/>
        </w:rPr>
      </w:pPr>
      <w:r w:rsidRPr="004805C8">
        <w:rPr>
          <w:rFonts w:ascii="Times New Roman" w:hAnsi="Times New Roman"/>
          <w:b/>
          <w:bCs/>
          <w:sz w:val="20"/>
          <w:szCs w:val="20"/>
          <w:lang w:eastAsia="ru-RU"/>
        </w:rPr>
        <w:t xml:space="preserve">Форма книги (журнала) учета посетителей </w:t>
      </w:r>
    </w:p>
    <w:p w:rsidR="004805C8" w:rsidRPr="004805C8" w:rsidRDefault="004805C8" w:rsidP="004805C8">
      <w:pPr>
        <w:autoSpaceDE w:val="0"/>
        <w:autoSpaceDN w:val="0"/>
        <w:adjustRightInd w:val="0"/>
        <w:spacing w:after="0" w:line="240" w:lineRule="auto"/>
        <w:jc w:val="center"/>
        <w:rPr>
          <w:rFonts w:ascii="Times New Roman" w:hAnsi="Times New Roman"/>
          <w:b/>
          <w:bCs/>
          <w:sz w:val="20"/>
          <w:szCs w:val="20"/>
          <w:lang w:eastAsia="ru-RU"/>
        </w:rPr>
      </w:pPr>
      <w:r w:rsidRPr="004805C8">
        <w:rPr>
          <w:rFonts w:ascii="Times New Roman" w:hAnsi="Times New Roman"/>
          <w:b/>
          <w:bCs/>
          <w:sz w:val="20"/>
          <w:szCs w:val="20"/>
          <w:lang w:eastAsia="ru-RU"/>
        </w:rPr>
        <w:t xml:space="preserve">экспозиции (экспозиций) проекта, подлежащего рассмотрению </w:t>
      </w:r>
    </w:p>
    <w:p w:rsidR="004805C8" w:rsidRPr="004805C8" w:rsidRDefault="004805C8" w:rsidP="004805C8">
      <w:pPr>
        <w:autoSpaceDE w:val="0"/>
        <w:autoSpaceDN w:val="0"/>
        <w:adjustRightInd w:val="0"/>
        <w:spacing w:after="0" w:line="240" w:lineRule="auto"/>
        <w:jc w:val="center"/>
        <w:rPr>
          <w:rFonts w:ascii="Times New Roman" w:hAnsi="Times New Roman"/>
          <w:b/>
          <w:bCs/>
          <w:sz w:val="20"/>
          <w:szCs w:val="20"/>
          <w:lang w:eastAsia="ru-RU"/>
        </w:rPr>
      </w:pPr>
      <w:r w:rsidRPr="004805C8">
        <w:rPr>
          <w:rFonts w:ascii="Times New Roman" w:hAnsi="Times New Roman"/>
          <w:b/>
          <w:bCs/>
          <w:sz w:val="20"/>
          <w:szCs w:val="20"/>
          <w:lang w:eastAsia="ru-RU"/>
        </w:rPr>
        <w:t>на общественных обсуждениях или публичных слушаниях</w:t>
      </w:r>
    </w:p>
    <w:p w:rsidR="004805C8" w:rsidRPr="004805C8" w:rsidRDefault="004805C8" w:rsidP="004805C8">
      <w:pPr>
        <w:spacing w:after="0" w:line="240" w:lineRule="auto"/>
        <w:ind w:firstLine="567"/>
        <w:jc w:val="center"/>
        <w:rPr>
          <w:rFonts w:ascii="Times New Roman" w:hAnsi="Times New Roman"/>
          <w:b/>
          <w:sz w:val="20"/>
          <w:szCs w:val="20"/>
        </w:rPr>
      </w:pPr>
    </w:p>
    <w:p w:rsidR="004805C8" w:rsidRPr="004805C8" w:rsidRDefault="004805C8" w:rsidP="00CF615E">
      <w:pPr>
        <w:spacing w:after="0" w:line="240" w:lineRule="auto"/>
        <w:ind w:right="227"/>
        <w:jc w:val="center"/>
        <w:rPr>
          <w:rFonts w:ascii="Times New Roman" w:hAnsi="Times New Roman"/>
          <w:sz w:val="20"/>
          <w:szCs w:val="20"/>
        </w:rPr>
      </w:pPr>
      <w:r w:rsidRPr="004805C8">
        <w:rPr>
          <w:rFonts w:ascii="Times New Roman" w:hAnsi="Times New Roman"/>
          <w:sz w:val="20"/>
          <w:szCs w:val="20"/>
        </w:rPr>
        <w:t>Книга (журнал)</w:t>
      </w:r>
      <w:r w:rsidR="00CF615E">
        <w:rPr>
          <w:rFonts w:ascii="Times New Roman" w:hAnsi="Times New Roman"/>
          <w:sz w:val="20"/>
          <w:szCs w:val="20"/>
        </w:rPr>
        <w:t xml:space="preserve">  </w:t>
      </w:r>
      <w:r w:rsidRPr="004805C8">
        <w:rPr>
          <w:rFonts w:ascii="Times New Roman" w:hAnsi="Times New Roman"/>
          <w:sz w:val="20"/>
          <w:szCs w:val="20"/>
        </w:rPr>
        <w:t>учета посетителей экспозиции проекта</w:t>
      </w:r>
    </w:p>
    <w:p w:rsidR="004805C8" w:rsidRPr="004805C8" w:rsidRDefault="004805C8" w:rsidP="004805C8">
      <w:pPr>
        <w:spacing w:after="0" w:line="240" w:lineRule="auto"/>
        <w:ind w:right="227"/>
        <w:jc w:val="center"/>
        <w:rPr>
          <w:rFonts w:ascii="Times New Roman" w:hAnsi="Times New Roman"/>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2268"/>
        <w:gridCol w:w="2268"/>
        <w:gridCol w:w="1418"/>
        <w:gridCol w:w="992"/>
      </w:tblGrid>
      <w:tr w:rsidR="004805C8" w:rsidRPr="004805C8" w:rsidTr="00CC4C60">
        <w:tc>
          <w:tcPr>
            <w:tcW w:w="851" w:type="dxa"/>
            <w:tcBorders>
              <w:top w:val="single" w:sz="4" w:space="0" w:color="auto"/>
              <w:left w:val="single" w:sz="4" w:space="0" w:color="auto"/>
              <w:bottom w:val="single" w:sz="4" w:space="0" w:color="auto"/>
              <w:right w:val="single" w:sz="4" w:space="0" w:color="auto"/>
            </w:tcBorders>
            <w:hideMark/>
          </w:tcPr>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 п/п</w:t>
            </w:r>
          </w:p>
        </w:tc>
        <w:tc>
          <w:tcPr>
            <w:tcW w:w="2126" w:type="dxa"/>
            <w:tcBorders>
              <w:top w:val="single" w:sz="4" w:space="0" w:color="auto"/>
              <w:left w:val="single" w:sz="4" w:space="0" w:color="auto"/>
              <w:bottom w:val="single" w:sz="4" w:space="0" w:color="auto"/>
              <w:right w:val="single" w:sz="4" w:space="0" w:color="auto"/>
            </w:tcBorders>
            <w:hideMark/>
          </w:tcPr>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 xml:space="preserve">Для физических лиц: ФИО, </w:t>
            </w:r>
          </w:p>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дата рождения</w:t>
            </w:r>
          </w:p>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Для юридических лиц: наименование, ОГРН</w:t>
            </w:r>
          </w:p>
        </w:tc>
        <w:tc>
          <w:tcPr>
            <w:tcW w:w="2268" w:type="dxa"/>
            <w:tcBorders>
              <w:top w:val="single" w:sz="4" w:space="0" w:color="auto"/>
              <w:left w:val="single" w:sz="4" w:space="0" w:color="auto"/>
              <w:bottom w:val="single" w:sz="4" w:space="0" w:color="auto"/>
              <w:right w:val="single" w:sz="4" w:space="0" w:color="auto"/>
            </w:tcBorders>
            <w:hideMark/>
          </w:tcPr>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Для физических лиц: адрес места жительства (регистрации)</w:t>
            </w:r>
          </w:p>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Для юридических лиц: место нахождения, адрес</w:t>
            </w:r>
          </w:p>
        </w:tc>
        <w:tc>
          <w:tcPr>
            <w:tcW w:w="2268" w:type="dxa"/>
            <w:tcBorders>
              <w:top w:val="single" w:sz="4" w:space="0" w:color="auto"/>
              <w:left w:val="single" w:sz="4" w:space="0" w:color="auto"/>
              <w:bottom w:val="single" w:sz="4" w:space="0" w:color="auto"/>
              <w:right w:val="single" w:sz="4" w:space="0" w:color="auto"/>
            </w:tcBorders>
            <w:hideMark/>
          </w:tcPr>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Замечания и предложения</w:t>
            </w:r>
          </w:p>
        </w:tc>
        <w:tc>
          <w:tcPr>
            <w:tcW w:w="1418" w:type="dxa"/>
            <w:tcBorders>
              <w:top w:val="single" w:sz="4" w:space="0" w:color="auto"/>
              <w:left w:val="single" w:sz="4" w:space="0" w:color="auto"/>
              <w:bottom w:val="single" w:sz="4" w:space="0" w:color="auto"/>
              <w:right w:val="single" w:sz="4" w:space="0" w:color="auto"/>
            </w:tcBorders>
            <w:hideMark/>
          </w:tcPr>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Подпись</w:t>
            </w:r>
          </w:p>
        </w:tc>
        <w:tc>
          <w:tcPr>
            <w:tcW w:w="992" w:type="dxa"/>
            <w:tcBorders>
              <w:top w:val="single" w:sz="4" w:space="0" w:color="auto"/>
              <w:left w:val="single" w:sz="4" w:space="0" w:color="auto"/>
              <w:bottom w:val="single" w:sz="4" w:space="0" w:color="auto"/>
              <w:right w:val="single" w:sz="4" w:space="0" w:color="auto"/>
            </w:tcBorders>
            <w:hideMark/>
          </w:tcPr>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Дата</w:t>
            </w:r>
          </w:p>
        </w:tc>
      </w:tr>
      <w:tr w:rsidR="004805C8" w:rsidRPr="004805C8" w:rsidTr="00CC4C60">
        <w:tc>
          <w:tcPr>
            <w:tcW w:w="851"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r>
      <w:tr w:rsidR="004805C8" w:rsidRPr="004805C8" w:rsidTr="00CC4C60">
        <w:tc>
          <w:tcPr>
            <w:tcW w:w="851"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461"/>
              <w:jc w:val="center"/>
              <w:rPr>
                <w:rFonts w:ascii="Times New Roman" w:hAnsi="Times New Roman"/>
                <w:sz w:val="20"/>
                <w:szCs w:val="20"/>
              </w:rPr>
            </w:pPr>
          </w:p>
        </w:tc>
      </w:tr>
      <w:tr w:rsidR="004805C8" w:rsidRPr="004805C8" w:rsidTr="00CC4C60">
        <w:tc>
          <w:tcPr>
            <w:tcW w:w="851"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461"/>
              <w:jc w:val="center"/>
              <w:rPr>
                <w:rFonts w:ascii="Times New Roman" w:hAnsi="Times New Roman"/>
                <w:sz w:val="20"/>
                <w:szCs w:val="20"/>
              </w:rPr>
            </w:pPr>
          </w:p>
        </w:tc>
      </w:tr>
      <w:tr w:rsidR="004805C8" w:rsidRPr="004805C8" w:rsidTr="00CC4C60">
        <w:tc>
          <w:tcPr>
            <w:tcW w:w="851"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461"/>
              <w:jc w:val="center"/>
              <w:rPr>
                <w:rFonts w:ascii="Times New Roman" w:hAnsi="Times New Roman"/>
                <w:sz w:val="20"/>
                <w:szCs w:val="20"/>
              </w:rPr>
            </w:pPr>
          </w:p>
        </w:tc>
      </w:tr>
    </w:tbl>
    <w:p w:rsidR="004805C8" w:rsidRPr="004805C8" w:rsidRDefault="004805C8" w:rsidP="00CF615E">
      <w:pPr>
        <w:spacing w:after="0" w:line="240" w:lineRule="auto"/>
        <w:rPr>
          <w:rFonts w:ascii="Times New Roman" w:hAnsi="Times New Roman"/>
          <w:sz w:val="20"/>
          <w:szCs w:val="20"/>
        </w:rPr>
      </w:pPr>
    </w:p>
    <w:p w:rsidR="004805C8" w:rsidRPr="004805C8" w:rsidRDefault="004805C8" w:rsidP="004805C8">
      <w:pPr>
        <w:spacing w:after="0" w:line="240" w:lineRule="auto"/>
        <w:ind w:firstLine="567"/>
        <w:jc w:val="center"/>
        <w:rPr>
          <w:rFonts w:ascii="Times New Roman" w:hAnsi="Times New Roman"/>
          <w:sz w:val="20"/>
          <w:szCs w:val="20"/>
        </w:rPr>
      </w:pPr>
    </w:p>
    <w:p w:rsidR="004805C8" w:rsidRPr="004805C8" w:rsidRDefault="004805C8" w:rsidP="004805C8">
      <w:pPr>
        <w:spacing w:after="0" w:line="240" w:lineRule="auto"/>
        <w:ind w:firstLine="567"/>
        <w:jc w:val="right"/>
        <w:rPr>
          <w:rFonts w:ascii="Times New Roman" w:hAnsi="Times New Roman"/>
          <w:sz w:val="20"/>
          <w:szCs w:val="20"/>
        </w:rPr>
      </w:pPr>
      <w:r w:rsidRPr="004805C8">
        <w:rPr>
          <w:rFonts w:ascii="Times New Roman" w:hAnsi="Times New Roman"/>
          <w:sz w:val="20"/>
          <w:szCs w:val="20"/>
        </w:rPr>
        <w:t>Приложение № 7</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к решению Собрания депутатов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 xml:space="preserve">Челкасинского сельского  поселения </w:t>
      </w:r>
    </w:p>
    <w:p w:rsidR="004805C8" w:rsidRPr="004805C8" w:rsidRDefault="004805C8" w:rsidP="004805C8">
      <w:pPr>
        <w:spacing w:after="0" w:line="240" w:lineRule="auto"/>
        <w:jc w:val="right"/>
        <w:rPr>
          <w:rFonts w:ascii="Times New Roman" w:hAnsi="Times New Roman"/>
          <w:sz w:val="20"/>
          <w:szCs w:val="20"/>
        </w:rPr>
      </w:pPr>
      <w:r w:rsidRPr="004805C8">
        <w:rPr>
          <w:rFonts w:ascii="Times New Roman" w:hAnsi="Times New Roman"/>
          <w:sz w:val="20"/>
          <w:szCs w:val="20"/>
        </w:rPr>
        <w:t>Урмарского района Чувашской Республики</w:t>
      </w:r>
    </w:p>
    <w:p w:rsidR="004805C8" w:rsidRPr="00CF615E" w:rsidRDefault="004805C8" w:rsidP="00CF615E">
      <w:pPr>
        <w:spacing w:after="240" w:line="240" w:lineRule="auto"/>
        <w:jc w:val="right"/>
        <w:textAlignment w:val="baseline"/>
        <w:rPr>
          <w:rFonts w:ascii="Times New Roman" w:hAnsi="Times New Roman"/>
          <w:b/>
          <w:color w:val="000000"/>
          <w:sz w:val="20"/>
          <w:szCs w:val="20"/>
          <w:bdr w:val="none" w:sz="0" w:space="0" w:color="auto" w:frame="1"/>
        </w:rPr>
      </w:pPr>
      <w:r w:rsidRPr="004805C8">
        <w:rPr>
          <w:rFonts w:ascii="Times New Roman" w:hAnsi="Times New Roman"/>
          <w:sz w:val="20"/>
          <w:szCs w:val="20"/>
        </w:rPr>
        <w:t>от  28.02.2020  № 133</w:t>
      </w:r>
    </w:p>
    <w:p w:rsidR="004805C8" w:rsidRPr="004805C8" w:rsidRDefault="004805C8" w:rsidP="004805C8">
      <w:pPr>
        <w:spacing w:after="0" w:line="240" w:lineRule="auto"/>
        <w:ind w:firstLine="567"/>
        <w:jc w:val="center"/>
        <w:rPr>
          <w:rFonts w:ascii="Times New Roman" w:hAnsi="Times New Roman"/>
          <w:b/>
          <w:sz w:val="20"/>
          <w:szCs w:val="20"/>
        </w:rPr>
      </w:pPr>
      <w:r w:rsidRPr="004805C8">
        <w:rPr>
          <w:rFonts w:ascii="Times New Roman" w:hAnsi="Times New Roman"/>
          <w:b/>
          <w:sz w:val="20"/>
          <w:szCs w:val="20"/>
        </w:rPr>
        <w:t xml:space="preserve">Форма перечня принявших участие в рассмотрении проекта </w:t>
      </w:r>
    </w:p>
    <w:p w:rsidR="004805C8" w:rsidRPr="004805C8" w:rsidRDefault="004805C8" w:rsidP="004805C8">
      <w:pPr>
        <w:spacing w:after="0" w:line="240" w:lineRule="auto"/>
        <w:ind w:firstLine="567"/>
        <w:jc w:val="center"/>
        <w:rPr>
          <w:rFonts w:ascii="Times New Roman" w:hAnsi="Times New Roman"/>
          <w:b/>
          <w:sz w:val="20"/>
          <w:szCs w:val="20"/>
        </w:rPr>
      </w:pPr>
      <w:r w:rsidRPr="004805C8">
        <w:rPr>
          <w:rFonts w:ascii="Times New Roman" w:hAnsi="Times New Roman"/>
          <w:b/>
          <w:sz w:val="20"/>
          <w:szCs w:val="20"/>
        </w:rPr>
        <w:t xml:space="preserve">участников общественных обсуждений или публичных слушаний </w:t>
      </w:r>
    </w:p>
    <w:p w:rsidR="004805C8" w:rsidRPr="004805C8" w:rsidRDefault="004805C8" w:rsidP="004805C8">
      <w:pPr>
        <w:spacing w:after="0" w:line="240" w:lineRule="auto"/>
        <w:ind w:right="227"/>
        <w:jc w:val="center"/>
        <w:rPr>
          <w:rFonts w:ascii="Times New Roman" w:hAnsi="Times New Roman"/>
          <w:sz w:val="20"/>
          <w:szCs w:val="20"/>
        </w:rPr>
      </w:pPr>
    </w:p>
    <w:p w:rsidR="004805C8" w:rsidRPr="004805C8" w:rsidRDefault="004805C8" w:rsidP="004805C8">
      <w:pPr>
        <w:spacing w:after="0" w:line="240" w:lineRule="auto"/>
        <w:ind w:firstLine="567"/>
        <w:jc w:val="center"/>
        <w:rPr>
          <w:rFonts w:ascii="Times New Roman" w:hAnsi="Times New Roman"/>
          <w:sz w:val="20"/>
          <w:szCs w:val="20"/>
        </w:rPr>
      </w:pPr>
      <w:r w:rsidRPr="004805C8">
        <w:rPr>
          <w:rFonts w:ascii="Times New Roman" w:hAnsi="Times New Roman"/>
          <w:sz w:val="20"/>
          <w:szCs w:val="20"/>
        </w:rPr>
        <w:t xml:space="preserve">Перечень принявших участие в рассмотрении проекта </w:t>
      </w:r>
    </w:p>
    <w:p w:rsidR="004805C8" w:rsidRPr="004805C8" w:rsidRDefault="004805C8" w:rsidP="004805C8">
      <w:pPr>
        <w:spacing w:after="0" w:line="240" w:lineRule="auto"/>
        <w:ind w:firstLine="567"/>
        <w:jc w:val="center"/>
        <w:rPr>
          <w:rFonts w:ascii="Times New Roman" w:hAnsi="Times New Roman"/>
          <w:sz w:val="20"/>
          <w:szCs w:val="20"/>
        </w:rPr>
      </w:pPr>
      <w:r w:rsidRPr="004805C8">
        <w:rPr>
          <w:rFonts w:ascii="Times New Roman" w:hAnsi="Times New Roman"/>
          <w:sz w:val="20"/>
          <w:szCs w:val="20"/>
        </w:rPr>
        <w:t xml:space="preserve">участников общественных обсуждений или публичных слушаний </w:t>
      </w:r>
    </w:p>
    <w:p w:rsidR="004805C8" w:rsidRPr="004805C8" w:rsidRDefault="004805C8" w:rsidP="004805C8">
      <w:pPr>
        <w:spacing w:after="0" w:line="240" w:lineRule="auto"/>
        <w:ind w:right="227"/>
        <w:jc w:val="center"/>
        <w:rPr>
          <w:rFonts w:ascii="Times New Roman" w:hAnsi="Times New Roman"/>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5245"/>
      </w:tblGrid>
      <w:tr w:rsidR="004805C8" w:rsidRPr="004805C8" w:rsidTr="00CC4C60">
        <w:tc>
          <w:tcPr>
            <w:tcW w:w="851" w:type="dxa"/>
            <w:tcBorders>
              <w:top w:val="single" w:sz="4" w:space="0" w:color="auto"/>
              <w:left w:val="single" w:sz="4" w:space="0" w:color="auto"/>
              <w:bottom w:val="single" w:sz="4" w:space="0" w:color="auto"/>
              <w:right w:val="single" w:sz="4" w:space="0" w:color="auto"/>
            </w:tcBorders>
            <w:hideMark/>
          </w:tcPr>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 п/п</w:t>
            </w:r>
          </w:p>
        </w:tc>
        <w:tc>
          <w:tcPr>
            <w:tcW w:w="3544" w:type="dxa"/>
            <w:tcBorders>
              <w:top w:val="single" w:sz="4" w:space="0" w:color="auto"/>
              <w:left w:val="single" w:sz="4" w:space="0" w:color="auto"/>
              <w:bottom w:val="single" w:sz="4" w:space="0" w:color="auto"/>
              <w:right w:val="single" w:sz="4" w:space="0" w:color="auto"/>
            </w:tcBorders>
            <w:hideMark/>
          </w:tcPr>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 xml:space="preserve">Для физических лиц: ФИО, </w:t>
            </w:r>
          </w:p>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дата рождения</w:t>
            </w:r>
          </w:p>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Для юридических лиц: наименование, ОГРН</w:t>
            </w:r>
          </w:p>
        </w:tc>
        <w:tc>
          <w:tcPr>
            <w:tcW w:w="5245" w:type="dxa"/>
            <w:tcBorders>
              <w:top w:val="single" w:sz="4" w:space="0" w:color="auto"/>
              <w:left w:val="single" w:sz="4" w:space="0" w:color="auto"/>
              <w:bottom w:val="single" w:sz="4" w:space="0" w:color="auto"/>
              <w:right w:val="single" w:sz="4" w:space="0" w:color="auto"/>
            </w:tcBorders>
            <w:hideMark/>
          </w:tcPr>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Для физических лиц: адрес места жительства (регистрации)</w:t>
            </w:r>
          </w:p>
          <w:p w:rsidR="004805C8" w:rsidRPr="004805C8" w:rsidRDefault="004805C8" w:rsidP="00CC4C60">
            <w:pPr>
              <w:spacing w:after="0" w:line="240" w:lineRule="auto"/>
              <w:ind w:right="227"/>
              <w:jc w:val="center"/>
              <w:rPr>
                <w:rFonts w:ascii="Times New Roman" w:hAnsi="Times New Roman"/>
                <w:sz w:val="20"/>
                <w:szCs w:val="20"/>
              </w:rPr>
            </w:pPr>
            <w:r w:rsidRPr="004805C8">
              <w:rPr>
                <w:rFonts w:ascii="Times New Roman" w:hAnsi="Times New Roman"/>
                <w:sz w:val="20"/>
                <w:szCs w:val="20"/>
              </w:rPr>
              <w:t>Для юридических лиц: место нахождения, адрес</w:t>
            </w:r>
          </w:p>
        </w:tc>
      </w:tr>
      <w:tr w:rsidR="004805C8" w:rsidRPr="004805C8" w:rsidTr="00CC4C60">
        <w:tc>
          <w:tcPr>
            <w:tcW w:w="851"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r>
      <w:tr w:rsidR="004805C8" w:rsidRPr="004805C8" w:rsidTr="00CC4C60">
        <w:tc>
          <w:tcPr>
            <w:tcW w:w="851"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r>
      <w:tr w:rsidR="004805C8" w:rsidRPr="004805C8" w:rsidTr="00CC4C60">
        <w:tc>
          <w:tcPr>
            <w:tcW w:w="851"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4805C8" w:rsidRPr="004805C8" w:rsidRDefault="004805C8" w:rsidP="00CC4C60">
            <w:pPr>
              <w:spacing w:after="0" w:line="240" w:lineRule="auto"/>
              <w:ind w:right="227"/>
              <w:jc w:val="center"/>
              <w:rPr>
                <w:rFonts w:ascii="Times New Roman" w:hAnsi="Times New Roman"/>
                <w:sz w:val="20"/>
                <w:szCs w:val="20"/>
              </w:rPr>
            </w:pPr>
          </w:p>
        </w:tc>
      </w:tr>
    </w:tbl>
    <w:p w:rsidR="004805C8" w:rsidRPr="004805C8" w:rsidRDefault="004805C8" w:rsidP="004805C8">
      <w:pPr>
        <w:spacing w:after="0" w:line="240" w:lineRule="auto"/>
        <w:ind w:firstLine="567"/>
        <w:jc w:val="both"/>
        <w:rPr>
          <w:rFonts w:ascii="Times New Roman" w:hAnsi="Times New Roman"/>
          <w:b/>
          <w:sz w:val="20"/>
          <w:szCs w:val="20"/>
        </w:rPr>
      </w:pPr>
    </w:p>
    <w:p w:rsidR="009E61C5" w:rsidRPr="009E61C5" w:rsidRDefault="009E61C5" w:rsidP="009E61C5">
      <w:pPr>
        <w:spacing w:after="0" w:line="240" w:lineRule="auto"/>
        <w:jc w:val="both"/>
        <w:rPr>
          <w:rFonts w:ascii="Times New Roman" w:hAnsi="Times New Roman"/>
          <w:b/>
          <w:sz w:val="20"/>
          <w:szCs w:val="20"/>
        </w:rPr>
      </w:pPr>
      <w:r w:rsidRPr="009E61C5">
        <w:rPr>
          <w:rFonts w:ascii="Times New Roman" w:hAnsi="Times New Roman"/>
          <w:b/>
          <w:sz w:val="20"/>
          <w:szCs w:val="20"/>
        </w:rPr>
        <w:t xml:space="preserve">Решение Собрания депутатов Челкасинсокго сельского поселения Урмарского района Чувашской Республики №134 от 28.02.2020 года « </w:t>
      </w:r>
      <w:r w:rsidRPr="009E61C5">
        <w:rPr>
          <w:rFonts w:ascii="Times New Roman" w:hAnsi="Times New Roman"/>
          <w:b/>
          <w:bCs/>
          <w:sz w:val="20"/>
          <w:szCs w:val="20"/>
        </w:rPr>
        <w:t>Об утверждении Положения    о регулиро</w:t>
      </w:r>
      <w:r>
        <w:rPr>
          <w:rFonts w:ascii="Times New Roman" w:hAnsi="Times New Roman"/>
          <w:b/>
          <w:bCs/>
          <w:sz w:val="20"/>
          <w:szCs w:val="20"/>
        </w:rPr>
        <w:t>вании бюджетных правоотношений</w:t>
      </w:r>
      <w:r w:rsidRPr="009E61C5">
        <w:rPr>
          <w:rFonts w:ascii="Times New Roman" w:hAnsi="Times New Roman"/>
          <w:b/>
          <w:bCs/>
          <w:sz w:val="20"/>
          <w:szCs w:val="20"/>
        </w:rPr>
        <w:t xml:space="preserve"> в   Челкасинском</w:t>
      </w:r>
      <w:r>
        <w:rPr>
          <w:rFonts w:ascii="Times New Roman" w:hAnsi="Times New Roman"/>
          <w:b/>
          <w:bCs/>
          <w:sz w:val="20"/>
          <w:szCs w:val="20"/>
        </w:rPr>
        <w:t xml:space="preserve"> сельском поселении  </w:t>
      </w:r>
      <w:r w:rsidRPr="009E61C5">
        <w:rPr>
          <w:rFonts w:ascii="Times New Roman" w:hAnsi="Times New Roman"/>
          <w:b/>
          <w:bCs/>
          <w:sz w:val="20"/>
          <w:szCs w:val="20"/>
        </w:rPr>
        <w:t>Урмарского  района Чувашской     Республики</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В соответствии с </w:t>
      </w:r>
      <w:hyperlink r:id="rId51" w:history="1">
        <w:r w:rsidRPr="009E61C5">
          <w:rPr>
            <w:rFonts w:ascii="Times New Roman" w:hAnsi="Times New Roman"/>
            <w:bCs/>
            <w:color w:val="333333"/>
            <w:sz w:val="20"/>
            <w:szCs w:val="20"/>
          </w:rPr>
          <w:t>Бюджетным кодексом</w:t>
        </w:r>
      </w:hyperlink>
      <w:r w:rsidRPr="009E61C5">
        <w:rPr>
          <w:rFonts w:ascii="Times New Roman" w:hAnsi="Times New Roman"/>
          <w:bCs/>
          <w:sz w:val="20"/>
          <w:szCs w:val="20"/>
        </w:rPr>
        <w:t xml:space="preserve"> </w:t>
      </w:r>
      <w:r w:rsidRPr="009E61C5">
        <w:rPr>
          <w:rFonts w:ascii="Times New Roman" w:hAnsi="Times New Roman"/>
          <w:sz w:val="20"/>
          <w:szCs w:val="20"/>
        </w:rPr>
        <w:t>Российской Федерации</w:t>
      </w:r>
      <w:r w:rsidRPr="009E61C5">
        <w:rPr>
          <w:rFonts w:ascii="Times New Roman" w:hAnsi="Times New Roman"/>
          <w:bCs/>
          <w:sz w:val="20"/>
          <w:szCs w:val="20"/>
        </w:rPr>
        <w:t xml:space="preserve">, </w:t>
      </w:r>
      <w:hyperlink r:id="rId52" w:history="1">
        <w:r w:rsidRPr="009E61C5">
          <w:rPr>
            <w:rFonts w:ascii="Times New Roman" w:hAnsi="Times New Roman"/>
            <w:bCs/>
            <w:color w:val="333333"/>
            <w:sz w:val="20"/>
            <w:szCs w:val="20"/>
          </w:rPr>
          <w:t>Федеральным законом</w:t>
        </w:r>
      </w:hyperlink>
      <w:r w:rsidRPr="009E61C5">
        <w:rPr>
          <w:rFonts w:ascii="Times New Roman" w:hAnsi="Times New Roman"/>
          <w:sz w:val="20"/>
          <w:szCs w:val="20"/>
        </w:rPr>
        <w:t xml:space="preserve"> от 06 октября 2003 г. № 131-ФЗ «Об общих принципах организации местного самоуправления в Российской Федерации»,  </w:t>
      </w:r>
      <w:hyperlink r:id="rId53" w:history="1">
        <w:r w:rsidRPr="009E61C5">
          <w:rPr>
            <w:rFonts w:ascii="Times New Roman" w:hAnsi="Times New Roman"/>
            <w:bCs/>
            <w:color w:val="333333"/>
            <w:sz w:val="20"/>
            <w:szCs w:val="20"/>
          </w:rPr>
          <w:t>Законом</w:t>
        </w:r>
      </w:hyperlink>
      <w:r w:rsidRPr="009E61C5">
        <w:rPr>
          <w:rFonts w:ascii="Times New Roman" w:hAnsi="Times New Roman"/>
          <w:sz w:val="20"/>
          <w:szCs w:val="20"/>
        </w:rPr>
        <w:t xml:space="preserve"> Чувашской Республики от 23 июля 2001 года № 36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Челкасинского сельского поселении Урмарского района Чувашской Республики, установления основ формирования доходов, осуществления расходов  бюджета  поселения Урмарского района Чувашской Республики, муниципальных заимствований и управления муниципальным долгом </w:t>
      </w:r>
      <w:r w:rsidRPr="009E61C5">
        <w:rPr>
          <w:rFonts w:ascii="Times New Roman" w:hAnsi="Times New Roman"/>
          <w:bCs/>
          <w:sz w:val="20"/>
          <w:szCs w:val="20"/>
        </w:rPr>
        <w:t xml:space="preserve">Собрание депутатов Челкасинского сельского поселения Урмарского района  Чувашской Республики </w:t>
      </w:r>
      <w:r w:rsidRPr="009E61C5">
        <w:rPr>
          <w:rFonts w:ascii="Times New Roman" w:hAnsi="Times New Roman"/>
          <w:b/>
          <w:bCs/>
          <w:sz w:val="20"/>
          <w:szCs w:val="20"/>
        </w:rPr>
        <w:t>р е ш и л о</w:t>
      </w:r>
      <w:r w:rsidRPr="009E61C5">
        <w:rPr>
          <w:rFonts w:ascii="Times New Roman" w:hAnsi="Times New Roman"/>
          <w:bCs/>
          <w:sz w:val="20"/>
          <w:szCs w:val="20"/>
        </w:rPr>
        <w:t>:</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Утвердить Положение о регулировании бюджетных правоотношений в    Челкасинском сельском поселении поселении Урмарского  района Чувашской Республики (далее – Положение) согласно приложению к настоящему решению.</w:t>
      </w:r>
    </w:p>
    <w:p w:rsidR="009E61C5" w:rsidRPr="009E61C5" w:rsidRDefault="009E61C5" w:rsidP="009E61C5">
      <w:pPr>
        <w:widowControl w:val="0"/>
        <w:autoSpaceDE w:val="0"/>
        <w:autoSpaceDN w:val="0"/>
        <w:adjustRightInd w:val="0"/>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2. Настоящее решение вступает в силу со дня </w:t>
      </w:r>
      <w:hyperlink r:id="rId54" w:history="1">
        <w:r w:rsidRPr="009E61C5">
          <w:rPr>
            <w:rFonts w:ascii="Times New Roman" w:hAnsi="Times New Roman"/>
            <w:bCs/>
            <w:sz w:val="20"/>
            <w:szCs w:val="20"/>
          </w:rPr>
          <w:t>официального опубликования</w:t>
        </w:r>
      </w:hyperlink>
      <w:r w:rsidRPr="009E61C5">
        <w:rPr>
          <w:rFonts w:ascii="Times New Roman" w:hAnsi="Times New Roman"/>
          <w:sz w:val="20"/>
          <w:szCs w:val="20"/>
        </w:rPr>
        <w:t>.</w:t>
      </w:r>
    </w:p>
    <w:p w:rsidR="009E61C5" w:rsidRPr="009E61C5" w:rsidRDefault="009E61C5" w:rsidP="009E61C5">
      <w:pPr>
        <w:spacing w:after="0" w:line="240" w:lineRule="auto"/>
        <w:rPr>
          <w:rFonts w:ascii="Times New Roman" w:hAnsi="Times New Roman"/>
          <w:sz w:val="20"/>
          <w:szCs w:val="20"/>
        </w:rPr>
      </w:pPr>
      <w:r w:rsidRPr="009E61C5">
        <w:rPr>
          <w:rFonts w:ascii="Times New Roman" w:hAnsi="Times New Roman"/>
          <w:sz w:val="20"/>
          <w:szCs w:val="20"/>
        </w:rPr>
        <w:lastRenderedPageBreak/>
        <w:t xml:space="preserve">Председатель Собрания депутатов </w:t>
      </w:r>
    </w:p>
    <w:p w:rsidR="009E61C5" w:rsidRPr="009E61C5" w:rsidRDefault="009E61C5" w:rsidP="009E61C5">
      <w:pPr>
        <w:spacing w:after="0" w:line="240" w:lineRule="auto"/>
        <w:rPr>
          <w:rFonts w:ascii="Times New Roman" w:hAnsi="Times New Roman"/>
          <w:sz w:val="20"/>
          <w:szCs w:val="20"/>
        </w:rPr>
      </w:pPr>
      <w:r w:rsidRPr="009E61C5">
        <w:rPr>
          <w:rFonts w:ascii="Times New Roman" w:hAnsi="Times New Roman"/>
          <w:sz w:val="20"/>
          <w:szCs w:val="20"/>
        </w:rPr>
        <w:t xml:space="preserve">Челкасинского сельского поселения                                                                   </w:t>
      </w:r>
      <w:r>
        <w:rPr>
          <w:rFonts w:ascii="Times New Roman" w:hAnsi="Times New Roman"/>
          <w:sz w:val="20"/>
          <w:szCs w:val="20"/>
        </w:rPr>
        <w:t xml:space="preserve">                              </w:t>
      </w:r>
      <w:r w:rsidRPr="009E61C5">
        <w:rPr>
          <w:rFonts w:ascii="Times New Roman" w:hAnsi="Times New Roman"/>
          <w:sz w:val="20"/>
          <w:szCs w:val="20"/>
        </w:rPr>
        <w:t xml:space="preserve">   С.Л. Дмитриев                                       </w:t>
      </w:r>
    </w:p>
    <w:p w:rsidR="009E61C5" w:rsidRPr="009E61C5" w:rsidRDefault="009E61C5" w:rsidP="009E61C5">
      <w:pPr>
        <w:pStyle w:val="aff9"/>
        <w:jc w:val="right"/>
        <w:rPr>
          <w:sz w:val="20"/>
          <w:szCs w:val="20"/>
        </w:rPr>
      </w:pPr>
      <w:r w:rsidRPr="009E61C5">
        <w:rPr>
          <w:sz w:val="20"/>
          <w:szCs w:val="20"/>
        </w:rPr>
        <w:t xml:space="preserve">Приложение  </w:t>
      </w:r>
    </w:p>
    <w:p w:rsidR="009E61C5" w:rsidRPr="009E61C5" w:rsidRDefault="009E61C5" w:rsidP="009E61C5">
      <w:pPr>
        <w:pStyle w:val="aff9"/>
        <w:jc w:val="right"/>
        <w:rPr>
          <w:sz w:val="20"/>
          <w:szCs w:val="20"/>
        </w:rPr>
      </w:pPr>
      <w:r w:rsidRPr="009E61C5">
        <w:rPr>
          <w:sz w:val="20"/>
          <w:szCs w:val="20"/>
        </w:rPr>
        <w:t xml:space="preserve">к решению  Собрания депутатов  </w:t>
      </w:r>
    </w:p>
    <w:p w:rsidR="009E61C5" w:rsidRPr="009E61C5" w:rsidRDefault="009E61C5" w:rsidP="009E61C5">
      <w:pPr>
        <w:pStyle w:val="aff9"/>
        <w:jc w:val="right"/>
        <w:rPr>
          <w:sz w:val="20"/>
          <w:szCs w:val="20"/>
        </w:rPr>
      </w:pPr>
      <w:r w:rsidRPr="009E61C5">
        <w:rPr>
          <w:sz w:val="20"/>
          <w:szCs w:val="20"/>
        </w:rPr>
        <w:t xml:space="preserve">Челкасинского сельского поселения </w:t>
      </w:r>
    </w:p>
    <w:p w:rsidR="009E61C5" w:rsidRPr="009E61C5" w:rsidRDefault="009E61C5" w:rsidP="009E61C5">
      <w:pPr>
        <w:pStyle w:val="aff9"/>
        <w:jc w:val="right"/>
        <w:rPr>
          <w:sz w:val="20"/>
          <w:szCs w:val="20"/>
        </w:rPr>
      </w:pPr>
      <w:r w:rsidRPr="009E61C5">
        <w:rPr>
          <w:sz w:val="20"/>
          <w:szCs w:val="20"/>
        </w:rPr>
        <w:t>Урмарского района Чувашской Республики </w:t>
      </w:r>
    </w:p>
    <w:p w:rsidR="009E61C5" w:rsidRPr="009E61C5" w:rsidRDefault="009E61C5" w:rsidP="009E61C5">
      <w:pPr>
        <w:pStyle w:val="aff9"/>
        <w:jc w:val="right"/>
        <w:rPr>
          <w:sz w:val="20"/>
          <w:szCs w:val="20"/>
        </w:rPr>
      </w:pPr>
      <w:r w:rsidRPr="009E61C5">
        <w:rPr>
          <w:sz w:val="20"/>
          <w:szCs w:val="20"/>
        </w:rPr>
        <w:t xml:space="preserve">от  28.02.2020  №134 </w:t>
      </w:r>
    </w:p>
    <w:p w:rsidR="009E61C5" w:rsidRPr="009E61C5" w:rsidRDefault="009E61C5" w:rsidP="009E61C5">
      <w:pPr>
        <w:pStyle w:val="aff9"/>
        <w:jc w:val="right"/>
        <w:rPr>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Положение о регулировании бюджетных правоотношений</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в Челкасинском сельском поселении Урмарского района Чувашской Республики</w:t>
      </w:r>
    </w:p>
    <w:p w:rsidR="009E61C5" w:rsidRPr="009E61C5" w:rsidRDefault="009E61C5" w:rsidP="009E61C5">
      <w:pPr>
        <w:spacing w:after="0" w:line="240" w:lineRule="auto"/>
        <w:jc w:val="center"/>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Часть первая</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Общие положения</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 xml:space="preserve">Глава 1. Бюджетное законодательство в Челкасинском сельском поселении </w:t>
      </w:r>
      <w:r>
        <w:rPr>
          <w:rFonts w:ascii="Times New Roman" w:hAnsi="Times New Roman"/>
          <w:b/>
          <w:sz w:val="20"/>
          <w:szCs w:val="20"/>
        </w:rPr>
        <w:t xml:space="preserve"> </w:t>
      </w:r>
      <w:r w:rsidRPr="009E61C5">
        <w:rPr>
          <w:rFonts w:ascii="Times New Roman" w:hAnsi="Times New Roman"/>
          <w:b/>
          <w:sz w:val="20"/>
          <w:szCs w:val="20"/>
        </w:rPr>
        <w:t>Урмарского района Чувашской Республики</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1. Правоотношения, регулируемые настоящим Положением</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Настоящее Положение регулирует бюджетные правоотношения в  Челкасинском сельском поселении Урмарского района Чувашской Р</w:t>
      </w:r>
      <w:r>
        <w:rPr>
          <w:rFonts w:ascii="Times New Roman" w:hAnsi="Times New Roman"/>
          <w:sz w:val="20"/>
          <w:szCs w:val="20"/>
        </w:rPr>
        <w:t>еспублики (далее – поселение), </w:t>
      </w:r>
      <w:r w:rsidRPr="009E61C5">
        <w:rPr>
          <w:rFonts w:ascii="Times New Roman" w:hAnsi="Times New Roman"/>
          <w:sz w:val="20"/>
          <w:szCs w:val="20"/>
        </w:rPr>
        <w:t>отнесенные Бюджетным кодексом Российской Федерации к ведению   поселения.</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2. Бюджетное законодательство и иные нормативные правовые акты,                        регулирующие бюджетные правоотношения в поселении</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Бюджетные правоотношения поселения регулируются: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Бюджетным </w:t>
      </w:r>
      <w:hyperlink r:id="rId55" w:history="1">
        <w:r w:rsidRPr="009E61C5">
          <w:rPr>
            <w:rStyle w:val="ae"/>
            <w:rFonts w:ascii="Times New Roman" w:hAnsi="Times New Roman"/>
            <w:sz w:val="20"/>
            <w:szCs w:val="20"/>
          </w:rPr>
          <w:t>кодексом</w:t>
        </w:r>
      </w:hyperlink>
      <w:r w:rsidRPr="009E61C5">
        <w:rPr>
          <w:rFonts w:ascii="Times New Roman" w:hAnsi="Times New Roman"/>
          <w:sz w:val="20"/>
          <w:szCs w:val="20"/>
        </w:rPr>
        <w:t xml:space="preserve"> Российской Федерации, принятыми в соответствии с ним         федеральными законами о федеральном бюджете, законом Чувашской Республики о республиканском бюджете Чувашской Республики, иными федеральными законами и законами  Чувашской Республики, решениями Собрания депутатов о бюджете поселения и иными нормативными правовыми актами  Собрания депутатов поселения, настоящим Положением;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указами Главы Чувашской Республики и нормативными правовыми актами Кабинета Министров Чувашской Республики;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нормативными правовыми актами органов </w:t>
      </w:r>
      <w:r>
        <w:rPr>
          <w:rFonts w:ascii="Times New Roman" w:hAnsi="Times New Roman"/>
          <w:sz w:val="20"/>
          <w:szCs w:val="20"/>
        </w:rPr>
        <w:t>исполнительной власти Чувашской</w:t>
      </w:r>
      <w:r w:rsidRPr="009E61C5">
        <w:rPr>
          <w:rFonts w:ascii="Times New Roman" w:hAnsi="Times New Roman"/>
          <w:sz w:val="20"/>
          <w:szCs w:val="20"/>
        </w:rPr>
        <w:t xml:space="preserve"> Республики, принятыми в случаях и пределах, предусмотренных Бюджетным </w:t>
      </w:r>
      <w:hyperlink r:id="rId56" w:history="1">
        <w:r w:rsidRPr="009E61C5">
          <w:rPr>
            <w:rStyle w:val="ae"/>
            <w:rFonts w:ascii="Times New Roman" w:hAnsi="Times New Roman"/>
            <w:sz w:val="20"/>
            <w:szCs w:val="20"/>
          </w:rPr>
          <w:t>кодексом</w:t>
        </w:r>
      </w:hyperlink>
      <w:r w:rsidRPr="009E61C5">
        <w:rPr>
          <w:rFonts w:ascii="Times New Roman" w:hAnsi="Times New Roman"/>
          <w:sz w:val="20"/>
          <w:szCs w:val="20"/>
        </w:rPr>
        <w:t xml:space="preserve">   Российской Федерации, федеральными законами, регулирующими бюджетные правоотношения, законами Чувашской Республики, регулиру</w:t>
      </w:r>
      <w:r>
        <w:rPr>
          <w:rFonts w:ascii="Times New Roman" w:hAnsi="Times New Roman"/>
          <w:sz w:val="20"/>
          <w:szCs w:val="20"/>
        </w:rPr>
        <w:t>ющими бюджетные правоотношения</w:t>
      </w:r>
      <w:r w:rsidRPr="009E61C5">
        <w:rPr>
          <w:rFonts w:ascii="Times New Roman" w:hAnsi="Times New Roman"/>
          <w:sz w:val="20"/>
          <w:szCs w:val="20"/>
        </w:rPr>
        <w:t xml:space="preserve">  и актами, указанными в </w:t>
      </w:r>
      <w:hyperlink r:id="rId57" w:history="1">
        <w:r w:rsidRPr="009E61C5">
          <w:rPr>
            <w:rStyle w:val="ae"/>
            <w:rFonts w:ascii="Times New Roman" w:hAnsi="Times New Roman"/>
            <w:sz w:val="20"/>
            <w:szCs w:val="20"/>
          </w:rPr>
          <w:t>абзацах третьем</w:t>
        </w:r>
      </w:hyperlink>
      <w:r w:rsidRPr="009E61C5">
        <w:rPr>
          <w:rFonts w:ascii="Times New Roman" w:hAnsi="Times New Roman"/>
          <w:sz w:val="20"/>
          <w:szCs w:val="20"/>
        </w:rPr>
        <w:t xml:space="preserve"> и </w:t>
      </w:r>
      <w:hyperlink r:id="rId58" w:history="1">
        <w:r w:rsidRPr="009E61C5">
          <w:rPr>
            <w:rStyle w:val="ae"/>
            <w:rFonts w:ascii="Times New Roman" w:hAnsi="Times New Roman"/>
            <w:sz w:val="20"/>
            <w:szCs w:val="20"/>
          </w:rPr>
          <w:t>четвертом</w:t>
        </w:r>
      </w:hyperlink>
      <w:r w:rsidRPr="009E61C5">
        <w:rPr>
          <w:rFonts w:ascii="Times New Roman" w:hAnsi="Times New Roman"/>
          <w:sz w:val="20"/>
          <w:szCs w:val="20"/>
        </w:rPr>
        <w:t xml:space="preserve"> настоящей статьи;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нормативно-правовыми актами  поселения, принятыми в пределах своей компетенции и регулирующими бюджетные правоотношения.</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Часть вторая</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br/>
        <w:t>Бюджетная система в поселении</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Раздел I. Регулирование межбюджетных отношений в поселении</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 xml:space="preserve">Глава 2. Доходы  бюджета поселения и нормативы отчислений от федеральных </w:t>
      </w:r>
      <w:r>
        <w:rPr>
          <w:rFonts w:ascii="Times New Roman" w:hAnsi="Times New Roman"/>
          <w:b/>
          <w:sz w:val="20"/>
          <w:szCs w:val="20"/>
        </w:rPr>
        <w:t xml:space="preserve">   </w:t>
      </w:r>
      <w:r w:rsidRPr="009E61C5">
        <w:rPr>
          <w:rFonts w:ascii="Times New Roman" w:hAnsi="Times New Roman"/>
          <w:b/>
          <w:sz w:val="20"/>
          <w:szCs w:val="20"/>
        </w:rPr>
        <w:t xml:space="preserve"> и региональных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 поселения</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3. Налоговые доходы  бюджета поселения</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В  доход бюджета  поселения  подлежат зачислению налоговые доходы от  местных налогов, устанавливаемых представительным органом поселения в соответствии с законодательством Российской Федерации  о налогах и сборах:</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lastRenderedPageBreak/>
        <w:t>земельного налога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налога на имущество физических лиц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налога на доходы физических лиц - по нормативу 2 процента;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единого сельскохозяйственного налога - по нормативу 30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государственной пошлины за совершение нотариальных действий должностными лицами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государственной пошлины за выдачу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Урмарским районным  Собранием депутатов  Чувашской Республики в соответствии со статьей 63 Бюджетного  Кодекса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5. Зачисляемые в соответствии со статьей 56 Бюджетного кодекса Российской Федерации  в бюджеты субъектов Российской Федерации налоговые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 58 Бюджетного кодекса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Согласно пункту 3.1 статьи 58 Бюджетного кодекса Российской Федерации органы государственной власти субъектов Российской Федерации обязаны устанавливать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Доходы от уплаты указанных акцизов распределяются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местный бюджет.</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4. Нормативы зачисления в бюджет поселения доходов от штрафов и иных сумм принудительного изъятия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Доходы от штрафов и иных сумм принудительного изъятия за нарушение законодательства Российской Федерации подлежат зачислению в  бюджет  поселения  в порядке, установленном статьей 46 Бюджетного кодекса Российской Федерации, по нормативам: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за нарушение лесного законодательства, установленное на лесных участках, находящихся в муниципальной собственности поселений,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2) за нарушение водного законодательства, установленное на водных объектах, находящихся в муниципальной собственности поселений,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3)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 муниципальным заказчиком, действующим от имени поселения, - в бюджет поселения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4)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поселения,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Суммы денежных взысканий (штрафов) за несоблюдение муниципальных правовых актов органов местного самоуправления поселения подлежат зачислению в бюджет поселения, которыми приняты соответствующие муниципальные правовые акты, в соответствии со статьей  46 Бюджетного кодекса Российской Федерации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Суммы денежных взысканий (штрафов) за нарушение бюджетного законодательства Российской Федерации (в части бюджета поселения), а также денежных взысканий (штрафов), установленных муниципальными правовыми актами органов местного самоуправления поселений, подлежат зачислению в бюджет поселения в соответствии со статьей 46 Бюджетного кодекса Российской Федерации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4. Суммы конфискаций, компенсаций и иные средства, в принудительном порядке изымаемые в доход поселения, в соответствии с законодательством Российской Федерации и решениями судов, подлежат </w:t>
      </w:r>
      <w:r w:rsidRPr="009E61C5">
        <w:rPr>
          <w:rFonts w:ascii="Times New Roman" w:hAnsi="Times New Roman"/>
          <w:sz w:val="20"/>
          <w:szCs w:val="20"/>
        </w:rPr>
        <w:lastRenderedPageBreak/>
        <w:t>зачислению в  бюджет поселения в соответствии со статьей 46 Бюджетного кодекса Российской Федерации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5. Неналоговые доходы  бюджета поселения</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Неналоговые доходы местных бюджетов формируются в соответствии со </w:t>
      </w:r>
      <w:hyperlink r:id="rId59" w:anchor="Par947" w:history="1">
        <w:r w:rsidRPr="009E61C5">
          <w:rPr>
            <w:rStyle w:val="ae"/>
            <w:rFonts w:ascii="Times New Roman" w:hAnsi="Times New Roman"/>
            <w:sz w:val="20"/>
            <w:szCs w:val="20"/>
          </w:rPr>
          <w:t>статьями 41</w:t>
        </w:r>
      </w:hyperlink>
      <w:r w:rsidRPr="009E61C5">
        <w:rPr>
          <w:rFonts w:ascii="Times New Roman" w:hAnsi="Times New Roman"/>
          <w:sz w:val="20"/>
          <w:szCs w:val="20"/>
        </w:rPr>
        <w:t xml:space="preserve">, </w:t>
      </w:r>
      <w:hyperlink r:id="rId60" w:anchor="Par978" w:history="1">
        <w:r w:rsidRPr="009E61C5">
          <w:rPr>
            <w:rStyle w:val="ae"/>
            <w:rFonts w:ascii="Times New Roman" w:hAnsi="Times New Roman"/>
            <w:sz w:val="20"/>
            <w:szCs w:val="20"/>
          </w:rPr>
          <w:t>42</w:t>
        </w:r>
      </w:hyperlink>
      <w:r w:rsidRPr="009E61C5">
        <w:rPr>
          <w:rFonts w:ascii="Times New Roman" w:hAnsi="Times New Roman"/>
          <w:sz w:val="20"/>
          <w:szCs w:val="20"/>
        </w:rPr>
        <w:t xml:space="preserve"> и </w:t>
      </w:r>
      <w:hyperlink r:id="rId61" w:anchor="Par1003" w:history="1">
        <w:r w:rsidRPr="009E61C5">
          <w:rPr>
            <w:rStyle w:val="ae"/>
            <w:rFonts w:ascii="Times New Roman" w:hAnsi="Times New Roman"/>
            <w:sz w:val="20"/>
            <w:szCs w:val="20"/>
          </w:rPr>
          <w:t>46</w:t>
        </w:r>
      </w:hyperlink>
      <w:r w:rsidRPr="009E61C5">
        <w:rPr>
          <w:rFonts w:ascii="Times New Roman" w:hAnsi="Times New Roman"/>
          <w:sz w:val="20"/>
          <w:szCs w:val="20"/>
        </w:rPr>
        <w:t xml:space="preserve"> Бюджетного кодекса Российской Федерации, в том числе за счет:</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доходов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доходов от продажи имущества (кроме акций и иных форм участия в капитале),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доходов от платных услуг, оказываемых муниципальными казенными учреждениями;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платы за использование лесов, расположенных на землях, находящихся в муниципальной собственности поселений,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В бюджет поселения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В бюджет поселения поступают:</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bookmarkStart w:id="15" w:name="sub_7"/>
      <w:bookmarkEnd w:id="15"/>
      <w:r w:rsidRPr="009E61C5">
        <w:rPr>
          <w:rFonts w:ascii="Times New Roman" w:hAnsi="Times New Roman"/>
          <w:b/>
          <w:sz w:val="20"/>
          <w:szCs w:val="20"/>
        </w:rPr>
        <w:lastRenderedPageBreak/>
        <w:t>Статья 6. Сроки внесения изменений в муниципальные правовые акты  поселения, регулирующие налоговые и бюджетные  правоотношения, приводящие к изменению доходов  бюджета   поселения</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Решения  Собрания депутатов  поселения  о внесении изменений в решения  Собрания депутатов поселения по вопросам налогового регулирования и решения,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могут быть приняты одновременно с внесением в Собрание депутатов   поселения  проекта решения  Собрания депутатов поселения  о  бюджете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Решения  Собрания депутатов  поселения, предусматривающие внесение изменений в решение  Собрания депутатов поселения  по вопросам налогового регулирования, принятые после дня внесения в  Собрание депутатов  поселения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решений не ранее 1 января года, следующего за очередным финансовым годом и плановым периодом.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Внесение изменений в решения Собрания депутатов поселения по вопросам налогового регулирования,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поселения о  бюджете поселения  на  текущий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 xml:space="preserve">Статья 7. Доходы от использования имущества, находящегося в муниципальной </w:t>
      </w:r>
      <w:r>
        <w:rPr>
          <w:rFonts w:ascii="Times New Roman" w:hAnsi="Times New Roman"/>
          <w:b/>
          <w:sz w:val="20"/>
          <w:szCs w:val="20"/>
        </w:rPr>
        <w:t xml:space="preserve">  </w:t>
      </w:r>
      <w:r w:rsidRPr="009E61C5">
        <w:rPr>
          <w:rFonts w:ascii="Times New Roman" w:hAnsi="Times New Roman"/>
          <w:b/>
          <w:sz w:val="20"/>
          <w:szCs w:val="20"/>
        </w:rPr>
        <w:t>собственности поселения</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К доходам  бюджета поселения от использования имущества, находящегося в муниципальной собственности  поселения,  относятся: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доходы, получаемые в виде арендной либо иной платы за передачу в возмездное пользование муниципального имущества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средства, получаемые от передачи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 в залог, в доверительное управление;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плата за пользование бюджетными кредитами;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поселению, за исключением случаев, установленных федеральными законами;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часть прибыли муниципальных унитарных предприятий  поселения, остающаяся после уплаты налогов и иных обязательных платежей;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другие предусмотренные законодательством Российской Федерации доходы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7.1. Реестр источников доходов бюджета поселения</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ab/>
        <w:t>1. Финансовый отдел администрации Урмарского района обязан ведет реестр источников доходов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Под реестром источников дохода бюджета поселения понимается свод информации о доходах бюджета поселения по источникам доходов бюджета поселения, формируемой в процессе составления, утверждения и исполнения бюджета, на основании перечня источников доходов Российской Федерации.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3. Реестр источников доходов бюджета поселения формируется и ведется в порядке, установленном администрацией  поселения.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ab/>
        <w:t>4. Реестр источников доходов бюджета поселения представляется в Министерство финансов Чувашской Республики в порядке, установленном Кабинетом Министров Чувашской Республики.</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7.2. Принятие решения о признании безнадежной к взысканию задолженности по платежам в бюджет поселения и о ее списании (восстановлении)</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ab/>
        <w:t>1. Платежи в бюджет поселения, не уплаченные в установленный срок (задолженность по платежам в бюджет поселения), признаются безнадежными к взысканию в случае:</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lastRenderedPageBreak/>
        <w:tab/>
        <w:t>1) смерти физического лица - плательщика платежей в бюджет поселения или объявления его умершим в порядке, установленном гражданским процессуальным законодательством Российской Федерации;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признания банкротом индивидуального предпринимателя - плательщика платежей в бюджет поселения в соответствии с Федеральным законом от 26 октября 2002 года № 127-ФЗ «О несостоятельности (банкротстве)» в части задолженности по платежам в бюджет поселения, не погашенным по причине недостаточности имущества должника;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3) ликвидации организации - плательщика платежей в бюджет поселения в части задолженности по платежам в бюджет поселения,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ab/>
        <w:t>4) принятия судом акта, в соответствии с которым администратор доходов бюджета  поселения утрачивает возможность взыскания задолженности по платежам в бюджет поселения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поселения прошло более пяти лет, в следующих случаях:</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ab/>
        <w:t>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ab/>
        <w:t>3. Решение о признании безнадежной к взысканию задолженности по платежам в бюджет поселения принимается администратором доходов бюджета поселения на основании документов, подтверждающих обстоятельства, предусмотренные пунктами 1 и 2 настоящей статьи.</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xml:space="preserve">           4. Порядок принятия решений о признании безнадежной к взысканию задолженности по платежам в бюджет поселения определяется главным администратором доходов бюджета поселения в соответствии с общими требованиями, установленными Правительством Российской Федерации.</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ab/>
        <w:t>5. Списание (восстановление) в бюджетном (бухгалтерском) учете задолженности по платежам в бюджет поселения осуществляется администратором доходов бюджета  поселения на основании решения о признании безнадежной к взысканию задолженности по платежам в бюджет поселения.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ab/>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ab/>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 xml:space="preserve">Статья 8. Нормативы отчислений в  бюджет поселения от регионального налога, </w:t>
      </w:r>
      <w:r>
        <w:rPr>
          <w:rFonts w:ascii="Times New Roman" w:hAnsi="Times New Roman"/>
          <w:b/>
          <w:sz w:val="20"/>
          <w:szCs w:val="20"/>
        </w:rPr>
        <w:t xml:space="preserve">  </w:t>
      </w:r>
      <w:r w:rsidRPr="009E61C5">
        <w:rPr>
          <w:rFonts w:ascii="Times New Roman" w:hAnsi="Times New Roman"/>
          <w:b/>
          <w:sz w:val="20"/>
          <w:szCs w:val="20"/>
        </w:rPr>
        <w:t xml:space="preserve">федеральных налогов и сборов, подлежащих зачислению в соответствии с Бюджетным кодексом Российской Федерации и законодательством Российской Федерации </w:t>
      </w:r>
      <w:r>
        <w:rPr>
          <w:rFonts w:ascii="Times New Roman" w:hAnsi="Times New Roman"/>
          <w:b/>
          <w:sz w:val="20"/>
          <w:szCs w:val="20"/>
        </w:rPr>
        <w:t xml:space="preserve"> </w:t>
      </w:r>
      <w:r w:rsidRPr="009E61C5">
        <w:rPr>
          <w:rFonts w:ascii="Times New Roman" w:hAnsi="Times New Roman"/>
          <w:b/>
          <w:sz w:val="20"/>
          <w:szCs w:val="20"/>
        </w:rPr>
        <w:t>о налогах и сборах в муниципального района</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Муниципальным правовым актом  представительного органа Урмарского района Чувашской Республики (за исключением решения о бюджете Урмарского района Чувашской Республики или иного решения на ограниченный срок действия) могут быть установлены единые для  всех поселений Урмарского района Чувашской Республики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со статьей 63 Бюджетного кодекса Российской Федерации и (или) законом субъекта Российской Федерации в бюджет муниципального района.</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9E61C5">
      <w:pPr>
        <w:spacing w:after="0" w:line="240" w:lineRule="auto"/>
        <w:ind w:firstLine="709"/>
        <w:jc w:val="center"/>
        <w:rPr>
          <w:rFonts w:ascii="Times New Roman" w:hAnsi="Times New Roman"/>
          <w:b/>
          <w:sz w:val="20"/>
          <w:szCs w:val="20"/>
        </w:rPr>
      </w:pPr>
      <w:r w:rsidRPr="009E61C5">
        <w:rPr>
          <w:rFonts w:ascii="Times New Roman" w:hAnsi="Times New Roman"/>
          <w:b/>
          <w:sz w:val="20"/>
          <w:szCs w:val="20"/>
        </w:rPr>
        <w:lastRenderedPageBreak/>
        <w:t>Статья 9. Дополнительные нормативы отчислений в бюджет поселения от налога на доходы физических лиц, подлежащего зачислению в соответствии с Бюджетным кодексом Российской Федерации в республиканский бюджет Чувашской Республики</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Законом Чувашской Республики о республиканском бюджете Чувашской Республики на очередной финансовый год и плановый период в порядке, предусмотренном статьей 137  Бюджетного кодекса Российской Федерации, могут быть установлены дополнительные нормативы отчислений в бюджет поселения  от налога на доходы физических лиц.</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Дополнительные нормативы отчислений в бюджет поселения от налога на доходы физических лиц устанавливаются не менее 15 процентов налоговых доходов консолидированного бюджета Чувашской Республики от указанного налога.</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3. Разграничение расходных обязательств поселения</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10. Расходные обязательства  поселения</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Расходные обязательства  поселения возникают в порядке, установленном статьей 86 Бюджетного кодекса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4. Порядок и условия предоставления межбюджетных трансфертов из  бюджета поселения</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11. Порядок и условия предоставления межбюджетных трансфертов из бюджета поселения бюджету Урмарского района Чувашской Республики</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Межбюджетные  трансферты из бюджета поселения могут предоставляться бюджету Урмарского района Чувашской Республики по Соглашению о передаче части полномочий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 на основании решения Собрания депутатов  поселения  о передаче части полномочий и решения представительного органа Урмарского района Чувашской Республики о принятии этих полномочий по решению вопросов местного значения.</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Раздел II. Расходы бюджета поселения</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5. Инвестиции из бюджета поселения</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12. Бюджетные инвестиции в объекты муниципальной собственности</w:t>
      </w:r>
      <w:r w:rsidR="00722DCA">
        <w:rPr>
          <w:rFonts w:ascii="Times New Roman" w:hAnsi="Times New Roman"/>
          <w:b/>
          <w:sz w:val="20"/>
          <w:szCs w:val="20"/>
        </w:rPr>
        <w:t xml:space="preserve">   </w:t>
      </w:r>
      <w:r w:rsidRPr="009E61C5">
        <w:rPr>
          <w:rFonts w:ascii="Times New Roman" w:hAnsi="Times New Roman"/>
          <w:b/>
          <w:sz w:val="20"/>
          <w:szCs w:val="20"/>
        </w:rPr>
        <w:t>поселения</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 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w:t>
      </w:r>
      <w:hyperlink r:id="rId62" w:anchor="Par803" w:history="1">
        <w:r w:rsidRPr="009E61C5">
          <w:rPr>
            <w:rStyle w:val="ae"/>
            <w:rFonts w:ascii="Times New Roman" w:hAnsi="Times New Roman"/>
            <w:sz w:val="20"/>
            <w:szCs w:val="20"/>
          </w:rPr>
          <w:t>пункте 2</w:t>
        </w:r>
      </w:hyperlink>
      <w:r w:rsidRPr="009E61C5">
        <w:rPr>
          <w:rFonts w:ascii="Times New Roman" w:hAnsi="Times New Roman"/>
          <w:sz w:val="20"/>
          <w:szCs w:val="20"/>
        </w:rPr>
        <w:t xml:space="preserve"> настоящей статьи.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 а также хозяйственного ведения за муниципальными  учреждениями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 или уставного фонда указанных предприятий, основанных на праве хозяйственного ведения, либо включаются в состав казны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постановлением администрации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Поселению, являющимся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поселения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Урмарского района Чувашской Республики или муниципальным унитарным предприятиям Урмарского района Чувашской Республики, в отношении которых указанные органы осуществляют функции и полномочия учредителей.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Собранием депутатов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lastRenderedPageBreak/>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63" w:anchor="Par803" w:history="1">
        <w:r w:rsidRPr="009E61C5">
          <w:rPr>
            <w:rStyle w:val="ae"/>
            <w:rFonts w:ascii="Times New Roman" w:hAnsi="Times New Roman"/>
            <w:sz w:val="20"/>
            <w:szCs w:val="20"/>
          </w:rPr>
          <w:t>пункте 2</w:t>
        </w:r>
      </w:hyperlink>
      <w:r w:rsidRPr="009E61C5">
        <w:rPr>
          <w:rFonts w:ascii="Times New Roman" w:hAnsi="Times New Roman"/>
          <w:sz w:val="20"/>
          <w:szCs w:val="20"/>
        </w:rPr>
        <w:t xml:space="preserve"> настоящей статьи, а также 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абзаце первом настоящего пункта, как получателю средств бюджета поселения, соответствующих решениям, указанным в </w:t>
      </w:r>
      <w:hyperlink r:id="rId64" w:anchor="Par803" w:history="1">
        <w:r w:rsidRPr="009E61C5">
          <w:rPr>
            <w:rStyle w:val="ae"/>
            <w:rFonts w:ascii="Times New Roman" w:hAnsi="Times New Roman"/>
            <w:sz w:val="20"/>
            <w:szCs w:val="20"/>
          </w:rPr>
          <w:t>пункте 2</w:t>
        </w:r>
      </w:hyperlink>
      <w:r w:rsidRPr="009E61C5">
        <w:rPr>
          <w:rFonts w:ascii="Times New Roman" w:hAnsi="Times New Roman"/>
          <w:sz w:val="20"/>
          <w:szCs w:val="20"/>
        </w:rPr>
        <w:t xml:space="preserve">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 предусмотренному поселенческой адресной инвестиционной программой;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положения, устанавливающие права и обязанности бюджетного или автономного учреждения Урмарского района Чувашской Республики, муниципального унитарного предприятия Урмарского района Чувашской Республики по заключению и исполнению от имени поселения в лице органа, указанного в абзаце первом настоящего пункта, муниципальных контрактов;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ответственность бюджетного или автономного учреждения Урмарского района Чувашской Республики, муниципального унитарного предприятия Урмарского района Чувашской Республики за неисполнение или ненадлежащее исполнение переданных им полномочий;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положения, устанавливающие право органа, указанного в </w:t>
      </w:r>
      <w:hyperlink r:id="rId65" w:anchor="Par804" w:history="1">
        <w:r w:rsidRPr="009E61C5">
          <w:rPr>
            <w:rStyle w:val="ae"/>
            <w:rFonts w:ascii="Times New Roman" w:hAnsi="Times New Roman"/>
            <w:sz w:val="20"/>
            <w:szCs w:val="20"/>
          </w:rPr>
          <w:t>абзаце первом</w:t>
        </w:r>
      </w:hyperlink>
      <w:r w:rsidRPr="009E61C5">
        <w:rPr>
          <w:rFonts w:ascii="Times New Roman" w:hAnsi="Times New Roman"/>
          <w:sz w:val="20"/>
          <w:szCs w:val="20"/>
        </w:rPr>
        <w:t xml:space="preserve"> настоящего пункта, на проведение проверок соблюдения бюджетным или автономным учреждением Урмарского района Чувашской Республики, муниципальным унитарным предприятием  Урмарского района Чувашской Республики условий, установленных заключенным соглашением о передаче полномочий;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положения, устанавливающие обязанность бюджетного или автономного учреждения Урмарского района Чувашской Республики, муниципального унитарного предприятия Урмарского района Чувашской Республики по ведению бюджетного учета, составлению и представлению бюджетной отчетности органу, указанному в </w:t>
      </w:r>
      <w:hyperlink r:id="rId66" w:anchor="Par804" w:history="1">
        <w:r w:rsidRPr="009E61C5">
          <w:rPr>
            <w:rStyle w:val="ae"/>
            <w:rFonts w:ascii="Times New Roman" w:hAnsi="Times New Roman"/>
            <w:sz w:val="20"/>
            <w:szCs w:val="20"/>
          </w:rPr>
          <w:t>абзаце первом</w:t>
        </w:r>
      </w:hyperlink>
      <w:r w:rsidRPr="009E61C5">
        <w:rPr>
          <w:rFonts w:ascii="Times New Roman" w:hAnsi="Times New Roman"/>
          <w:sz w:val="20"/>
          <w:szCs w:val="20"/>
        </w:rPr>
        <w:t xml:space="preserve"> настоящего пункта, как получателя средств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Соглашения о передаче полномочий являются основанием для открытия органам, указанным в </w:t>
      </w:r>
      <w:hyperlink r:id="rId67" w:anchor="Par804" w:history="1">
        <w:r w:rsidRPr="009E61C5">
          <w:rPr>
            <w:rStyle w:val="ae"/>
            <w:rFonts w:ascii="Times New Roman" w:hAnsi="Times New Roman"/>
            <w:sz w:val="20"/>
            <w:szCs w:val="20"/>
          </w:rPr>
          <w:t>абзаце первом</w:t>
        </w:r>
      </w:hyperlink>
      <w:r w:rsidRPr="009E61C5">
        <w:rPr>
          <w:rFonts w:ascii="Times New Roman" w:hAnsi="Times New Roman"/>
          <w:sz w:val="20"/>
          <w:szCs w:val="20"/>
        </w:rPr>
        <w:t xml:space="preserve"> настоящего пункта, в Управлении Федерального казначейства по Чувашской Республике лицевых счетов получателя средств бюджета поселения по переданным полномочиям для учета операций по осуществлению бюджетных инвестиций в объекты муниципальной собственности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3.1  Полномочия муниципального заказчика поселения могут быть переданы администрацией поселения, являющимся муниципальным заказчиком поселения,  при осуществлении бюджетных инвестиций в объекты капитального строительства муниципальной собственности поселения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пункте 2 настоящей статьи. Указанные решения должны содержать информацию о юридических лицах, которым передаются полномочия муниципального заказчика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Передача объектов капитального строительства в качестве вклада в уставные (складочные) капиталы юридических лиц, указанных в абзаце третьем настоящего пункта,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4.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5.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ar2020"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 w:history="1">
        <w:r w:rsidRPr="009E61C5">
          <w:rPr>
            <w:rStyle w:val="ae"/>
            <w:rFonts w:ascii="Times New Roman" w:hAnsi="Times New Roman"/>
            <w:sz w:val="20"/>
            <w:szCs w:val="20"/>
          </w:rPr>
          <w:t>абзаце втором</w:t>
        </w:r>
      </w:hyperlink>
      <w:r w:rsidRPr="009E61C5">
        <w:rPr>
          <w:rFonts w:ascii="Times New Roman" w:hAnsi="Times New Roman"/>
          <w:sz w:val="20"/>
          <w:szCs w:val="20"/>
        </w:rPr>
        <w:t xml:space="preserve"> настоящего пункта.</w:t>
      </w:r>
    </w:p>
    <w:p w:rsidR="009E61C5" w:rsidRPr="009E61C5" w:rsidRDefault="009E61C5" w:rsidP="009E61C5">
      <w:pPr>
        <w:spacing w:after="0" w:line="240" w:lineRule="auto"/>
        <w:ind w:firstLine="709"/>
        <w:jc w:val="both"/>
        <w:rPr>
          <w:rFonts w:ascii="Times New Roman" w:hAnsi="Times New Roman"/>
          <w:sz w:val="20"/>
          <w:szCs w:val="20"/>
        </w:rPr>
      </w:pPr>
      <w:bookmarkStart w:id="16" w:name="Par2020"/>
      <w:bookmarkEnd w:id="16"/>
      <w:r w:rsidRPr="009E61C5">
        <w:rPr>
          <w:rFonts w:ascii="Times New Roman" w:hAnsi="Times New Roman"/>
          <w:sz w:val="20"/>
          <w:szCs w:val="20"/>
        </w:rPr>
        <w:t xml:space="preserve">При исполнении соответствующего бюджета допускается предоставление бюджетных инвестиций в объекты муниципальной собственности, указанные в </w:t>
      </w:r>
      <w:hyperlink w:anchor="Par2018"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 w:history="1">
        <w:r w:rsidRPr="009E61C5">
          <w:rPr>
            <w:rStyle w:val="ae"/>
            <w:rFonts w:ascii="Times New Roman" w:hAnsi="Times New Roman"/>
            <w:sz w:val="20"/>
            <w:szCs w:val="20"/>
          </w:rPr>
          <w:t>абзаце первом</w:t>
        </w:r>
      </w:hyperlink>
      <w:r w:rsidRPr="009E61C5">
        <w:rPr>
          <w:rFonts w:ascii="Times New Roman" w:hAnsi="Times New Roman"/>
          <w:sz w:val="20"/>
          <w:szCs w:val="20"/>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w:anchor="Par1958"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history="1">
        <w:r w:rsidRPr="009E61C5">
          <w:rPr>
            <w:rStyle w:val="ae"/>
            <w:rFonts w:ascii="Times New Roman" w:hAnsi="Times New Roman"/>
            <w:sz w:val="20"/>
            <w:szCs w:val="20"/>
          </w:rPr>
          <w:t>статьей 78.2</w:t>
        </w:r>
      </w:hyperlink>
      <w:r w:rsidRPr="009E61C5">
        <w:rPr>
          <w:rFonts w:ascii="Times New Roman" w:hAnsi="Times New Roman"/>
          <w:sz w:val="20"/>
          <w:szCs w:val="20"/>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lastRenderedPageBreak/>
        <w:t>Статья 13. Предоставление бюджетных инвестиций из бюджета поселения  юридическим лицам, не являющимся муниципальными учреждениями поселения или муниципальными унитарными предприятиями поселения</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Решения о предоставлении бюджетных инвестиций юридическим лицам, не являющимся муниципальными учреждениями поселения или муниципальными  унитарными предприятиями поселения, в объекты капитального строительства за счет средств бюджета поселения принимаются администрацией поселения в определяемом им порядке.</w:t>
      </w:r>
    </w:p>
    <w:p w:rsid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1 настоящей статьи), утверждаются решением Собрания депутатов о бюджете поселения  на очередной финансовый год и плановый период в качестве отдельного приложения к данному решению с указанием юридического лица, объема и цели предоставляемых бюджетных инвестиций.</w:t>
      </w:r>
    </w:p>
    <w:p w:rsidR="00722DCA" w:rsidRPr="009E61C5" w:rsidRDefault="00722DCA" w:rsidP="009E61C5">
      <w:pPr>
        <w:spacing w:after="0" w:line="240" w:lineRule="auto"/>
        <w:ind w:firstLine="709"/>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5.1. Резервный фонд поселения</w:t>
      </w: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14. Резервный фонд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Резервный фонд поселения представляет собой часть средств бюджета поселения, предназначенную для финансирования непредвиденных расходов и мероприятий местного значения, не предусмотренных в бюджете поселения на соответствующий финансовый год.</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15. Порядок формирования средств Резервного фонда поселения</w:t>
      </w:r>
    </w:p>
    <w:p w:rsid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Размер Резервного фонда  поселения  на очередной финансовый год и плановый период не может превышать 3 процента утвержденного указанным решением общего объема расходов.</w:t>
      </w:r>
    </w:p>
    <w:p w:rsidR="00722DCA" w:rsidRPr="009E61C5" w:rsidRDefault="00722DCA" w:rsidP="009E61C5">
      <w:pPr>
        <w:spacing w:after="0" w:line="240" w:lineRule="auto"/>
        <w:ind w:firstLine="708"/>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16. Порядок использования средств Резервного фонда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Средства Резервного фонда поселения расходуются на финансирование: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проведение   аварийно-восстановительных работ по ликвидации последствий стихийных бедствий и других чрезвычайных ситуаций, имевших место в текущем году;</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других мероприятий и расходов, относящихся к полномочиям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Средства из резервного фонда поселения выделяются на финансирование мероприятий по ликвидации чрезвычайных ситуаций только местного уровня.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Решение об использовании средств Резервного фонда поселения принимается администрацией  поселения.</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17. Учет и отчетность по операциям со средствами Резервного фонда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Учет операций со средствами Резервного фонда поселения осуществляется в порядке, установленном для учета операций со средствами бюджета поселения. Отчет об использовании средств Резервного фонда поселения представляется в составе годового отчета об исполнении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Раздел III. Сбалансированность бюджетов</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6. Порядок осуществления муниципальных заимствований и управление</w:t>
      </w:r>
      <w:r w:rsidR="00722DCA">
        <w:rPr>
          <w:rFonts w:ascii="Times New Roman" w:hAnsi="Times New Roman"/>
          <w:b/>
          <w:sz w:val="20"/>
          <w:szCs w:val="20"/>
        </w:rPr>
        <w:t xml:space="preserve">  </w:t>
      </w:r>
      <w:r w:rsidRPr="009E61C5">
        <w:rPr>
          <w:rFonts w:ascii="Times New Roman" w:hAnsi="Times New Roman"/>
          <w:b/>
          <w:sz w:val="20"/>
          <w:szCs w:val="20"/>
        </w:rPr>
        <w:t xml:space="preserve"> муниципальным долгом поселения</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18. Осуществление муниципальных заимствований  от имени  муниципального образования –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Муниципальные внутренние заимствования  поселения  осуществляются в целях финансирования дефицита бюджета  поселения, а также погашения муниципальных долговых обязательств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Заимствования поселения в валюте Российской Федерации за пределами Российской Федерации не допускаются.</w:t>
      </w:r>
    </w:p>
    <w:p w:rsidR="009E61C5" w:rsidRPr="00722DCA" w:rsidRDefault="009E61C5" w:rsidP="00722DCA">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Челкасинского сельского поселения Урмарского района Чувашской Республики (далее – Администрация поселения).</w:t>
      </w: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19. Использование остатков средств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Остатки средств бюджета поселения на начало текущего финансового года: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lastRenderedPageBreak/>
        <w:t>в объеме неполного использования бюджетных ассигнований муниципального дорожного фонда поселения  отчетного финансового года направляются на увеличение в текущем финансовом году объемов бюджетных ассигнований муниципального дорожного фонда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 объеме не более одной двенадцатой общего объема расходов бюджета поселения текущего финансового года могут направляться на покрытие временных кассовых разрывов, возникающих в ходе исполнения  бюджета поселения в текущем финансовом году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поселения о  бюджете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20. Право муниципальных заимствований</w:t>
      </w:r>
    </w:p>
    <w:p w:rsid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Муниципальные внутренние заимствования поселения осуществляются в соответствии с программой муниципальных внутренних заимствований, утверждаемой решением  Собрания депутатов  поселения о бюджете  поселения на очередной финансовый год и плановый период. От имени поселения право муниципальных внутренних заимствований принадлежит Администрации поселения.</w:t>
      </w:r>
    </w:p>
    <w:p w:rsidR="00722DCA" w:rsidRPr="009E61C5" w:rsidRDefault="00722DCA" w:rsidP="009E61C5">
      <w:pPr>
        <w:spacing w:after="0" w:line="240" w:lineRule="auto"/>
        <w:ind w:firstLine="708"/>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21. Формы муниципальных заимствований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Муниципальные внутренние заимствования поселения в соответствии с Бюджетным кодексом Российской Федерации осуществляются в форме муниципальных займов, осуществляемых путем выпуска муниципальных ценных бумаг от имени поселения, и кредитов, привлекаемых в соответствии с положениями Бюджетного кодекса Российской Федерации в  бюджет поселения от других бюджетов бюджетной системы Российской Федерации, кредитных организаций, по которым возникают долговые обязательства поселения, выраженные в валюте Российской Федерации.</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22. Структура муниципального долга поселения, виды и срочность долговых обязательств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Структура муниципального долга поселения представляет собой группировку муниципальных долговых обязательств по установленным статьей 100 Бюджетного кодекса Российской Федерации видам долговых обязательств.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Долговые обязательства поселения могут существовать в виде обязательств по:</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1) ценным бумагам муниципального образования (муниципальным ценным бумагам);</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3) бюджетным кредитам, привлеченным от Российской Федерации в иностранной валюте в рамках использования целевых иностранных кредитов;</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4) кредитам, привлеченным муниципальным образованием от кредитных организаций в валюте Российской Федерации;</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5) гарантиям муниципального образования (муниципальным гарантиям), выраженным в валюте Российской Федерации;</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Долговые обязательства поселения не могут существовать в иных видах, за исключением предусмотренных статьей 100 Бюджетного кодекса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3. Долговые обязательства поселения подразделяются на прямые и условные обязательства.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К прямым обязательствам поселения относятся обязательства по:</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муниципальным ценным бумагам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бюджетным кредитам, привлеченным в бюджет поселения от других бюджетов бюджетной системы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кредитам, полученным бюджетом поселением от кредитных организаций.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К условным обязательствам относятся обязательства по муниципальным гарантиям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Для полноты определения объема муниципального долга поселения при планировании и исполнении бюджета поселения в объеме прямых обязательств учитывается просроченная кредиторская задолженность муниципальных казенных учреждений поселения в соответствии с нормами бухгалтерского учета, в объеме условных обязательств - имущественные обязательства третьих лиц, за исключением учитываемых в объеме прямых обязательств, по которым в соответствии с законодательством Российской Федерации муниципальное образование может нести субсидиарную ответственность.</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4. В объем муниципального долга поселения включаются:</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1) номинальная сумма долга по муниципальным ценным бумагам;</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lastRenderedPageBreak/>
        <w:t>2) объем основного долга по бюджетным кредитам, привлеченным в местный бюджет из других бюджетов бюджетной системы Российской Федерации;</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3) объем основного долга по кредитам, привлеченным муниципальным образованием от кредитных организаций;</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4) объем обязательств по муниципальным гарантиям;</w:t>
      </w:r>
    </w:p>
    <w:p w:rsidR="009E61C5" w:rsidRPr="009E61C5" w:rsidRDefault="009E61C5" w:rsidP="009E61C5">
      <w:pPr>
        <w:pStyle w:val="s1"/>
        <w:shd w:val="clear" w:color="auto" w:fill="FFFFFF"/>
        <w:spacing w:before="0" w:beforeAutospacing="0" w:after="0" w:afterAutospacing="0"/>
        <w:ind w:firstLine="709"/>
        <w:jc w:val="both"/>
        <w:rPr>
          <w:color w:val="22272F"/>
          <w:sz w:val="20"/>
          <w:szCs w:val="20"/>
        </w:rPr>
      </w:pPr>
      <w:r w:rsidRPr="009E61C5">
        <w:rPr>
          <w:sz w:val="20"/>
          <w:szCs w:val="20"/>
        </w:rPr>
        <w:t>5) объем иных непогашенных долговых обязательств муниципального образования.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5. В объем муниципального внутреннего долга поселения включаются:</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1) номинальная сумма долга по муниципальным ценным бумагам, обязательства по которым выражены в валюте Российской Федерации;</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4) объем обязательств по муниципальным гарантиям, выраженным в валюте Российской Федерации;</w:t>
      </w:r>
    </w:p>
    <w:p w:rsidR="009E61C5" w:rsidRPr="009E61C5" w:rsidRDefault="009E61C5" w:rsidP="009E61C5">
      <w:pPr>
        <w:pStyle w:val="s1"/>
        <w:shd w:val="clear" w:color="auto" w:fill="FFFFFF"/>
        <w:spacing w:before="0" w:beforeAutospacing="0" w:after="0" w:afterAutospacing="0"/>
        <w:ind w:firstLine="709"/>
        <w:jc w:val="both"/>
        <w:rPr>
          <w:sz w:val="20"/>
          <w:szCs w:val="20"/>
        </w:rPr>
      </w:pPr>
      <w:r w:rsidRPr="009E61C5">
        <w:rPr>
          <w:sz w:val="20"/>
          <w:szCs w:val="20"/>
        </w:rPr>
        <w:t>5) объем иных непогашенных долговых обязательств муниципального образования в валюте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6.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7. Формы и виды муниципальных ценных бумаг, выпускаемых от имени поселения, генеральные условия их выпуска и обращения определяются  Администрацией  поселения в соответствии с Бюджетным кодексом Российской Федерации и Федеральным законом «Об особенностях эмиссии и обращения государственных и муниципальных ценных бумаг».</w:t>
      </w:r>
    </w:p>
    <w:p w:rsidR="009E61C5" w:rsidRPr="009E61C5" w:rsidRDefault="009E61C5" w:rsidP="009E61C5">
      <w:pPr>
        <w:spacing w:after="0" w:line="240" w:lineRule="auto"/>
        <w:ind w:firstLine="709"/>
        <w:jc w:val="center"/>
        <w:rPr>
          <w:rFonts w:ascii="Times New Roman" w:hAnsi="Times New Roman"/>
          <w:b/>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23. Прекращение долговых обязательств поселения, выраженных в валюте  Российской Федерации, и их списание с муниципального долга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В случае, если долговое обязательство поселения (за исключением обязательств по кредитным соглашениям, долговых обязательств перед Урмарским районом Чувашской Республикой),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органов местного самоуправления поселения действия) в течение трех лет с даты, следующей за датой погашения, предусмотренной условиями долгового обязательства поселения, или истек срок муниципальной гарантии, предоставленной  поселением,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 Администрация  поселения по истечении сроков и в иных случаях, указанных в пункте 1 настоящей статьи, издает муниципальный правовой акт о списании с муниципального долга поселения долговых обязательств, выраженных в валюте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Списание с муниципального долга поселения осуществляется посредством уменьшения объема  муниципального долга поселения по видам списываемых муниципальных долговых обязательств поселения,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4. Списание с муниципального долга поселения реконструированных,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5. Выпуски муниципальных ценных бумаг, выкупленные в полном объеме эмитированными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722DCA" w:rsidRPr="009E61C5" w:rsidRDefault="00722DCA" w:rsidP="009E61C5">
      <w:pPr>
        <w:spacing w:after="0" w:line="240" w:lineRule="auto"/>
        <w:ind w:firstLine="709"/>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 xml:space="preserve">        Статья 24. Муниципальные гарантии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Основными направлениями и сферами деятельности, под которые могут предоставляться муниципальные гарантии поселения, являются проекты, связанные с увеличением доходной базы бюджета поселения,  созданием новых рабочих мест, развитием общественной инфраструктуры, повышением уровня жизни.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Конкретный перечень сфер деятельности, для развития которых Администрация  поселения может предоставить муниципальные гарантии, определяется решением Собрания депутатов  поселения  о бюджете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Собрания депутатов  поселения о  бюджете  поселения на очередной финансовый год, в соответствии с требованиями Бюджетного кодекса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w:t>
      </w: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25. Предоставление муниципальных гарантий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lastRenderedPageBreak/>
        <w:t> 1. Предоставление муниципальных гарантий поселения осуществляется в соответствии с полномочиями органов местного самоуправления  поселения на основании решения Собрания депутатов поселения о бюджете поселения на очередной финансовый год (очередной финансовый год и плановый период), постановлений главы поселения, а также договора о предоставлении муниципальной гарантии поселения при условии: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проведения анализа финансового состояния принципала;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предоставления принципалом (за исключением случаев, когда принципалом является муниципальное образование) соответствующего требованиям </w:t>
      </w:r>
      <w:hyperlink r:id="rId68" w:anchor="Par2230" w:history="1">
        <w:r w:rsidRPr="009E61C5">
          <w:rPr>
            <w:rStyle w:val="ae"/>
            <w:rFonts w:ascii="Times New Roman" w:hAnsi="Times New Roman"/>
            <w:sz w:val="20"/>
            <w:szCs w:val="20"/>
          </w:rPr>
          <w:t>статьи 93.2</w:t>
        </w:r>
      </w:hyperlink>
      <w:r w:rsidRPr="009E61C5">
        <w:rPr>
          <w:rFonts w:ascii="Times New Roman" w:hAnsi="Times New Roman"/>
          <w:sz w:val="20"/>
          <w:szCs w:val="20"/>
        </w:rPr>
        <w:t xml:space="preserve"> Бюджетного кодекса и гражданского </w:t>
      </w:r>
      <w:hyperlink r:id="rId69" w:history="1">
        <w:r w:rsidRPr="009E61C5">
          <w:rPr>
            <w:rStyle w:val="ae"/>
            <w:rFonts w:ascii="Times New Roman" w:hAnsi="Times New Roman"/>
            <w:sz w:val="20"/>
            <w:szCs w:val="20"/>
          </w:rPr>
          <w:t>законодательства</w:t>
        </w:r>
      </w:hyperlink>
      <w:r w:rsidRPr="009E61C5">
        <w:rPr>
          <w:rFonts w:ascii="Times New Roman" w:hAnsi="Times New Roman"/>
          <w:sz w:val="20"/>
          <w:szCs w:val="20"/>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Чувашской Республикой, Урмарским районом,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соответственно Российской Федерации, Чувашской Республике, Урмарскому району, поселению.</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 случаях, установленных бюджетным законодательством Российской Федерации, муниципальные гарантии поселения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Решение о предоставлении муниципальных гарантий поселения принимается в форме акта администрации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 акте администрации поселения о предоставлении муниципальной гарантии поселения должны быть указаны:</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лицо, в обеспечение исполнения обязательств которого предоставляется муниципальная гарантия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предел обязательств по муниципальной гарантии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основные условия муниципальной гарантии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3. Предоставление муниципальной гарантии поселения, а также заключение договора о предоставлении муниципальной гарантии поселения осуществляются после представления принципалом и (или) бенефициаром в администрацию поселения либо агенту, привлеченному в соответствии с </w:t>
      </w:r>
      <w:hyperlink r:id="rId70" w:anchor="Par1051" w:history="1">
        <w:r w:rsidRPr="009E61C5">
          <w:rPr>
            <w:rStyle w:val="ae"/>
            <w:rFonts w:ascii="Times New Roman" w:hAnsi="Times New Roman"/>
            <w:sz w:val="20"/>
            <w:szCs w:val="20"/>
          </w:rPr>
          <w:t>пунктом 7</w:t>
        </w:r>
      </w:hyperlink>
      <w:r w:rsidRPr="009E61C5">
        <w:rPr>
          <w:rFonts w:ascii="Times New Roman" w:hAnsi="Times New Roman"/>
          <w:sz w:val="20"/>
          <w:szCs w:val="20"/>
        </w:rPr>
        <w:t xml:space="preserve"> настоящей статьи, полного комплекта документов согласно перечню, устанавливаемому Собранием депутатов поселения, и (или) органом, осуществляющим предоставление гарантии.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поселения,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Общая сумма обязательств, вытекающих из муниципальных гарантий поселения в валюте Российской Федерации предоставленных в соответствии с пунктом 4 статьи 104 Бюджетного кодекса Российской Федерации, включается в состав муниципального внутреннего долга поселения как вид долгового обязательства.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5. Анализ финансового состояния принципала в целях предоставления, а также после предоставления муниципальной гарантии осуществляется Администрацией поселения в установленном им порядке либо агентом, привлеченным в соответствии с </w:t>
      </w:r>
      <w:hyperlink r:id="rId71" w:anchor="Par3076" w:history="1">
        <w:r w:rsidRPr="009E61C5">
          <w:rPr>
            <w:rStyle w:val="ae"/>
            <w:rFonts w:ascii="Times New Roman" w:hAnsi="Times New Roman"/>
            <w:sz w:val="20"/>
            <w:szCs w:val="20"/>
          </w:rPr>
          <w:t>пунктом</w:t>
        </w:r>
      </w:hyperlink>
      <w:r w:rsidRPr="009E61C5">
        <w:rPr>
          <w:rFonts w:ascii="Times New Roman" w:hAnsi="Times New Roman"/>
          <w:sz w:val="20"/>
          <w:szCs w:val="20"/>
        </w:rPr>
        <w:t xml:space="preserve"> 7 настоящей статьи.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6. Решением Собрания депутатов поселения о бюджете поселения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7. Поселение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w:t>
      </w:r>
      <w:r w:rsidRPr="009E61C5">
        <w:rPr>
          <w:rFonts w:ascii="Times New Roman" w:hAnsi="Times New Roman"/>
          <w:sz w:val="20"/>
          <w:szCs w:val="20"/>
        </w:rPr>
        <w:lastRenderedPageBreak/>
        <w:t xml:space="preserve">взыскания задолженности указанных лиц вправе воспользоваться услугами </w:t>
      </w:r>
      <w:hyperlink r:id="rId72" w:history="1">
        <w:r w:rsidRPr="009E61C5">
          <w:rPr>
            <w:rStyle w:val="ae"/>
            <w:rFonts w:ascii="Times New Roman" w:hAnsi="Times New Roman"/>
            <w:sz w:val="20"/>
            <w:szCs w:val="20"/>
          </w:rPr>
          <w:t>агента</w:t>
        </w:r>
      </w:hyperlink>
      <w:r w:rsidRPr="009E61C5">
        <w:rPr>
          <w:rFonts w:ascii="Times New Roman" w:hAnsi="Times New Roman"/>
          <w:sz w:val="20"/>
          <w:szCs w:val="20"/>
        </w:rPr>
        <w:t>, назначаемого администрацией Урмарского района.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8. Предоставление и исполнение муниципальной гарантии поселения подлежат отражению в Муниципальной долговой книге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9. Администрация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26. Управление муниципальным долгом поселения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1. Управление муниципальным долгом поселения осуществляется Администрацией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Расходы по погашению долговых обязательств и обслуживанию муниципального долга поселения осуществляются в первоочередном порядке.</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27. Основные принципы управления муниципальным долгом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В долговой политике Администрация поселения руководствуется следующими принципами управления муниципальным долгом: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соблюдение ограничений, установленных Бюджетным кодексом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сохранение объема долговых обязательств поселения на экономически безопасном уровне;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полнота и своевременность исполнения долговых и иных обязательств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оптимизация структуры муниципального долга поселения и стоимости его обслуживания, обеспечение высокой эффективности использования средств в виде муниципальных заимствований;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прозрачность управления и доступность информации о муниципальном долге поселения.</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28. Порядок планирования, утверждения и реализации программы муниципальных заимствований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Процесс планирования муниципальных заимствований поселения включает расчеты:</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расходов по погашению и обслуживанию действующих долговых обязательств поселения в очередном финансовом году и последующие годы, осуществляемых за счет доходов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объемов вновь принимаемых долговых обязательств с учетом ограничений, установленных Бюджетным кодексом Российской Федерации, к размерам муниципального долга и расходов на его обслуживание, включая объемы средств под возможную ответственность по муниципальным гарантиям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Администрация поселения на основе прогноза социально-экономического развития поселения ежегодно разрабатывает проект программы муниципальных внутренних заимствований поселения, обеспечивает привлечение заимствований и погашение долговых обязательств поселения в рамках указанной программы.</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При планировании программы муниципальных внутренних заимствований поселения на очередной финансовый год и плановый период Администрация поселения определяет:</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долговую емкость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объемы вновь принимаемых обязательств поселения в соответствии с ограничениями, установленными Бюджетным кодексом Российской Федерации, и в пределах величины долговой емкости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планируемые объемы предоставляемых муниципальных гарантий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структуру муниципального долга с учетом действующих и планируемых долговых обязательств.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Долговая емкость  бюджета поселения определяется как суммарное превышение доходов  бюджета  поселения, поступлений от продажи акций и иных форм участия в капитале, находящихся в муниципальной собственности поселения, и средств от возврата предоставленных из бюджета поселения бюджетных кредитов над его расходами, обеспечивающими текущее функционирование органов местного самоуправления и муниципальных казенных учреждений поселения, без учета расходов на обслуживание и погашение действующих долговых обязательств поселения, погашение просроченной кредиторской задолженности муниципальных казенных учреждений поселения, бюджетных ассигнований на возможное исполнение выданных муниципальных гарантий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Процедура принятия решений о привлечении муниципальных заимствований включает определение объемов привлекаемых муниципальных заимствований в пределах ограничений, установленных Бюджетным кодексом Российской Федерации, и долговой емкости  бюджета поселения и выбор заемных инструментов.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Выбор заемных инструментов осуществляется на основании следующих критериев: величина рисков, сроки погашения, стоимость обслуживания.</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29. Обслуживание муниципального долга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Под обслуживанием муниципального долга поселения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lastRenderedPageBreak/>
        <w:t>2. Выполнение кредитной организацией или другой специализированной финансовой организацией функций генерального агента Администрации поселения  по обслуживанию долговых обязательств поселения, а также их размещению, выкупу, обмену и погашению осуществляется на основе агентских соглашений, заключенных с Администрацией  поселения.</w:t>
      </w:r>
    </w:p>
    <w:p w:rsidR="009E61C5" w:rsidRPr="009E61C5" w:rsidRDefault="009E61C5" w:rsidP="00722DCA">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30. Учет и регистрации долговых обязательств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Учет и регистрация муниципальных долговых обязательств поселения осуществляются в муниципальной долговой книге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Информация о долговых обязательствах поселения должна содержать унифицированную систему данных, позволяющих эффективное управление муниципальным долгом, качественное планирование его объемов, проведение объективного анализа и оценки долговой нагрузки на  бюджет поселения, достоверное ведение учета о долговых обязательствах.</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В Администрации поселения осуществляется консолидированный учет долговых обязательств и просроченной кредиторской задолженности муниципальных учреждений поселения,  муниципальных унитарных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4. Для обеспечения полноты и единой системы учета и регистрации долговых обязательств поселения формируется реестр прямых и условных обязательств поселения, включающий всю необходимую информацию по каждому обязательству.</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Информация о долговых обязательствах поселения и совершении операций по ним вносится в реестр прямых и условных обязательств поселения на следующий день с момента появления соответствующего обязательства и совершения операций.</w:t>
      </w:r>
    </w:p>
    <w:p w:rsidR="009E61C5" w:rsidRPr="009E61C5" w:rsidRDefault="009E61C5" w:rsidP="009E61C5">
      <w:pPr>
        <w:spacing w:after="0" w:line="240" w:lineRule="auto"/>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31. Муниципальная долговая книга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Муниципальную долговую книгу поселения ведет Администрация поселения  или иной уполномоченный орган в порядке, установленном Администрацией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Информация о долговых обязательствах в муниципальную долговую книгу поселения вносится Администрацией поселения или иным уполномоченным органом в срок, не превышающий пяти рабочих дней с момента возникновения соответствующего обязательства.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В муниципальную долговую книгу поселения вносятся сведения об объеме долговых обязательств поселения по видам этих обязательств, о дате их возникновения и исполнения полностью и частично, формах обеспечения обязательств, а также другая информация, состав которой, порядок и срок ее внесения в муниципальную долговую книгу поселения устанавливаются Администрацией поселения с учетом положений статей 30 и 32 настоящего Положения.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В муниципальной долговой книге поселения в том числе учитывается информация о просроченной задолженности по исполнению долговых обязательств поселения.</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32. Порядок и форма учета муниципального долга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Учет муниципального долга поселения ведет Администрация поселения или иной уполномоченный орган.</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Учет муниципального долга поселения ведется ежеквартально по форме, включающей: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долговые обязательства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задолженность муниципальных унитарных предприятий, муниципальных бюджетных и автономных учреждений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задолженность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просроченную кредиторскую задолженность муниципальных казенных учреждений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Задолженность муниципальных унитарных предприятий, муниципальных бюджетных и автономных учреждений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 (включая их просроченную кредиторскую задолженность) определяет Администрация поселения, в порядке установленном Администрацией поселения.</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Часть третья</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Бюджетный процесс в поселении</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Раздел IV. Участники бюджетного процесса</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7. Участники бюджетного процесса, обладающие бюджетными полномочиями</w:t>
      </w: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lastRenderedPageBreak/>
        <w:t>Статья 33. Участники бюджетного процесса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Участниками бюджетного процесса  являются: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Собрание депутатов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Глава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Администрация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орган, ответственный за составление и исполнение бюджета поселения  – финансовый отдел администрации Урмарского района Чувашской Республики;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Контрольно-счетный орган Урмарского района Чувашской Республики;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главные распорядители, распорядители и получатели средств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главные администраторы и администраторы доходов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главные администраторы и администраторы источников финансирования дефицита  бюджета поселения.</w:t>
      </w:r>
    </w:p>
    <w:p w:rsidR="009E61C5" w:rsidRPr="009E61C5" w:rsidRDefault="009E61C5" w:rsidP="009E61C5">
      <w:pPr>
        <w:spacing w:after="0" w:line="240" w:lineRule="auto"/>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34. Бюджетные полномочия участников бюджетного процесса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Собрание депутатов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рассматривает и утверждает бюджет  поселения и отчет о его исполнении;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в ходе проводимых слушаний и в связи с депутатскими запросами;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формирует и определяет правовой статус органов внешнего муниципального финансового контроля;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устанавливает, изменяет и отменяет местные налоги и сборы в соответствии с законодательством Российской Федерации о налогах и сборах;</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устанавливает налоговые льготы по местным налогам, основания и порядок их применения;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принимает планы и программы развития поселения, утверждает отчеты об их исполнении;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утверждает порядок формирования, размещения, исполнения и контроля за исполнением муниципального заказа;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определяет порядок управления и распоряжения имуществом, находящимся в муниципальной собственности поселения, порядок направления в бюджет поселения доходов от его использования;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устанавливает состав информации, вносимой в муниципальную долговую книгу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определяет порядок материально-технического и организационного обеспечения деятельности органов местного самоуправления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определяет порядок принятия решений о создании, реорганизации и ликвидации муниципальных предприятий, а также об установлении тарифов на услугу муниципальных предприятий и учреждений, выполнение работ, за исключением случаев, предусмотренных федеральными законами;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осуществляет контроль за исполнением органами местного самоуправления поселения и должностными лицами органов местного самоуправления поселения полномочий по решению вопросов местного значения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осуществляет иные бюджетные полномочия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поселения и настоящим Положением.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Собранию депутатов поселения в пределах его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полномочий должна быть предоставлена органами местного самоуправления поселения вся необходимая информация.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2. Глава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 определяет бюджетную, налоговую и долговую политику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 вносит на рассмотрение  Собрания депутатов поселения проект решения о бюджете поселения с необходимыми документами и материалами, а также отчет об исполнении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 вносит на рассмотрение Собрания депутатов поселения предложения по установлению, изменению, отмене местных налогов и сборов, введению и отмене налоговых льгот по местным налогам;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 организует составление программы социально-экономического развития поселения, среднесрочного финансового плана – при составлении и утверждении проекта бюджета на очередной финансовый год, проекта бюджета поселения на очередной финансовый год;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 утверждает порядок осуществления муниципальных заимствований, обслуживания и управления муниципальным долгом;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 утверждает порядок предоставления муниципальных гарантий;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 утверждает порядок ведения муниципальной долговой книги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 осуществляет иные бюджетные полномочия в соответствии с Бюджетным кодексом Российской Федерации и настоящим Положением.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3. Полномочия финансового отдела администрации Урмарского района Чувашской Республики в бюджетном процессе определяются соглашением между Администрацией поселения и финансовым отделом </w:t>
      </w:r>
      <w:r w:rsidRPr="009E61C5">
        <w:rPr>
          <w:rFonts w:ascii="Times New Roman" w:hAnsi="Times New Roman"/>
          <w:sz w:val="20"/>
          <w:szCs w:val="20"/>
        </w:rPr>
        <w:lastRenderedPageBreak/>
        <w:t>администрацией  Урмарского района Чувашской Республики о передаче части полномочий по вопросам формирования, исполнения, учета исполнения бюджета поселения и администрирования поступлений в бюджет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4. Полномочия Контрольно-счетного органа Урмарского района Чувашской Республики в бюджетном процессе определяются соглашением между Собранием депутатов поселения и Урмарским районным Собранием депутатов Чувашской Республики о передаче контрольно-счетному органу Урмарского района Чувашской Республики полномочий контрольно-счетного органа поселения по осуществлению внешнего муниципального финансового контроля.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5. Главный распорядитель бюджетных средств обладает следующими бюджетными полномочиями: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формирует перечень подведомственных ему получателей бюджетных средств;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осуществляет планирование соответствующих расходов бюджета, составляет обоснования бюджетных ассигнований;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распределяет бюджетные ассигнования, лимиты бюджетных обязательств по подведомственным получателям бюджетных средств и исполняет  бюджет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вносит предложения по формированию и изменению лимитов бюджетных обязательств;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вносит предложения по формированию и изменению сводной бюджетной росписи;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определяет порядок утверждения бюджетных смет подведомственных получателей бюджетных средств, являющихся казенными учреждениями;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формирует и утверждает муниципальные задания;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формирует бюджетную отчетность главного распорядителя бюджетных средств;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отвечает соответственно от имени поселения по денежным обязательствам подведомственных ему получателей бюджетных средств;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выступает в суде соответственно от имени поселения в качестве представителя ответчика по искам к поселению:</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6. Получатель бюджетных средств обладает следующими бюджетными полномочиями: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составляет и исполняет бюджетную смету;</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принимает и (или) исполняет в пределах доведенных лимитов бюджетных обязательств и (или) бюджетных ассигнований бюджетные обязательства;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обеспечивает результативность, целевой характер использования предусмотренных ему бюджетных ассигнований;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вносит соответствующему главному распорядителю (распорядителю) бюджетных средств предложения по изменению бюджетной росписи;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ведет бюджетный учет (обеспечивает ведение бюджетного учета);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E61C5" w:rsidRPr="009E61C5" w:rsidRDefault="009E61C5" w:rsidP="00722DCA">
      <w:pPr>
        <w:spacing w:after="0" w:line="240" w:lineRule="auto"/>
        <w:ind w:firstLine="709"/>
        <w:jc w:val="both"/>
        <w:rPr>
          <w:rFonts w:ascii="Times New Roman" w:hAnsi="Times New Roman"/>
          <w:sz w:val="20"/>
          <w:szCs w:val="20"/>
        </w:rPr>
      </w:pPr>
      <w:r w:rsidRPr="009E61C5">
        <w:rPr>
          <w:rFonts w:ascii="Times New Roman" w:hAnsi="Times New Roman"/>
          <w:sz w:val="20"/>
          <w:szCs w:val="20"/>
        </w:rPr>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Раздел V. Составление проекта бюджета</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8. Составление проекта  бюджета поселения</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35. Составления проекта решения о  бюджете поселения</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lastRenderedPageBreak/>
        <w:t>1. Проект решения о  бюджете поселения составляется финансовым отделом администрации Урмарского района Чувашской Республики  на основании Соглашения между администрацией поселения и финансовым отделом администрации Урмарского района Чувашской Республики о передаче части полномочий по вопросам формирования, исполнения, учета исполнения бюджета и администрирования поступлений в бюджет поселения в соответствии с Бюджетным кодексом Российской Федерации и настоящим Положением на основе прогноза социально-экономического развития поселения в целях финансового обеспечения расходных обязательств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Порядок и сроки составления проекта решения о  бюджете поселения устанавливаются администрацией поселения в соответствии с Бюджетным кодексом Российской Федерации и настоящим Положением.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3. Проект решения о  бюджете поселения составляется и утверждается сроком на  очередной финансовый год и на два  очередных плановых года. </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4. Составление проекта решения о  бюджете поселения начинается не позднее, чем за 6 месяцев до начала очередного финансового года.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Составление проекта решения о  бюджете поселения основывается на: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политики) в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основных направлениях бюджетной и налоговой политики поселения; </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прогнозе социально-экономического развития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бюджетном прогнозе (проекте бюджетного прогноза, проекте изменений бюджетного прогноза) поселения на долгосрочный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муниципальных программ поселения (проектах муниципальных программ поселения, проектах изменений указанных программ).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6. До 10 ноября текущего года администрация поселения рассматривает прогноз социально-экономического развития поселения, проект  бюджета поселения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администрации Урмарского района и другими органами администрации Урмарского  района Чувашской Республики, и одобряет проект решения Собрания депутатов о бюджете поселения для представления его главе поселения.</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Cтатья 36. Долгосрочное бюджетное планирование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Долгосрочное бюджетное планирование осуществляется путем формирования бюджетного прогноза поселения на долгосрочный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Под бюджетным прогнозом поселения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поселения на период их действия, иные показатели, характеризующие бюджет поселения, а также содержащий основные подходы к формированию бюджетной политики на долгосрочный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Бюджетный прогноз поселения на долгосрочный период разрабатывается каждые шесть лет на двенадцать и более лет на основе прогноза социально-экономического развития поселения на соответствующий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Собрания депутатов поселения о бюджете поселения без продления периода его действия.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4.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решением Собрания депутатов поселения с соблюдением требований Бюджетного </w:t>
      </w:r>
      <w:hyperlink r:id="rId73" w:history="1">
        <w:r w:rsidRPr="009E61C5">
          <w:rPr>
            <w:rStyle w:val="ae"/>
            <w:rFonts w:ascii="Times New Roman" w:hAnsi="Times New Roman"/>
            <w:sz w:val="20"/>
            <w:szCs w:val="20"/>
          </w:rPr>
          <w:t>кодекса</w:t>
        </w:r>
      </w:hyperlink>
      <w:r w:rsidRPr="009E61C5">
        <w:rPr>
          <w:rFonts w:ascii="Times New Roman" w:hAnsi="Times New Roman"/>
          <w:sz w:val="20"/>
          <w:szCs w:val="20"/>
        </w:rPr>
        <w:t xml:space="preserve"> Российской Федерации и настоящего Положения.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5.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 представляется Собранию депутатов поселения одновременно с проектом решения о бюджете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6. Бюджетный прогноз (изменения бюджетного прогноза) поселения на долгосрочный период утверждается (утверждаются) решением Собрания депутатов поселения в срок, не превышающий двух месяцев со дня официального опубликования решения Собрания депутатов поселения о бюджете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722DCA" w:rsidRDefault="009E61C5" w:rsidP="00722DCA">
      <w:pPr>
        <w:spacing w:after="0" w:line="240" w:lineRule="auto"/>
        <w:jc w:val="center"/>
        <w:rPr>
          <w:b/>
        </w:rPr>
      </w:pPr>
      <w:r w:rsidRPr="009E61C5">
        <w:rPr>
          <w:rFonts w:ascii="Times New Roman" w:hAnsi="Times New Roman"/>
          <w:b/>
          <w:sz w:val="20"/>
          <w:szCs w:val="20"/>
        </w:rPr>
        <w:t>Статья 37. Прогноз социально-экономического развития поселе</w:t>
      </w:r>
      <w:r w:rsidRPr="00A424F2">
        <w:rPr>
          <w:b/>
        </w:rPr>
        <w:t>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Прогноз социально-экономического развития поселения разрабатывается на период не менее трех лет уполномоченным органом местного самоуправления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Прогноз социально-экономического развития поселения ежегодно разрабатывается в порядке, установленном решением Собрания депутатов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lastRenderedPageBreak/>
        <w:t>3. Прогноз социально-экономического развития поселения одобряется решением Собрания депутатов поселения одновременно с принятием решения о внесении проекта решения о бюджете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5. В целях формирования бюджетного прогноза поселения на долгосрочный период в соответствии со 36 настоящего Положения разрабатывается прогноз социально-экономического развития поселения на долгосрочный период в порядке, установленном решением Собрания депутатов поселения.</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Раздел VI. Рассмотрение и утверждение бюджета</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9. Рассмотрение и утверждение проекта решения Собрания депутатов поселения о  бюджете поселения</w:t>
      </w: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38. Внесение проекта решения о   бюджете  поселения на очередной финансовый год и плановый период в  Собрание депутатов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Глава  поселения в соответствии Уставом поселения вносит на рассмотрение  Собрания депутатов поселения проект  решения Собрания депутатов о   бюджете  поселения и на очередной финансовый год и плановый период не позднее 15 ноября текущего года.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Проект  решения   о   бюджете  поселения вносится в  Собрание депутатов поселения с приложениями, указанными в пункте 4 настоящей статьи.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Проектом  решения Собрания депутатов о  бюджете  поселения на очередной финансовый год и плановый период предусматривается уточнение показателей утвержденного   бюджета  поселения планового периода и утверждение показателей второго года планового периода составляемого бюджета.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В случае признания утратившими силу положений  решения о   бюджете  поселения на текущий финансовый год и плановый период в части, относящейся к плановому периоду, в соответствии с </w:t>
      </w:r>
      <w:hyperlink r:id="rId74" w:history="1">
        <w:r w:rsidRPr="009E61C5">
          <w:rPr>
            <w:rStyle w:val="ae"/>
            <w:rFonts w:ascii="Times New Roman" w:hAnsi="Times New Roman"/>
            <w:sz w:val="20"/>
            <w:szCs w:val="20"/>
          </w:rPr>
          <w:t xml:space="preserve">пунктом 3 статьи </w:t>
        </w:r>
      </w:hyperlink>
      <w:r w:rsidRPr="009E61C5">
        <w:rPr>
          <w:rFonts w:ascii="Times New Roman" w:hAnsi="Times New Roman"/>
          <w:sz w:val="20"/>
          <w:szCs w:val="20"/>
        </w:rPr>
        <w:t>43 настоящего  Положения проектом  решения о   бюджете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4. Проект  решения о   бюджете  поселения на очередной финансовый год и плановый период вносится в  Собрание депутатов поселения одновременно со следующими документами и материалами (за исключением документов и материалов, размещаемых в соответствии с пунктом 4.1 настоящей статьи):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основными направлениями бюджетной и налоговой политики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предварительными итогами социально-экономического развития  поселения за истекший период текущего финансового года и ожидаемыми итогами социально-экономического развития  поселения за текущий финансовый год;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прогнозом социально-экономического развития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оценкой ожидаемого исполнения   бюджета  поселения за текущий финансовый год;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прогнозом основных параметров (общий объем доходов, общий объем расходов, дефицита (профицита) бюджета)   бюджета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пояснительной запиской к проекту   бюджета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расчетами по статьям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реестром расходных обязательств, подлежащих исполнению за счет средств   бюджета  поселения, в том числе за счет субвенций бюджетам муниципальных образований;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перечнем публичных нормативных обязательств, подлежащих исполнению за счет средств   бюджета  поселения, и расчетами по ним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методиками (проектами методик) и расчетами распределения межбюджетных трансфертов между поселениями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паспортами (проектами паспортов) муниципальных программ  поселения, проектами изменений указанных паспортов;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данными по прогнозному плану (программе) приватизации  муниципального  имущества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верхним пределом и проектом структуры муниципального внутреннего долга  поселения на 1 января года, следующего за очередным финансовым годом и каждым годом планового периода;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верхним пределом  муниципального внешнего долга  поселения на 1 января года, следующего за очередным финансовым годом и каждым годом планового периода;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бюджетным прогнозом (проектом бюджетного прогноза, проектом изменений бюджетного прогноза) поселения на долгосрочный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lastRenderedPageBreak/>
        <w:t>4.1. Не позднее дня внесения проекта решения о бюджете поселения на очередной финансовый год и плановый период в Собрание депутатов поселения Глава администрации поселения обеспечивает представление в Собрание депутатов поселения документов и материалов, указанных в пункте 4 настоящей статьи (за исключением документов, указанных в абзацах втором, третьем, четвертом, седьмом, двенадцатом и тринадцатом пункта 4 настоящей статьи, и сведений, отнесенных к государственной тайне либо носящих конфиденциальный характер), путем размещения указанных документов и материалов на официальном сайте администрации поселения в информационно-телекоммуникационной сети «Интернет».</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5. 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решениями поселения расходных обязательств, Глава поселения  вносит в  Собрание депутатов поселения проект  решения поселения об изменении сроков вступления в силу (приостановлении действия) в очередном финансовом году и плановом периоде отдельных положений  решений поселения, не обеспеченных источниками финансирования в очередном финансовом году и плановом периоде.</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39. Принятие к рассмотрению проекта решения о бюджете поселения на очередной финансовый год и на плановый период Собранием депутатов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Проект решения о  бюджете поселения на очередной финансовый год  считается внесенным в срок, если он доставлен в  Собрание депутатов поселения  до 24 часов 15 ноября текущего года.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В течение суток со дня внесения проекта решения о  бюджете поселения на очередной финансовый год и плановый период в  Собрание депутатов поселения Председатель Собрания депутатов поселения направляет его в профильную комиссию Собрания депутатов поселения для подготовки предложений и в Контрольно-счетный орган Урмарского  района Чувашской Республики на экспертизу о соответствии представленных документов и материалов требованиям  статьи 38 настоящего Положения.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Председатель Собрания депутатов поселения на основании предложения профильной комиссии принимает решение о том, что проект решения Собрания депутатов о бюджете поселения  на очередной финансовый год и плановый период принимается к рассмотрению  Собранием депутатов поселения  либо подлежит возвращению на доработку. Указанный проект подлежит возвращению на доработку, если состав представленных документов и материалов не соответствует требованиям статьи 38 настоящего Положения.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4. Доработанный проект со всеми необходимыми документами и материалами должен быть представлен в Собрание депутатов поселения в течение 10 дней со дня возвращения его на доработку  и рассмотрен  в установленном настоящим Положением порядке.</w:t>
      </w:r>
    </w:p>
    <w:p w:rsidR="009E61C5" w:rsidRPr="009E61C5" w:rsidRDefault="009E61C5" w:rsidP="009E61C5">
      <w:pPr>
        <w:spacing w:after="0" w:line="240" w:lineRule="auto"/>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40. Состав показателей, представляемых для рассмотрения и утверждения в проекте решения Собрания депутатов о бюджете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 1. В решении Собрания депутатов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75" w:history="1">
        <w:r w:rsidRPr="009E61C5">
          <w:rPr>
            <w:rStyle w:val="ae"/>
            <w:rFonts w:ascii="Times New Roman" w:hAnsi="Times New Roman"/>
            <w:sz w:val="20"/>
            <w:szCs w:val="20"/>
          </w:rPr>
          <w:t>кодексом</w:t>
        </w:r>
      </w:hyperlink>
      <w:r w:rsidRPr="009E61C5">
        <w:rPr>
          <w:rFonts w:ascii="Times New Roman" w:hAnsi="Times New Roman"/>
          <w:sz w:val="20"/>
          <w:szCs w:val="20"/>
        </w:rPr>
        <w:t xml:space="preserve"> Российской Федерации,  З</w:t>
      </w:r>
      <w:hyperlink r:id="rId76" w:history="1">
        <w:r w:rsidRPr="009E61C5">
          <w:rPr>
            <w:rStyle w:val="ae"/>
            <w:rFonts w:ascii="Times New Roman" w:hAnsi="Times New Roman"/>
            <w:sz w:val="20"/>
            <w:szCs w:val="20"/>
          </w:rPr>
          <w:t>акон</w:t>
        </w:r>
      </w:hyperlink>
      <w:r w:rsidRPr="009E61C5">
        <w:rPr>
          <w:rFonts w:ascii="Times New Roman" w:hAnsi="Times New Roman"/>
          <w:sz w:val="20"/>
          <w:szCs w:val="20"/>
        </w:rPr>
        <w:t>ом Чувашской Республики от 23 июля 2001 года № 36 «О регулировании бюджетных правоотношений в Чувашской Республике» и настоящим Положением.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Решением Собрания депутатов о бюджете поселения утверждаются: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перечень главных администраторов доходов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перечень главных администраторов источников финансирования дефицита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и по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бюджета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ведомственная структура расходов бюджета поселения на очередной финансовый год и плановый период, в состав которой входят перечень главных распорядителей средств  бюджета поселения, разделы, подразделы и целевые статьи (муниципальные программы поселения и непрограммные направления деятельности), группы (группы и подгруппы) видов расходов классификации расходов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общий объем бюджетных ассигнований, направляемых на исполнение публичных нормативных обязательств;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объем межбюджетных трансфертов, получаемых из бюджета Урмарского района и (или) предоставляемых местным бюджетам в очередном финансовом году и плановом периоде;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lastRenderedPageBreak/>
        <w:t>источники финансирования дефицита бюджета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предельный объем муниципального долга поселения на очередной финансовый год и на каждый год планового периода;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предельный объем расходов на обслуживание муниципального долга поселения в очередном финансовом году и плановом периоде;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программа муниципальных внутренних заимствований поселения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программа муниципальных гарантий поселения в валюте Российской Федерации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муниципальные программы с указанием бюджетных ассигнований на финансовое обеспечение указанных программ на очередной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иные показатели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Решением Собрания депутатов о бюджете поселения на очередной финансовый год и плановый период утверждается распределение бюджетных ассигнований, указанное в абзаце четвертом пункта 2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поселения, и ведомственной структуры расходов бюджета поселения на очередной финансовый год и плановый период по главным распорядителям средств местного бюджета,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4. Решением Собрания депутатов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о бюджете поселения, сверх соответствующих бюджетных ассигнований и (или) общего объема расходов бюджета.</w:t>
      </w:r>
    </w:p>
    <w:p w:rsidR="009E61C5" w:rsidRPr="009E61C5" w:rsidRDefault="009E61C5" w:rsidP="009E61C5">
      <w:pPr>
        <w:spacing w:after="0" w:line="240" w:lineRule="auto"/>
        <w:ind w:firstLine="709"/>
        <w:jc w:val="both"/>
        <w:rPr>
          <w:rFonts w:ascii="Times New Roman" w:hAnsi="Times New Roman"/>
          <w:sz w:val="20"/>
          <w:szCs w:val="20"/>
        </w:rPr>
      </w:pPr>
    </w:p>
    <w:p w:rsid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41. Распределение функций по рассмотрению проекта решения о бюджете поселения на очередной финансовый год и плановый период в Собрании депутатов поселения</w:t>
      </w:r>
    </w:p>
    <w:p w:rsidR="00722DCA" w:rsidRPr="009E61C5" w:rsidRDefault="00722DCA"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Проект решения Собрания депутатов о бюджете поселения на очередной финансовый год и плановый период, внесенный с соблюдением требований настоящего Положения, в течение трех дней направляется главой поселения в постоянные комиссии Собрания депутатов поселения, другим субъектам правотворческой инициативы для внесения предложений, Контрольно-счетный орган Урмарского района Чувашской Республики на экспертизу, а также в порядке и сроки, установленные настоящим Положением, выносится на публичные слушания.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Председатель Собрания депутатов определяет комиссии Собрания депутатов поселения, ответственные за рассмотрение отдельных разделов, подразделов и муниципальных программ поселения. При этом, ответственным за рассмотрение основных характеристик бюджета поселения, а также за рассмотрение каждого раздела (в отдельных случаях - подраздела) бюджетной классификации расходов бюджета поселения назначается профильная комиссия.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Председатель Собрания депутатов определяет также комиссии Собрания депутатов поселения, ответственные за рассмотрение других документов и материалов, представленных одновременно с проектом решения Собрания депутатов о бюджете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Для обеспечения необходимой степени конфиденциальности рассмотрения отдельных разделов и подразделов расходов бюджета поселения и источников финансирования дефицита бюджета поселения Собрание депутатов поселения при необходимости утверждает персональный состав рабочих групп.</w:t>
      </w:r>
    </w:p>
    <w:p w:rsidR="009E61C5" w:rsidRPr="009E61C5" w:rsidRDefault="009E61C5" w:rsidP="009E61C5">
      <w:pPr>
        <w:spacing w:after="0" w:line="240" w:lineRule="auto"/>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42. Порядок рассмотрения проекта решения о бюджете поселения на очередной финансовый год   Собранием депутатов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Собрание депутатов поселения рассматривает проект решения Собрания депутатов о бюджете поселения на очередной финансовый год  в одном чтении.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Решение Собрания депутатов о бюджете поселения на очередной год и на плановый период вступает в силу с 1 января очередного финансового года.</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10. Внесение изменений в Решение Собрание депутатов о бюджете поселения</w:t>
      </w: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43. Внесение изменений в решение Собрание депутатов о бюджете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1. Администрация поселения разрабатывает и представляет Собранию депутатов поселения проекты решений Собрания депутатов о внесении изменений в решение о бюджете поселения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поселения, а также распределение расходов бюджета поселения по разделам бюджетной классификации Российской Федерации, если иное не отнесено к компетенции администрации поселения  Бюджетным кодексом Российской Федерации, в том числе:</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 случае превышения ожидаемых фактических доходов над утвержденными годовыми назначениями бюджета поселения более чем на 10 процентов или снижения ожидаемых поступлений в бюджет поселения, что может привести к изменению финансирования по сравнению с утвержденным бюджетом более чем на 10 процентов годовых назначений;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 случае необходимости направить дополнительные доходы бюджета поселения на цели, отличные от указанных в пункте 1 статье 56 настоящего Положения;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по другим основаниям, являющимся предметом правового регулирования решения о бюджете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Проект решения о внесении изменений в решение Собрания депутатов о бюджете поселения вносится главой поселения в  Собрание депутатов поселения вместе со следующими документами и материалами: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ожидаемыми итогами социально-экономического развития поселения в текущем финансовом году (за исключением случаев, когда основные характеристики бюджета поселения не изменяются) и уточненный прогноз социально-экономического развития поселения в плановом периоде (за исключением случаев, когда основные характеристики бюджета поселения не изменяются или признаны утратившими силу положения решения Собрания депутатов поселения о бюджете поселения на текущий финансовый год и плановый период в части, относящейся к плановому периоду);</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сведениями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и непрограммным направлениям деятельности), группам видов расходов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оценкой ожидаемого исполнения бюджета поселения в текущем финансовом году;</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пояснительной запиской с обоснованием предлагаемых изменений в решение о бюджете поселения на текущий финансовый год и плановый период;</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При внесении в Собрание депутатов поселения района проекта решения о внесении изменений в решение Собрания депутатов поселения о бюджете поселения  на текущий финансовый год и плановый период, предусматривающего признание утратившими силу положений решения Собрания депутатов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4. Собрание депутатов поселения рассматривает указанный проект во внеочередном порядке в течение 10 дней.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При рассмотрении указанного проекта решения заслушивается доклад главы поселения о состоянии поступлений доходов и средств от заимствований в бюджет поселения, и утверждаются объемы ассигнований по разделам и подразделам бюджетной классификации Российской Федерации.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5. Если проект решения о внесении изменений в решение Собрания депутатов поселения   о бюджете поселения не принимается в течение 10 дней со дня направления его в Собрание депутатов поселения,  администрация поселения имеет право на пропорциональное сокращение расходов бюджета поселения, кроме расходов на погашение муниципального долга, или на равномерную индексацию расходов бюджета поселения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Собрания депутатов поселения о  бюджете поселения не предусмотрено иное.</w:t>
      </w:r>
    </w:p>
    <w:p w:rsidR="009E61C5" w:rsidRPr="009E61C5" w:rsidRDefault="009E61C5" w:rsidP="00722DCA">
      <w:pPr>
        <w:spacing w:after="0" w:line="240" w:lineRule="auto"/>
        <w:ind w:firstLine="709"/>
        <w:jc w:val="both"/>
        <w:rPr>
          <w:rFonts w:ascii="Times New Roman" w:hAnsi="Times New Roman"/>
          <w:sz w:val="20"/>
          <w:szCs w:val="20"/>
        </w:rPr>
      </w:pPr>
      <w:r w:rsidRPr="009E61C5">
        <w:rPr>
          <w:rFonts w:ascii="Times New Roman" w:hAnsi="Times New Roman"/>
          <w:sz w:val="20"/>
          <w:szCs w:val="20"/>
        </w:rPr>
        <w:t xml:space="preserve">6. Субъекты права законодательной инициативы в соответствии с </w:t>
      </w:r>
      <w:hyperlink r:id="rId77" w:history="1">
        <w:r w:rsidRPr="009E61C5">
          <w:rPr>
            <w:rStyle w:val="ae"/>
            <w:rFonts w:ascii="Times New Roman" w:hAnsi="Times New Roman"/>
            <w:color w:val="000000"/>
            <w:sz w:val="20"/>
            <w:szCs w:val="20"/>
          </w:rPr>
          <w:t>Конституцией</w:t>
        </w:r>
      </w:hyperlink>
      <w:r w:rsidRPr="009E61C5">
        <w:rPr>
          <w:rFonts w:ascii="Times New Roman" w:hAnsi="Times New Roman"/>
          <w:color w:val="000000"/>
          <w:sz w:val="20"/>
          <w:szCs w:val="20"/>
        </w:rPr>
        <w:t xml:space="preserve"> </w:t>
      </w:r>
      <w:r w:rsidRPr="009E61C5">
        <w:rPr>
          <w:rFonts w:ascii="Times New Roman" w:hAnsi="Times New Roman"/>
          <w:sz w:val="20"/>
          <w:szCs w:val="20"/>
        </w:rPr>
        <w:t xml:space="preserve">Чувашской Республики могут вносить проекты решений о внесении изменений в решения Собрания депутатов поселения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 в текущем финансовом году, в случае превышения утвержденного решением Собрания депутатов поселения о бюджете поселения  на текущий финансовый год и плановый период общего объема доходов без учета безвозмездных поступлений </w:t>
      </w:r>
      <w:r w:rsidRPr="009E61C5">
        <w:rPr>
          <w:rFonts w:ascii="Times New Roman" w:hAnsi="Times New Roman"/>
          <w:sz w:val="20"/>
          <w:szCs w:val="20"/>
        </w:rPr>
        <w:lastRenderedPageBreak/>
        <w:t>более чем на 10 процентов, что подтверждено итогами исполнения бюджета поселения за первое полугодие и (или) девять месяцев текущего финансового года, при условии, что Глава поселения не внес в Собрание депутатов поселения соответствующий законопроект в течение месяца со дня поступления в Собрание депутатов поселения отчета об исполнении бюджета поселения за первое полугодие и (или) девять месяцев текущего финансового года.</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Раздел VII. Исполнение бюджета</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11. Исполнение бюджета поселения</w:t>
      </w: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44. Исполнение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Исполнение бюджета поселения обеспечивается администрацией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Организация исполнения бюджета поселения возлагается на финансовый отдел администрации Урмарского  района.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 </w:t>
      </w:r>
    </w:p>
    <w:p w:rsidR="009E61C5" w:rsidRPr="009E61C5" w:rsidRDefault="009E61C5" w:rsidP="009E61C5">
      <w:pPr>
        <w:spacing w:after="0" w:line="240" w:lineRule="auto"/>
        <w:jc w:val="center"/>
        <w:rPr>
          <w:rFonts w:ascii="Times New Roman" w:hAnsi="Times New Roman"/>
          <w:b/>
          <w:sz w:val="20"/>
          <w:szCs w:val="20"/>
        </w:rPr>
      </w:pPr>
      <w:bookmarkStart w:id="17" w:name="sub_46"/>
      <w:bookmarkEnd w:id="17"/>
      <w:r w:rsidRPr="009E61C5">
        <w:rPr>
          <w:rFonts w:ascii="Times New Roman" w:hAnsi="Times New Roman"/>
          <w:b/>
          <w:sz w:val="20"/>
          <w:szCs w:val="20"/>
        </w:rPr>
        <w:t xml:space="preserve">Статья 45. Возложение на финансовый отдел администрации Урмарского района </w:t>
      </w:r>
      <w:r w:rsidR="00722DCA">
        <w:rPr>
          <w:rFonts w:ascii="Times New Roman" w:hAnsi="Times New Roman"/>
          <w:b/>
          <w:sz w:val="20"/>
          <w:szCs w:val="20"/>
        </w:rPr>
        <w:t xml:space="preserve"> </w:t>
      </w:r>
      <w:r w:rsidRPr="009E61C5">
        <w:rPr>
          <w:rFonts w:ascii="Times New Roman" w:hAnsi="Times New Roman"/>
          <w:b/>
          <w:sz w:val="20"/>
          <w:szCs w:val="20"/>
        </w:rPr>
        <w:t xml:space="preserve"> Чувашской Республики функций организатора по кассовому исполнению местных бюджетов</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Финансовый отдел администрации Урмарского района Чувашской Республики вправе осуществлять функции организатора по кассовому исполнению местных бюджетов в порядке, предусмотренном Бюджетным кодексом Российской Федерации. При этом полномочия финансового отдела администрации Урмарского района Чувашской Республики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46. Счета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1. Исполнение бюджета  поселения осуществляется на основе единства кассы и подведомственности расходов.</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Отделу № 14 Управления Федерального казначейства по Чувашской Республике (далее - отдел № 14)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3. Счета в  отделе № 14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Иное может быть в пунктах 2 и 3 настоящей статьи при передаче отдельных полномочий по исполнению бюджета поселения по соглашению уполномоченному органу.</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47. Сводная бюджетная роспись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1. Порядок составления и ведения сводной бюджетной росписи бюджета поселения устанавливается финансовым отделом администрации Урмарского  района.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Утверждение сводной бюджетной росписи бюджета поселения и внесение изменений в нее осуществляются начальником финансового отдела.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Утвержденные показатели сводной бюджетной росписи бюджета поселения должны соответствовать решению Собрания депутатов поселения о бюджете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принятия решения Собрания депутатов поселения о внесении изменений в решение Собрания депутатов поселения о  бюджете поселения  начальник финансового отдела утверждает соответствующие изменения в сводную бюджетную роспись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3. В сводную бюджетную роспись бюджета поселения могут быть внесены изменения в соответствии с решениями начальника финансового отдела без внесения изменений в решение Собрания депутатов поселения о бюджете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Собрания депутатов поселения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исполнения судебных актов, предусматривающих обращение взыскания на средства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Собрания депутатов поселения о бюджете поселения объема и направлений их использования;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перераспределения бюджетных ассигнований, предоставляемых на конкурсной основе;</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Собрания депутатов поселения о бюджете </w:t>
      </w:r>
      <w:r w:rsidRPr="009E61C5">
        <w:rPr>
          <w:rFonts w:ascii="Times New Roman" w:hAnsi="Times New Roman"/>
          <w:sz w:val="20"/>
          <w:szCs w:val="20"/>
        </w:rPr>
        <w:lastRenderedPageBreak/>
        <w:t>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Собрания депутатов поселения о бюджете поселения, а также в случае сокращения (возврата при отсутствии потребности) указанных средств;</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изменения типа муниципальных учреждений поселения и организационно-правовой формы муниципальных унитарных предприятий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поселения)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12 и пункте 2 статьи 13 настоящего Положения, муниципальные контракты или соглашения о предоставлении субсидий на осуществление капитальных вложений.</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Средства бюджета поселения, указанные в абзаце пятом настоящего пункта, предусматриваются финансовому отделу.</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постановлением администрации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Внесение изменений в сводную бюджетную роспись бюджета поселения по основаниям, установленным настоящим пунктом, осуществляется в пределах объема бюджетных ассигнований, утвержденных решением Собрания депутатов поселения о бюджете поселения,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Собрания депутатов поселения о бюджете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поселения, для увеличения иных бюджетных ассигнований без внесения изменений в решение Собрания депутатов поселения о бюджете поселения не допускается.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Порядком составления и ведения сводной бюджетной росписи бюджета поселения предусматривается утверждение показателей сводной бюджетной росписи бюджета поселения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Порядком составления и ведения сводной бюджетной росписи бюджета поселения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5. Утвержденные показатели сводной бюджетной росписи бюджета поселения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Порядком составления и ведения сводной бюджетной росписи бюджета поселения могут устанавливаться предельные сроки внесения изменений в сводную бюджетную роспись бюджета поселения, в том числе дифференцированно по различным видам оснований, указанным в статье 217 Бюджетного кодекса Российской Федерации и настоящей статье.</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6. В сводную бюджетную роспись бюджета поселения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7. В соответствии с решениями финансового отдела дополнительно к основаниям, установленным пунктом 3 настоящей статьи, может осуществляться внесение изменений в сводную бюджетную роспись бюджета поселения без внесения изменений в решение Собрания депутатов поселения о бюджете поселения по следующим основаниям:</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lastRenderedPageBreak/>
        <w:t>в случае осуществления выплат, сокращающих долговые обязательства, в соответствии со статьей 96 Бюджетного кодекса Российской Федерации;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предусмотренных районной адресной инвестиционной программой (за исключением бюджетных ассигнований Дорожного фонда поселения), в связи с детализацией мероприятий (укрупненных инвестиционных проектов), включенных в районную адресную инвестиционную программу;</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администрации поселения, Собрания депутатов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поселения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перераспределения в соответствии с решением Собрания депутатов поселения, решениями Главы администрации поселения и Кабинета Министров Чувашской Республики бюджетных ассигнований, предусмотренных:</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на оплату труда муниципальных служащих поселения в связи с реформированием, оптимизацией численности муниципальных должностей поселения, муниципальных служащих поселения, работников муниципальных органов поселения, замещающих должности, не являющиеся должностями муниципальной гражданской службы поселения, работников муниципальных органов поселения, осуществляющих профессиональную деятельность по профессиям рабочих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на мероприятия, связанных с ликвидацией и преобразованием органов муниципальной власти поселения.</w:t>
      </w:r>
    </w:p>
    <w:p w:rsidR="009E61C5" w:rsidRPr="009E61C5" w:rsidRDefault="009E61C5" w:rsidP="00722DCA">
      <w:pPr>
        <w:spacing w:after="0" w:line="240" w:lineRule="auto"/>
        <w:ind w:firstLine="708"/>
        <w:jc w:val="both"/>
        <w:rPr>
          <w:rFonts w:ascii="Times New Roman" w:hAnsi="Times New Roman"/>
          <w:sz w:val="20"/>
          <w:szCs w:val="20"/>
        </w:rPr>
      </w:pPr>
      <w:r w:rsidRPr="009E61C5">
        <w:rPr>
          <w:rFonts w:ascii="Times New Roman" w:hAnsi="Times New Roman"/>
          <w:sz w:val="20"/>
          <w:szCs w:val="20"/>
        </w:rPr>
        <w:t>Решением Собрания депутатов поселения о бюджете поселения, помимо дополнительных оснований, предусмотренных пунктом 7 настоящей статьи, могут предусматриваться дополнительные основания для внесения изменений в сводную бюджетную роспись бюджета поселения без внесения изменений в решение Собрания депутатов поселения о бюджете поселения в соответствии с решениями начальника финансового отдела.</w:t>
      </w: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48. Кассовый план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Финансовый отдел администрации Урмарского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Составление и ведение кассового плана бюджета поселения осуществляются финансовым отделом администрации Урмарского  района.</w:t>
      </w:r>
    </w:p>
    <w:p w:rsidR="009E61C5" w:rsidRPr="009E61C5" w:rsidRDefault="009E61C5" w:rsidP="009E61C5">
      <w:pPr>
        <w:spacing w:after="0" w:line="240" w:lineRule="auto"/>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49. Исполнение бюджета поселения по доходам</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Исполнение бюджета поселения по доходам осуществляется в соответствии со статьей 218 Бюджетного кодекса Российской Федерации.</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50. Исполнение бюджета поселения по расходам</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Исполнение бюджета поселения по расходам осуществляется Управлением Федерального казначейства по Чувашской Республике в лице Отдела № 14 (далее – Отдел № 14), с соблюдением требований Бюджетного кодекса Российской Федерации и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51. Исполнение бюджета по источникам финансирования дефицита бюджета поселения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Исполнение бюджета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за исключением операций по управлению остатками средств на едином счете бюджета поселения,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 и с положениями Бюджетного кодекса Российской Федерации.</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52. Лицевые счета для учета операций по исполнению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Отделе № 14.</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Лицевые счета, открываемые в Отделе № 14, открываются и ведутся в порядке, установленном Федеральным казначейством.</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53. Предельные объемы финансирования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1. В случае и порядке, установленных финансовым отделом администрации Урмарского  района,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54. Бюджетная смета казенного  учреждения поселения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Бюджетная смета казенного учреждения поселения составляется, утверждается и ведется в соответствии со статьей 221 Бюджетного кодекса Российской Федерации.</w:t>
      </w:r>
    </w:p>
    <w:p w:rsidR="009E61C5" w:rsidRPr="009E61C5" w:rsidRDefault="009E61C5" w:rsidP="009E61C5">
      <w:pPr>
        <w:spacing w:after="0" w:line="240" w:lineRule="auto"/>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55. Принципы приоритетного финансирования расходов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1. Бюджет поселения исполняется на основе принципа приоритетного финансирования расходов, связанных с обеспечением социальных нормативов и норм, рекомендованных Правительством Российской Федерации для субъектов Российской Федерации, при безусловном исполнении долговых обязательств.</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Приоритетными статьями расходов бюджета поселения, подлежащими финансированию в первоочередном порядке и полном объеме, являются: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выплата текущих обязательств по заработной плате (денежного довольствия) и начислениям на заработную плату;</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выплата стипендий, государственных пособий и других социальных и компенсационных выплат населению;</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расходы на питание (продовольственное обеспечение);</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обеспечение выпускников школ-интернатов, детей-сирот государственными социальными гарантиями;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расходы бюджета развития;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выплата процентов и основной суммы по имеющимся долговым обязательствам, включая муниципальные гарантии, поручительства.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3. Концепция приоритетных статей расходов бюджета определяется в послании Главы Чувашской Республики об основных направлениях государственной политики Чувашской Республики.</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56.  Использование доходов, фактически полученных при исполнении бюджета поселения сверх утвержденных решением Собрания депутатов поселения о бюджете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xml:space="preserve"> 1. Доходы, фактически полученные при исполнении бюджета поселения сверх утвержденного решением Собрания депутатов поселения о бюджете поселения на текущий финансовый год и плановый период общего объема доходов, могут направляться финансовым отделом администрации Урмарского  района без внесения изменений в решение Собрания депутатов о бюджете поселения на текущий финансовый год и плановый период на замещение муниципальных заимствований, погашение муниципального долга поселения,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hyperlink r:id="rId78" w:anchor="sub_643" w:history="1">
        <w:r w:rsidRPr="009E61C5">
          <w:rPr>
            <w:rStyle w:val="ae"/>
            <w:rFonts w:ascii="Times New Roman" w:hAnsi="Times New Roman"/>
            <w:color w:val="000000"/>
            <w:sz w:val="20"/>
            <w:szCs w:val="20"/>
          </w:rPr>
          <w:t xml:space="preserve">пунктом 2 статьи </w:t>
        </w:r>
      </w:hyperlink>
      <w:r w:rsidRPr="009E61C5">
        <w:rPr>
          <w:rFonts w:ascii="Times New Roman" w:hAnsi="Times New Roman"/>
          <w:sz w:val="20"/>
          <w:szCs w:val="20"/>
        </w:rPr>
        <w:t>47настоящего Положения.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lastRenderedPageBreak/>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пунктом 3 статьи 59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Собрания депутатов поселения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Собрания депутатов поселения о бюджете поселения на текущий финансовый год (текущий финансовый год и плановый период).</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57. Управление средствами бюджета поселения при кассовом обслуживании исполнения бюджета поселения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Управление средствами бюджета поселения на едином счете бюджета  Челкасинского сельского поселения Урмарского  района Чувашской Республики осуществляет Отдел № 14.</w:t>
      </w:r>
    </w:p>
    <w:p w:rsidR="009E61C5" w:rsidRPr="009E61C5" w:rsidRDefault="009E61C5" w:rsidP="009E61C5">
      <w:pPr>
        <w:spacing w:after="0" w:line="240" w:lineRule="auto"/>
        <w:jc w:val="center"/>
        <w:rPr>
          <w:rFonts w:ascii="Times New Roman" w:hAnsi="Times New Roman"/>
          <w:b/>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 xml:space="preserve">Статья 58. Раскрытие информации о бюджете поселения и муниципальном долге </w:t>
      </w:r>
      <w:r>
        <w:rPr>
          <w:rFonts w:ascii="Times New Roman" w:hAnsi="Times New Roman"/>
          <w:b/>
          <w:sz w:val="20"/>
          <w:szCs w:val="20"/>
        </w:rPr>
        <w:t xml:space="preserve">  </w:t>
      </w:r>
      <w:r w:rsidRPr="009E61C5">
        <w:rPr>
          <w:rFonts w:ascii="Times New Roman" w:hAnsi="Times New Roman"/>
          <w:b/>
          <w:sz w:val="20"/>
          <w:szCs w:val="20"/>
        </w:rPr>
        <w:t>поселения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1. Раскрытие информации о бюджете поселения и муниципальном долге поселения осуществляется в целях обеспечения прозрачности и качества управления средствами бюджета поселения и муниципальном долгом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Для мониторинга и характеристики качества управления средствами бюджета поселения и муниципальным долгом поселения вводится система аналитических индикаторов.</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Перечень аналитических индикаторов, предельно допустимые их значения, характеризующие состояние бюджета поселения и муниципального долга поселения, утверждается главой поселения, и показатели указанных индикаторов подлежат обязательной публикации в средствах массовой информации.</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59. Завершение текущего финансового года</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1. Операции по исполнению бюджета поселения  завершаются 31 декабря.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xml:space="preserve">Завершение операций по исполнению бюджета поселения в текущем финансовом году осуществляется в порядке, установленном финансовым отделом администрации Урмарского района в соответствии с требованиями </w:t>
      </w:r>
      <w:hyperlink r:id="rId79" w:history="1">
        <w:r w:rsidRPr="009E61C5">
          <w:rPr>
            <w:rStyle w:val="ae"/>
            <w:rFonts w:ascii="Times New Roman" w:hAnsi="Times New Roman"/>
            <w:color w:val="000000"/>
            <w:sz w:val="20"/>
            <w:szCs w:val="20"/>
          </w:rPr>
          <w:t>статьи 242</w:t>
        </w:r>
      </w:hyperlink>
      <w:r w:rsidRPr="009E61C5">
        <w:rPr>
          <w:rFonts w:ascii="Times New Roman" w:hAnsi="Times New Roman"/>
          <w:color w:val="000000"/>
          <w:sz w:val="20"/>
          <w:szCs w:val="20"/>
        </w:rPr>
        <w:t xml:space="preserve"> </w:t>
      </w:r>
      <w:r w:rsidRPr="009E61C5">
        <w:rPr>
          <w:rFonts w:ascii="Times New Roman" w:hAnsi="Times New Roman"/>
          <w:sz w:val="20"/>
          <w:szCs w:val="20"/>
        </w:rPr>
        <w:t>Бюджетного кодекса Российской Федерации и настоящей статьи.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3.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Принятие главным администратором средств бюджета поселения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местный бюджет, которому они были ранее предоставлены, при принятии решения о наличии в них потребности осуществляются в соответствии с отчетом о расходах местного бюджета, которому они были ранее предоставлены, сформированного в порядке, установленном главным администратором средств бюджета поселения, и представленного не позднее 30 рабочих дней со дня поступления указанных средств в бюджет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Урмарского района Чувашской Республики, указанные средства подлежат взысканию в доход бюджета Урмарского района Чувашской Республики в порядке, установленном финансовым отделом администрации Урмарского  района с соблюдением общих требований, установленных Министерством финансов Российской Федерации.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lastRenderedPageBreak/>
        <w:t>4. Финансовый отдел администрации Урмарского района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12. Составление, внешняя проверка, рассмотрение и утверждение бюджетной  отчетности поселения</w:t>
      </w: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60. Составление и представление бюджетной отчетности поселения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1. Финансовый отдел администрации Урмарского  района составляет и представляет бюджетную отчетность поселения  главе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Отчет об исполнении бюджета поселения за первый квартал, полугодие и девять месяцев текущего финансового года утверждается главой поселения и направляется в Собрание депутатов поселения и в Контрольно-счетный орган Урмарского  района Чувашской Республики.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Одновременно с отчетами об исполнении бюджета поселения за первый квартал, полугодие и девять месяцев текущего финансового года администрацией Урмарского  района представляются: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отчет об использовании бюджетных ассигнований резервного фонда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информация о предоставлении межбюджетных трансфертов и бюджетных кредитов; </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информация о направлениях использования бюджетных ассигнований Дорожного фонда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информация о предоставлении средств из бюджета поселения в соответствии с муниципальной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Годовой отчет об исполнении бюджета поселения подлежит рассмотрению Собранием депутатов поселения и утверждению решением Собранием депутатов поселения.</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61. Решение Собрания депутатов поселения об исполнении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Решением Собрания депутатов поселения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Отдельными приложениями к решению Собрания депутатов поселения об исполнении бюджета поселения за отчетный финансовый год утверждаются показатели: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доходов бюджета поселения по кодам классификации доходов бюджетов;</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расходов бюджета поселения по ведомственной структуре расходов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расходов бюджета поселения по разделам и подразделам классификации расходов бюджетов;</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источников финансирования дефицита  бюджета поселения по кодам классификации источников финансирования дефицита бюджетов.</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62. Внешняя проверка годового отчета об исполнении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1. Годовой отчет об исполнении   бюджета поселения до его рассмотрения в Собрании депутатов поселения подлежит внешней проверке Контрольно-счетным органом Урмарского  района Чувашской Республики.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не позднее 01 марта финансового года представляют годовую бюджетную отчетность в Контрольно-счетный орган Урмарского  района Чувашской Республики для внешней проверки.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01 апреля текущего финансового года.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3. Администрация поселения направляет не позднее 10 апреля текущего финансового года в Контрольно-счетный орган Урмарского  района Чувашской Республики годовой отчет об исполнении   бюджета поселения и иные документы, подлежащие представлению в Собрание депутатов поселения одновременно с годовым отчетом об исполнении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С учетом данных внешней проверки годовой бюджетной отчетности главных администраторов бюджетных средств Контрольно-счетный орган Урмарского  района Чувашской Республики готовит заключение на годовой отчет об исполнении   бюджета поселения и не позднее 25 апреля текущего финансового года представляет его в Собрание депутатов поселения, а также направляет его в администрацию поселения.</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 xml:space="preserve">Статья 63. </w:t>
      </w:r>
      <w:r>
        <w:rPr>
          <w:rFonts w:ascii="Times New Roman" w:hAnsi="Times New Roman"/>
          <w:b/>
          <w:sz w:val="20"/>
          <w:szCs w:val="20"/>
        </w:rPr>
        <w:t xml:space="preserve"> </w:t>
      </w:r>
      <w:r w:rsidRPr="009E61C5">
        <w:rPr>
          <w:rFonts w:ascii="Times New Roman" w:hAnsi="Times New Roman"/>
          <w:b/>
          <w:sz w:val="20"/>
          <w:szCs w:val="20"/>
        </w:rPr>
        <w:t xml:space="preserve">Представление годового отчета об исполнении бюджета поселения </w:t>
      </w:r>
      <w:r>
        <w:rPr>
          <w:rFonts w:ascii="Times New Roman" w:hAnsi="Times New Roman"/>
          <w:b/>
          <w:sz w:val="20"/>
          <w:szCs w:val="20"/>
        </w:rPr>
        <w:t xml:space="preserve"> </w:t>
      </w:r>
      <w:r w:rsidRPr="009E61C5">
        <w:rPr>
          <w:rFonts w:ascii="Times New Roman" w:hAnsi="Times New Roman"/>
          <w:b/>
          <w:sz w:val="20"/>
          <w:szCs w:val="20"/>
        </w:rPr>
        <w:t>Собранию депутатов поселения</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lastRenderedPageBreak/>
        <w:t> </w:t>
      </w:r>
      <w:r w:rsidRPr="009E61C5">
        <w:rPr>
          <w:rFonts w:ascii="Times New Roman" w:hAnsi="Times New Roman"/>
          <w:sz w:val="20"/>
          <w:szCs w:val="20"/>
        </w:rPr>
        <w:tab/>
        <w:t>1. Годовой отчет об исполнении бюджета поселения представляется главой поселения  Собранию депутатов поселения не позднее 1 мая текущего года.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Одновременно с годовым отчетом об исполнении бюджета поселения  главой поселения представляются: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1) проект решения Собрания депутатов об исполнении бюджета поселения  за отчетный финансовый год;</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баланс исполнения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3) отчет о финансовых результатах деятельности;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4) отчет о движении денежных средств;</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5) пояснительная записка;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Урмарского  района, состоянии муниципального внутреннего долга поселения на начало и конец отчетного финансового года;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7) отчетность об исполнении консолидированного бюджета поселения за отчетный финансовый год;</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8) информация о предоставлении межбюджетных трансфертов иным бюджетам Урмарского района за отчетный финансовый год;</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9) информация об использовании бюджетных ассигнований Дорожного фонда поселения за отчетный финансовый год;</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10) информация о предоставлении средств из бюджета поселения в соответствии с муниципальной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11) сводный годовой доклад о ходе реализации и об оценке эффективности муниципальных программ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12) иная отчетность, предусмотренная бюджетным законодательством Российской Федерации.</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bookmarkStart w:id="18" w:name="Par1052"/>
      <w:bookmarkEnd w:id="18"/>
      <w:r w:rsidRPr="009E61C5">
        <w:rPr>
          <w:rFonts w:ascii="Times New Roman" w:hAnsi="Times New Roman"/>
          <w:b/>
          <w:sz w:val="20"/>
          <w:szCs w:val="20"/>
        </w:rPr>
        <w:t xml:space="preserve">Статья 64. Рассмотрение и утверждение годового отчета об исполнении бюджета </w:t>
      </w:r>
      <w:r>
        <w:rPr>
          <w:rFonts w:ascii="Times New Roman" w:hAnsi="Times New Roman"/>
          <w:b/>
          <w:sz w:val="20"/>
          <w:szCs w:val="20"/>
        </w:rPr>
        <w:t xml:space="preserve"> </w:t>
      </w:r>
      <w:r w:rsidRPr="009E61C5">
        <w:rPr>
          <w:rFonts w:ascii="Times New Roman" w:hAnsi="Times New Roman"/>
          <w:b/>
          <w:sz w:val="20"/>
          <w:szCs w:val="20"/>
        </w:rPr>
        <w:t xml:space="preserve"> поселения  Собранием депутатов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1. При рассмотрении отчета об исполнении бюджета поселения  Собрание депутатов поселения заслушивает:</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доклад главы администрации поселения об исполнении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доклад председателя Контрольно-счетного органа Урмарского  района Чувашской Республики о заключении Контрольно-счетного органа Урмарского  района Чувашской Республики на годовой отчет об исполнении бюджета поселения.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По годовому отчету об исполнении бюджета поселения проводятся публичные слушания в порядке, установленном настоящим Положением.</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По результатам рассмотрения решения Собранием депутатов поселения об исполнении бюджета поселения Собрание депутатов поселения принимает решение об утверждении либо об отклонении годового отчета об исполнении бюджета поселения.</w:t>
      </w:r>
    </w:p>
    <w:p w:rsid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В случае отклонения Собранием депутатов поселения решения Собранием депутатов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Раздел VIII. Муниципальный финансовый контроль</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13. Осуществление муниципального финансового контроля</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Статья 65.  Муниципальный финансовый контроль, осуществляемый муниципальными органами Урмарского  района Чувашской Республики</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Внешний муниципальный финансовый контроль осуществляется Контрольно-счетным органом Урмарского  района Чувашской Республики.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Внутренний муниципальный финансовый контроль осуществляется финансовым отделом администрации Урмарского  района.</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66. Полномочия Контрольно-счетного органа Урмарского  района Чувашской Республики по осуществлению внешнего муниципального финансового контроля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1. Полномочиями Контрольно-счетного органа Урмарского района Чувашской Республики по осуществлению внешнего муниципального финансового контроля являются:</w:t>
      </w:r>
      <w:r w:rsidRPr="009E61C5">
        <w:rPr>
          <w:rFonts w:ascii="Times New Roman" w:hAnsi="Times New Roman"/>
          <w:sz w:val="20"/>
          <w:szCs w:val="20"/>
        </w:rPr>
        <w:b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поселения, квартального и годового отчетов об исполнении бюджета поселения;</w:t>
      </w:r>
    </w:p>
    <w:p w:rsidR="009E61C5" w:rsidRPr="009E61C5" w:rsidRDefault="009E61C5" w:rsidP="009E61C5">
      <w:pPr>
        <w:shd w:val="clear" w:color="auto" w:fill="FFFFFF"/>
        <w:tabs>
          <w:tab w:val="left" w:pos="9070"/>
        </w:tabs>
        <w:spacing w:after="0" w:line="240" w:lineRule="auto"/>
        <w:jc w:val="both"/>
        <w:rPr>
          <w:rFonts w:ascii="Times New Roman" w:hAnsi="Times New Roman"/>
          <w:sz w:val="20"/>
          <w:szCs w:val="20"/>
        </w:rPr>
      </w:pPr>
      <w:r w:rsidRPr="009E61C5">
        <w:rPr>
          <w:rFonts w:ascii="Times New Roman" w:hAnsi="Times New Roman"/>
          <w:sz w:val="20"/>
          <w:szCs w:val="20"/>
        </w:rPr>
        <w:lastRenderedPageBreak/>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Решением Урмарского  районного Собрания депутатов Чувашской Республики от 27 февраля 2013 года  № 177  «Об утверждении Положения о контрольно-счетном органе Урмарского района Чувашской Республики».</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xml:space="preserve"> 2. При осуществлении полномочий по внешнему муниципальному финансовому контролю Контрольно-счетным органом Урмарского района Чувашской Республики:</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направляются объектам контроля представления, предписания;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направляются финансовому органу, уполномоченному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Под уведомлением о применении бюджетных мер принуждения в целях Бюджетного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При выявлении в ходе контрольного мероприятия бюджетных нарушений Контрольно-счетный орган Урмарского района Чувашской Республики направляет не позднее 30 календарных дней со дня окончания контрольного мероприятия уведомление о применении бюджетных мер принуждения финансовому отделу администрации Урмарского района.</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3. Порядок осуществления полномочий Контрольно-счетным органом Урмарского района Чувашской Республики определяется Положением о Контрольно-счетном органе Урмарского района Чувашской Республики.</w:t>
      </w:r>
    </w:p>
    <w:p w:rsidR="009E61C5" w:rsidRPr="009E61C5" w:rsidRDefault="009E61C5" w:rsidP="009E61C5">
      <w:pPr>
        <w:spacing w:after="0" w:line="240" w:lineRule="auto"/>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sz w:val="20"/>
          <w:szCs w:val="20"/>
        </w:rPr>
      </w:pPr>
      <w:r w:rsidRPr="009E61C5">
        <w:rPr>
          <w:rFonts w:ascii="Times New Roman" w:hAnsi="Times New Roman"/>
          <w:b/>
          <w:sz w:val="20"/>
          <w:szCs w:val="20"/>
        </w:rPr>
        <w:t>Статья 66.1. Полномочия Контрольно-счетного органа Урмарского района Чувашской Республики</w:t>
      </w:r>
      <w:r>
        <w:rPr>
          <w:rFonts w:ascii="Times New Roman" w:hAnsi="Times New Roman"/>
          <w:b/>
          <w:sz w:val="20"/>
          <w:szCs w:val="20"/>
        </w:rPr>
        <w:t xml:space="preserve">              </w:t>
      </w:r>
      <w:r w:rsidRPr="009E61C5">
        <w:rPr>
          <w:rFonts w:ascii="Times New Roman" w:hAnsi="Times New Roman"/>
          <w:b/>
          <w:sz w:val="20"/>
          <w:szCs w:val="20"/>
        </w:rPr>
        <w:t>при осуществлении бюджетных полномочий</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xml:space="preserve"> </w:t>
      </w:r>
      <w:r w:rsidRPr="009E61C5">
        <w:rPr>
          <w:rFonts w:ascii="Times New Roman" w:hAnsi="Times New Roman"/>
          <w:sz w:val="20"/>
          <w:szCs w:val="20"/>
        </w:rPr>
        <w:tab/>
        <w:t xml:space="preserve">- аудит эффективности, направленного на определение экономности и результативности использования бюджетных средств; </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xml:space="preserve">- экспертиза проектов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 </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xml:space="preserve">- экспертиза муниципальных программ; </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xml:space="preserve">- анализ и мониторинг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xml:space="preserve"> </w:t>
      </w:r>
      <w:r w:rsidRPr="009E61C5">
        <w:rPr>
          <w:rFonts w:ascii="Times New Roman" w:hAnsi="Times New Roman"/>
          <w:sz w:val="20"/>
          <w:szCs w:val="20"/>
        </w:rPr>
        <w:tab/>
        <w:t>- другие вопросы, установленные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E61C5" w:rsidRPr="009E61C5" w:rsidRDefault="009E61C5" w:rsidP="009E61C5">
      <w:pPr>
        <w:spacing w:after="0" w:line="240" w:lineRule="auto"/>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 xml:space="preserve">Статья 67. Полномочия финансового отдела администрации Урмарского  района </w:t>
      </w:r>
      <w:r w:rsidR="00722DCA">
        <w:rPr>
          <w:rFonts w:ascii="Times New Roman" w:hAnsi="Times New Roman"/>
          <w:b/>
          <w:sz w:val="20"/>
          <w:szCs w:val="20"/>
        </w:rPr>
        <w:t xml:space="preserve"> </w:t>
      </w:r>
      <w:r w:rsidRPr="009E61C5">
        <w:rPr>
          <w:rFonts w:ascii="Times New Roman" w:hAnsi="Times New Roman"/>
          <w:b/>
          <w:sz w:val="20"/>
          <w:szCs w:val="20"/>
        </w:rPr>
        <w:t xml:space="preserve"> по осуществлению внутреннего муниципального финансового контроля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1. Полномочиями финансового отдела администрации Урмарского района Чувашской Республики по осуществлению внутреннего муниципального финансового контроля являются: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контроль за полнотой и достоверностью отчетности о реализации муниципальных программ поселения, в том числе отчет</w:t>
      </w:r>
      <w:r w:rsidRPr="009E61C5">
        <w:rPr>
          <w:rFonts w:ascii="Times New Roman" w:hAnsi="Times New Roman"/>
          <w:sz w:val="20"/>
          <w:szCs w:val="20"/>
        </w:rPr>
        <w:softHyphen/>
        <w:t>ности об  исполнении муниципальных заданий.</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2. При осуществлении полномочий по внутреннему муниципальному финансовому контролю Финансовым отделом администрации  Урмарского района Чувашской Республики:</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проводятся проверки, ревизии и обследования;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lastRenderedPageBreak/>
        <w:t xml:space="preserve">направляются объектам контроля акты, заключения, представления </w:t>
      </w:r>
      <w:r w:rsidRPr="009E61C5">
        <w:rPr>
          <w:rFonts w:ascii="Times New Roman" w:hAnsi="Times New Roman"/>
          <w:sz w:val="20"/>
          <w:szCs w:val="20"/>
        </w:rPr>
        <w:br/>
        <w:t>и (или) предписания;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принимаются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3. Порядок осуществления полномочий финансовым отделом администрации Урмарского района Чувашской Республики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Чувашской Республики, муниципальными правовыми актами администрации Урмарского района.</w:t>
      </w:r>
    </w:p>
    <w:p w:rsidR="009E61C5" w:rsidRPr="009E61C5" w:rsidRDefault="009E61C5" w:rsidP="009E61C5">
      <w:pPr>
        <w:spacing w:after="0" w:line="240" w:lineRule="auto"/>
        <w:ind w:firstLine="709"/>
        <w:jc w:val="both"/>
        <w:rPr>
          <w:rFonts w:ascii="Times New Roman" w:hAnsi="Times New Roman"/>
          <w:sz w:val="20"/>
          <w:szCs w:val="20"/>
        </w:rPr>
      </w:pPr>
      <w:r w:rsidRPr="009E61C5">
        <w:rPr>
          <w:rFonts w:ascii="Times New Roman" w:hAnsi="Times New Roman"/>
          <w:sz w:val="20"/>
          <w:szCs w:val="20"/>
        </w:rPr>
        <w:t>Порядок осуществления полномочий финансовым отделом администрации Урмарского района Чувашской Республики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финансового отдела администрации Урмарского района Чувашской Республики.</w:t>
      </w:r>
    </w:p>
    <w:p w:rsidR="009E61C5" w:rsidRPr="009E61C5" w:rsidRDefault="009E61C5" w:rsidP="009E61C5">
      <w:pPr>
        <w:spacing w:after="0" w:line="240" w:lineRule="auto"/>
        <w:ind w:firstLine="709"/>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68. Внутренний финансовый аудит</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Администрация поселения вправе создавать подразделения внутреннего финансового аудита, осуществляющие разработку и контроль за соблюдением внутренних стандартов и процедур составления и исполнения соответствующей части бюджета поселения,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Раздел IX. Публичные слушания и публичная независимая экспертиза</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Глава 14. Проведение публичных слушаний по проекту бюджета поселения и годового отчета об исполнении бюджета поселения</w:t>
      </w: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69. Сроки опубликования проекта бюджета поселения и годового отчета об исполнении  бюджета поселения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Проект бюджета поселения и годового отчета об исполнении бюджета поселения публикуются Собранием депутатов поселения не позднее чем за 7 дней до даты проведения публичных слушаний по проекту бюджета поселения, проекту годового отчета об исполнении бюджета поселения (далее - публичные слушания), при этом:</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проект бюджета поселения должен быть опубликован не позднее 25 ноября текущего финансового года;</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проект годового отчета об исполнении бюджета поселения - не позднее 10 апреля года, следующего за отчетным финансовым годом.</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70. Информация о проведении публичных слушаний</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1. Дата проведения публичных слушаний определяется Собранием депутатов поселения по предложению профильного комитета, осуществляющего подготовку публичных слушаний.</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Информация о времени и месте проведения слушаний передается средствам массовой информации и доводится до сведения граждан, проживающих на территории поселения, не позднее, чем за 7 дней до даты проведения публичных слушаний.</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Состав лиц, приглашаемых на публичные слушания, определяется комиссией  Собрания депутатов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3. Лицам, включенным в список приглашенных на публичные слушания, не менее чем за 5 дней до даты проведения слушаний рассылаются официальные уведомления.</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722DCA"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71. Открытость публичных слушаний</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Публичные слушания открыты для представителей средств массовой информации, общественных объединений и общественности.</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72. Предложения по проектам бюджета  и годового отчета об исполнении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1. После официального опубликования проекта бюджета поселения, проекта годового отчета об исполнении бюджета поселения  граждане не позднее, чем за 5 дней до даты проведения публичных слушаний могут направлять в адрес  Собрания депутатов поселения, имеющиеся у них предложения по проекту бюджета поселения, по проекту годового отчета об исполнении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lastRenderedPageBreak/>
        <w:t>2. Профильная комиссия, осуществляющая подготовку публичных слушаний, анализирует, обобщает представленные в Собрание депутатов поселения предложения граждан и дает об этом информацию на публичных слушаниях.</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 xml:space="preserve">Статья 73. Проведение публичной независимой экспертизы проектов решений </w:t>
      </w:r>
      <w:r>
        <w:rPr>
          <w:rFonts w:ascii="Times New Roman" w:hAnsi="Times New Roman"/>
          <w:b/>
          <w:sz w:val="20"/>
          <w:szCs w:val="20"/>
        </w:rPr>
        <w:t xml:space="preserve">  </w:t>
      </w:r>
      <w:r w:rsidRPr="009E61C5">
        <w:rPr>
          <w:rFonts w:ascii="Times New Roman" w:hAnsi="Times New Roman"/>
          <w:b/>
          <w:sz w:val="20"/>
          <w:szCs w:val="20"/>
        </w:rPr>
        <w:t>поселения, регулирующих бюджетные и налоговые правоотношения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1. Под публичной независимой экспертизой проектов решений Собрания депутатов поселения, регулирующих бюджетные и налоговые правоотношения, понимается компетентное исследование проектов в области бюджетного и налогового законодательства, содержащее выводы о последствиях принятия указанных решений, об их влиянии на социально-экономические процессы в обществе и основные характеристики бюджета поселения.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Собрание депутатов поселения и администрация поселения организуют проведение публичной независимой экспертизы.</w:t>
      </w:r>
    </w:p>
    <w:p w:rsidR="009E61C5" w:rsidRPr="009E61C5" w:rsidRDefault="009E61C5" w:rsidP="009E61C5">
      <w:pPr>
        <w:spacing w:after="0" w:line="240" w:lineRule="auto"/>
        <w:ind w:firstLine="708"/>
        <w:jc w:val="both"/>
        <w:rPr>
          <w:rFonts w:ascii="Times New Roman" w:hAnsi="Times New Roman"/>
          <w:sz w:val="20"/>
          <w:szCs w:val="20"/>
        </w:rPr>
      </w:pP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74. Порядок проведения публичной независимой экспертизы проектов решений Собрания депутатов  сельского поселения, регулирующих бюджетные и налоговые правоотношения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 xml:space="preserve">1. Порядок проведения публичной независимой экспертизы проектов решений Собрания депутатов поселения, регулирующих бюджетные и налоговые правоотношения, устанавливается Собранием депутатов сельского  поселения  с учетом положений настоящего </w:t>
      </w:r>
      <w:r>
        <w:rPr>
          <w:rFonts w:ascii="Times New Roman" w:hAnsi="Times New Roman"/>
          <w:sz w:val="20"/>
          <w:szCs w:val="20"/>
        </w:rPr>
        <w:t xml:space="preserve"> </w:t>
      </w:r>
      <w:r w:rsidRPr="009E61C5">
        <w:rPr>
          <w:rFonts w:ascii="Times New Roman" w:hAnsi="Times New Roman"/>
          <w:sz w:val="20"/>
          <w:szCs w:val="20"/>
        </w:rPr>
        <w:t xml:space="preserve"> Положения.</w:t>
      </w:r>
    </w:p>
    <w:p w:rsidR="009E61C5" w:rsidRPr="009E61C5" w:rsidRDefault="009E61C5" w:rsidP="009E61C5">
      <w:pPr>
        <w:spacing w:after="0" w:line="240" w:lineRule="auto"/>
        <w:ind w:firstLine="708"/>
        <w:jc w:val="both"/>
        <w:rPr>
          <w:rFonts w:ascii="Times New Roman" w:hAnsi="Times New Roman"/>
          <w:sz w:val="20"/>
          <w:szCs w:val="20"/>
        </w:rPr>
      </w:pPr>
      <w:r w:rsidRPr="009E61C5">
        <w:rPr>
          <w:rFonts w:ascii="Times New Roman" w:hAnsi="Times New Roman"/>
          <w:sz w:val="20"/>
          <w:szCs w:val="20"/>
        </w:rPr>
        <w:t>2. Результаты публичной независимой экспертизы проектов решений подлежат официальному опубликованию в периодическом печатном издании  «Челкасинский вестник»  и размещению в сети "Интернет".</w:t>
      </w:r>
      <w:r w:rsidRPr="009E61C5">
        <w:rPr>
          <w:rFonts w:ascii="Times New Roman" w:hAnsi="Times New Roman"/>
          <w:b/>
          <w:sz w:val="20"/>
          <w:szCs w:val="20"/>
        </w:rPr>
        <w:t xml:space="preserve">   </w:t>
      </w: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Часть четвертая</w:t>
      </w:r>
    </w:p>
    <w:p w:rsidR="009E61C5" w:rsidRPr="009E61C5" w:rsidRDefault="009E61C5" w:rsidP="009E61C5">
      <w:pPr>
        <w:spacing w:after="0" w:line="240" w:lineRule="auto"/>
        <w:jc w:val="center"/>
        <w:rPr>
          <w:rFonts w:ascii="Times New Roman" w:hAnsi="Times New Roman"/>
          <w:b/>
          <w:sz w:val="20"/>
          <w:szCs w:val="20"/>
        </w:rPr>
      </w:pPr>
    </w:p>
    <w:p w:rsidR="009E61C5" w:rsidRPr="009E61C5" w:rsidRDefault="009E61C5" w:rsidP="009E61C5">
      <w:pPr>
        <w:spacing w:after="0" w:line="240" w:lineRule="auto"/>
        <w:jc w:val="center"/>
        <w:rPr>
          <w:rFonts w:ascii="Times New Roman" w:hAnsi="Times New Roman"/>
          <w:b/>
          <w:sz w:val="20"/>
          <w:szCs w:val="20"/>
        </w:rPr>
      </w:pPr>
      <w:r w:rsidRPr="009E61C5">
        <w:rPr>
          <w:rFonts w:ascii="Times New Roman" w:hAnsi="Times New Roman"/>
          <w:b/>
          <w:sz w:val="20"/>
          <w:szCs w:val="20"/>
        </w:rPr>
        <w:t>Заключительные положения</w:t>
      </w:r>
    </w:p>
    <w:p w:rsidR="009E61C5" w:rsidRPr="009E61C5" w:rsidRDefault="009E61C5" w:rsidP="00722DCA">
      <w:pPr>
        <w:spacing w:after="0" w:line="240" w:lineRule="auto"/>
        <w:jc w:val="center"/>
        <w:rPr>
          <w:rFonts w:ascii="Times New Roman" w:hAnsi="Times New Roman"/>
          <w:b/>
          <w:sz w:val="20"/>
          <w:szCs w:val="20"/>
        </w:rPr>
      </w:pPr>
      <w:r w:rsidRPr="009E61C5">
        <w:rPr>
          <w:rFonts w:ascii="Times New Roman" w:hAnsi="Times New Roman"/>
          <w:b/>
          <w:sz w:val="20"/>
          <w:szCs w:val="20"/>
        </w:rPr>
        <w:t>Статья 75. Введение в действие настоящего Положения</w:t>
      </w:r>
    </w:p>
    <w:p w:rsidR="009E61C5" w:rsidRPr="009E61C5" w:rsidRDefault="009E61C5" w:rsidP="009E61C5">
      <w:pPr>
        <w:spacing w:after="0" w:line="240" w:lineRule="auto"/>
        <w:jc w:val="both"/>
        <w:rPr>
          <w:rFonts w:ascii="Times New Roman" w:hAnsi="Times New Roman"/>
          <w:sz w:val="20"/>
          <w:szCs w:val="20"/>
        </w:rPr>
      </w:pPr>
      <w:r w:rsidRPr="009E61C5">
        <w:rPr>
          <w:rFonts w:ascii="Times New Roman" w:hAnsi="Times New Roman"/>
          <w:sz w:val="20"/>
          <w:szCs w:val="20"/>
        </w:rPr>
        <w:t> </w:t>
      </w:r>
      <w:r w:rsidRPr="009E61C5">
        <w:rPr>
          <w:rFonts w:ascii="Times New Roman" w:hAnsi="Times New Roman"/>
          <w:sz w:val="20"/>
          <w:szCs w:val="20"/>
        </w:rPr>
        <w:tab/>
        <w:t>Настоящее Положение распространяется на правоотношения, возникшие с 1 января 2020 года.</w:t>
      </w:r>
    </w:p>
    <w:p w:rsidR="00980CEC" w:rsidRPr="009E61C5" w:rsidRDefault="00980CEC" w:rsidP="009E61C5">
      <w:pPr>
        <w:spacing w:after="0" w:line="240" w:lineRule="auto"/>
        <w:rPr>
          <w:rFonts w:ascii="Times New Roman" w:hAnsi="Times New Roman"/>
          <w:sz w:val="20"/>
          <w:szCs w:val="20"/>
        </w:rPr>
      </w:pPr>
    </w:p>
    <w:p w:rsidR="00164476" w:rsidRDefault="00164476" w:rsidP="00164476">
      <w:pPr>
        <w:spacing w:after="0" w:line="240" w:lineRule="auto"/>
        <w:jc w:val="both"/>
        <w:rPr>
          <w:rFonts w:ascii="Times New Roman" w:hAnsi="Times New Roman"/>
          <w:b/>
          <w:sz w:val="20"/>
          <w:szCs w:val="20"/>
        </w:rPr>
      </w:pPr>
      <w:r w:rsidRPr="00164476">
        <w:rPr>
          <w:rFonts w:ascii="Times New Roman" w:hAnsi="Times New Roman"/>
          <w:b/>
          <w:sz w:val="20"/>
          <w:szCs w:val="20"/>
        </w:rPr>
        <w:t xml:space="preserve">Решение Собрания депутатов Челкасинского сельского поселения Урмарского района Чувашской Республики  №135 от 28.02.2020 года «О внесении изменений в решение Собрания депутатов Челкасинского сельского </w:t>
      </w:r>
      <w:r>
        <w:rPr>
          <w:rFonts w:ascii="Times New Roman" w:hAnsi="Times New Roman"/>
          <w:b/>
          <w:sz w:val="20"/>
          <w:szCs w:val="20"/>
        </w:rPr>
        <w:t xml:space="preserve">  </w:t>
      </w:r>
      <w:r w:rsidRPr="00164476">
        <w:rPr>
          <w:rFonts w:ascii="Times New Roman" w:hAnsi="Times New Roman"/>
          <w:b/>
          <w:sz w:val="20"/>
          <w:szCs w:val="20"/>
        </w:rPr>
        <w:t>поселения Урмарского района  Чувашской Ре</w:t>
      </w:r>
      <w:r w:rsidRPr="00164476">
        <w:rPr>
          <w:rFonts w:ascii="Times New Roman" w:hAnsi="Times New Roman"/>
          <w:b/>
          <w:sz w:val="20"/>
          <w:szCs w:val="20"/>
        </w:rPr>
        <w:t>с</w:t>
      </w:r>
      <w:r w:rsidRPr="00164476">
        <w:rPr>
          <w:rFonts w:ascii="Times New Roman" w:hAnsi="Times New Roman"/>
          <w:b/>
          <w:sz w:val="20"/>
          <w:szCs w:val="20"/>
        </w:rPr>
        <w:t xml:space="preserve">публики от 03 декабря   2019 года №122 «О бюджете Челкасинского сельского поселения Урмарского района Чувашской Республики на 2020 год и на плановый </w:t>
      </w:r>
      <w:r>
        <w:rPr>
          <w:rFonts w:ascii="Times New Roman" w:hAnsi="Times New Roman"/>
          <w:b/>
          <w:sz w:val="20"/>
          <w:szCs w:val="20"/>
        </w:rPr>
        <w:t xml:space="preserve"> </w:t>
      </w:r>
      <w:r w:rsidRPr="00164476">
        <w:rPr>
          <w:rFonts w:ascii="Times New Roman" w:hAnsi="Times New Roman"/>
          <w:b/>
          <w:sz w:val="20"/>
          <w:szCs w:val="20"/>
        </w:rPr>
        <w:t xml:space="preserve"> п</w:t>
      </w:r>
      <w:r w:rsidRPr="00164476">
        <w:rPr>
          <w:rFonts w:ascii="Times New Roman" w:hAnsi="Times New Roman"/>
          <w:b/>
          <w:sz w:val="20"/>
          <w:szCs w:val="20"/>
        </w:rPr>
        <w:t>е</w:t>
      </w:r>
      <w:r w:rsidRPr="00164476">
        <w:rPr>
          <w:rFonts w:ascii="Times New Roman" w:hAnsi="Times New Roman"/>
          <w:b/>
          <w:sz w:val="20"/>
          <w:szCs w:val="20"/>
        </w:rPr>
        <w:t>риод 2021и 2022 годов</w:t>
      </w:r>
      <w:r>
        <w:rPr>
          <w:rFonts w:ascii="Times New Roman" w:hAnsi="Times New Roman"/>
          <w:b/>
          <w:sz w:val="20"/>
          <w:szCs w:val="20"/>
        </w:rPr>
        <w:t>»</w:t>
      </w:r>
    </w:p>
    <w:p w:rsidR="00164476" w:rsidRPr="00164476" w:rsidRDefault="00164476" w:rsidP="00164476">
      <w:pPr>
        <w:spacing w:after="0" w:line="240" w:lineRule="auto"/>
        <w:jc w:val="both"/>
        <w:rPr>
          <w:rFonts w:ascii="Times New Roman" w:hAnsi="Times New Roman"/>
          <w:b/>
          <w:sz w:val="20"/>
          <w:szCs w:val="20"/>
        </w:rPr>
      </w:pPr>
    </w:p>
    <w:p w:rsidR="00164476" w:rsidRPr="00164476" w:rsidRDefault="00164476" w:rsidP="00164476">
      <w:pPr>
        <w:spacing w:after="0" w:line="240" w:lineRule="auto"/>
        <w:ind w:firstLine="708"/>
        <w:jc w:val="both"/>
        <w:rPr>
          <w:rFonts w:ascii="Times New Roman" w:hAnsi="Times New Roman"/>
          <w:sz w:val="20"/>
          <w:szCs w:val="20"/>
        </w:rPr>
      </w:pPr>
      <w:r w:rsidRPr="00164476">
        <w:rPr>
          <w:rFonts w:ascii="Times New Roman" w:hAnsi="Times New Roman"/>
          <w:sz w:val="20"/>
          <w:szCs w:val="20"/>
        </w:rPr>
        <w:t>В соответствии с Уставом Челкасинского сельского поселения Урмарского района Чувашской Республики  Собрание депутатов Челкасинского сельского поселения Урмарского района Чува</w:t>
      </w:r>
      <w:r w:rsidRPr="00164476">
        <w:rPr>
          <w:rFonts w:ascii="Times New Roman" w:hAnsi="Times New Roman"/>
          <w:sz w:val="20"/>
          <w:szCs w:val="20"/>
        </w:rPr>
        <w:t>ш</w:t>
      </w:r>
      <w:r w:rsidRPr="00164476">
        <w:rPr>
          <w:rFonts w:ascii="Times New Roman" w:hAnsi="Times New Roman"/>
          <w:sz w:val="20"/>
          <w:szCs w:val="20"/>
        </w:rPr>
        <w:t xml:space="preserve">ской Республики </w:t>
      </w:r>
    </w:p>
    <w:p w:rsidR="00164476" w:rsidRPr="00164476" w:rsidRDefault="00164476" w:rsidP="00164476">
      <w:pPr>
        <w:spacing w:after="0" w:line="240" w:lineRule="auto"/>
        <w:ind w:firstLine="708"/>
        <w:rPr>
          <w:rFonts w:ascii="Times New Roman" w:hAnsi="Times New Roman"/>
          <w:sz w:val="20"/>
          <w:szCs w:val="20"/>
        </w:rPr>
      </w:pPr>
      <w:r w:rsidRPr="00164476">
        <w:rPr>
          <w:rFonts w:ascii="Times New Roman" w:hAnsi="Times New Roman"/>
          <w:sz w:val="20"/>
          <w:szCs w:val="20"/>
        </w:rPr>
        <w:t>РЕШИЛО:</w:t>
      </w:r>
    </w:p>
    <w:p w:rsidR="00164476" w:rsidRPr="00164476" w:rsidRDefault="00164476" w:rsidP="00164476">
      <w:pPr>
        <w:spacing w:after="0" w:line="240" w:lineRule="auto"/>
        <w:ind w:firstLine="709"/>
        <w:jc w:val="both"/>
        <w:rPr>
          <w:rFonts w:ascii="Times New Roman" w:hAnsi="Times New Roman"/>
          <w:sz w:val="20"/>
          <w:szCs w:val="20"/>
        </w:rPr>
      </w:pPr>
      <w:r w:rsidRPr="00164476">
        <w:rPr>
          <w:rFonts w:ascii="Times New Roman" w:hAnsi="Times New Roman"/>
          <w:sz w:val="20"/>
          <w:szCs w:val="20"/>
        </w:rPr>
        <w:t>Внести в решение Собрания депутатов Челкасинского сельского поселения Урма</w:t>
      </w:r>
      <w:r w:rsidRPr="00164476">
        <w:rPr>
          <w:rFonts w:ascii="Times New Roman" w:hAnsi="Times New Roman"/>
          <w:sz w:val="20"/>
          <w:szCs w:val="20"/>
        </w:rPr>
        <w:t>р</w:t>
      </w:r>
      <w:r w:rsidRPr="00164476">
        <w:rPr>
          <w:rFonts w:ascii="Times New Roman" w:hAnsi="Times New Roman"/>
          <w:sz w:val="20"/>
          <w:szCs w:val="20"/>
        </w:rPr>
        <w:t>ского района Чувашской Республики от 03 декабря  2019 года № 122  «О бюджете Челкасинского сельского поселения Урмарского района Чувашской Республики на 2020 год и на плановый период 2021 и 2022 годов»  следующие измен</w:t>
      </w:r>
      <w:r w:rsidRPr="00164476">
        <w:rPr>
          <w:rFonts w:ascii="Times New Roman" w:hAnsi="Times New Roman"/>
          <w:sz w:val="20"/>
          <w:szCs w:val="20"/>
        </w:rPr>
        <w:t>е</w:t>
      </w:r>
      <w:r w:rsidRPr="00164476">
        <w:rPr>
          <w:rFonts w:ascii="Times New Roman" w:hAnsi="Times New Roman"/>
          <w:sz w:val="20"/>
          <w:szCs w:val="20"/>
        </w:rPr>
        <w:t>ния:</w:t>
      </w:r>
    </w:p>
    <w:p w:rsidR="00164476" w:rsidRPr="00164476" w:rsidRDefault="00164476" w:rsidP="00164476">
      <w:pPr>
        <w:spacing w:after="0" w:line="240" w:lineRule="auto"/>
        <w:ind w:firstLine="709"/>
        <w:jc w:val="both"/>
        <w:rPr>
          <w:rFonts w:ascii="Times New Roman" w:hAnsi="Times New Roman"/>
          <w:sz w:val="20"/>
          <w:szCs w:val="20"/>
        </w:rPr>
      </w:pPr>
      <w:r w:rsidRPr="00164476">
        <w:rPr>
          <w:rFonts w:ascii="Times New Roman" w:hAnsi="Times New Roman"/>
          <w:sz w:val="20"/>
          <w:szCs w:val="20"/>
        </w:rPr>
        <w:t>Статья 1.</w:t>
      </w:r>
    </w:p>
    <w:p w:rsidR="00164476" w:rsidRPr="00164476" w:rsidRDefault="00164476" w:rsidP="00164476">
      <w:pPr>
        <w:numPr>
          <w:ilvl w:val="0"/>
          <w:numId w:val="2"/>
        </w:numPr>
        <w:autoSpaceDE w:val="0"/>
        <w:autoSpaceDN w:val="0"/>
        <w:adjustRightInd w:val="0"/>
        <w:spacing w:after="0" w:line="240" w:lineRule="auto"/>
        <w:ind w:left="0"/>
        <w:jc w:val="both"/>
        <w:rPr>
          <w:rFonts w:ascii="Times New Roman" w:hAnsi="Times New Roman"/>
          <w:sz w:val="20"/>
          <w:szCs w:val="20"/>
        </w:rPr>
      </w:pPr>
      <w:r w:rsidRPr="00164476">
        <w:rPr>
          <w:rFonts w:ascii="Times New Roman" w:hAnsi="Times New Roman"/>
          <w:sz w:val="20"/>
          <w:szCs w:val="20"/>
        </w:rPr>
        <w:t xml:space="preserve">в статье 1:    </w:t>
      </w:r>
    </w:p>
    <w:p w:rsidR="00164476" w:rsidRPr="00164476" w:rsidRDefault="00164476" w:rsidP="00164476">
      <w:pPr>
        <w:spacing w:after="0" w:line="240" w:lineRule="auto"/>
        <w:jc w:val="both"/>
        <w:rPr>
          <w:rFonts w:ascii="Times New Roman" w:hAnsi="Times New Roman"/>
          <w:sz w:val="20"/>
          <w:szCs w:val="20"/>
        </w:rPr>
      </w:pPr>
      <w:r w:rsidRPr="00164476">
        <w:rPr>
          <w:rFonts w:ascii="Times New Roman" w:hAnsi="Times New Roman"/>
          <w:sz w:val="20"/>
          <w:szCs w:val="20"/>
        </w:rPr>
        <w:t xml:space="preserve">в части 1: </w:t>
      </w:r>
    </w:p>
    <w:p w:rsidR="00164476" w:rsidRPr="00164476" w:rsidRDefault="00164476" w:rsidP="00164476">
      <w:pPr>
        <w:spacing w:after="0" w:line="240" w:lineRule="auto"/>
        <w:ind w:firstLine="709"/>
        <w:jc w:val="both"/>
        <w:rPr>
          <w:rFonts w:ascii="Times New Roman" w:hAnsi="Times New Roman"/>
          <w:sz w:val="20"/>
          <w:szCs w:val="20"/>
        </w:rPr>
      </w:pPr>
      <w:r w:rsidRPr="00164476">
        <w:rPr>
          <w:rFonts w:ascii="Times New Roman" w:hAnsi="Times New Roman"/>
          <w:sz w:val="20"/>
          <w:szCs w:val="20"/>
        </w:rPr>
        <w:t>в абзаце втором  слова «4168018 рублей» заменить словами «4413036 рублей», сл</w:t>
      </w:r>
      <w:r w:rsidRPr="00164476">
        <w:rPr>
          <w:rFonts w:ascii="Times New Roman" w:hAnsi="Times New Roman"/>
          <w:sz w:val="20"/>
          <w:szCs w:val="20"/>
        </w:rPr>
        <w:t>о</w:t>
      </w:r>
      <w:r w:rsidRPr="00164476">
        <w:rPr>
          <w:rFonts w:ascii="Times New Roman" w:hAnsi="Times New Roman"/>
          <w:sz w:val="20"/>
          <w:szCs w:val="20"/>
        </w:rPr>
        <w:t>ва «2969018 рубля» заменить словами «3184724 рублей», слова «2929018 рублей» заменить сл</w:t>
      </w:r>
      <w:r w:rsidRPr="00164476">
        <w:rPr>
          <w:rFonts w:ascii="Times New Roman" w:hAnsi="Times New Roman"/>
          <w:sz w:val="20"/>
          <w:szCs w:val="20"/>
        </w:rPr>
        <w:t>о</w:t>
      </w:r>
      <w:r w:rsidRPr="00164476">
        <w:rPr>
          <w:rFonts w:ascii="Times New Roman" w:hAnsi="Times New Roman"/>
          <w:sz w:val="20"/>
          <w:szCs w:val="20"/>
        </w:rPr>
        <w:t>вами «2942518 рублей»;</w:t>
      </w:r>
    </w:p>
    <w:p w:rsidR="00164476" w:rsidRPr="00164476" w:rsidRDefault="00164476" w:rsidP="00164476">
      <w:pPr>
        <w:spacing w:after="0" w:line="240" w:lineRule="auto"/>
        <w:ind w:firstLine="709"/>
        <w:jc w:val="both"/>
        <w:rPr>
          <w:rFonts w:ascii="Times New Roman" w:hAnsi="Times New Roman"/>
          <w:sz w:val="20"/>
          <w:szCs w:val="20"/>
        </w:rPr>
      </w:pPr>
      <w:r w:rsidRPr="00164476">
        <w:rPr>
          <w:rFonts w:ascii="Times New Roman" w:hAnsi="Times New Roman"/>
          <w:sz w:val="20"/>
          <w:szCs w:val="20"/>
        </w:rPr>
        <w:t>в абзаце  третьем  слова «4168018 рублей»  заменить словами «4558236 ру</w:t>
      </w:r>
      <w:r w:rsidRPr="00164476">
        <w:rPr>
          <w:rFonts w:ascii="Times New Roman" w:hAnsi="Times New Roman"/>
          <w:sz w:val="20"/>
          <w:szCs w:val="20"/>
        </w:rPr>
        <w:t>б</w:t>
      </w:r>
      <w:r w:rsidRPr="00164476">
        <w:rPr>
          <w:rFonts w:ascii="Times New Roman" w:hAnsi="Times New Roman"/>
          <w:sz w:val="20"/>
          <w:szCs w:val="20"/>
        </w:rPr>
        <w:t>лей»;</w:t>
      </w:r>
    </w:p>
    <w:p w:rsidR="00164476" w:rsidRPr="00164476" w:rsidRDefault="00164476" w:rsidP="00164476">
      <w:pPr>
        <w:spacing w:after="0" w:line="240" w:lineRule="auto"/>
        <w:ind w:firstLine="709"/>
        <w:jc w:val="both"/>
        <w:rPr>
          <w:rFonts w:ascii="Times New Roman" w:hAnsi="Times New Roman"/>
          <w:sz w:val="20"/>
          <w:szCs w:val="20"/>
        </w:rPr>
      </w:pPr>
      <w:r w:rsidRPr="00164476">
        <w:rPr>
          <w:rFonts w:ascii="Times New Roman" w:hAnsi="Times New Roman"/>
          <w:sz w:val="20"/>
          <w:szCs w:val="20"/>
        </w:rPr>
        <w:t>в абзаце шестом слова «0,0 рублей» заменить словами «145200 рублей»;</w:t>
      </w:r>
    </w:p>
    <w:p w:rsidR="00164476" w:rsidRPr="00164476" w:rsidRDefault="00164476" w:rsidP="00164476">
      <w:pPr>
        <w:spacing w:after="0" w:line="240" w:lineRule="auto"/>
        <w:ind w:firstLine="709"/>
        <w:jc w:val="both"/>
        <w:rPr>
          <w:rFonts w:ascii="Times New Roman" w:hAnsi="Times New Roman"/>
          <w:sz w:val="20"/>
          <w:szCs w:val="20"/>
        </w:rPr>
      </w:pPr>
      <w:r w:rsidRPr="00164476">
        <w:rPr>
          <w:rFonts w:ascii="Times New Roman" w:hAnsi="Times New Roman"/>
          <w:sz w:val="20"/>
          <w:szCs w:val="20"/>
        </w:rPr>
        <w:t>2) в статье 5:</w:t>
      </w:r>
    </w:p>
    <w:p w:rsidR="00164476" w:rsidRPr="00164476" w:rsidRDefault="00164476" w:rsidP="00164476">
      <w:pPr>
        <w:spacing w:after="0" w:line="240" w:lineRule="auto"/>
        <w:ind w:firstLine="709"/>
        <w:jc w:val="both"/>
        <w:rPr>
          <w:rFonts w:ascii="Times New Roman" w:hAnsi="Times New Roman"/>
          <w:sz w:val="20"/>
          <w:szCs w:val="20"/>
        </w:rPr>
      </w:pPr>
      <w:r w:rsidRPr="00164476">
        <w:rPr>
          <w:rFonts w:ascii="Times New Roman" w:hAnsi="Times New Roman"/>
          <w:sz w:val="20"/>
          <w:szCs w:val="20"/>
        </w:rPr>
        <w:t>внести изменения и дополнения в приложение 3 согласно приложению 1 к насто</w:t>
      </w:r>
      <w:r w:rsidRPr="00164476">
        <w:rPr>
          <w:rFonts w:ascii="Times New Roman" w:hAnsi="Times New Roman"/>
          <w:sz w:val="20"/>
          <w:szCs w:val="20"/>
        </w:rPr>
        <w:t>я</w:t>
      </w:r>
      <w:r w:rsidRPr="00164476">
        <w:rPr>
          <w:rFonts w:ascii="Times New Roman" w:hAnsi="Times New Roman"/>
          <w:sz w:val="20"/>
          <w:szCs w:val="20"/>
        </w:rPr>
        <w:t>щему Решению.</w:t>
      </w:r>
    </w:p>
    <w:p w:rsidR="00164476" w:rsidRPr="00164476" w:rsidRDefault="00164476" w:rsidP="00164476">
      <w:pPr>
        <w:spacing w:after="0" w:line="240" w:lineRule="auto"/>
        <w:ind w:firstLine="709"/>
        <w:jc w:val="both"/>
        <w:rPr>
          <w:rFonts w:ascii="Times New Roman" w:hAnsi="Times New Roman"/>
          <w:sz w:val="20"/>
          <w:szCs w:val="20"/>
        </w:rPr>
      </w:pPr>
      <w:r w:rsidRPr="00164476">
        <w:rPr>
          <w:rFonts w:ascii="Times New Roman" w:hAnsi="Times New Roman"/>
          <w:sz w:val="20"/>
          <w:szCs w:val="20"/>
        </w:rPr>
        <w:t>3) в статье 6:</w:t>
      </w:r>
    </w:p>
    <w:p w:rsidR="00164476" w:rsidRPr="00164476" w:rsidRDefault="00164476" w:rsidP="00164476">
      <w:pPr>
        <w:shd w:val="clear" w:color="auto" w:fill="FFFFFF"/>
        <w:spacing w:after="0" w:line="240" w:lineRule="auto"/>
        <w:ind w:firstLine="709"/>
        <w:jc w:val="both"/>
        <w:rPr>
          <w:rFonts w:ascii="Times New Roman" w:hAnsi="Times New Roman"/>
          <w:sz w:val="20"/>
          <w:szCs w:val="20"/>
        </w:rPr>
      </w:pPr>
      <w:r w:rsidRPr="00164476">
        <w:rPr>
          <w:rFonts w:ascii="Times New Roman" w:hAnsi="Times New Roman"/>
          <w:sz w:val="20"/>
          <w:szCs w:val="20"/>
        </w:rPr>
        <w:t>в части 1:</w:t>
      </w:r>
    </w:p>
    <w:p w:rsidR="00164476" w:rsidRPr="00164476" w:rsidRDefault="00164476" w:rsidP="00164476">
      <w:pPr>
        <w:shd w:val="clear" w:color="auto" w:fill="FFFFFF"/>
        <w:spacing w:after="0" w:line="240" w:lineRule="auto"/>
        <w:ind w:firstLine="709"/>
        <w:jc w:val="both"/>
        <w:rPr>
          <w:rFonts w:ascii="Times New Roman" w:hAnsi="Times New Roman"/>
          <w:sz w:val="20"/>
          <w:szCs w:val="20"/>
        </w:rPr>
      </w:pPr>
      <w:r w:rsidRPr="00164476">
        <w:rPr>
          <w:rFonts w:ascii="Times New Roman" w:hAnsi="Times New Roman"/>
          <w:sz w:val="20"/>
          <w:szCs w:val="20"/>
        </w:rPr>
        <w:t>внести изменения и дополнения в приложения 5,7,9 согласно приложениям 2-4 к насто</w:t>
      </w:r>
      <w:r w:rsidRPr="00164476">
        <w:rPr>
          <w:rFonts w:ascii="Times New Roman" w:hAnsi="Times New Roman"/>
          <w:sz w:val="20"/>
          <w:szCs w:val="20"/>
        </w:rPr>
        <w:t>я</w:t>
      </w:r>
      <w:r w:rsidRPr="00164476">
        <w:rPr>
          <w:rFonts w:ascii="Times New Roman" w:hAnsi="Times New Roman"/>
          <w:sz w:val="20"/>
          <w:szCs w:val="20"/>
        </w:rPr>
        <w:t>щему Решению;</w:t>
      </w:r>
    </w:p>
    <w:p w:rsidR="00164476" w:rsidRPr="00164476" w:rsidRDefault="00164476" w:rsidP="00164476">
      <w:pPr>
        <w:shd w:val="clear" w:color="auto" w:fill="FFFFFF"/>
        <w:spacing w:after="0" w:line="240" w:lineRule="auto"/>
        <w:ind w:firstLine="709"/>
        <w:jc w:val="both"/>
        <w:rPr>
          <w:rFonts w:ascii="Times New Roman" w:hAnsi="Times New Roman"/>
          <w:sz w:val="20"/>
          <w:szCs w:val="20"/>
        </w:rPr>
      </w:pPr>
      <w:r w:rsidRPr="00164476">
        <w:rPr>
          <w:rFonts w:ascii="Times New Roman" w:hAnsi="Times New Roman"/>
          <w:sz w:val="20"/>
          <w:szCs w:val="20"/>
        </w:rPr>
        <w:t>4) исключить статью 9;</w:t>
      </w:r>
    </w:p>
    <w:p w:rsidR="00164476" w:rsidRPr="00164476" w:rsidRDefault="00164476" w:rsidP="00164476">
      <w:pPr>
        <w:spacing w:after="0" w:line="240" w:lineRule="auto"/>
        <w:ind w:firstLine="709"/>
        <w:jc w:val="both"/>
        <w:rPr>
          <w:rFonts w:ascii="Times New Roman" w:hAnsi="Times New Roman"/>
          <w:sz w:val="20"/>
          <w:szCs w:val="20"/>
        </w:rPr>
      </w:pPr>
      <w:r w:rsidRPr="00164476">
        <w:rPr>
          <w:rFonts w:ascii="Times New Roman" w:hAnsi="Times New Roman"/>
          <w:sz w:val="20"/>
          <w:szCs w:val="20"/>
        </w:rPr>
        <w:t>5) статьи 10-12 считать статьями 9-11 соответственно;</w:t>
      </w:r>
    </w:p>
    <w:p w:rsidR="00164476" w:rsidRPr="00164476" w:rsidRDefault="00164476" w:rsidP="00164476">
      <w:pPr>
        <w:spacing w:after="0" w:line="240" w:lineRule="auto"/>
        <w:ind w:firstLine="709"/>
        <w:jc w:val="both"/>
        <w:rPr>
          <w:rFonts w:ascii="Times New Roman" w:hAnsi="Times New Roman"/>
          <w:sz w:val="20"/>
          <w:szCs w:val="20"/>
        </w:rPr>
      </w:pPr>
      <w:r w:rsidRPr="00164476">
        <w:rPr>
          <w:rFonts w:ascii="Times New Roman" w:hAnsi="Times New Roman"/>
          <w:sz w:val="20"/>
          <w:szCs w:val="20"/>
        </w:rPr>
        <w:t>6) дополнить статьей 12 следующего содержания:</w:t>
      </w:r>
    </w:p>
    <w:p w:rsidR="00164476" w:rsidRPr="00164476" w:rsidRDefault="00164476" w:rsidP="00164476">
      <w:pPr>
        <w:spacing w:after="0" w:line="240" w:lineRule="auto"/>
        <w:ind w:firstLine="709"/>
        <w:jc w:val="both"/>
        <w:rPr>
          <w:rFonts w:ascii="Times New Roman" w:hAnsi="Times New Roman"/>
          <w:sz w:val="20"/>
          <w:szCs w:val="20"/>
        </w:rPr>
      </w:pPr>
      <w:r w:rsidRPr="00164476">
        <w:rPr>
          <w:rFonts w:ascii="Times New Roman" w:hAnsi="Times New Roman"/>
          <w:sz w:val="20"/>
          <w:szCs w:val="20"/>
        </w:rPr>
        <w:t>«Источники внутреннего финансирования дефицита бюджета Челкасинского сел</w:t>
      </w:r>
      <w:r w:rsidRPr="00164476">
        <w:rPr>
          <w:rFonts w:ascii="Times New Roman" w:hAnsi="Times New Roman"/>
          <w:sz w:val="20"/>
          <w:szCs w:val="20"/>
        </w:rPr>
        <w:t>ь</w:t>
      </w:r>
      <w:r w:rsidRPr="00164476">
        <w:rPr>
          <w:rFonts w:ascii="Times New Roman" w:hAnsi="Times New Roman"/>
          <w:sz w:val="20"/>
          <w:szCs w:val="20"/>
        </w:rPr>
        <w:t>ского поселения Урмарского района Чувашской Республики</w:t>
      </w:r>
    </w:p>
    <w:p w:rsidR="00164476" w:rsidRPr="00164476" w:rsidRDefault="00164476" w:rsidP="00164476">
      <w:pPr>
        <w:spacing w:after="0" w:line="240" w:lineRule="auto"/>
        <w:ind w:firstLine="709"/>
        <w:jc w:val="both"/>
        <w:rPr>
          <w:rFonts w:ascii="Times New Roman" w:hAnsi="Times New Roman"/>
          <w:color w:val="000000"/>
          <w:sz w:val="20"/>
          <w:szCs w:val="20"/>
        </w:rPr>
      </w:pPr>
      <w:r w:rsidRPr="00164476">
        <w:rPr>
          <w:rFonts w:ascii="Times New Roman" w:hAnsi="Times New Roman"/>
          <w:color w:val="000000"/>
          <w:sz w:val="20"/>
          <w:szCs w:val="20"/>
        </w:rPr>
        <w:t>Утвердить источники внутреннего финансирования дефицита бюджета Челкаси</w:t>
      </w:r>
      <w:r w:rsidRPr="00164476">
        <w:rPr>
          <w:rFonts w:ascii="Times New Roman" w:hAnsi="Times New Roman"/>
          <w:color w:val="000000"/>
          <w:sz w:val="20"/>
          <w:szCs w:val="20"/>
        </w:rPr>
        <w:t>н</w:t>
      </w:r>
      <w:r w:rsidRPr="00164476">
        <w:rPr>
          <w:rFonts w:ascii="Times New Roman" w:hAnsi="Times New Roman"/>
          <w:color w:val="000000"/>
          <w:sz w:val="20"/>
          <w:szCs w:val="20"/>
        </w:rPr>
        <w:t>ского сельского поселения Урмарского района Чувашской Республики:</w:t>
      </w:r>
    </w:p>
    <w:p w:rsidR="00164476" w:rsidRPr="00164476" w:rsidRDefault="00164476" w:rsidP="00164476">
      <w:pPr>
        <w:spacing w:after="0" w:line="240" w:lineRule="auto"/>
        <w:ind w:firstLine="709"/>
        <w:jc w:val="both"/>
        <w:rPr>
          <w:rFonts w:ascii="Times New Roman" w:hAnsi="Times New Roman"/>
          <w:color w:val="000000"/>
          <w:sz w:val="20"/>
          <w:szCs w:val="20"/>
        </w:rPr>
      </w:pPr>
      <w:r w:rsidRPr="00164476">
        <w:rPr>
          <w:rFonts w:ascii="Times New Roman" w:hAnsi="Times New Roman"/>
          <w:color w:val="000000"/>
          <w:sz w:val="20"/>
          <w:szCs w:val="20"/>
        </w:rPr>
        <w:lastRenderedPageBreak/>
        <w:t>на 2020 год согласно приложению 11 к настоящему Решению;</w:t>
      </w:r>
    </w:p>
    <w:p w:rsidR="00164476" w:rsidRPr="00164476" w:rsidRDefault="00164476" w:rsidP="00164476">
      <w:pPr>
        <w:spacing w:after="0" w:line="240" w:lineRule="auto"/>
        <w:ind w:firstLine="709"/>
        <w:jc w:val="both"/>
        <w:rPr>
          <w:rFonts w:ascii="Times New Roman" w:hAnsi="Times New Roman"/>
          <w:color w:val="000000"/>
          <w:sz w:val="20"/>
          <w:szCs w:val="20"/>
        </w:rPr>
      </w:pPr>
      <w:r w:rsidRPr="00164476">
        <w:rPr>
          <w:rFonts w:ascii="Times New Roman" w:hAnsi="Times New Roman"/>
          <w:color w:val="000000"/>
          <w:sz w:val="20"/>
          <w:szCs w:val="20"/>
        </w:rPr>
        <w:t>на 2021 и 2022 годы согласно приложению 12 к настоящему Решению»;</w:t>
      </w:r>
    </w:p>
    <w:p w:rsidR="00164476" w:rsidRDefault="00164476" w:rsidP="00164476">
      <w:pPr>
        <w:spacing w:after="0" w:line="240" w:lineRule="auto"/>
        <w:ind w:firstLine="709"/>
        <w:jc w:val="both"/>
        <w:rPr>
          <w:rFonts w:ascii="Times New Roman" w:hAnsi="Times New Roman"/>
          <w:color w:val="000000"/>
          <w:sz w:val="20"/>
          <w:szCs w:val="20"/>
        </w:rPr>
      </w:pPr>
      <w:r w:rsidRPr="00164476">
        <w:rPr>
          <w:rFonts w:ascii="Times New Roman" w:hAnsi="Times New Roman"/>
          <w:color w:val="000000"/>
          <w:sz w:val="20"/>
          <w:szCs w:val="20"/>
        </w:rPr>
        <w:t>7) дополнить приложениями 11, 12 согласно приложениям 5,6 к настоящему Реш</w:t>
      </w:r>
      <w:r w:rsidRPr="00164476">
        <w:rPr>
          <w:rFonts w:ascii="Times New Roman" w:hAnsi="Times New Roman"/>
          <w:color w:val="000000"/>
          <w:sz w:val="20"/>
          <w:szCs w:val="20"/>
        </w:rPr>
        <w:t>е</w:t>
      </w:r>
      <w:r w:rsidRPr="00164476">
        <w:rPr>
          <w:rFonts w:ascii="Times New Roman" w:hAnsi="Times New Roman"/>
          <w:color w:val="000000"/>
          <w:sz w:val="20"/>
          <w:szCs w:val="20"/>
        </w:rPr>
        <w:t>нию.</w:t>
      </w:r>
    </w:p>
    <w:p w:rsidR="00164476" w:rsidRPr="00164476" w:rsidRDefault="00164476" w:rsidP="00164476">
      <w:pPr>
        <w:spacing w:after="0" w:line="240" w:lineRule="auto"/>
        <w:ind w:firstLine="709"/>
        <w:jc w:val="both"/>
        <w:rPr>
          <w:rFonts w:ascii="Times New Roman" w:hAnsi="Times New Roman"/>
          <w:color w:val="000000"/>
          <w:sz w:val="20"/>
          <w:szCs w:val="20"/>
        </w:rPr>
      </w:pPr>
    </w:p>
    <w:p w:rsidR="00164476" w:rsidRPr="00164476" w:rsidRDefault="00164476" w:rsidP="00164476">
      <w:pPr>
        <w:pStyle w:val="25"/>
        <w:spacing w:after="0" w:line="240" w:lineRule="auto"/>
        <w:ind w:left="0" w:firstLine="709"/>
        <w:rPr>
          <w:rFonts w:ascii="Times New Roman" w:hAnsi="Times New Roman" w:cs="Times New Roman"/>
          <w:b/>
          <w:color w:val="000000"/>
          <w:sz w:val="20"/>
          <w:szCs w:val="20"/>
        </w:rPr>
      </w:pPr>
      <w:r w:rsidRPr="00164476">
        <w:rPr>
          <w:rFonts w:ascii="Times New Roman" w:hAnsi="Times New Roman" w:cs="Times New Roman"/>
          <w:b/>
          <w:color w:val="000000"/>
          <w:sz w:val="20"/>
          <w:szCs w:val="20"/>
        </w:rPr>
        <w:t>Статья 2.</w:t>
      </w:r>
    </w:p>
    <w:p w:rsidR="00164476" w:rsidRPr="00164476" w:rsidRDefault="00164476" w:rsidP="00164476">
      <w:pPr>
        <w:pStyle w:val="25"/>
        <w:spacing w:after="0" w:line="240" w:lineRule="auto"/>
        <w:ind w:left="0" w:firstLine="709"/>
        <w:jc w:val="both"/>
        <w:rPr>
          <w:rFonts w:ascii="Times New Roman" w:hAnsi="Times New Roman" w:cs="Times New Roman"/>
          <w:color w:val="000000"/>
          <w:sz w:val="20"/>
          <w:szCs w:val="20"/>
        </w:rPr>
      </w:pPr>
      <w:r w:rsidRPr="00164476">
        <w:rPr>
          <w:rFonts w:ascii="Times New Roman" w:hAnsi="Times New Roman" w:cs="Times New Roman"/>
          <w:color w:val="000000"/>
          <w:sz w:val="20"/>
          <w:szCs w:val="20"/>
        </w:rPr>
        <w:t>Настоящее Решение вступает в силу со дня его официального опубликования и распространяется  на правоотношения, возникшие с 1 января 2020 года</w:t>
      </w:r>
    </w:p>
    <w:p w:rsidR="00164476" w:rsidRPr="00164476" w:rsidRDefault="00164476" w:rsidP="00164476">
      <w:pPr>
        <w:pStyle w:val="25"/>
        <w:spacing w:after="0" w:line="240" w:lineRule="auto"/>
        <w:ind w:left="0" w:firstLine="709"/>
        <w:rPr>
          <w:rFonts w:ascii="Times New Roman" w:hAnsi="Times New Roman" w:cs="Times New Roman"/>
          <w:color w:val="000000"/>
          <w:sz w:val="20"/>
          <w:szCs w:val="20"/>
        </w:rPr>
      </w:pPr>
    </w:p>
    <w:p w:rsidR="00164476" w:rsidRPr="00164476" w:rsidRDefault="00164476" w:rsidP="00164476">
      <w:pPr>
        <w:pStyle w:val="25"/>
        <w:spacing w:after="0" w:line="240" w:lineRule="auto"/>
        <w:ind w:left="0"/>
        <w:rPr>
          <w:rFonts w:ascii="Times New Roman" w:hAnsi="Times New Roman" w:cs="Times New Roman"/>
          <w:color w:val="000000"/>
          <w:sz w:val="20"/>
          <w:szCs w:val="20"/>
        </w:rPr>
      </w:pPr>
      <w:r w:rsidRPr="00164476">
        <w:rPr>
          <w:rFonts w:ascii="Times New Roman" w:hAnsi="Times New Roman" w:cs="Times New Roman"/>
          <w:color w:val="000000"/>
          <w:sz w:val="20"/>
          <w:szCs w:val="20"/>
        </w:rPr>
        <w:t xml:space="preserve">Председатель Собрания депутатов </w:t>
      </w:r>
    </w:p>
    <w:p w:rsidR="00164476" w:rsidRPr="00164476" w:rsidRDefault="00164476" w:rsidP="00164476">
      <w:pPr>
        <w:pStyle w:val="25"/>
        <w:spacing w:after="0" w:line="240" w:lineRule="auto"/>
        <w:ind w:left="0"/>
        <w:rPr>
          <w:rFonts w:ascii="Times New Roman" w:hAnsi="Times New Roman" w:cs="Times New Roman"/>
          <w:color w:val="000000"/>
          <w:sz w:val="20"/>
          <w:szCs w:val="20"/>
        </w:rPr>
      </w:pPr>
      <w:r w:rsidRPr="00164476">
        <w:rPr>
          <w:rFonts w:ascii="Times New Roman" w:hAnsi="Times New Roman" w:cs="Times New Roman"/>
          <w:color w:val="000000"/>
          <w:sz w:val="20"/>
          <w:szCs w:val="20"/>
        </w:rPr>
        <w:t>Челкасинского сельского поселения</w:t>
      </w:r>
      <w:r w:rsidRPr="00164476">
        <w:rPr>
          <w:rFonts w:ascii="Times New Roman" w:hAnsi="Times New Roman" w:cs="Times New Roman"/>
          <w:color w:val="000000"/>
          <w:sz w:val="20"/>
          <w:szCs w:val="20"/>
        </w:rPr>
        <w:tab/>
      </w:r>
      <w:r w:rsidRPr="00164476">
        <w:rPr>
          <w:rFonts w:ascii="Times New Roman" w:hAnsi="Times New Roman" w:cs="Times New Roman"/>
          <w:color w:val="000000"/>
          <w:sz w:val="20"/>
          <w:szCs w:val="20"/>
        </w:rPr>
        <w:tab/>
      </w:r>
      <w:r w:rsidRPr="00164476">
        <w:rPr>
          <w:rFonts w:ascii="Times New Roman" w:hAnsi="Times New Roman" w:cs="Times New Roman"/>
          <w:color w:val="000000"/>
          <w:sz w:val="20"/>
          <w:szCs w:val="20"/>
        </w:rPr>
        <w:tab/>
      </w:r>
      <w:r w:rsidRPr="00164476">
        <w:rPr>
          <w:rFonts w:ascii="Times New Roman" w:hAnsi="Times New Roman" w:cs="Times New Roman"/>
          <w:color w:val="000000"/>
          <w:sz w:val="20"/>
          <w:szCs w:val="20"/>
        </w:rPr>
        <w:tab/>
      </w:r>
      <w:r w:rsidRPr="00164476">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164476">
        <w:rPr>
          <w:rFonts w:ascii="Times New Roman" w:hAnsi="Times New Roman" w:cs="Times New Roman"/>
          <w:color w:val="000000"/>
          <w:sz w:val="20"/>
          <w:szCs w:val="20"/>
        </w:rPr>
        <w:t xml:space="preserve">  С.Л.Дмитриев</w:t>
      </w:r>
    </w:p>
    <w:p w:rsidR="00164476" w:rsidRPr="00164476" w:rsidRDefault="00164476" w:rsidP="00164476">
      <w:pPr>
        <w:pStyle w:val="25"/>
        <w:spacing w:after="0" w:line="240" w:lineRule="auto"/>
        <w:ind w:left="0"/>
        <w:rPr>
          <w:rFonts w:ascii="Times New Roman" w:hAnsi="Times New Roman" w:cs="Times New Roman"/>
          <w:b/>
          <w:color w:val="000000"/>
          <w:sz w:val="20"/>
          <w:szCs w:val="20"/>
        </w:rPr>
      </w:pPr>
    </w:p>
    <w:p w:rsidR="00164476" w:rsidRPr="00164476" w:rsidRDefault="00164476" w:rsidP="00164476">
      <w:pPr>
        <w:keepNext/>
        <w:suppressAutoHyphens/>
        <w:spacing w:after="0" w:line="240" w:lineRule="auto"/>
        <w:jc w:val="right"/>
        <w:outlineLvl w:val="0"/>
        <w:rPr>
          <w:rFonts w:ascii="Times New Roman" w:hAnsi="Times New Roman"/>
          <w:bCs/>
          <w:kern w:val="1"/>
          <w:sz w:val="20"/>
          <w:szCs w:val="20"/>
          <w:lang w:eastAsia="ar-SA"/>
        </w:rPr>
      </w:pPr>
      <w:r w:rsidRPr="00164476">
        <w:rPr>
          <w:rFonts w:ascii="Times New Roman" w:hAnsi="Times New Roman"/>
          <w:kern w:val="1"/>
          <w:sz w:val="20"/>
          <w:szCs w:val="20"/>
          <w:lang w:eastAsia="ar-SA"/>
        </w:rPr>
        <w:t>Приложение 5</w:t>
      </w:r>
      <w:r w:rsidRPr="00164476">
        <w:rPr>
          <w:rFonts w:ascii="Times New Roman" w:hAnsi="Times New Roman"/>
          <w:bCs/>
          <w:kern w:val="1"/>
          <w:sz w:val="20"/>
          <w:szCs w:val="20"/>
          <w:lang w:eastAsia="ar-SA"/>
        </w:rPr>
        <w:t xml:space="preserve"> </w:t>
      </w:r>
    </w:p>
    <w:p w:rsidR="00164476" w:rsidRPr="00164476" w:rsidRDefault="00164476" w:rsidP="00164476">
      <w:pPr>
        <w:keepNext/>
        <w:suppressAutoHyphens/>
        <w:spacing w:after="0" w:line="240" w:lineRule="auto"/>
        <w:jc w:val="right"/>
        <w:outlineLvl w:val="0"/>
        <w:rPr>
          <w:rFonts w:ascii="Times New Roman" w:hAnsi="Times New Roman"/>
          <w:bCs/>
          <w:kern w:val="1"/>
          <w:sz w:val="20"/>
          <w:szCs w:val="20"/>
          <w:lang w:eastAsia="ar-SA"/>
        </w:rPr>
      </w:pPr>
      <w:r w:rsidRPr="00164476">
        <w:rPr>
          <w:rFonts w:ascii="Times New Roman" w:hAnsi="Times New Roman"/>
          <w:bCs/>
          <w:kern w:val="1"/>
          <w:sz w:val="20"/>
          <w:szCs w:val="20"/>
          <w:lang w:eastAsia="ar-SA"/>
        </w:rPr>
        <w:t xml:space="preserve">к решению Собрания депутатов </w:t>
      </w:r>
    </w:p>
    <w:p w:rsidR="00164476" w:rsidRPr="00164476" w:rsidRDefault="00164476" w:rsidP="00164476">
      <w:pPr>
        <w:keepNext/>
        <w:suppressAutoHyphens/>
        <w:spacing w:after="0" w:line="240" w:lineRule="auto"/>
        <w:jc w:val="right"/>
        <w:outlineLvl w:val="0"/>
        <w:rPr>
          <w:rFonts w:ascii="Times New Roman" w:hAnsi="Times New Roman"/>
          <w:bCs/>
          <w:kern w:val="1"/>
          <w:sz w:val="20"/>
          <w:szCs w:val="20"/>
          <w:lang w:eastAsia="ar-SA"/>
        </w:rPr>
      </w:pPr>
      <w:r w:rsidRPr="00164476">
        <w:rPr>
          <w:rFonts w:ascii="Times New Roman" w:hAnsi="Times New Roman"/>
          <w:bCs/>
          <w:kern w:val="1"/>
          <w:sz w:val="20"/>
          <w:szCs w:val="20"/>
          <w:lang w:eastAsia="ar-SA"/>
        </w:rPr>
        <w:t xml:space="preserve">Челкасинского сельского поселения </w:t>
      </w:r>
    </w:p>
    <w:p w:rsidR="00164476" w:rsidRPr="00164476" w:rsidRDefault="00164476" w:rsidP="00164476">
      <w:pPr>
        <w:keepNext/>
        <w:suppressAutoHyphens/>
        <w:spacing w:after="0" w:line="240" w:lineRule="auto"/>
        <w:jc w:val="right"/>
        <w:outlineLvl w:val="0"/>
        <w:rPr>
          <w:rFonts w:ascii="Times New Roman" w:hAnsi="Times New Roman"/>
          <w:bCs/>
          <w:kern w:val="1"/>
          <w:sz w:val="20"/>
          <w:szCs w:val="20"/>
          <w:lang w:eastAsia="ar-SA"/>
        </w:rPr>
      </w:pPr>
      <w:r w:rsidRPr="00164476">
        <w:rPr>
          <w:rFonts w:ascii="Times New Roman" w:hAnsi="Times New Roman"/>
          <w:bCs/>
          <w:kern w:val="1"/>
          <w:sz w:val="20"/>
          <w:szCs w:val="20"/>
          <w:lang w:eastAsia="ar-SA"/>
        </w:rPr>
        <w:t>Урмарского района Чувашской Республики</w:t>
      </w:r>
    </w:p>
    <w:p w:rsidR="00164476" w:rsidRPr="00164476" w:rsidRDefault="00164476" w:rsidP="00164476">
      <w:pPr>
        <w:keepNext/>
        <w:shd w:val="clear" w:color="auto" w:fill="FFFFFF"/>
        <w:tabs>
          <w:tab w:val="left" w:pos="180"/>
        </w:tabs>
        <w:suppressAutoHyphens/>
        <w:spacing w:after="0" w:line="240" w:lineRule="auto"/>
        <w:jc w:val="right"/>
        <w:outlineLvl w:val="0"/>
        <w:rPr>
          <w:rFonts w:ascii="Times New Roman" w:hAnsi="Times New Roman"/>
          <w:bCs/>
          <w:kern w:val="1"/>
          <w:sz w:val="20"/>
          <w:szCs w:val="20"/>
          <w:lang w:eastAsia="ar-SA"/>
        </w:rPr>
      </w:pPr>
      <w:r w:rsidRPr="00164476">
        <w:rPr>
          <w:rFonts w:ascii="Times New Roman" w:hAnsi="Times New Roman"/>
          <w:bCs/>
          <w:kern w:val="1"/>
          <w:sz w:val="20"/>
          <w:szCs w:val="20"/>
          <w:lang w:eastAsia="ar-SA"/>
        </w:rPr>
        <w:t xml:space="preserve"> от 28.02.2020  № 135</w:t>
      </w:r>
    </w:p>
    <w:p w:rsidR="00164476" w:rsidRPr="00164476" w:rsidRDefault="00164476" w:rsidP="00164476">
      <w:pPr>
        <w:shd w:val="clear" w:color="auto" w:fill="FFFFFF"/>
        <w:tabs>
          <w:tab w:val="left" w:pos="180"/>
        </w:tabs>
        <w:suppressAutoHyphens/>
        <w:spacing w:after="0" w:line="240" w:lineRule="auto"/>
        <w:jc w:val="center"/>
        <w:rPr>
          <w:rFonts w:ascii="Times New Roman" w:hAnsi="Times New Roman"/>
          <w:b/>
          <w:bCs/>
          <w:sz w:val="20"/>
          <w:szCs w:val="20"/>
          <w:lang w:eastAsia="ar-SA"/>
        </w:rPr>
      </w:pPr>
    </w:p>
    <w:p w:rsidR="00164476" w:rsidRPr="00164476" w:rsidRDefault="00164476" w:rsidP="00164476">
      <w:pPr>
        <w:shd w:val="clear" w:color="auto" w:fill="FFFFFF"/>
        <w:tabs>
          <w:tab w:val="left" w:pos="180"/>
        </w:tabs>
        <w:suppressAutoHyphens/>
        <w:spacing w:after="0" w:line="240" w:lineRule="auto"/>
        <w:jc w:val="center"/>
        <w:rPr>
          <w:rFonts w:ascii="Times New Roman" w:hAnsi="Times New Roman"/>
          <w:b/>
          <w:bCs/>
          <w:sz w:val="20"/>
          <w:szCs w:val="20"/>
          <w:lang w:eastAsia="ar-SA"/>
        </w:rPr>
      </w:pPr>
      <w:r w:rsidRPr="00164476">
        <w:rPr>
          <w:rFonts w:ascii="Times New Roman" w:hAnsi="Times New Roman"/>
          <w:b/>
          <w:bCs/>
          <w:sz w:val="20"/>
          <w:szCs w:val="20"/>
          <w:lang w:eastAsia="ar-SA"/>
        </w:rPr>
        <w:t>ИСТОЧНИКИ</w:t>
      </w:r>
    </w:p>
    <w:p w:rsidR="00164476" w:rsidRPr="00164476" w:rsidRDefault="00164476" w:rsidP="00164476">
      <w:pPr>
        <w:shd w:val="clear" w:color="auto" w:fill="FFFFFF"/>
        <w:tabs>
          <w:tab w:val="left" w:pos="180"/>
        </w:tabs>
        <w:suppressAutoHyphens/>
        <w:spacing w:after="0" w:line="240" w:lineRule="auto"/>
        <w:jc w:val="center"/>
        <w:rPr>
          <w:rFonts w:ascii="Times New Roman" w:hAnsi="Times New Roman"/>
          <w:b/>
          <w:bCs/>
          <w:sz w:val="20"/>
          <w:szCs w:val="20"/>
          <w:lang w:eastAsia="ar-SA"/>
        </w:rPr>
      </w:pPr>
      <w:r w:rsidRPr="00164476">
        <w:rPr>
          <w:rFonts w:ascii="Times New Roman" w:hAnsi="Times New Roman"/>
          <w:b/>
          <w:bCs/>
          <w:sz w:val="20"/>
          <w:szCs w:val="20"/>
          <w:lang w:eastAsia="ar-SA"/>
        </w:rPr>
        <w:t xml:space="preserve">внутреннего финансирования дефицита бюджета Челкасинского сельского поселения </w:t>
      </w:r>
      <w:r>
        <w:rPr>
          <w:rFonts w:ascii="Times New Roman" w:hAnsi="Times New Roman"/>
          <w:b/>
          <w:bCs/>
          <w:sz w:val="20"/>
          <w:szCs w:val="20"/>
          <w:lang w:eastAsia="ar-SA"/>
        </w:rPr>
        <w:t xml:space="preserve">                     </w:t>
      </w:r>
      <w:r w:rsidRPr="00164476">
        <w:rPr>
          <w:rFonts w:ascii="Times New Roman" w:hAnsi="Times New Roman"/>
          <w:b/>
          <w:bCs/>
          <w:sz w:val="20"/>
          <w:szCs w:val="20"/>
          <w:lang w:eastAsia="ar-SA"/>
        </w:rPr>
        <w:t>Урмарского района Чувашской Республики на 2020 год</w:t>
      </w:r>
    </w:p>
    <w:p w:rsidR="00164476" w:rsidRPr="00164476" w:rsidRDefault="00164476" w:rsidP="00164476">
      <w:pPr>
        <w:suppressAutoHyphens/>
        <w:spacing w:after="0" w:line="240" w:lineRule="auto"/>
        <w:rPr>
          <w:rFonts w:ascii="Times New Roman" w:hAnsi="Times New Roman"/>
          <w:sz w:val="20"/>
          <w:szCs w:val="20"/>
          <w:lang w:eastAsia="ar-SA"/>
        </w:rPr>
      </w:pPr>
      <w:r w:rsidRPr="00164476">
        <w:rPr>
          <w:rFonts w:ascii="Times New Roman" w:hAnsi="Times New Roman"/>
          <w:sz w:val="20"/>
          <w:szCs w:val="20"/>
          <w:lang w:eastAsia="ar-SA"/>
        </w:rPr>
        <w:t xml:space="preserve">                                                                                                                             </w:t>
      </w:r>
      <w:r>
        <w:rPr>
          <w:rFonts w:ascii="Times New Roman" w:hAnsi="Times New Roman"/>
          <w:sz w:val="20"/>
          <w:szCs w:val="20"/>
          <w:lang w:eastAsia="ar-SA"/>
        </w:rPr>
        <w:t xml:space="preserve">                                           </w:t>
      </w:r>
      <w:r w:rsidRPr="00164476">
        <w:rPr>
          <w:rFonts w:ascii="Times New Roman" w:hAnsi="Times New Roman"/>
          <w:sz w:val="20"/>
          <w:szCs w:val="20"/>
          <w:lang w:eastAsia="ar-SA"/>
        </w:rPr>
        <w:t xml:space="preserve">  (рублей)</w:t>
      </w:r>
    </w:p>
    <w:tbl>
      <w:tblPr>
        <w:tblW w:w="0" w:type="auto"/>
        <w:tblInd w:w="-7" w:type="dxa"/>
        <w:tblLayout w:type="fixed"/>
        <w:tblLook w:val="0000"/>
      </w:tblPr>
      <w:tblGrid>
        <w:gridCol w:w="3092"/>
        <w:gridCol w:w="4961"/>
        <w:gridCol w:w="1418"/>
      </w:tblGrid>
      <w:tr w:rsidR="00164476" w:rsidRPr="00164476" w:rsidTr="00CC4C60">
        <w:trPr>
          <w:trHeight w:val="278"/>
        </w:trPr>
        <w:tc>
          <w:tcPr>
            <w:tcW w:w="3092" w:type="dxa"/>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 xml:space="preserve"> Код бюджетной классификации</w:t>
            </w:r>
          </w:p>
        </w:tc>
        <w:tc>
          <w:tcPr>
            <w:tcW w:w="4961" w:type="dxa"/>
            <w:tcBorders>
              <w:top w:val="single" w:sz="4" w:space="0" w:color="000000"/>
              <w:left w:val="single" w:sz="4" w:space="0" w:color="000000"/>
              <w:bottom w:val="single" w:sz="4" w:space="0" w:color="000000"/>
            </w:tcBorders>
          </w:tcPr>
          <w:p w:rsidR="00164476" w:rsidRPr="00164476" w:rsidRDefault="00164476" w:rsidP="00164476">
            <w:pPr>
              <w:tabs>
                <w:tab w:val="left" w:pos="220"/>
                <w:tab w:val="left" w:pos="525"/>
              </w:tabs>
              <w:suppressAutoHyphens/>
              <w:snapToGrid w:val="0"/>
              <w:spacing w:after="0" w:line="240" w:lineRule="auto"/>
              <w:rPr>
                <w:rFonts w:ascii="Times New Roman" w:hAnsi="Times New Roman"/>
                <w:sz w:val="20"/>
                <w:szCs w:val="20"/>
                <w:lang w:eastAsia="ar-SA"/>
              </w:rPr>
            </w:pPr>
            <w:r w:rsidRPr="00164476">
              <w:rPr>
                <w:rFonts w:ascii="Times New Roman" w:hAnsi="Times New Roman"/>
                <w:sz w:val="20"/>
                <w:szCs w:val="20"/>
                <w:lang w:eastAsia="ar-SA"/>
              </w:rPr>
              <w:tab/>
              <w:t xml:space="preserve">Наименование </w:t>
            </w:r>
            <w:r w:rsidRPr="00164476">
              <w:rPr>
                <w:rFonts w:ascii="Times New Roman" w:hAnsi="Times New Roman"/>
                <w:sz w:val="20"/>
                <w:szCs w:val="20"/>
                <w:lang w:eastAsia="ar-SA"/>
              </w:rPr>
              <w:tab/>
            </w:r>
          </w:p>
        </w:tc>
        <w:tc>
          <w:tcPr>
            <w:tcW w:w="1418" w:type="dxa"/>
            <w:tcBorders>
              <w:top w:val="single" w:sz="4" w:space="0" w:color="000000"/>
              <w:left w:val="single" w:sz="4" w:space="0" w:color="000000"/>
              <w:bottom w:val="single" w:sz="4" w:space="0" w:color="000000"/>
              <w:right w:val="single" w:sz="4" w:space="0" w:color="000000"/>
            </w:tcBorders>
          </w:tcPr>
          <w:p w:rsidR="00164476" w:rsidRPr="00164476" w:rsidRDefault="00164476" w:rsidP="00164476">
            <w:pPr>
              <w:tabs>
                <w:tab w:val="left" w:pos="1093"/>
              </w:tabs>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Сумма</w:t>
            </w:r>
          </w:p>
        </w:tc>
      </w:tr>
      <w:tr w:rsidR="00164476" w:rsidRPr="00164476" w:rsidTr="00CC4C60">
        <w:trPr>
          <w:trHeight w:val="537"/>
        </w:trPr>
        <w:tc>
          <w:tcPr>
            <w:tcW w:w="3092" w:type="dxa"/>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000 01 02 00 00 00 0000 000</w:t>
            </w:r>
          </w:p>
        </w:tc>
        <w:tc>
          <w:tcPr>
            <w:tcW w:w="4961" w:type="dxa"/>
            <w:tcBorders>
              <w:top w:val="single" w:sz="4" w:space="0" w:color="000000"/>
              <w:left w:val="single" w:sz="4" w:space="0" w:color="000000"/>
              <w:bottom w:val="single" w:sz="4" w:space="0" w:color="000000"/>
            </w:tcBorders>
          </w:tcPr>
          <w:p w:rsidR="00164476" w:rsidRPr="00164476" w:rsidRDefault="00164476" w:rsidP="00164476">
            <w:pPr>
              <w:tabs>
                <w:tab w:val="left" w:pos="220"/>
                <w:tab w:val="left" w:pos="525"/>
              </w:tabs>
              <w:suppressAutoHyphens/>
              <w:snapToGrid w:val="0"/>
              <w:spacing w:after="0" w:line="240" w:lineRule="auto"/>
              <w:jc w:val="both"/>
              <w:rPr>
                <w:rFonts w:ascii="Times New Roman" w:hAnsi="Times New Roman"/>
                <w:sz w:val="20"/>
                <w:szCs w:val="20"/>
                <w:lang w:eastAsia="ar-SA"/>
              </w:rPr>
            </w:pPr>
            <w:r w:rsidRPr="00164476">
              <w:rPr>
                <w:rFonts w:ascii="Times New Roman" w:hAnsi="Times New Roman"/>
                <w:sz w:val="20"/>
                <w:szCs w:val="20"/>
                <w:lang w:eastAsia="ar-SA"/>
              </w:rPr>
              <w:t>Кредиты кредитных организаций в валюте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164476" w:rsidRPr="00164476" w:rsidRDefault="00164476" w:rsidP="00164476">
            <w:pPr>
              <w:tabs>
                <w:tab w:val="left" w:pos="1093"/>
              </w:tabs>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0,0</w:t>
            </w:r>
          </w:p>
          <w:p w:rsidR="00164476" w:rsidRPr="00164476" w:rsidRDefault="00164476" w:rsidP="00164476">
            <w:pPr>
              <w:tabs>
                <w:tab w:val="left" w:pos="1093"/>
              </w:tabs>
              <w:suppressAutoHyphens/>
              <w:spacing w:after="0" w:line="240" w:lineRule="auto"/>
              <w:jc w:val="center"/>
              <w:rPr>
                <w:rFonts w:ascii="Times New Roman" w:hAnsi="Times New Roman"/>
                <w:sz w:val="20"/>
                <w:szCs w:val="20"/>
                <w:lang w:eastAsia="ar-SA"/>
              </w:rPr>
            </w:pPr>
          </w:p>
        </w:tc>
      </w:tr>
      <w:tr w:rsidR="00164476" w:rsidRPr="00164476" w:rsidTr="00CC4C60">
        <w:trPr>
          <w:trHeight w:val="537"/>
        </w:trPr>
        <w:tc>
          <w:tcPr>
            <w:tcW w:w="3092" w:type="dxa"/>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000 01 05 00 00 00 0000 000</w:t>
            </w:r>
          </w:p>
        </w:tc>
        <w:tc>
          <w:tcPr>
            <w:tcW w:w="4961" w:type="dxa"/>
            <w:tcBorders>
              <w:top w:val="single" w:sz="4" w:space="0" w:color="000000"/>
              <w:left w:val="single" w:sz="4" w:space="0" w:color="000000"/>
              <w:bottom w:val="single" w:sz="4" w:space="0" w:color="000000"/>
            </w:tcBorders>
          </w:tcPr>
          <w:p w:rsidR="00164476" w:rsidRPr="00164476" w:rsidRDefault="00164476" w:rsidP="00164476">
            <w:pPr>
              <w:tabs>
                <w:tab w:val="left" w:pos="220"/>
                <w:tab w:val="left" w:pos="525"/>
              </w:tabs>
              <w:suppressAutoHyphens/>
              <w:snapToGrid w:val="0"/>
              <w:spacing w:after="0" w:line="240" w:lineRule="auto"/>
              <w:jc w:val="both"/>
              <w:rPr>
                <w:rFonts w:ascii="Times New Roman" w:hAnsi="Times New Roman"/>
                <w:sz w:val="20"/>
                <w:szCs w:val="20"/>
                <w:lang w:eastAsia="ar-SA"/>
              </w:rPr>
            </w:pPr>
            <w:r w:rsidRPr="00164476">
              <w:rPr>
                <w:rFonts w:ascii="Times New Roman" w:hAnsi="Times New Roman"/>
                <w:sz w:val="20"/>
                <w:szCs w:val="20"/>
                <w:lang w:eastAsia="ar-SA"/>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000000"/>
              <w:right w:val="single" w:sz="4" w:space="0" w:color="000000"/>
            </w:tcBorders>
          </w:tcPr>
          <w:p w:rsidR="00164476" w:rsidRPr="00164476" w:rsidRDefault="00164476" w:rsidP="00164476">
            <w:pPr>
              <w:tabs>
                <w:tab w:val="left" w:pos="1093"/>
              </w:tabs>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145200,00</w:t>
            </w:r>
          </w:p>
        </w:tc>
      </w:tr>
      <w:tr w:rsidR="00164476" w:rsidRPr="00164476" w:rsidTr="00CC4C60">
        <w:tc>
          <w:tcPr>
            <w:tcW w:w="3092" w:type="dxa"/>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p>
        </w:tc>
        <w:tc>
          <w:tcPr>
            <w:tcW w:w="4961" w:type="dxa"/>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rPr>
                <w:rFonts w:ascii="Times New Roman" w:hAnsi="Times New Roman"/>
                <w:sz w:val="20"/>
                <w:szCs w:val="20"/>
                <w:lang w:eastAsia="ar-SA"/>
              </w:rPr>
            </w:pPr>
            <w:r w:rsidRPr="00164476">
              <w:rPr>
                <w:rFonts w:ascii="Times New Roman" w:hAnsi="Times New Roman"/>
                <w:sz w:val="20"/>
                <w:szCs w:val="20"/>
                <w:lang w:eastAsia="ar-SA"/>
              </w:rPr>
              <w:t>Итого</w:t>
            </w:r>
          </w:p>
        </w:tc>
        <w:tc>
          <w:tcPr>
            <w:tcW w:w="1418" w:type="dxa"/>
            <w:tcBorders>
              <w:top w:val="single" w:sz="4" w:space="0" w:color="000000"/>
              <w:left w:val="single" w:sz="4" w:space="0" w:color="000000"/>
              <w:bottom w:val="single" w:sz="4" w:space="0" w:color="000000"/>
              <w:right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145200,00</w:t>
            </w:r>
          </w:p>
        </w:tc>
      </w:tr>
    </w:tbl>
    <w:p w:rsidR="00164476" w:rsidRPr="00164476" w:rsidRDefault="00164476" w:rsidP="00164476">
      <w:pPr>
        <w:suppressAutoHyphens/>
        <w:spacing w:after="0" w:line="240" w:lineRule="auto"/>
        <w:rPr>
          <w:rFonts w:ascii="Times New Roman" w:hAnsi="Times New Roman"/>
          <w:sz w:val="20"/>
          <w:szCs w:val="20"/>
          <w:lang w:eastAsia="ar-SA"/>
        </w:rPr>
      </w:pPr>
    </w:p>
    <w:p w:rsidR="00164476" w:rsidRPr="00164476" w:rsidRDefault="00164476" w:rsidP="00164476">
      <w:pPr>
        <w:keepNext/>
        <w:suppressAutoHyphens/>
        <w:spacing w:after="0" w:line="240" w:lineRule="auto"/>
        <w:jc w:val="right"/>
        <w:outlineLvl w:val="0"/>
        <w:rPr>
          <w:rFonts w:ascii="Times New Roman" w:hAnsi="Times New Roman"/>
          <w:bCs/>
          <w:kern w:val="1"/>
          <w:sz w:val="20"/>
          <w:szCs w:val="20"/>
          <w:lang w:eastAsia="ar-SA"/>
        </w:rPr>
      </w:pPr>
      <w:r w:rsidRPr="00164476">
        <w:rPr>
          <w:rFonts w:ascii="Times New Roman" w:hAnsi="Times New Roman"/>
          <w:kern w:val="1"/>
          <w:sz w:val="20"/>
          <w:szCs w:val="20"/>
          <w:lang w:eastAsia="ar-SA"/>
        </w:rPr>
        <w:t>Приложение 6</w:t>
      </w:r>
      <w:r w:rsidRPr="00164476">
        <w:rPr>
          <w:rFonts w:ascii="Times New Roman" w:hAnsi="Times New Roman"/>
          <w:bCs/>
          <w:kern w:val="1"/>
          <w:sz w:val="20"/>
          <w:szCs w:val="20"/>
          <w:lang w:eastAsia="ar-SA"/>
        </w:rPr>
        <w:t xml:space="preserve"> </w:t>
      </w:r>
    </w:p>
    <w:p w:rsidR="00164476" w:rsidRPr="00164476" w:rsidRDefault="00164476" w:rsidP="00164476">
      <w:pPr>
        <w:keepNext/>
        <w:suppressAutoHyphens/>
        <w:spacing w:after="0" w:line="240" w:lineRule="auto"/>
        <w:jc w:val="right"/>
        <w:outlineLvl w:val="0"/>
        <w:rPr>
          <w:rFonts w:ascii="Times New Roman" w:hAnsi="Times New Roman"/>
          <w:bCs/>
          <w:kern w:val="1"/>
          <w:sz w:val="20"/>
          <w:szCs w:val="20"/>
          <w:lang w:eastAsia="ar-SA"/>
        </w:rPr>
      </w:pPr>
      <w:r w:rsidRPr="00164476">
        <w:rPr>
          <w:rFonts w:ascii="Times New Roman" w:hAnsi="Times New Roman"/>
          <w:bCs/>
          <w:kern w:val="1"/>
          <w:sz w:val="20"/>
          <w:szCs w:val="20"/>
          <w:lang w:eastAsia="ar-SA"/>
        </w:rPr>
        <w:t xml:space="preserve">к решению  Собрания депутатов </w:t>
      </w:r>
    </w:p>
    <w:p w:rsidR="00164476" w:rsidRPr="00164476" w:rsidRDefault="00164476" w:rsidP="00164476">
      <w:pPr>
        <w:keepNext/>
        <w:suppressAutoHyphens/>
        <w:spacing w:after="0" w:line="240" w:lineRule="auto"/>
        <w:jc w:val="right"/>
        <w:outlineLvl w:val="0"/>
        <w:rPr>
          <w:rFonts w:ascii="Times New Roman" w:hAnsi="Times New Roman"/>
          <w:bCs/>
          <w:kern w:val="1"/>
          <w:sz w:val="20"/>
          <w:szCs w:val="20"/>
          <w:lang w:eastAsia="ar-SA"/>
        </w:rPr>
      </w:pPr>
      <w:r w:rsidRPr="00164476">
        <w:rPr>
          <w:rFonts w:ascii="Times New Roman" w:hAnsi="Times New Roman"/>
          <w:bCs/>
          <w:kern w:val="1"/>
          <w:sz w:val="20"/>
          <w:szCs w:val="20"/>
          <w:lang w:eastAsia="ar-SA"/>
        </w:rPr>
        <w:t xml:space="preserve">Челкасинского сельского поселения </w:t>
      </w:r>
    </w:p>
    <w:p w:rsidR="00164476" w:rsidRPr="00164476" w:rsidRDefault="00164476" w:rsidP="00164476">
      <w:pPr>
        <w:keepNext/>
        <w:suppressAutoHyphens/>
        <w:spacing w:after="0" w:line="240" w:lineRule="auto"/>
        <w:jc w:val="right"/>
        <w:outlineLvl w:val="0"/>
        <w:rPr>
          <w:rFonts w:ascii="Times New Roman" w:hAnsi="Times New Roman"/>
          <w:bCs/>
          <w:kern w:val="1"/>
          <w:sz w:val="20"/>
          <w:szCs w:val="20"/>
          <w:lang w:eastAsia="ar-SA"/>
        </w:rPr>
      </w:pPr>
      <w:r w:rsidRPr="00164476">
        <w:rPr>
          <w:rFonts w:ascii="Times New Roman" w:hAnsi="Times New Roman"/>
          <w:bCs/>
          <w:kern w:val="1"/>
          <w:sz w:val="20"/>
          <w:szCs w:val="20"/>
          <w:lang w:eastAsia="ar-SA"/>
        </w:rPr>
        <w:t>Урмарского района Чувашской Республики</w:t>
      </w:r>
    </w:p>
    <w:p w:rsidR="00164476" w:rsidRPr="00164476" w:rsidRDefault="00164476" w:rsidP="00164476">
      <w:pPr>
        <w:keepNext/>
        <w:shd w:val="clear" w:color="auto" w:fill="FFFFFF"/>
        <w:tabs>
          <w:tab w:val="left" w:pos="180"/>
        </w:tabs>
        <w:suppressAutoHyphens/>
        <w:spacing w:after="0" w:line="240" w:lineRule="auto"/>
        <w:jc w:val="right"/>
        <w:outlineLvl w:val="0"/>
        <w:rPr>
          <w:rFonts w:ascii="Times New Roman" w:hAnsi="Times New Roman"/>
          <w:bCs/>
          <w:kern w:val="1"/>
          <w:sz w:val="20"/>
          <w:szCs w:val="20"/>
          <w:lang w:eastAsia="ar-SA"/>
        </w:rPr>
      </w:pPr>
      <w:r w:rsidRPr="00164476">
        <w:rPr>
          <w:rFonts w:ascii="Times New Roman" w:hAnsi="Times New Roman"/>
          <w:bCs/>
          <w:kern w:val="1"/>
          <w:sz w:val="20"/>
          <w:szCs w:val="20"/>
          <w:lang w:eastAsia="ar-SA"/>
        </w:rPr>
        <w:t xml:space="preserve"> от  28.02.2020    №135</w:t>
      </w:r>
    </w:p>
    <w:p w:rsidR="00164476" w:rsidRPr="00164476" w:rsidRDefault="00164476" w:rsidP="00164476">
      <w:pPr>
        <w:suppressAutoHyphens/>
        <w:spacing w:after="0" w:line="240" w:lineRule="auto"/>
        <w:rPr>
          <w:rFonts w:ascii="Times New Roman" w:hAnsi="Times New Roman"/>
          <w:sz w:val="20"/>
          <w:szCs w:val="20"/>
          <w:lang w:eastAsia="ar-SA"/>
        </w:rPr>
      </w:pPr>
    </w:p>
    <w:p w:rsidR="00164476" w:rsidRPr="00164476" w:rsidRDefault="00164476" w:rsidP="00164476">
      <w:pPr>
        <w:shd w:val="clear" w:color="auto" w:fill="FFFFFF"/>
        <w:tabs>
          <w:tab w:val="left" w:pos="180"/>
        </w:tabs>
        <w:suppressAutoHyphens/>
        <w:spacing w:after="0" w:line="240" w:lineRule="auto"/>
        <w:jc w:val="center"/>
        <w:rPr>
          <w:rFonts w:ascii="Times New Roman" w:hAnsi="Times New Roman"/>
          <w:b/>
          <w:bCs/>
          <w:sz w:val="20"/>
          <w:szCs w:val="20"/>
          <w:lang w:eastAsia="ar-SA"/>
        </w:rPr>
      </w:pPr>
      <w:r w:rsidRPr="00164476">
        <w:rPr>
          <w:rFonts w:ascii="Times New Roman" w:hAnsi="Times New Roman"/>
          <w:b/>
          <w:bCs/>
          <w:sz w:val="20"/>
          <w:szCs w:val="20"/>
          <w:lang w:eastAsia="ar-SA"/>
        </w:rPr>
        <w:t>ИСТОЧНИКИ</w:t>
      </w:r>
    </w:p>
    <w:p w:rsidR="00164476" w:rsidRPr="00164476" w:rsidRDefault="00164476" w:rsidP="00164476">
      <w:pPr>
        <w:shd w:val="clear" w:color="auto" w:fill="FFFFFF"/>
        <w:tabs>
          <w:tab w:val="left" w:pos="180"/>
        </w:tabs>
        <w:suppressAutoHyphens/>
        <w:spacing w:after="0" w:line="240" w:lineRule="auto"/>
        <w:jc w:val="center"/>
        <w:rPr>
          <w:rFonts w:ascii="Times New Roman" w:hAnsi="Times New Roman"/>
          <w:b/>
          <w:bCs/>
          <w:sz w:val="20"/>
          <w:szCs w:val="20"/>
          <w:lang w:eastAsia="ar-SA"/>
        </w:rPr>
      </w:pPr>
      <w:r w:rsidRPr="00164476">
        <w:rPr>
          <w:rFonts w:ascii="Times New Roman" w:hAnsi="Times New Roman"/>
          <w:b/>
          <w:bCs/>
          <w:sz w:val="20"/>
          <w:szCs w:val="20"/>
          <w:lang w:eastAsia="ar-SA"/>
        </w:rPr>
        <w:t>внутреннего финансирования дефицита бюджета Челкасинского сельского поселения Урмарского района Чувашской Республики на 2021 и 2022 годы</w:t>
      </w:r>
    </w:p>
    <w:p w:rsidR="00164476" w:rsidRPr="00164476" w:rsidRDefault="00164476" w:rsidP="00164476">
      <w:pPr>
        <w:shd w:val="clear" w:color="auto" w:fill="FFFFFF"/>
        <w:tabs>
          <w:tab w:val="left" w:pos="180"/>
        </w:tabs>
        <w:suppressAutoHyphens/>
        <w:spacing w:after="0" w:line="240" w:lineRule="auto"/>
        <w:jc w:val="center"/>
        <w:rPr>
          <w:rFonts w:ascii="Times New Roman" w:hAnsi="Times New Roman"/>
          <w:b/>
          <w:bCs/>
          <w:sz w:val="20"/>
          <w:szCs w:val="20"/>
          <w:lang w:eastAsia="ar-SA"/>
        </w:rPr>
      </w:pPr>
    </w:p>
    <w:p w:rsidR="00164476" w:rsidRPr="00164476" w:rsidRDefault="00164476" w:rsidP="00164476">
      <w:pPr>
        <w:suppressAutoHyphens/>
        <w:spacing w:after="0" w:line="240" w:lineRule="auto"/>
        <w:rPr>
          <w:rFonts w:ascii="Times New Roman" w:hAnsi="Times New Roman"/>
          <w:sz w:val="20"/>
          <w:szCs w:val="20"/>
          <w:lang w:eastAsia="ar-SA"/>
        </w:rPr>
      </w:pPr>
      <w:r w:rsidRPr="00164476">
        <w:rPr>
          <w:rFonts w:ascii="Times New Roman" w:hAnsi="Times New Roman"/>
          <w:sz w:val="20"/>
          <w:szCs w:val="20"/>
          <w:lang w:eastAsia="ar-SA"/>
        </w:rPr>
        <w:t xml:space="preserve">                                                                                                                               (рублей)</w:t>
      </w:r>
    </w:p>
    <w:tbl>
      <w:tblPr>
        <w:tblW w:w="0" w:type="auto"/>
        <w:tblInd w:w="-7" w:type="dxa"/>
        <w:tblLayout w:type="fixed"/>
        <w:tblLook w:val="0000"/>
      </w:tblPr>
      <w:tblGrid>
        <w:gridCol w:w="3092"/>
        <w:gridCol w:w="3827"/>
        <w:gridCol w:w="1276"/>
        <w:gridCol w:w="1284"/>
      </w:tblGrid>
      <w:tr w:rsidR="00164476" w:rsidRPr="00164476" w:rsidTr="00CC4C60">
        <w:trPr>
          <w:trHeight w:val="278"/>
        </w:trPr>
        <w:tc>
          <w:tcPr>
            <w:tcW w:w="3092" w:type="dxa"/>
            <w:vMerge w:val="restart"/>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 xml:space="preserve"> Код бюджетной классификации</w:t>
            </w:r>
          </w:p>
        </w:tc>
        <w:tc>
          <w:tcPr>
            <w:tcW w:w="3827" w:type="dxa"/>
            <w:vMerge w:val="restart"/>
            <w:tcBorders>
              <w:top w:val="single" w:sz="4" w:space="0" w:color="000000"/>
              <w:left w:val="single" w:sz="4" w:space="0" w:color="000000"/>
              <w:bottom w:val="single" w:sz="4" w:space="0" w:color="000000"/>
            </w:tcBorders>
          </w:tcPr>
          <w:p w:rsidR="00164476" w:rsidRPr="00164476" w:rsidRDefault="00164476" w:rsidP="00164476">
            <w:pPr>
              <w:tabs>
                <w:tab w:val="left" w:pos="220"/>
                <w:tab w:val="left" w:pos="525"/>
              </w:tabs>
              <w:suppressAutoHyphens/>
              <w:snapToGrid w:val="0"/>
              <w:spacing w:after="0" w:line="240" w:lineRule="auto"/>
              <w:rPr>
                <w:rFonts w:ascii="Times New Roman" w:hAnsi="Times New Roman"/>
                <w:sz w:val="20"/>
                <w:szCs w:val="20"/>
                <w:lang w:eastAsia="ar-SA"/>
              </w:rPr>
            </w:pPr>
            <w:r w:rsidRPr="00164476">
              <w:rPr>
                <w:rFonts w:ascii="Times New Roman" w:hAnsi="Times New Roman"/>
                <w:sz w:val="20"/>
                <w:szCs w:val="20"/>
                <w:lang w:eastAsia="ar-SA"/>
              </w:rPr>
              <w:tab/>
              <w:t xml:space="preserve">Наименование </w:t>
            </w:r>
            <w:r w:rsidRPr="00164476">
              <w:rPr>
                <w:rFonts w:ascii="Times New Roman" w:hAnsi="Times New Roman"/>
                <w:sz w:val="20"/>
                <w:szCs w:val="20"/>
                <w:lang w:eastAsia="ar-SA"/>
              </w:rPr>
              <w:tab/>
            </w:r>
          </w:p>
        </w:tc>
        <w:tc>
          <w:tcPr>
            <w:tcW w:w="2560" w:type="dxa"/>
            <w:gridSpan w:val="2"/>
            <w:tcBorders>
              <w:top w:val="single" w:sz="4" w:space="0" w:color="000000"/>
              <w:left w:val="single" w:sz="4" w:space="0" w:color="000000"/>
              <w:bottom w:val="single" w:sz="4" w:space="0" w:color="000000"/>
              <w:right w:val="single" w:sz="4" w:space="0" w:color="000000"/>
            </w:tcBorders>
          </w:tcPr>
          <w:p w:rsidR="00164476" w:rsidRPr="00164476" w:rsidRDefault="00164476" w:rsidP="00164476">
            <w:pPr>
              <w:tabs>
                <w:tab w:val="left" w:pos="1093"/>
              </w:tabs>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Сумма</w:t>
            </w:r>
          </w:p>
        </w:tc>
      </w:tr>
      <w:tr w:rsidR="00164476" w:rsidRPr="00164476" w:rsidTr="00CC4C60">
        <w:trPr>
          <w:trHeight w:val="278"/>
        </w:trPr>
        <w:tc>
          <w:tcPr>
            <w:tcW w:w="3092" w:type="dxa"/>
            <w:vMerge/>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p>
        </w:tc>
        <w:tc>
          <w:tcPr>
            <w:tcW w:w="3827" w:type="dxa"/>
            <w:vMerge/>
            <w:tcBorders>
              <w:top w:val="single" w:sz="4" w:space="0" w:color="000000"/>
              <w:left w:val="single" w:sz="4" w:space="0" w:color="000000"/>
              <w:bottom w:val="single" w:sz="4" w:space="0" w:color="000000"/>
            </w:tcBorders>
          </w:tcPr>
          <w:p w:rsidR="00164476" w:rsidRPr="00164476" w:rsidRDefault="00164476" w:rsidP="00164476">
            <w:pPr>
              <w:tabs>
                <w:tab w:val="left" w:pos="220"/>
                <w:tab w:val="left" w:pos="525"/>
              </w:tabs>
              <w:suppressAutoHyphens/>
              <w:snapToGrid w:val="0"/>
              <w:spacing w:after="0" w:line="240" w:lineRule="auto"/>
              <w:rPr>
                <w:rFonts w:ascii="Times New Roman" w:hAnsi="Times New Roman"/>
                <w:sz w:val="20"/>
                <w:szCs w:val="20"/>
                <w:lang w:eastAsia="ar-SA"/>
              </w:rPr>
            </w:pPr>
          </w:p>
        </w:tc>
        <w:tc>
          <w:tcPr>
            <w:tcW w:w="1276" w:type="dxa"/>
            <w:tcBorders>
              <w:top w:val="single" w:sz="4" w:space="0" w:color="000000"/>
              <w:left w:val="single" w:sz="4" w:space="0" w:color="000000"/>
              <w:bottom w:val="single" w:sz="4" w:space="0" w:color="000000"/>
            </w:tcBorders>
          </w:tcPr>
          <w:p w:rsidR="00164476" w:rsidRPr="00164476" w:rsidRDefault="00164476" w:rsidP="00164476">
            <w:pPr>
              <w:tabs>
                <w:tab w:val="left" w:pos="1093"/>
              </w:tabs>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2021 год</w:t>
            </w:r>
          </w:p>
        </w:tc>
        <w:tc>
          <w:tcPr>
            <w:tcW w:w="1284" w:type="dxa"/>
            <w:tcBorders>
              <w:top w:val="single" w:sz="4" w:space="0" w:color="000000"/>
              <w:left w:val="single" w:sz="4" w:space="0" w:color="000000"/>
              <w:bottom w:val="single" w:sz="4" w:space="0" w:color="000000"/>
              <w:right w:val="single" w:sz="4" w:space="0" w:color="000000"/>
            </w:tcBorders>
          </w:tcPr>
          <w:p w:rsidR="00164476" w:rsidRPr="00164476" w:rsidRDefault="00164476" w:rsidP="00164476">
            <w:pPr>
              <w:tabs>
                <w:tab w:val="left" w:pos="1093"/>
              </w:tabs>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2022 год</w:t>
            </w:r>
          </w:p>
        </w:tc>
      </w:tr>
      <w:tr w:rsidR="00164476" w:rsidRPr="00164476" w:rsidTr="00CC4C60">
        <w:trPr>
          <w:trHeight w:val="537"/>
        </w:trPr>
        <w:tc>
          <w:tcPr>
            <w:tcW w:w="3092" w:type="dxa"/>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000 01 02 00 00 00 0000 000</w:t>
            </w:r>
          </w:p>
        </w:tc>
        <w:tc>
          <w:tcPr>
            <w:tcW w:w="3827" w:type="dxa"/>
            <w:tcBorders>
              <w:top w:val="single" w:sz="4" w:space="0" w:color="000000"/>
              <w:left w:val="single" w:sz="4" w:space="0" w:color="000000"/>
              <w:bottom w:val="single" w:sz="4" w:space="0" w:color="000000"/>
            </w:tcBorders>
          </w:tcPr>
          <w:p w:rsidR="00164476" w:rsidRPr="00164476" w:rsidRDefault="00164476" w:rsidP="00164476">
            <w:pPr>
              <w:tabs>
                <w:tab w:val="left" w:pos="220"/>
                <w:tab w:val="left" w:pos="525"/>
              </w:tabs>
              <w:suppressAutoHyphens/>
              <w:snapToGrid w:val="0"/>
              <w:spacing w:after="0" w:line="240" w:lineRule="auto"/>
              <w:jc w:val="both"/>
              <w:rPr>
                <w:rFonts w:ascii="Times New Roman" w:hAnsi="Times New Roman"/>
                <w:sz w:val="20"/>
                <w:szCs w:val="20"/>
                <w:lang w:eastAsia="ar-SA"/>
              </w:rPr>
            </w:pPr>
            <w:r w:rsidRPr="00164476">
              <w:rPr>
                <w:rFonts w:ascii="Times New Roman" w:hAnsi="Times New Roman"/>
                <w:sz w:val="20"/>
                <w:szCs w:val="20"/>
                <w:lang w:eastAsia="ar-SA"/>
              </w:rPr>
              <w:t>Кредиты кредитных организаций  в валюте Российской Федерации</w:t>
            </w:r>
          </w:p>
        </w:tc>
        <w:tc>
          <w:tcPr>
            <w:tcW w:w="1276" w:type="dxa"/>
            <w:tcBorders>
              <w:top w:val="single" w:sz="4" w:space="0" w:color="000000"/>
              <w:left w:val="single" w:sz="4" w:space="0" w:color="000000"/>
              <w:bottom w:val="single" w:sz="4" w:space="0" w:color="000000"/>
            </w:tcBorders>
          </w:tcPr>
          <w:p w:rsidR="00164476" w:rsidRPr="00164476" w:rsidRDefault="00164476" w:rsidP="00164476">
            <w:pPr>
              <w:tabs>
                <w:tab w:val="left" w:pos="1093"/>
              </w:tabs>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0,0</w:t>
            </w:r>
          </w:p>
        </w:tc>
        <w:tc>
          <w:tcPr>
            <w:tcW w:w="1284" w:type="dxa"/>
            <w:tcBorders>
              <w:top w:val="single" w:sz="4" w:space="0" w:color="000000"/>
              <w:left w:val="single" w:sz="4" w:space="0" w:color="000000"/>
              <w:bottom w:val="single" w:sz="4" w:space="0" w:color="000000"/>
              <w:right w:val="single" w:sz="4" w:space="0" w:color="000000"/>
            </w:tcBorders>
          </w:tcPr>
          <w:p w:rsidR="00164476" w:rsidRPr="00164476" w:rsidRDefault="00164476" w:rsidP="00164476">
            <w:pPr>
              <w:tabs>
                <w:tab w:val="left" w:pos="1093"/>
              </w:tabs>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0,0</w:t>
            </w:r>
          </w:p>
        </w:tc>
      </w:tr>
      <w:tr w:rsidR="00164476" w:rsidRPr="00164476" w:rsidTr="00CC4C60">
        <w:trPr>
          <w:trHeight w:val="537"/>
        </w:trPr>
        <w:tc>
          <w:tcPr>
            <w:tcW w:w="3092" w:type="dxa"/>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000 01 05 00 00 00 0000 000</w:t>
            </w:r>
          </w:p>
        </w:tc>
        <w:tc>
          <w:tcPr>
            <w:tcW w:w="3827" w:type="dxa"/>
            <w:tcBorders>
              <w:top w:val="single" w:sz="4" w:space="0" w:color="000000"/>
              <w:left w:val="single" w:sz="4" w:space="0" w:color="000000"/>
              <w:bottom w:val="single" w:sz="4" w:space="0" w:color="000000"/>
            </w:tcBorders>
          </w:tcPr>
          <w:p w:rsidR="00164476" w:rsidRPr="00164476" w:rsidRDefault="00164476" w:rsidP="00164476">
            <w:pPr>
              <w:tabs>
                <w:tab w:val="left" w:pos="220"/>
                <w:tab w:val="left" w:pos="525"/>
              </w:tabs>
              <w:suppressAutoHyphens/>
              <w:snapToGrid w:val="0"/>
              <w:spacing w:after="0" w:line="240" w:lineRule="auto"/>
              <w:jc w:val="both"/>
              <w:rPr>
                <w:rFonts w:ascii="Times New Roman" w:hAnsi="Times New Roman"/>
                <w:sz w:val="20"/>
                <w:szCs w:val="20"/>
                <w:lang w:eastAsia="ar-SA"/>
              </w:rPr>
            </w:pPr>
            <w:r w:rsidRPr="00164476">
              <w:rPr>
                <w:rFonts w:ascii="Times New Roman" w:hAnsi="Times New Roman"/>
                <w:sz w:val="20"/>
                <w:szCs w:val="20"/>
                <w:lang w:eastAsia="ar-SA"/>
              </w:rPr>
              <w:t>Изменение остатков средств                  на счетах по учету средств бюджета</w:t>
            </w:r>
          </w:p>
        </w:tc>
        <w:tc>
          <w:tcPr>
            <w:tcW w:w="1276" w:type="dxa"/>
            <w:tcBorders>
              <w:top w:val="single" w:sz="4" w:space="0" w:color="000000"/>
              <w:left w:val="single" w:sz="4" w:space="0" w:color="000000"/>
              <w:bottom w:val="single" w:sz="4" w:space="0" w:color="000000"/>
            </w:tcBorders>
          </w:tcPr>
          <w:p w:rsidR="00164476" w:rsidRPr="00164476" w:rsidRDefault="00164476" w:rsidP="00164476">
            <w:pPr>
              <w:tabs>
                <w:tab w:val="left" w:pos="1093"/>
              </w:tabs>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0,0</w:t>
            </w:r>
          </w:p>
        </w:tc>
        <w:tc>
          <w:tcPr>
            <w:tcW w:w="1284" w:type="dxa"/>
            <w:tcBorders>
              <w:top w:val="single" w:sz="4" w:space="0" w:color="000000"/>
              <w:left w:val="single" w:sz="4" w:space="0" w:color="000000"/>
              <w:bottom w:val="single" w:sz="4" w:space="0" w:color="000000"/>
              <w:right w:val="single" w:sz="4" w:space="0" w:color="000000"/>
            </w:tcBorders>
          </w:tcPr>
          <w:p w:rsidR="00164476" w:rsidRPr="00164476" w:rsidRDefault="00164476" w:rsidP="00164476">
            <w:pPr>
              <w:tabs>
                <w:tab w:val="left" w:pos="1093"/>
              </w:tabs>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0,0</w:t>
            </w:r>
          </w:p>
        </w:tc>
      </w:tr>
      <w:tr w:rsidR="00164476" w:rsidRPr="00164476" w:rsidTr="00CC4C60">
        <w:tc>
          <w:tcPr>
            <w:tcW w:w="3092" w:type="dxa"/>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p>
        </w:tc>
        <w:tc>
          <w:tcPr>
            <w:tcW w:w="3827" w:type="dxa"/>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rPr>
                <w:rFonts w:ascii="Times New Roman" w:hAnsi="Times New Roman"/>
                <w:sz w:val="20"/>
                <w:szCs w:val="20"/>
                <w:lang w:eastAsia="ar-SA"/>
              </w:rPr>
            </w:pPr>
            <w:r w:rsidRPr="00164476">
              <w:rPr>
                <w:rFonts w:ascii="Times New Roman" w:hAnsi="Times New Roman"/>
                <w:sz w:val="20"/>
                <w:szCs w:val="20"/>
                <w:lang w:eastAsia="ar-SA"/>
              </w:rPr>
              <w:t>Итого</w:t>
            </w:r>
          </w:p>
        </w:tc>
        <w:tc>
          <w:tcPr>
            <w:tcW w:w="1276" w:type="dxa"/>
            <w:tcBorders>
              <w:top w:val="single" w:sz="4" w:space="0" w:color="000000"/>
              <w:left w:val="single" w:sz="4" w:space="0" w:color="000000"/>
              <w:bottom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0,0</w:t>
            </w:r>
          </w:p>
        </w:tc>
        <w:tc>
          <w:tcPr>
            <w:tcW w:w="1284" w:type="dxa"/>
            <w:tcBorders>
              <w:top w:val="single" w:sz="4" w:space="0" w:color="000000"/>
              <w:left w:val="single" w:sz="4" w:space="0" w:color="000000"/>
              <w:bottom w:val="single" w:sz="4" w:space="0" w:color="000000"/>
              <w:right w:val="single" w:sz="4" w:space="0" w:color="000000"/>
            </w:tcBorders>
          </w:tcPr>
          <w:p w:rsidR="00164476" w:rsidRPr="00164476" w:rsidRDefault="00164476" w:rsidP="00164476">
            <w:pPr>
              <w:suppressAutoHyphens/>
              <w:snapToGrid w:val="0"/>
              <w:spacing w:after="0" w:line="240" w:lineRule="auto"/>
              <w:jc w:val="center"/>
              <w:rPr>
                <w:rFonts w:ascii="Times New Roman" w:hAnsi="Times New Roman"/>
                <w:sz w:val="20"/>
                <w:szCs w:val="20"/>
                <w:lang w:eastAsia="ar-SA"/>
              </w:rPr>
            </w:pPr>
            <w:r w:rsidRPr="00164476">
              <w:rPr>
                <w:rFonts w:ascii="Times New Roman" w:hAnsi="Times New Roman"/>
                <w:sz w:val="20"/>
                <w:szCs w:val="20"/>
                <w:lang w:eastAsia="ar-SA"/>
              </w:rPr>
              <w:t>0,0</w:t>
            </w:r>
          </w:p>
        </w:tc>
      </w:tr>
    </w:tbl>
    <w:p w:rsidR="00164476" w:rsidRPr="00164476" w:rsidRDefault="00164476" w:rsidP="00164476">
      <w:pPr>
        <w:suppressAutoHyphens/>
        <w:spacing w:after="0" w:line="240" w:lineRule="auto"/>
        <w:ind w:firstLine="720"/>
        <w:jc w:val="both"/>
        <w:rPr>
          <w:rFonts w:ascii="Times New Roman" w:hAnsi="Times New Roman"/>
          <w:sz w:val="20"/>
          <w:szCs w:val="20"/>
          <w:lang w:eastAsia="ar-SA"/>
        </w:rPr>
      </w:pPr>
    </w:p>
    <w:p w:rsidR="00D11DF5" w:rsidRPr="00D11DF5" w:rsidRDefault="00D11DF5" w:rsidP="00D11DF5">
      <w:pPr>
        <w:keepNext/>
        <w:tabs>
          <w:tab w:val="num" w:pos="432"/>
        </w:tabs>
        <w:suppressAutoHyphens/>
        <w:spacing w:after="0" w:line="240" w:lineRule="auto"/>
        <w:jc w:val="both"/>
        <w:outlineLvl w:val="0"/>
        <w:rPr>
          <w:rFonts w:ascii="Times New Roman" w:hAnsi="Times New Roman"/>
          <w:b/>
          <w:bCs/>
          <w:kern w:val="1"/>
          <w:sz w:val="20"/>
          <w:szCs w:val="20"/>
          <w:lang w:eastAsia="ar-SA"/>
        </w:rPr>
      </w:pPr>
      <w:r w:rsidRPr="00D11DF5">
        <w:rPr>
          <w:rFonts w:ascii="Times New Roman" w:hAnsi="Times New Roman"/>
          <w:b/>
          <w:bCs/>
          <w:kern w:val="1"/>
          <w:sz w:val="20"/>
          <w:szCs w:val="20"/>
          <w:lang w:eastAsia="ar-SA"/>
        </w:rPr>
        <w:t xml:space="preserve">Решение Собрания депутатов Челкасинского сельского поселения Урмарского района Чувашской Республики № 136 от 28.02.2020 года « </w:t>
      </w:r>
      <w:r w:rsidRPr="00D11DF5">
        <w:rPr>
          <w:rFonts w:ascii="Times New Roman" w:hAnsi="Times New Roman"/>
          <w:b/>
          <w:sz w:val="20"/>
          <w:szCs w:val="20"/>
        </w:rPr>
        <w:t>О досрочном прекращении полномочий   депутата Собрания депутатов Челкасинск</w:t>
      </w:r>
      <w:r w:rsidRPr="00D11DF5">
        <w:rPr>
          <w:rFonts w:ascii="Times New Roman" w:hAnsi="Times New Roman"/>
          <w:b/>
          <w:sz w:val="20"/>
          <w:szCs w:val="20"/>
        </w:rPr>
        <w:t>о</w:t>
      </w:r>
      <w:r w:rsidRPr="00D11DF5">
        <w:rPr>
          <w:rFonts w:ascii="Times New Roman" w:hAnsi="Times New Roman"/>
          <w:b/>
          <w:sz w:val="20"/>
          <w:szCs w:val="20"/>
        </w:rPr>
        <w:t>го сельского  поселения Урмарского района</w:t>
      </w:r>
    </w:p>
    <w:p w:rsidR="00D11DF5" w:rsidRPr="00D11DF5" w:rsidRDefault="00D11DF5" w:rsidP="00D11DF5">
      <w:pPr>
        <w:keepNext/>
        <w:tabs>
          <w:tab w:val="num" w:pos="432"/>
        </w:tabs>
        <w:suppressAutoHyphens/>
        <w:spacing w:after="0" w:line="240" w:lineRule="auto"/>
        <w:outlineLvl w:val="0"/>
        <w:rPr>
          <w:rFonts w:ascii="Times New Roman" w:hAnsi="Times New Roman"/>
          <w:bCs/>
          <w:kern w:val="1"/>
          <w:sz w:val="20"/>
          <w:szCs w:val="20"/>
          <w:lang w:eastAsia="ar-SA"/>
        </w:rPr>
      </w:pPr>
    </w:p>
    <w:p w:rsidR="00D11DF5" w:rsidRPr="00D11DF5" w:rsidRDefault="00D11DF5" w:rsidP="00D11DF5">
      <w:pPr>
        <w:spacing w:after="0" w:line="240" w:lineRule="auto"/>
        <w:ind w:firstLine="708"/>
        <w:jc w:val="both"/>
        <w:rPr>
          <w:rFonts w:ascii="Times New Roman" w:hAnsi="Times New Roman"/>
          <w:sz w:val="20"/>
          <w:szCs w:val="20"/>
        </w:rPr>
      </w:pPr>
      <w:r w:rsidRPr="00D11DF5">
        <w:rPr>
          <w:rFonts w:ascii="Times New Roman" w:hAnsi="Times New Roman"/>
          <w:sz w:val="20"/>
          <w:szCs w:val="20"/>
        </w:rPr>
        <w:t>В соответствии с Федеральным законом  от 06.10.2003 № 131-ФЗ «Об общих принц</w:t>
      </w:r>
      <w:r w:rsidRPr="00D11DF5">
        <w:rPr>
          <w:rFonts w:ascii="Times New Roman" w:hAnsi="Times New Roman"/>
          <w:sz w:val="20"/>
          <w:szCs w:val="20"/>
        </w:rPr>
        <w:t>и</w:t>
      </w:r>
      <w:r w:rsidRPr="00D11DF5">
        <w:rPr>
          <w:rFonts w:ascii="Times New Roman" w:hAnsi="Times New Roman"/>
          <w:sz w:val="20"/>
          <w:szCs w:val="20"/>
        </w:rPr>
        <w:t>пах организации местного самоуправления в Российской Федерации»,  Уставом  Челкаси</w:t>
      </w:r>
      <w:r w:rsidRPr="00D11DF5">
        <w:rPr>
          <w:rFonts w:ascii="Times New Roman" w:hAnsi="Times New Roman"/>
          <w:sz w:val="20"/>
          <w:szCs w:val="20"/>
        </w:rPr>
        <w:t>н</w:t>
      </w:r>
      <w:r w:rsidRPr="00D11DF5">
        <w:rPr>
          <w:rFonts w:ascii="Times New Roman" w:hAnsi="Times New Roman"/>
          <w:sz w:val="20"/>
          <w:szCs w:val="20"/>
        </w:rPr>
        <w:t>ского сельского  поселения Урмарского района Чувашской Республики, заявлением депутата Собрания депутатов Челкасинского сельского поселения по округу №4  Яковлевой Марины Ивановны о возложении своих полномочий по собственному желанию</w:t>
      </w:r>
    </w:p>
    <w:p w:rsidR="00D11DF5" w:rsidRPr="00D11DF5" w:rsidRDefault="00D11DF5" w:rsidP="00D11DF5">
      <w:pPr>
        <w:spacing w:after="0" w:line="240" w:lineRule="auto"/>
        <w:jc w:val="both"/>
        <w:rPr>
          <w:rFonts w:ascii="Times New Roman" w:hAnsi="Times New Roman"/>
          <w:sz w:val="20"/>
          <w:szCs w:val="20"/>
        </w:rPr>
      </w:pPr>
      <w:r w:rsidRPr="00D11DF5">
        <w:rPr>
          <w:rFonts w:ascii="Times New Roman" w:hAnsi="Times New Roman"/>
          <w:sz w:val="20"/>
          <w:szCs w:val="20"/>
        </w:rPr>
        <w:t xml:space="preserve">     </w:t>
      </w:r>
      <w:r w:rsidRPr="00D11DF5">
        <w:rPr>
          <w:rFonts w:ascii="Times New Roman" w:hAnsi="Times New Roman"/>
          <w:sz w:val="20"/>
          <w:szCs w:val="20"/>
        </w:rPr>
        <w:tab/>
        <w:t>Собрание депутатов  Челкасинского сельского поселения Урмарского района</w:t>
      </w:r>
      <w:r>
        <w:rPr>
          <w:rFonts w:ascii="Times New Roman" w:hAnsi="Times New Roman"/>
          <w:sz w:val="20"/>
          <w:szCs w:val="20"/>
        </w:rPr>
        <w:t xml:space="preserve"> </w:t>
      </w:r>
      <w:r w:rsidRPr="00D11DF5">
        <w:rPr>
          <w:rFonts w:ascii="Times New Roman" w:hAnsi="Times New Roman"/>
          <w:sz w:val="20"/>
          <w:szCs w:val="20"/>
        </w:rPr>
        <w:t xml:space="preserve"> Чувашской Республики</w:t>
      </w:r>
    </w:p>
    <w:p w:rsidR="00D11DF5" w:rsidRPr="00D11DF5" w:rsidRDefault="00D11DF5" w:rsidP="00D11DF5">
      <w:pPr>
        <w:spacing w:after="0" w:line="240" w:lineRule="auto"/>
        <w:rPr>
          <w:rFonts w:ascii="Times New Roman" w:hAnsi="Times New Roman"/>
          <w:sz w:val="20"/>
          <w:szCs w:val="20"/>
        </w:rPr>
      </w:pPr>
      <w:r w:rsidRPr="00D11DF5">
        <w:rPr>
          <w:rFonts w:ascii="Times New Roman" w:hAnsi="Times New Roman"/>
          <w:sz w:val="20"/>
          <w:szCs w:val="20"/>
        </w:rPr>
        <w:t xml:space="preserve">     </w:t>
      </w:r>
      <w:r w:rsidRPr="00D11DF5">
        <w:rPr>
          <w:rFonts w:ascii="Times New Roman" w:hAnsi="Times New Roman"/>
          <w:sz w:val="20"/>
          <w:szCs w:val="20"/>
        </w:rPr>
        <w:tab/>
        <w:t>РЕШИЛО:</w:t>
      </w:r>
    </w:p>
    <w:p w:rsidR="00D11DF5" w:rsidRPr="00D11DF5" w:rsidRDefault="00D11DF5" w:rsidP="00D11DF5">
      <w:pPr>
        <w:spacing w:after="0" w:line="240" w:lineRule="auto"/>
        <w:ind w:firstLine="708"/>
        <w:jc w:val="both"/>
        <w:rPr>
          <w:rFonts w:ascii="Times New Roman" w:hAnsi="Times New Roman"/>
          <w:sz w:val="20"/>
          <w:szCs w:val="20"/>
        </w:rPr>
      </w:pPr>
      <w:r w:rsidRPr="00D11DF5">
        <w:rPr>
          <w:rFonts w:ascii="Times New Roman" w:hAnsi="Times New Roman"/>
          <w:sz w:val="20"/>
          <w:szCs w:val="20"/>
        </w:rPr>
        <w:t>1.  Прекратить полномочия депутата Собрания депутатов Челкасинского сельского поселения по округу №4 Яковлевой Марины Ивановны в связи с отставкой по собстве</w:t>
      </w:r>
      <w:r w:rsidRPr="00D11DF5">
        <w:rPr>
          <w:rFonts w:ascii="Times New Roman" w:hAnsi="Times New Roman"/>
          <w:sz w:val="20"/>
          <w:szCs w:val="20"/>
        </w:rPr>
        <w:t>н</w:t>
      </w:r>
      <w:r w:rsidRPr="00D11DF5">
        <w:rPr>
          <w:rFonts w:ascii="Times New Roman" w:hAnsi="Times New Roman"/>
          <w:sz w:val="20"/>
          <w:szCs w:val="20"/>
        </w:rPr>
        <w:t>ному желанию.</w:t>
      </w:r>
    </w:p>
    <w:p w:rsidR="00D11DF5" w:rsidRPr="00D11DF5" w:rsidRDefault="00D11DF5" w:rsidP="00D11DF5">
      <w:pPr>
        <w:spacing w:after="0" w:line="240" w:lineRule="auto"/>
        <w:jc w:val="both"/>
        <w:rPr>
          <w:rFonts w:ascii="Times New Roman" w:hAnsi="Times New Roman"/>
          <w:sz w:val="20"/>
          <w:szCs w:val="20"/>
        </w:rPr>
      </w:pPr>
      <w:r w:rsidRPr="00D11DF5">
        <w:rPr>
          <w:rFonts w:ascii="Times New Roman" w:hAnsi="Times New Roman"/>
          <w:sz w:val="20"/>
          <w:szCs w:val="20"/>
        </w:rPr>
        <w:lastRenderedPageBreak/>
        <w:t>2.   Решение вступает в силу с момента его подписания.</w:t>
      </w:r>
    </w:p>
    <w:p w:rsidR="00D11DF5" w:rsidRPr="00D11DF5" w:rsidRDefault="00D11DF5" w:rsidP="00D11DF5">
      <w:pPr>
        <w:numPr>
          <w:ilvl w:val="0"/>
          <w:numId w:val="3"/>
        </w:numPr>
        <w:autoSpaceDE w:val="0"/>
        <w:autoSpaceDN w:val="0"/>
        <w:adjustRightInd w:val="0"/>
        <w:spacing w:after="0" w:line="240" w:lineRule="auto"/>
        <w:ind w:left="0" w:firstLine="0"/>
        <w:jc w:val="both"/>
        <w:rPr>
          <w:rFonts w:ascii="Times New Roman" w:hAnsi="Times New Roman"/>
          <w:sz w:val="20"/>
          <w:szCs w:val="20"/>
        </w:rPr>
      </w:pPr>
      <w:r w:rsidRPr="00D11DF5">
        <w:rPr>
          <w:rFonts w:ascii="Times New Roman" w:hAnsi="Times New Roman"/>
          <w:sz w:val="20"/>
          <w:szCs w:val="20"/>
        </w:rPr>
        <w:t>Опубликовать настоящее решение в средствах массовой информации.</w:t>
      </w:r>
    </w:p>
    <w:p w:rsidR="00D11DF5" w:rsidRPr="00D11DF5" w:rsidRDefault="00D11DF5" w:rsidP="00D11DF5">
      <w:pPr>
        <w:numPr>
          <w:ilvl w:val="0"/>
          <w:numId w:val="3"/>
        </w:numPr>
        <w:autoSpaceDE w:val="0"/>
        <w:autoSpaceDN w:val="0"/>
        <w:adjustRightInd w:val="0"/>
        <w:spacing w:after="0" w:line="240" w:lineRule="auto"/>
        <w:ind w:left="0"/>
        <w:jc w:val="both"/>
        <w:rPr>
          <w:rFonts w:ascii="Times New Roman" w:hAnsi="Times New Roman"/>
          <w:sz w:val="20"/>
          <w:szCs w:val="20"/>
        </w:rPr>
      </w:pPr>
      <w:r w:rsidRPr="00D11DF5">
        <w:rPr>
          <w:rFonts w:ascii="Times New Roman" w:hAnsi="Times New Roman"/>
          <w:sz w:val="20"/>
          <w:szCs w:val="20"/>
        </w:rPr>
        <w:t>Направить настоящее решение в Урмарскую ТИК.</w:t>
      </w:r>
    </w:p>
    <w:p w:rsidR="00D11DF5" w:rsidRDefault="00D11DF5" w:rsidP="00D11DF5">
      <w:pPr>
        <w:spacing w:after="0" w:line="240" w:lineRule="auto"/>
        <w:jc w:val="both"/>
        <w:rPr>
          <w:rFonts w:ascii="Times New Roman" w:hAnsi="Times New Roman"/>
          <w:sz w:val="20"/>
          <w:szCs w:val="20"/>
        </w:rPr>
      </w:pPr>
    </w:p>
    <w:p w:rsidR="00D11DF5" w:rsidRPr="00D11DF5" w:rsidRDefault="00D11DF5" w:rsidP="00D11DF5">
      <w:pPr>
        <w:spacing w:after="0" w:line="240" w:lineRule="auto"/>
        <w:jc w:val="both"/>
        <w:rPr>
          <w:rFonts w:ascii="Times New Roman" w:hAnsi="Times New Roman"/>
          <w:sz w:val="20"/>
          <w:szCs w:val="20"/>
        </w:rPr>
      </w:pPr>
    </w:p>
    <w:p w:rsidR="00D11DF5" w:rsidRPr="00D11DF5" w:rsidRDefault="00D11DF5" w:rsidP="00D11DF5">
      <w:pPr>
        <w:spacing w:after="0" w:line="240" w:lineRule="auto"/>
        <w:jc w:val="both"/>
        <w:rPr>
          <w:rFonts w:ascii="Times New Roman" w:hAnsi="Times New Roman"/>
          <w:sz w:val="20"/>
          <w:szCs w:val="20"/>
        </w:rPr>
      </w:pPr>
      <w:r w:rsidRPr="00D11DF5">
        <w:rPr>
          <w:rFonts w:ascii="Times New Roman" w:hAnsi="Times New Roman"/>
          <w:sz w:val="20"/>
          <w:szCs w:val="20"/>
        </w:rPr>
        <w:t xml:space="preserve">Председатель Собрания депутатов </w:t>
      </w:r>
    </w:p>
    <w:p w:rsidR="00D11DF5" w:rsidRPr="00D11DF5" w:rsidRDefault="00D11DF5" w:rsidP="00D11DF5">
      <w:pPr>
        <w:spacing w:after="0" w:line="240" w:lineRule="auto"/>
        <w:jc w:val="both"/>
        <w:rPr>
          <w:rFonts w:ascii="Times New Roman" w:hAnsi="Times New Roman"/>
          <w:sz w:val="20"/>
          <w:szCs w:val="20"/>
        </w:rPr>
      </w:pPr>
      <w:r w:rsidRPr="00D11DF5">
        <w:rPr>
          <w:rFonts w:ascii="Times New Roman" w:hAnsi="Times New Roman"/>
          <w:sz w:val="20"/>
          <w:szCs w:val="20"/>
        </w:rPr>
        <w:t>Челкасинсокго сельского поселения</w:t>
      </w:r>
    </w:p>
    <w:p w:rsidR="00D11DF5" w:rsidRPr="00D11DF5" w:rsidRDefault="00D11DF5" w:rsidP="00D11DF5">
      <w:pPr>
        <w:spacing w:after="0" w:line="240" w:lineRule="auto"/>
        <w:jc w:val="both"/>
        <w:rPr>
          <w:rFonts w:ascii="Times New Roman" w:hAnsi="Times New Roman"/>
          <w:sz w:val="20"/>
          <w:szCs w:val="20"/>
        </w:rPr>
      </w:pPr>
      <w:r w:rsidRPr="00D11DF5">
        <w:rPr>
          <w:rFonts w:ascii="Times New Roman" w:hAnsi="Times New Roman"/>
          <w:sz w:val="20"/>
          <w:szCs w:val="20"/>
        </w:rPr>
        <w:t xml:space="preserve">Урмарского района Чувашской Республики              </w:t>
      </w:r>
      <w:r w:rsidRPr="00D11DF5">
        <w:rPr>
          <w:rFonts w:ascii="Times New Roman" w:hAnsi="Times New Roman"/>
          <w:sz w:val="20"/>
          <w:szCs w:val="20"/>
        </w:rPr>
        <w:tab/>
      </w:r>
      <w:r w:rsidRPr="00D11DF5">
        <w:rPr>
          <w:rFonts w:ascii="Times New Roman" w:hAnsi="Times New Roman"/>
          <w:sz w:val="20"/>
          <w:szCs w:val="20"/>
        </w:rPr>
        <w:tab/>
      </w:r>
      <w:r w:rsidRPr="00D11DF5">
        <w:rPr>
          <w:rFonts w:ascii="Times New Roman" w:hAnsi="Times New Roman"/>
          <w:sz w:val="20"/>
          <w:szCs w:val="20"/>
        </w:rPr>
        <w:tab/>
        <w:t xml:space="preserve">               </w:t>
      </w:r>
      <w:r>
        <w:rPr>
          <w:rFonts w:ascii="Times New Roman" w:hAnsi="Times New Roman"/>
          <w:sz w:val="20"/>
          <w:szCs w:val="20"/>
        </w:rPr>
        <w:t xml:space="preserve">                    </w:t>
      </w:r>
      <w:r w:rsidRPr="00D11DF5">
        <w:rPr>
          <w:rFonts w:ascii="Times New Roman" w:hAnsi="Times New Roman"/>
          <w:sz w:val="20"/>
          <w:szCs w:val="20"/>
        </w:rPr>
        <w:t xml:space="preserve"> С.Л. Дмитриев                                                                                   </w:t>
      </w:r>
    </w:p>
    <w:p w:rsidR="00D11DF5" w:rsidRPr="00D11DF5" w:rsidRDefault="00D11DF5" w:rsidP="00D11DF5">
      <w:pPr>
        <w:spacing w:after="0" w:line="240" w:lineRule="auto"/>
        <w:rPr>
          <w:rFonts w:ascii="Times New Roman" w:hAnsi="Times New Roman"/>
          <w:sz w:val="20"/>
          <w:szCs w:val="20"/>
        </w:rPr>
      </w:pPr>
    </w:p>
    <w:p w:rsidR="00D11DF5" w:rsidRPr="0008577F" w:rsidRDefault="00D11DF5" w:rsidP="00D11DF5">
      <w:pPr>
        <w:rPr>
          <w:sz w:val="24"/>
          <w:szCs w:val="24"/>
        </w:rPr>
      </w:pPr>
    </w:p>
    <w:p w:rsidR="00D11DF5" w:rsidRPr="0008577F" w:rsidRDefault="00D11DF5" w:rsidP="00D11DF5">
      <w:pPr>
        <w:rPr>
          <w:sz w:val="24"/>
          <w:szCs w:val="24"/>
        </w:rPr>
      </w:pPr>
    </w:p>
    <w:p w:rsidR="00D11DF5" w:rsidRPr="0008577F" w:rsidRDefault="00D11DF5" w:rsidP="00D11DF5">
      <w:pPr>
        <w:rPr>
          <w:sz w:val="24"/>
          <w:szCs w:val="24"/>
        </w:rPr>
      </w:pPr>
    </w:p>
    <w:p w:rsidR="00D11DF5" w:rsidRDefault="00D11DF5" w:rsidP="00D11DF5"/>
    <w:p w:rsidR="00E677C0" w:rsidRPr="00164476" w:rsidRDefault="00E677C0" w:rsidP="00164476">
      <w:pPr>
        <w:spacing w:after="0" w:line="240" w:lineRule="auto"/>
        <w:rPr>
          <w:rFonts w:ascii="Times New Roman" w:hAnsi="Times New Roman"/>
          <w:sz w:val="20"/>
          <w:szCs w:val="20"/>
        </w:rPr>
      </w:pPr>
    </w:p>
    <w:sectPr w:rsidR="00E677C0" w:rsidRPr="00164476" w:rsidSect="00186F65">
      <w:pgSz w:w="11906" w:h="16838"/>
      <w:pgMar w:top="1134"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B5" w:rsidRDefault="007D6DB5" w:rsidP="004C30F7">
      <w:pPr>
        <w:spacing w:after="0" w:line="240" w:lineRule="auto"/>
      </w:pPr>
      <w:r>
        <w:separator/>
      </w:r>
    </w:p>
  </w:endnote>
  <w:endnote w:type="continuationSeparator" w:id="1">
    <w:p w:rsidR="007D6DB5" w:rsidRDefault="007D6DB5" w:rsidP="004C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Calibri Light">
    <w:altName w:val="Segoe UI"/>
    <w:charset w:val="CC"/>
    <w:family w:val="swiss"/>
    <w:pitch w:val="variable"/>
    <w:sig w:usb0="00000001"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EC" w:rsidRDefault="00124492">
    <w:pPr>
      <w:pStyle w:val="a3"/>
      <w:framePr w:wrap="around" w:vAnchor="text" w:hAnchor="margin" w:xAlign="right" w:y="1"/>
      <w:rPr>
        <w:rStyle w:val="a5"/>
      </w:rPr>
    </w:pPr>
    <w:r>
      <w:rPr>
        <w:rStyle w:val="a5"/>
      </w:rPr>
      <w:fldChar w:fldCharType="begin"/>
    </w:r>
    <w:r w:rsidR="00980CEC">
      <w:rPr>
        <w:rStyle w:val="a5"/>
      </w:rPr>
      <w:instrText xml:space="preserve">PAGE  </w:instrText>
    </w:r>
    <w:r>
      <w:rPr>
        <w:rStyle w:val="a5"/>
      </w:rPr>
      <w:fldChar w:fldCharType="end"/>
    </w:r>
  </w:p>
  <w:p w:rsidR="00980CEC" w:rsidRDefault="00980CE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EC" w:rsidRDefault="00124492">
    <w:pPr>
      <w:pStyle w:val="a3"/>
      <w:framePr w:wrap="around" w:vAnchor="text" w:hAnchor="margin" w:xAlign="right" w:y="1"/>
      <w:rPr>
        <w:rStyle w:val="a5"/>
      </w:rPr>
    </w:pPr>
    <w:r>
      <w:rPr>
        <w:rStyle w:val="a5"/>
      </w:rPr>
      <w:fldChar w:fldCharType="begin"/>
    </w:r>
    <w:r w:rsidR="00980CEC">
      <w:rPr>
        <w:rStyle w:val="a5"/>
      </w:rPr>
      <w:instrText xml:space="preserve">PAGE  </w:instrText>
    </w:r>
    <w:r>
      <w:rPr>
        <w:rStyle w:val="a5"/>
      </w:rPr>
      <w:fldChar w:fldCharType="separate"/>
    </w:r>
    <w:r w:rsidR="00980CEC">
      <w:rPr>
        <w:rStyle w:val="a5"/>
        <w:noProof/>
      </w:rPr>
      <w:t>3</w:t>
    </w:r>
    <w:r>
      <w:rPr>
        <w:rStyle w:val="a5"/>
      </w:rPr>
      <w:fldChar w:fldCharType="end"/>
    </w:r>
  </w:p>
  <w:p w:rsidR="00980CEC" w:rsidRDefault="00980CEC">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EC" w:rsidRDefault="00124492" w:rsidP="00C706ED">
    <w:pPr>
      <w:pStyle w:val="a3"/>
      <w:framePr w:wrap="around" w:vAnchor="text" w:hAnchor="margin" w:xAlign="right" w:y="1"/>
      <w:rPr>
        <w:rStyle w:val="a5"/>
      </w:rPr>
    </w:pPr>
    <w:r>
      <w:rPr>
        <w:rStyle w:val="a5"/>
      </w:rPr>
      <w:fldChar w:fldCharType="begin"/>
    </w:r>
    <w:r w:rsidR="00980CEC">
      <w:rPr>
        <w:rStyle w:val="a5"/>
      </w:rPr>
      <w:instrText xml:space="preserve">PAGE  </w:instrText>
    </w:r>
    <w:r>
      <w:rPr>
        <w:rStyle w:val="a5"/>
      </w:rPr>
      <w:fldChar w:fldCharType="end"/>
    </w:r>
  </w:p>
  <w:p w:rsidR="00980CEC" w:rsidRDefault="00980CEC" w:rsidP="00C706ED">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EC" w:rsidRPr="003775CE" w:rsidRDefault="00980CEC" w:rsidP="00C706ED">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EC" w:rsidRPr="001E228C" w:rsidRDefault="00980CEC" w:rsidP="00C706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B5" w:rsidRDefault="007D6DB5" w:rsidP="004C30F7">
      <w:pPr>
        <w:spacing w:after="0" w:line="240" w:lineRule="auto"/>
      </w:pPr>
      <w:r>
        <w:separator/>
      </w:r>
    </w:p>
  </w:footnote>
  <w:footnote w:type="continuationSeparator" w:id="1">
    <w:p w:rsidR="007D6DB5" w:rsidRDefault="007D6DB5" w:rsidP="004C3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EC" w:rsidRDefault="00124492" w:rsidP="00C706ED">
    <w:pPr>
      <w:pStyle w:val="af1"/>
      <w:framePr w:wrap="around" w:vAnchor="text" w:hAnchor="margin" w:xAlign="center" w:y="1"/>
      <w:rPr>
        <w:rStyle w:val="a5"/>
      </w:rPr>
    </w:pPr>
    <w:r>
      <w:rPr>
        <w:rStyle w:val="a5"/>
      </w:rPr>
      <w:fldChar w:fldCharType="begin"/>
    </w:r>
    <w:r w:rsidR="00980CEC">
      <w:rPr>
        <w:rStyle w:val="a5"/>
      </w:rPr>
      <w:instrText xml:space="preserve">PAGE  </w:instrText>
    </w:r>
    <w:r>
      <w:rPr>
        <w:rStyle w:val="a5"/>
      </w:rPr>
      <w:fldChar w:fldCharType="end"/>
    </w:r>
  </w:p>
  <w:p w:rsidR="00980CEC" w:rsidRDefault="00980CE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EC" w:rsidRPr="00355605" w:rsidRDefault="00980CEC" w:rsidP="00C706ED">
    <w:pPr>
      <w:pStyle w:val="af1"/>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17" w:rsidRDefault="00124492">
    <w:pPr>
      <w:pStyle w:val="af1"/>
      <w:jc w:val="center"/>
    </w:pPr>
    <w:fldSimple w:instr="PAGE   \* MERGEFORMAT">
      <w:r w:rsidR="00D11DF5">
        <w:rPr>
          <w:noProof/>
        </w:rPr>
        <w:t>108</w:t>
      </w:r>
    </w:fldSimple>
  </w:p>
  <w:p w:rsidR="002F0217" w:rsidRDefault="002F021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D71B16"/>
    <w:multiLevelType w:val="hybridMultilevel"/>
    <w:tmpl w:val="86281D7C"/>
    <w:lvl w:ilvl="0" w:tplc="E8B64A86">
      <w:start w:val="3"/>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9FB7591"/>
    <w:multiLevelType w:val="hybridMultilevel"/>
    <w:tmpl w:val="16A288C8"/>
    <w:lvl w:ilvl="0" w:tplc="75BE9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E677C0"/>
    <w:rsid w:val="00124492"/>
    <w:rsid w:val="00155740"/>
    <w:rsid w:val="00164476"/>
    <w:rsid w:val="00186F65"/>
    <w:rsid w:val="00296473"/>
    <w:rsid w:val="002B6914"/>
    <w:rsid w:val="002C3EAA"/>
    <w:rsid w:val="002F0217"/>
    <w:rsid w:val="003612FA"/>
    <w:rsid w:val="004805C8"/>
    <w:rsid w:val="004C30F7"/>
    <w:rsid w:val="004F6E18"/>
    <w:rsid w:val="005B04A0"/>
    <w:rsid w:val="00722DCA"/>
    <w:rsid w:val="007D6DB5"/>
    <w:rsid w:val="007F2083"/>
    <w:rsid w:val="00882761"/>
    <w:rsid w:val="00885D11"/>
    <w:rsid w:val="0089736B"/>
    <w:rsid w:val="00980CEC"/>
    <w:rsid w:val="009E61C5"/>
    <w:rsid w:val="00A447F5"/>
    <w:rsid w:val="00B5310C"/>
    <w:rsid w:val="00B61A8A"/>
    <w:rsid w:val="00C41D45"/>
    <w:rsid w:val="00C52E44"/>
    <w:rsid w:val="00C706ED"/>
    <w:rsid w:val="00CF615E"/>
    <w:rsid w:val="00D11DF5"/>
    <w:rsid w:val="00D27E63"/>
    <w:rsid w:val="00D47012"/>
    <w:rsid w:val="00E677C0"/>
    <w:rsid w:val="00EC4AB4"/>
    <w:rsid w:val="00ED5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C0"/>
    <w:rPr>
      <w:rFonts w:ascii="Calibri" w:eastAsia="Calibri" w:hAnsi="Calibri" w:cs="Times New Roman"/>
    </w:rPr>
  </w:style>
  <w:style w:type="paragraph" w:styleId="1">
    <w:name w:val="heading 1"/>
    <w:basedOn w:val="a"/>
    <w:next w:val="a"/>
    <w:link w:val="10"/>
    <w:uiPriority w:val="9"/>
    <w:qFormat/>
    <w:rsid w:val="00E677C0"/>
    <w:pPr>
      <w:keepNext/>
      <w:spacing w:after="0" w:line="240" w:lineRule="auto"/>
      <w:jc w:val="both"/>
      <w:outlineLvl w:val="0"/>
    </w:pPr>
    <w:rPr>
      <w:rFonts w:ascii="Baltica Chv" w:eastAsia="Times New Roman" w:hAnsi="Baltica Chv"/>
      <w:sz w:val="24"/>
      <w:szCs w:val="20"/>
    </w:rPr>
  </w:style>
  <w:style w:type="paragraph" w:styleId="2">
    <w:name w:val="heading 2"/>
    <w:basedOn w:val="a"/>
    <w:next w:val="a"/>
    <w:link w:val="20"/>
    <w:qFormat/>
    <w:rsid w:val="00C706ED"/>
    <w:pPr>
      <w:keepNext/>
      <w:widowControl w:val="0"/>
      <w:adjustRightInd w:val="0"/>
      <w:spacing w:before="240" w:after="60" w:line="360" w:lineRule="atLeast"/>
      <w:jc w:val="both"/>
      <w:textAlignment w:val="baseline"/>
      <w:outlineLvl w:val="1"/>
    </w:pPr>
    <w:rPr>
      <w:rFonts w:ascii="Arial" w:eastAsia="Times New Roman" w:hAnsi="Arial"/>
      <w:b/>
      <w:bCs/>
      <w:i/>
      <w:iCs/>
      <w:sz w:val="28"/>
      <w:szCs w:val="28"/>
      <w:lang w:eastAsia="ru-RU"/>
    </w:rPr>
  </w:style>
  <w:style w:type="paragraph" w:styleId="3">
    <w:name w:val="heading 3"/>
    <w:basedOn w:val="a"/>
    <w:next w:val="a"/>
    <w:link w:val="30"/>
    <w:uiPriority w:val="9"/>
    <w:qFormat/>
    <w:rsid w:val="00C706ED"/>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qFormat/>
    <w:rsid w:val="00C706ED"/>
    <w:pPr>
      <w:keepNext/>
      <w:spacing w:after="0" w:line="240" w:lineRule="auto"/>
      <w:jc w:val="both"/>
      <w:outlineLvl w:val="3"/>
    </w:pPr>
    <w:rPr>
      <w:rFonts w:ascii="Times New Roman" w:eastAsia="Times New Roman" w:hAnsi="Times New Roman"/>
      <w:b/>
      <w:color w:val="0000FF"/>
      <w:sz w:val="24"/>
      <w:szCs w:val="20"/>
    </w:rPr>
  </w:style>
  <w:style w:type="paragraph" w:styleId="5">
    <w:name w:val="heading 5"/>
    <w:basedOn w:val="a"/>
    <w:next w:val="a"/>
    <w:link w:val="50"/>
    <w:qFormat/>
    <w:rsid w:val="00C706ED"/>
    <w:pPr>
      <w:keepNext/>
      <w:spacing w:after="0" w:line="240" w:lineRule="auto"/>
      <w:jc w:val="both"/>
      <w:outlineLvl w:val="4"/>
    </w:pPr>
    <w:rPr>
      <w:rFonts w:ascii="Times New Roman" w:eastAsia="Times New Roman" w:hAnsi="Times New Roman"/>
      <w:b/>
      <w:color w:val="FF6600"/>
      <w:sz w:val="24"/>
      <w:szCs w:val="20"/>
    </w:rPr>
  </w:style>
  <w:style w:type="paragraph" w:styleId="6">
    <w:name w:val="heading 6"/>
    <w:basedOn w:val="a"/>
    <w:next w:val="a"/>
    <w:link w:val="60"/>
    <w:uiPriority w:val="9"/>
    <w:qFormat/>
    <w:rsid w:val="00C706ED"/>
    <w:pPr>
      <w:keepNext/>
      <w:spacing w:after="0" w:line="240" w:lineRule="auto"/>
      <w:jc w:val="center"/>
      <w:outlineLvl w:val="5"/>
    </w:pPr>
    <w:rPr>
      <w:rFonts w:ascii="Times New Roman" w:eastAsia="Times New Roman" w:hAnsi="Times New Roman"/>
      <w:b/>
      <w:sz w:val="24"/>
      <w:szCs w:val="20"/>
    </w:rPr>
  </w:style>
  <w:style w:type="paragraph" w:styleId="7">
    <w:name w:val="heading 7"/>
    <w:basedOn w:val="a"/>
    <w:next w:val="a"/>
    <w:link w:val="70"/>
    <w:qFormat/>
    <w:rsid w:val="00C706ED"/>
    <w:pPr>
      <w:keepNext/>
      <w:spacing w:after="0" w:line="240" w:lineRule="auto"/>
      <w:jc w:val="center"/>
      <w:outlineLvl w:val="6"/>
    </w:pPr>
    <w:rPr>
      <w:rFonts w:ascii="Times New Roman" w:eastAsia="Times New Roman" w:hAnsi="Times New Roman"/>
      <w:b/>
      <w:sz w:val="24"/>
      <w:szCs w:val="20"/>
    </w:rPr>
  </w:style>
  <w:style w:type="paragraph" w:styleId="8">
    <w:name w:val="heading 8"/>
    <w:basedOn w:val="a"/>
    <w:next w:val="a"/>
    <w:link w:val="80"/>
    <w:qFormat/>
    <w:rsid w:val="00C706ED"/>
    <w:pPr>
      <w:keepNext/>
      <w:spacing w:after="0" w:line="240" w:lineRule="auto"/>
      <w:outlineLvl w:val="7"/>
    </w:pPr>
    <w:rPr>
      <w:rFonts w:ascii="Times New Roman" w:eastAsia="Times New Roman" w:hAnsi="Times New Roman"/>
      <w:b/>
      <w:sz w:val="24"/>
      <w:szCs w:val="20"/>
    </w:rPr>
  </w:style>
  <w:style w:type="paragraph" w:styleId="9">
    <w:name w:val="heading 9"/>
    <w:basedOn w:val="a"/>
    <w:next w:val="a"/>
    <w:link w:val="90"/>
    <w:qFormat/>
    <w:rsid w:val="00C706ED"/>
    <w:pPr>
      <w:keepNext/>
      <w:spacing w:after="0" w:line="240" w:lineRule="auto"/>
      <w:jc w:val="both"/>
      <w:outlineLvl w:val="8"/>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7C0"/>
    <w:rPr>
      <w:rFonts w:ascii="Baltica Chv" w:eastAsia="Times New Roman" w:hAnsi="Baltica Chv" w:cs="Times New Roman"/>
      <w:sz w:val="24"/>
      <w:szCs w:val="20"/>
    </w:rPr>
  </w:style>
  <w:style w:type="paragraph" w:styleId="a3">
    <w:name w:val="footer"/>
    <w:basedOn w:val="a"/>
    <w:link w:val="a4"/>
    <w:rsid w:val="00E677C0"/>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Нижний колонтитул Знак"/>
    <w:basedOn w:val="a0"/>
    <w:link w:val="a3"/>
    <w:rsid w:val="00E677C0"/>
    <w:rPr>
      <w:rFonts w:ascii="Times New Roman" w:eastAsia="Times New Roman" w:hAnsi="Times New Roman" w:cs="Times New Roman"/>
      <w:sz w:val="20"/>
      <w:szCs w:val="20"/>
      <w:lang w:eastAsia="ru-RU"/>
    </w:rPr>
  </w:style>
  <w:style w:type="character" w:styleId="a5">
    <w:name w:val="page number"/>
    <w:basedOn w:val="a0"/>
    <w:rsid w:val="00E677C0"/>
  </w:style>
  <w:style w:type="paragraph" w:styleId="a6">
    <w:name w:val="Title"/>
    <w:aliases w:val=" Знак"/>
    <w:basedOn w:val="a"/>
    <w:link w:val="a7"/>
    <w:qFormat/>
    <w:rsid w:val="00E677C0"/>
    <w:pPr>
      <w:spacing w:after="0" w:line="240" w:lineRule="auto"/>
      <w:jc w:val="center"/>
    </w:pPr>
    <w:rPr>
      <w:rFonts w:ascii="Times New Roman" w:eastAsia="Times New Roman" w:hAnsi="Times New Roman"/>
      <w:b/>
      <w:bCs/>
      <w:sz w:val="24"/>
      <w:szCs w:val="24"/>
    </w:rPr>
  </w:style>
  <w:style w:type="character" w:customStyle="1" w:styleId="a7">
    <w:name w:val="Название Знак"/>
    <w:aliases w:val=" Знак Знак"/>
    <w:basedOn w:val="a0"/>
    <w:link w:val="a6"/>
    <w:rsid w:val="00E677C0"/>
    <w:rPr>
      <w:rFonts w:ascii="Times New Roman" w:eastAsia="Times New Roman" w:hAnsi="Times New Roman" w:cs="Times New Roman"/>
      <w:b/>
      <w:bCs/>
      <w:sz w:val="24"/>
      <w:szCs w:val="24"/>
    </w:rPr>
  </w:style>
  <w:style w:type="paragraph" w:styleId="a8">
    <w:name w:val="List Paragraph"/>
    <w:basedOn w:val="a"/>
    <w:uiPriority w:val="34"/>
    <w:qFormat/>
    <w:rsid w:val="00186F65"/>
    <w:pPr>
      <w:spacing w:after="160" w:line="254" w:lineRule="auto"/>
      <w:ind w:left="720"/>
      <w:contextualSpacing/>
    </w:pPr>
  </w:style>
  <w:style w:type="paragraph" w:customStyle="1" w:styleId="ConsPlusTitle">
    <w:name w:val="ConsPlusTitle"/>
    <w:rsid w:val="00186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Таблицы (моноширинный)"/>
    <w:basedOn w:val="a"/>
    <w:next w:val="a"/>
    <w:uiPriority w:val="99"/>
    <w:rsid w:val="00186F6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C706ED"/>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C706ED"/>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C706ED"/>
    <w:rPr>
      <w:rFonts w:ascii="Times New Roman" w:eastAsia="Times New Roman" w:hAnsi="Times New Roman" w:cs="Times New Roman"/>
      <w:b/>
      <w:color w:val="0000FF"/>
      <w:sz w:val="24"/>
      <w:szCs w:val="20"/>
    </w:rPr>
  </w:style>
  <w:style w:type="character" w:customStyle="1" w:styleId="50">
    <w:name w:val="Заголовок 5 Знак"/>
    <w:basedOn w:val="a0"/>
    <w:link w:val="5"/>
    <w:rsid w:val="00C706ED"/>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
    <w:rsid w:val="00C706ED"/>
    <w:rPr>
      <w:rFonts w:ascii="Times New Roman" w:eastAsia="Times New Roman" w:hAnsi="Times New Roman" w:cs="Times New Roman"/>
      <w:b/>
      <w:sz w:val="24"/>
      <w:szCs w:val="20"/>
    </w:rPr>
  </w:style>
  <w:style w:type="character" w:customStyle="1" w:styleId="70">
    <w:name w:val="Заголовок 7 Знак"/>
    <w:basedOn w:val="a0"/>
    <w:link w:val="7"/>
    <w:rsid w:val="00C706ED"/>
    <w:rPr>
      <w:rFonts w:ascii="Times New Roman" w:eastAsia="Times New Roman" w:hAnsi="Times New Roman" w:cs="Times New Roman"/>
      <w:b/>
      <w:sz w:val="24"/>
      <w:szCs w:val="20"/>
    </w:rPr>
  </w:style>
  <w:style w:type="character" w:customStyle="1" w:styleId="80">
    <w:name w:val="Заголовок 8 Знак"/>
    <w:basedOn w:val="a0"/>
    <w:link w:val="8"/>
    <w:rsid w:val="00C706ED"/>
    <w:rPr>
      <w:rFonts w:ascii="Times New Roman" w:eastAsia="Times New Roman" w:hAnsi="Times New Roman" w:cs="Times New Roman"/>
      <w:b/>
      <w:sz w:val="24"/>
      <w:szCs w:val="20"/>
    </w:rPr>
  </w:style>
  <w:style w:type="character" w:customStyle="1" w:styleId="90">
    <w:name w:val="Заголовок 9 Знак"/>
    <w:basedOn w:val="a0"/>
    <w:link w:val="9"/>
    <w:rsid w:val="00C706ED"/>
    <w:rPr>
      <w:rFonts w:ascii="Times New Roman" w:eastAsia="Times New Roman" w:hAnsi="Times New Roman" w:cs="Times New Roman"/>
      <w:b/>
      <w:sz w:val="24"/>
      <w:szCs w:val="20"/>
    </w:rPr>
  </w:style>
  <w:style w:type="character" w:styleId="aa">
    <w:name w:val="Strong"/>
    <w:uiPriority w:val="22"/>
    <w:qFormat/>
    <w:rsid w:val="00C706ED"/>
    <w:rPr>
      <w:b/>
    </w:rPr>
  </w:style>
  <w:style w:type="paragraph" w:customStyle="1" w:styleId="ConsPlusNormal">
    <w:name w:val="ConsPlusNormal"/>
    <w:uiPriority w:val="99"/>
    <w:rsid w:val="00C706E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c"/>
    <w:rsid w:val="00C706ED"/>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b"/>
    <w:rsid w:val="00C706ED"/>
    <w:rPr>
      <w:rFonts w:ascii="Times New Roman" w:eastAsia="Times New Roman" w:hAnsi="Times New Roman" w:cs="Times New Roman"/>
      <w:sz w:val="20"/>
      <w:szCs w:val="20"/>
      <w:lang w:eastAsia="ru-RU"/>
    </w:rPr>
  </w:style>
  <w:style w:type="character" w:styleId="ad">
    <w:name w:val="footnote reference"/>
    <w:rsid w:val="00C706ED"/>
    <w:rPr>
      <w:rFonts w:cs="Times New Roman"/>
      <w:vertAlign w:val="superscript"/>
    </w:rPr>
  </w:style>
  <w:style w:type="character" w:styleId="ae">
    <w:name w:val="Hyperlink"/>
    <w:uiPriority w:val="99"/>
    <w:rsid w:val="00C706ED"/>
    <w:rPr>
      <w:rFonts w:cs="Times New Roman"/>
      <w:color w:val="0000FF"/>
      <w:u w:val="single"/>
    </w:rPr>
  </w:style>
  <w:style w:type="character" w:customStyle="1" w:styleId="af">
    <w:name w:val="Текст выноски Знак"/>
    <w:link w:val="af0"/>
    <w:locked/>
    <w:rsid w:val="00C706ED"/>
    <w:rPr>
      <w:rFonts w:ascii="Arial" w:hAnsi="Arial" w:cs="Arial"/>
      <w:sz w:val="16"/>
      <w:szCs w:val="16"/>
    </w:rPr>
  </w:style>
  <w:style w:type="paragraph" w:styleId="af0">
    <w:name w:val="Balloon Text"/>
    <w:basedOn w:val="a"/>
    <w:link w:val="af"/>
    <w:rsid w:val="00C706ED"/>
    <w:pPr>
      <w:spacing w:after="0" w:line="240" w:lineRule="auto"/>
    </w:pPr>
    <w:rPr>
      <w:rFonts w:ascii="Arial" w:eastAsiaTheme="minorHAnsi" w:hAnsi="Arial" w:cs="Arial"/>
      <w:sz w:val="16"/>
      <w:szCs w:val="16"/>
    </w:rPr>
  </w:style>
  <w:style w:type="character" w:customStyle="1" w:styleId="11">
    <w:name w:val="Текст выноски Знак1"/>
    <w:basedOn w:val="a0"/>
    <w:link w:val="af0"/>
    <w:semiHidden/>
    <w:rsid w:val="00C706ED"/>
    <w:rPr>
      <w:rFonts w:ascii="Tahoma" w:eastAsia="Calibri" w:hAnsi="Tahoma" w:cs="Tahoma"/>
      <w:sz w:val="16"/>
      <w:szCs w:val="16"/>
    </w:rPr>
  </w:style>
  <w:style w:type="character" w:customStyle="1" w:styleId="12">
    <w:name w:val="Нижний колонтитул Знак1"/>
    <w:basedOn w:val="a0"/>
    <w:semiHidden/>
    <w:rsid w:val="00C706ED"/>
    <w:rPr>
      <w:sz w:val="24"/>
      <w:szCs w:val="24"/>
    </w:rPr>
  </w:style>
  <w:style w:type="paragraph" w:styleId="af1">
    <w:name w:val="header"/>
    <w:aliases w:val=" Знак2"/>
    <w:basedOn w:val="a"/>
    <w:link w:val="af2"/>
    <w:rsid w:val="00C706E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aliases w:val=" Знак2 Знак"/>
    <w:basedOn w:val="a0"/>
    <w:link w:val="af1"/>
    <w:rsid w:val="00C706ED"/>
    <w:rPr>
      <w:rFonts w:ascii="Times New Roman" w:eastAsia="Times New Roman" w:hAnsi="Times New Roman" w:cs="Times New Roman"/>
      <w:sz w:val="24"/>
      <w:szCs w:val="24"/>
      <w:lang w:eastAsia="ru-RU"/>
    </w:rPr>
  </w:style>
  <w:style w:type="paragraph" w:customStyle="1" w:styleId="13">
    <w:name w:val="Абзац списка1"/>
    <w:basedOn w:val="a"/>
    <w:rsid w:val="00C706ED"/>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C70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0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06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6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6E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706ED"/>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706ED"/>
    <w:pPr>
      <w:keepNext/>
      <w:spacing w:after="0" w:line="240" w:lineRule="auto"/>
      <w:jc w:val="both"/>
    </w:pPr>
    <w:rPr>
      <w:rFonts w:ascii="TimesEC" w:eastAsia="Times New Roman" w:hAnsi="TimesEC"/>
      <w:sz w:val="24"/>
      <w:szCs w:val="20"/>
      <w:lang w:eastAsia="ru-RU"/>
    </w:rPr>
  </w:style>
  <w:style w:type="table" w:styleId="af3">
    <w:name w:val="Table Grid"/>
    <w:basedOn w:val="a1"/>
    <w:uiPriority w:val="59"/>
    <w:rsid w:val="00C706E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C706ED"/>
    <w:pPr>
      <w:widowControl w:val="0"/>
      <w:spacing w:after="0" w:line="240" w:lineRule="auto"/>
      <w:jc w:val="both"/>
    </w:pPr>
    <w:rPr>
      <w:rFonts w:ascii="Tahoma" w:eastAsia="SimSun" w:hAnsi="Tahoma" w:cs="Tahoma"/>
      <w:kern w:val="2"/>
      <w:sz w:val="24"/>
      <w:szCs w:val="24"/>
      <w:lang w:val="en-US" w:eastAsia="zh-CN"/>
    </w:rPr>
  </w:style>
  <w:style w:type="paragraph" w:customStyle="1" w:styleId="15">
    <w:name w:val="Без интервала1"/>
    <w:rsid w:val="00C706ED"/>
    <w:pPr>
      <w:spacing w:after="0" w:line="240" w:lineRule="auto"/>
    </w:pPr>
    <w:rPr>
      <w:rFonts w:ascii="Calibri" w:eastAsia="Times New Roman" w:hAnsi="Calibri" w:cs="Times New Roman"/>
    </w:rPr>
  </w:style>
  <w:style w:type="paragraph" w:customStyle="1" w:styleId="af5">
    <w:name w:val="Прижатый влево"/>
    <w:basedOn w:val="a"/>
    <w:next w:val="a"/>
    <w:rsid w:val="00C706ED"/>
    <w:pPr>
      <w:autoSpaceDE w:val="0"/>
      <w:autoSpaceDN w:val="0"/>
      <w:adjustRightInd w:val="0"/>
      <w:spacing w:after="0" w:line="240" w:lineRule="auto"/>
    </w:pPr>
    <w:rPr>
      <w:rFonts w:ascii="Arial" w:eastAsia="Times New Roman" w:hAnsi="Arial"/>
      <w:sz w:val="24"/>
      <w:szCs w:val="24"/>
      <w:lang w:eastAsia="ru-RU"/>
    </w:rPr>
  </w:style>
  <w:style w:type="paragraph" w:styleId="af6">
    <w:name w:val="caption"/>
    <w:basedOn w:val="a"/>
    <w:next w:val="a"/>
    <w:qFormat/>
    <w:rsid w:val="00C706ED"/>
    <w:pPr>
      <w:framePr w:w="3930" w:h="1875" w:hSpace="180" w:wrap="around" w:vAnchor="text" w:hAnchor="page" w:x="1365" w:y="6"/>
      <w:spacing w:after="0" w:line="240" w:lineRule="auto"/>
      <w:ind w:firstLine="567"/>
      <w:jc w:val="center"/>
    </w:pPr>
    <w:rPr>
      <w:rFonts w:ascii="TimesET" w:eastAsia="Times New Roman" w:hAnsi="TimesET"/>
      <w:b/>
      <w:sz w:val="26"/>
      <w:szCs w:val="24"/>
      <w:lang w:eastAsia="ru-RU"/>
    </w:rPr>
  </w:style>
  <w:style w:type="paragraph" w:styleId="af7">
    <w:name w:val="Body Text"/>
    <w:basedOn w:val="a"/>
    <w:link w:val="af8"/>
    <w:rsid w:val="00C706ED"/>
    <w:pPr>
      <w:spacing w:after="0" w:line="240" w:lineRule="auto"/>
      <w:jc w:val="both"/>
    </w:pPr>
    <w:rPr>
      <w:rFonts w:ascii="TimesET" w:eastAsia="Times New Roman" w:hAnsi="TimesET"/>
      <w:sz w:val="24"/>
      <w:szCs w:val="24"/>
    </w:rPr>
  </w:style>
  <w:style w:type="character" w:customStyle="1" w:styleId="af8">
    <w:name w:val="Основной текст Знак"/>
    <w:basedOn w:val="a0"/>
    <w:link w:val="af7"/>
    <w:rsid w:val="00C706ED"/>
    <w:rPr>
      <w:rFonts w:ascii="TimesET" w:eastAsia="Times New Roman" w:hAnsi="TimesET" w:cs="Times New Roman"/>
      <w:sz w:val="24"/>
      <w:szCs w:val="24"/>
    </w:rPr>
  </w:style>
  <w:style w:type="numbering" w:customStyle="1" w:styleId="16">
    <w:name w:val="Нет списка1"/>
    <w:next w:val="a2"/>
    <w:semiHidden/>
    <w:unhideWhenUsed/>
    <w:rsid w:val="00C706ED"/>
  </w:style>
  <w:style w:type="character" w:customStyle="1" w:styleId="HTML2">
    <w:name w:val="Стандартный HTML Знак2"/>
    <w:link w:val="HTML"/>
    <w:uiPriority w:val="99"/>
    <w:locked/>
    <w:rsid w:val="00C706ED"/>
    <w:rPr>
      <w:rFonts w:ascii="Courier New" w:hAnsi="Courier New"/>
    </w:rPr>
  </w:style>
  <w:style w:type="paragraph" w:customStyle="1" w:styleId="ConsCell">
    <w:name w:val="ConsCell"/>
    <w:rsid w:val="00C706ED"/>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7">
    <w:name w:val="Абзац списка1"/>
    <w:basedOn w:val="a"/>
    <w:uiPriority w:val="99"/>
    <w:rsid w:val="00C706ED"/>
    <w:pPr>
      <w:ind w:left="720"/>
    </w:pPr>
    <w:rPr>
      <w:rFonts w:eastAsia="Times New Roman"/>
    </w:rPr>
  </w:style>
  <w:style w:type="table" w:customStyle="1" w:styleId="18">
    <w:name w:val="Сетка таблицы1"/>
    <w:rsid w:val="00C706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sid w:val="00C706ED"/>
    <w:rPr>
      <w:rFonts w:ascii="Times New Roman" w:hAnsi="Times New Roman"/>
    </w:rPr>
  </w:style>
  <w:style w:type="character" w:customStyle="1" w:styleId="FooterChar">
    <w:name w:val="Footer Char"/>
    <w:rsid w:val="00C706ED"/>
    <w:rPr>
      <w:rFonts w:ascii="Times New Roman" w:hAnsi="Times New Roman"/>
    </w:rPr>
  </w:style>
  <w:style w:type="character" w:customStyle="1" w:styleId="Heading1Char">
    <w:name w:val="Heading 1 Char"/>
    <w:rsid w:val="00C706ED"/>
    <w:rPr>
      <w:rFonts w:ascii="Times New Roman" w:hAnsi="Times New Roman"/>
      <w:sz w:val="24"/>
      <w:lang w:eastAsia="ru-RU"/>
    </w:rPr>
  </w:style>
  <w:style w:type="character" w:customStyle="1" w:styleId="Heading2Char">
    <w:name w:val="Heading 2 Char"/>
    <w:rsid w:val="00C706ED"/>
    <w:rPr>
      <w:rFonts w:ascii="Times New Roman" w:hAnsi="Times New Roman"/>
      <w:b/>
      <w:caps/>
      <w:sz w:val="26"/>
      <w:lang w:eastAsia="ru-RU"/>
    </w:rPr>
  </w:style>
  <w:style w:type="paragraph" w:customStyle="1" w:styleId="af9">
    <w:name w:val="Нормальный (таблица)"/>
    <w:basedOn w:val="a"/>
    <w:next w:val="a"/>
    <w:rsid w:val="00C706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HTML">
    <w:name w:val="HTML Preformatted"/>
    <w:basedOn w:val="a"/>
    <w:link w:val="HTML2"/>
    <w:uiPriority w:val="99"/>
    <w:rsid w:val="00C70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rPr>
  </w:style>
  <w:style w:type="character" w:customStyle="1" w:styleId="HTML0">
    <w:name w:val="Стандартный HTML Знак"/>
    <w:basedOn w:val="a0"/>
    <w:link w:val="HTML"/>
    <w:rsid w:val="00C706ED"/>
    <w:rPr>
      <w:rFonts w:ascii="Consolas" w:eastAsia="Calibri" w:hAnsi="Consolas" w:cs="Times New Roman"/>
      <w:sz w:val="20"/>
      <w:szCs w:val="20"/>
    </w:rPr>
  </w:style>
  <w:style w:type="character" w:customStyle="1" w:styleId="HTML3">
    <w:name w:val="Стандартный HTML Знак3"/>
    <w:uiPriority w:val="99"/>
    <w:semiHidden/>
    <w:rsid w:val="00C706ED"/>
    <w:rPr>
      <w:rFonts w:ascii="Courier New" w:hAnsi="Courier New" w:cs="Courier New"/>
      <w:sz w:val="20"/>
      <w:szCs w:val="20"/>
      <w:lang w:eastAsia="en-US"/>
    </w:rPr>
  </w:style>
  <w:style w:type="character" w:customStyle="1" w:styleId="HTML1">
    <w:name w:val="Стандартный HTML Знак1"/>
    <w:uiPriority w:val="99"/>
    <w:semiHidden/>
    <w:rsid w:val="00C706ED"/>
    <w:rPr>
      <w:rFonts w:ascii="Courier New" w:hAnsi="Courier New"/>
      <w:sz w:val="20"/>
      <w:lang w:eastAsia="en-US"/>
    </w:rPr>
  </w:style>
  <w:style w:type="character" w:customStyle="1" w:styleId="HTML11">
    <w:name w:val="Стандартный HTML Знак11"/>
    <w:uiPriority w:val="99"/>
    <w:semiHidden/>
    <w:rsid w:val="00C706ED"/>
    <w:rPr>
      <w:rFonts w:ascii="Courier New" w:hAnsi="Courier New"/>
      <w:sz w:val="20"/>
      <w:lang w:eastAsia="en-US"/>
    </w:rPr>
  </w:style>
  <w:style w:type="character" w:customStyle="1" w:styleId="22">
    <w:name w:val="Основной текст с отступом Знак2"/>
    <w:link w:val="afa"/>
    <w:uiPriority w:val="99"/>
    <w:locked/>
    <w:rsid w:val="00C706ED"/>
    <w:rPr>
      <w:sz w:val="26"/>
    </w:rPr>
  </w:style>
  <w:style w:type="character" w:customStyle="1" w:styleId="HTMLPreformattedChar">
    <w:name w:val="HTML Preformatted Char"/>
    <w:rsid w:val="00C706ED"/>
    <w:rPr>
      <w:rFonts w:ascii="Courier New" w:hAnsi="Courier New"/>
      <w:sz w:val="20"/>
      <w:lang w:eastAsia="ru-RU"/>
    </w:rPr>
  </w:style>
  <w:style w:type="paragraph" w:customStyle="1" w:styleId="ConsNormal">
    <w:name w:val="ConsNormal"/>
    <w:rsid w:val="00C706E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
    <w:uiPriority w:val="99"/>
    <w:rsid w:val="00C706ED"/>
    <w:pPr>
      <w:spacing w:before="100" w:after="100" w:line="240" w:lineRule="auto"/>
    </w:pPr>
    <w:rPr>
      <w:rFonts w:ascii="Times New Roman" w:eastAsia="Times New Roman" w:hAnsi="Times New Roman"/>
      <w:noProof/>
      <w:sz w:val="24"/>
      <w:szCs w:val="20"/>
      <w:lang w:eastAsia="ru-RU"/>
    </w:rPr>
  </w:style>
  <w:style w:type="paragraph" w:styleId="afa">
    <w:name w:val="Body Text Indent"/>
    <w:basedOn w:val="a"/>
    <w:link w:val="22"/>
    <w:rsid w:val="00C706ED"/>
    <w:pPr>
      <w:spacing w:after="0" w:line="240" w:lineRule="auto"/>
      <w:jc w:val="both"/>
    </w:pPr>
    <w:rPr>
      <w:rFonts w:asciiTheme="minorHAnsi" w:eastAsiaTheme="minorHAnsi" w:hAnsiTheme="minorHAnsi" w:cstheme="minorBidi"/>
      <w:sz w:val="26"/>
    </w:rPr>
  </w:style>
  <w:style w:type="character" w:customStyle="1" w:styleId="afc">
    <w:name w:val="Основной текст с отступом Знак"/>
    <w:basedOn w:val="a0"/>
    <w:link w:val="afa"/>
    <w:uiPriority w:val="99"/>
    <w:rsid w:val="00C706ED"/>
    <w:rPr>
      <w:rFonts w:ascii="Calibri" w:eastAsia="Calibri" w:hAnsi="Calibri" w:cs="Times New Roman"/>
    </w:rPr>
  </w:style>
  <w:style w:type="character" w:customStyle="1" w:styleId="31">
    <w:name w:val="Основной текст с отступом Знак3"/>
    <w:uiPriority w:val="99"/>
    <w:semiHidden/>
    <w:rsid w:val="00C706ED"/>
    <w:rPr>
      <w:rFonts w:ascii="Calibri" w:hAnsi="Calibri" w:cs="Times New Roman"/>
      <w:lang w:eastAsia="en-US"/>
    </w:rPr>
  </w:style>
  <w:style w:type="character" w:customStyle="1" w:styleId="19">
    <w:name w:val="Основной текст с отступом Знак1"/>
    <w:uiPriority w:val="99"/>
    <w:semiHidden/>
    <w:rsid w:val="00C706ED"/>
    <w:rPr>
      <w:rFonts w:ascii="Calibri" w:hAnsi="Calibri"/>
      <w:lang w:eastAsia="en-US"/>
    </w:rPr>
  </w:style>
  <w:style w:type="character" w:customStyle="1" w:styleId="110">
    <w:name w:val="Основной текст с отступом Знак11"/>
    <w:uiPriority w:val="99"/>
    <w:semiHidden/>
    <w:rsid w:val="00C706ED"/>
    <w:rPr>
      <w:rFonts w:ascii="Calibri" w:hAnsi="Calibri"/>
      <w:lang w:eastAsia="en-US"/>
    </w:rPr>
  </w:style>
  <w:style w:type="character" w:customStyle="1" w:styleId="23">
    <w:name w:val="Название Знак2"/>
    <w:uiPriority w:val="99"/>
    <w:locked/>
    <w:rsid w:val="00C706ED"/>
    <w:rPr>
      <w:sz w:val="26"/>
      <w:lang w:eastAsia="en-US"/>
    </w:rPr>
  </w:style>
  <w:style w:type="character" w:customStyle="1" w:styleId="BodyText2Char">
    <w:name w:val="Body Text 2 Char"/>
    <w:rsid w:val="00C706ED"/>
    <w:rPr>
      <w:rFonts w:ascii="Times New Roman" w:hAnsi="Times New Roman"/>
      <w:sz w:val="26"/>
      <w:lang w:eastAsia="ru-RU"/>
    </w:rPr>
  </w:style>
  <w:style w:type="character" w:customStyle="1" w:styleId="32">
    <w:name w:val="Название Знак3"/>
    <w:uiPriority w:val="10"/>
    <w:rsid w:val="00C706ED"/>
    <w:rPr>
      <w:rFonts w:ascii="Cambria" w:eastAsia="Times New Roman" w:hAnsi="Cambria" w:cs="Times New Roman"/>
      <w:b/>
      <w:bCs/>
      <w:kern w:val="28"/>
      <w:sz w:val="32"/>
      <w:szCs w:val="32"/>
      <w:lang w:eastAsia="en-US"/>
    </w:rPr>
  </w:style>
  <w:style w:type="character" w:customStyle="1" w:styleId="1a">
    <w:name w:val="Название Знак1"/>
    <w:uiPriority w:val="99"/>
    <w:rsid w:val="00C706ED"/>
    <w:rPr>
      <w:rFonts w:ascii="Calibri Light" w:hAnsi="Calibri Light"/>
      <w:b/>
      <w:kern w:val="28"/>
      <w:sz w:val="32"/>
      <w:lang w:eastAsia="en-US"/>
    </w:rPr>
  </w:style>
  <w:style w:type="character" w:customStyle="1" w:styleId="111">
    <w:name w:val="Название Знак11"/>
    <w:uiPriority w:val="99"/>
    <w:rsid w:val="00C706ED"/>
    <w:rPr>
      <w:rFonts w:ascii="Calibri Light" w:hAnsi="Calibri Light"/>
      <w:b/>
      <w:kern w:val="28"/>
      <w:sz w:val="32"/>
      <w:lang w:eastAsia="en-US"/>
    </w:rPr>
  </w:style>
  <w:style w:type="character" w:customStyle="1" w:styleId="24">
    <w:name w:val="Основной текст Знак2"/>
    <w:uiPriority w:val="99"/>
    <w:locked/>
    <w:rsid w:val="00C706ED"/>
    <w:rPr>
      <w:rFonts w:ascii="Calibri" w:hAnsi="Calibri"/>
      <w:sz w:val="22"/>
      <w:lang w:eastAsia="en-US"/>
    </w:rPr>
  </w:style>
  <w:style w:type="character" w:customStyle="1" w:styleId="TitleChar">
    <w:name w:val="Title Char"/>
    <w:rsid w:val="00C706ED"/>
    <w:rPr>
      <w:rFonts w:ascii="Times New Roman" w:hAnsi="Times New Roman"/>
      <w:sz w:val="26"/>
    </w:rPr>
  </w:style>
  <w:style w:type="character" w:customStyle="1" w:styleId="33">
    <w:name w:val="Основной текст Знак3"/>
    <w:uiPriority w:val="99"/>
    <w:semiHidden/>
    <w:rsid w:val="00C706ED"/>
    <w:rPr>
      <w:rFonts w:ascii="Calibri" w:hAnsi="Calibri" w:cs="Times New Roman"/>
      <w:lang w:eastAsia="en-US"/>
    </w:rPr>
  </w:style>
  <w:style w:type="character" w:customStyle="1" w:styleId="1b">
    <w:name w:val="Основной текст Знак1"/>
    <w:uiPriority w:val="99"/>
    <w:semiHidden/>
    <w:rsid w:val="00C706ED"/>
    <w:rPr>
      <w:rFonts w:ascii="Calibri" w:hAnsi="Calibri"/>
      <w:lang w:eastAsia="en-US"/>
    </w:rPr>
  </w:style>
  <w:style w:type="character" w:customStyle="1" w:styleId="112">
    <w:name w:val="Основной текст Знак11"/>
    <w:uiPriority w:val="99"/>
    <w:semiHidden/>
    <w:rsid w:val="00C706ED"/>
    <w:rPr>
      <w:rFonts w:ascii="Calibri" w:hAnsi="Calibri"/>
      <w:lang w:eastAsia="en-US"/>
    </w:rPr>
  </w:style>
  <w:style w:type="character" w:customStyle="1" w:styleId="220">
    <w:name w:val="Основной текст с отступом 2 Знак2"/>
    <w:aliases w:val=" Знак Знак Знак Знак Знак Знак1,Знак Знак Знак Знак Знак Знак2,Знак Знак Знак Знак Знак Знак Знак2,Знак Знак Знак Знак Знак Знак Знак Знак1"/>
    <w:link w:val="25"/>
    <w:uiPriority w:val="99"/>
    <w:locked/>
    <w:rsid w:val="00C706ED"/>
  </w:style>
  <w:style w:type="character" w:customStyle="1" w:styleId="BodyTextChar">
    <w:name w:val="Body Text Char"/>
    <w:rsid w:val="00C706ED"/>
    <w:rPr>
      <w:rFonts w:ascii="Times New Roman" w:hAnsi="Times New Roman"/>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20"/>
    <w:rsid w:val="00C706ED"/>
    <w:pPr>
      <w:spacing w:after="120" w:line="480" w:lineRule="auto"/>
      <w:ind w:left="283"/>
    </w:pPr>
    <w:rPr>
      <w:rFonts w:asciiTheme="minorHAnsi" w:eastAsiaTheme="minorHAnsi" w:hAnsiTheme="minorHAnsi" w:cstheme="minorBidi"/>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5"/>
    <w:rsid w:val="00C706ED"/>
    <w:rPr>
      <w:rFonts w:ascii="Calibri" w:eastAsia="Calibri" w:hAnsi="Calibri" w:cs="Times New Roman"/>
    </w:rPr>
  </w:style>
  <w:style w:type="character" w:customStyle="1" w:styleId="230">
    <w:name w:val="Основной текст с отступом 2 Знак3"/>
    <w:uiPriority w:val="99"/>
    <w:semiHidden/>
    <w:rsid w:val="00C706ED"/>
    <w:rPr>
      <w:rFonts w:ascii="Calibri" w:hAnsi="Calibri" w:cs="Times New Roman"/>
      <w:lang w:eastAsia="en-US"/>
    </w:rPr>
  </w:style>
  <w:style w:type="character" w:customStyle="1" w:styleId="210">
    <w:name w:val="Основной текст с отступом 2 Знак1"/>
    <w:uiPriority w:val="99"/>
    <w:semiHidden/>
    <w:rsid w:val="00C706ED"/>
    <w:rPr>
      <w:rFonts w:ascii="Calibri" w:hAnsi="Calibri"/>
      <w:lang w:eastAsia="en-US"/>
    </w:rPr>
  </w:style>
  <w:style w:type="character" w:customStyle="1" w:styleId="211">
    <w:name w:val="Основной текст с отступом 2 Знак11"/>
    <w:uiPriority w:val="99"/>
    <w:semiHidden/>
    <w:rsid w:val="00C706ED"/>
    <w:rPr>
      <w:rFonts w:ascii="Calibri" w:hAnsi="Calibri"/>
      <w:lang w:eastAsia="en-US"/>
    </w:rPr>
  </w:style>
  <w:style w:type="character" w:customStyle="1" w:styleId="27">
    <w:name w:val="Приветствие Знак2"/>
    <w:link w:val="afd"/>
    <w:uiPriority w:val="99"/>
    <w:locked/>
    <w:rsid w:val="00C706ED"/>
  </w:style>
  <w:style w:type="character" w:customStyle="1" w:styleId="BodyTextIndent2Char">
    <w:name w:val="Body Text Indent 2 Char"/>
    <w:rsid w:val="00C706ED"/>
    <w:rPr>
      <w:rFonts w:ascii="Times New Roman" w:hAnsi="Times New Roman"/>
    </w:rPr>
  </w:style>
  <w:style w:type="paragraph" w:styleId="afe">
    <w:name w:val="List"/>
    <w:basedOn w:val="a"/>
    <w:rsid w:val="00C706ED"/>
    <w:pPr>
      <w:ind w:left="283" w:hanging="283"/>
    </w:pPr>
    <w:rPr>
      <w:rFonts w:eastAsia="Times New Roman"/>
    </w:rPr>
  </w:style>
  <w:style w:type="paragraph" w:styleId="28">
    <w:name w:val="List 2"/>
    <w:basedOn w:val="a"/>
    <w:rsid w:val="00C706ED"/>
    <w:pPr>
      <w:ind w:left="566" w:hanging="283"/>
    </w:pPr>
    <w:rPr>
      <w:rFonts w:eastAsia="Times New Roman"/>
    </w:rPr>
  </w:style>
  <w:style w:type="paragraph" w:styleId="afd">
    <w:name w:val="Salutation"/>
    <w:basedOn w:val="a"/>
    <w:next w:val="a"/>
    <w:link w:val="27"/>
    <w:uiPriority w:val="99"/>
    <w:rsid w:val="00C706ED"/>
    <w:rPr>
      <w:rFonts w:asciiTheme="minorHAnsi" w:eastAsiaTheme="minorHAnsi" w:hAnsiTheme="minorHAnsi" w:cstheme="minorBidi"/>
    </w:rPr>
  </w:style>
  <w:style w:type="character" w:customStyle="1" w:styleId="aff">
    <w:name w:val="Приветствие Знак"/>
    <w:basedOn w:val="a0"/>
    <w:link w:val="afd"/>
    <w:rsid w:val="00C706ED"/>
    <w:rPr>
      <w:rFonts w:ascii="Calibri" w:eastAsia="Calibri" w:hAnsi="Calibri" w:cs="Times New Roman"/>
    </w:rPr>
  </w:style>
  <w:style w:type="character" w:customStyle="1" w:styleId="34">
    <w:name w:val="Приветствие Знак3"/>
    <w:uiPriority w:val="99"/>
    <w:semiHidden/>
    <w:rsid w:val="00C706ED"/>
    <w:rPr>
      <w:rFonts w:ascii="Calibri" w:hAnsi="Calibri" w:cs="Times New Roman"/>
      <w:lang w:eastAsia="en-US"/>
    </w:rPr>
  </w:style>
  <w:style w:type="character" w:customStyle="1" w:styleId="1c">
    <w:name w:val="Приветствие Знак1"/>
    <w:uiPriority w:val="99"/>
    <w:semiHidden/>
    <w:rsid w:val="00C706ED"/>
    <w:rPr>
      <w:rFonts w:ascii="Calibri" w:hAnsi="Calibri"/>
      <w:lang w:eastAsia="en-US"/>
    </w:rPr>
  </w:style>
  <w:style w:type="character" w:customStyle="1" w:styleId="113">
    <w:name w:val="Приветствие Знак11"/>
    <w:uiPriority w:val="99"/>
    <w:semiHidden/>
    <w:rsid w:val="00C706ED"/>
    <w:rPr>
      <w:rFonts w:ascii="Calibri" w:hAnsi="Calibri"/>
      <w:lang w:eastAsia="en-US"/>
    </w:rPr>
  </w:style>
  <w:style w:type="character" w:customStyle="1" w:styleId="29">
    <w:name w:val="Подзаголовок Знак2"/>
    <w:link w:val="aff0"/>
    <w:uiPriority w:val="99"/>
    <w:locked/>
    <w:rsid w:val="00C706ED"/>
    <w:rPr>
      <w:rFonts w:ascii="Arial" w:hAnsi="Arial"/>
      <w:sz w:val="24"/>
    </w:rPr>
  </w:style>
  <w:style w:type="paragraph" w:styleId="aff1">
    <w:name w:val="List Bullet"/>
    <w:basedOn w:val="a"/>
    <w:autoRedefine/>
    <w:rsid w:val="00C706ED"/>
    <w:pPr>
      <w:ind w:left="927" w:hanging="360"/>
    </w:pPr>
    <w:rPr>
      <w:rFonts w:eastAsia="Times New Roman"/>
    </w:rPr>
  </w:style>
  <w:style w:type="paragraph" w:styleId="aff0">
    <w:name w:val="Subtitle"/>
    <w:basedOn w:val="a"/>
    <w:link w:val="29"/>
    <w:uiPriority w:val="99"/>
    <w:qFormat/>
    <w:rsid w:val="00C706ED"/>
    <w:pPr>
      <w:spacing w:after="60"/>
      <w:jc w:val="center"/>
      <w:outlineLvl w:val="1"/>
    </w:pPr>
    <w:rPr>
      <w:rFonts w:ascii="Arial" w:eastAsiaTheme="minorHAnsi" w:hAnsi="Arial" w:cstheme="minorBidi"/>
      <w:sz w:val="24"/>
    </w:rPr>
  </w:style>
  <w:style w:type="character" w:customStyle="1" w:styleId="aff2">
    <w:name w:val="Подзаголовок Знак"/>
    <w:basedOn w:val="a0"/>
    <w:link w:val="aff0"/>
    <w:rsid w:val="00C706ED"/>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C706ED"/>
    <w:rPr>
      <w:rFonts w:ascii="Cambria" w:eastAsia="Times New Roman" w:hAnsi="Cambria" w:cs="Times New Roman"/>
      <w:sz w:val="24"/>
      <w:szCs w:val="24"/>
      <w:lang w:eastAsia="en-US"/>
    </w:rPr>
  </w:style>
  <w:style w:type="character" w:customStyle="1" w:styleId="1d">
    <w:name w:val="Подзаголовок Знак1"/>
    <w:uiPriority w:val="99"/>
    <w:rsid w:val="00C706ED"/>
    <w:rPr>
      <w:rFonts w:ascii="Calibri Light" w:hAnsi="Calibri Light"/>
      <w:sz w:val="24"/>
      <w:lang w:eastAsia="en-US"/>
    </w:rPr>
  </w:style>
  <w:style w:type="character" w:customStyle="1" w:styleId="114">
    <w:name w:val="Подзаголовок Знак11"/>
    <w:uiPriority w:val="99"/>
    <w:rsid w:val="00C706ED"/>
    <w:rPr>
      <w:rFonts w:ascii="Calibri Light" w:hAnsi="Calibri Light"/>
      <w:sz w:val="24"/>
      <w:lang w:eastAsia="en-US"/>
    </w:rPr>
  </w:style>
  <w:style w:type="paragraph" w:styleId="36">
    <w:name w:val="Body Text Indent 3"/>
    <w:basedOn w:val="a"/>
    <w:link w:val="37"/>
    <w:rsid w:val="00C706ED"/>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basedOn w:val="a0"/>
    <w:link w:val="36"/>
    <w:rsid w:val="00C706ED"/>
    <w:rPr>
      <w:rFonts w:ascii="Times New Roman" w:eastAsia="Times New Roman" w:hAnsi="Times New Roman" w:cs="Times New Roman"/>
      <w:sz w:val="26"/>
      <w:szCs w:val="20"/>
    </w:rPr>
  </w:style>
  <w:style w:type="character" w:customStyle="1" w:styleId="aff3">
    <w:name w:val="Гипертекстовая ссылка"/>
    <w:uiPriority w:val="99"/>
    <w:rsid w:val="00C706ED"/>
    <w:rPr>
      <w:b/>
      <w:color w:val="106BBE"/>
    </w:rPr>
  </w:style>
  <w:style w:type="paragraph" w:styleId="2a">
    <w:name w:val="Body Text 2"/>
    <w:basedOn w:val="a"/>
    <w:link w:val="2b"/>
    <w:rsid w:val="00C706ED"/>
    <w:pPr>
      <w:spacing w:after="120" w:line="480" w:lineRule="auto"/>
    </w:pPr>
    <w:rPr>
      <w:rFonts w:eastAsia="Times New Roman"/>
      <w:szCs w:val="20"/>
    </w:rPr>
  </w:style>
  <w:style w:type="character" w:customStyle="1" w:styleId="2b">
    <w:name w:val="Основной текст 2 Знак"/>
    <w:basedOn w:val="a0"/>
    <w:link w:val="2a"/>
    <w:rsid w:val="00C706ED"/>
    <w:rPr>
      <w:rFonts w:ascii="Calibri" w:eastAsia="Times New Roman" w:hAnsi="Calibri" w:cs="Times New Roman"/>
      <w:szCs w:val="20"/>
    </w:rPr>
  </w:style>
  <w:style w:type="paragraph" w:styleId="38">
    <w:name w:val="Body Text 3"/>
    <w:basedOn w:val="a"/>
    <w:link w:val="39"/>
    <w:rsid w:val="00C706ED"/>
    <w:pPr>
      <w:spacing w:after="120"/>
    </w:pPr>
    <w:rPr>
      <w:rFonts w:eastAsia="Times New Roman"/>
      <w:sz w:val="16"/>
      <w:szCs w:val="20"/>
    </w:rPr>
  </w:style>
  <w:style w:type="character" w:customStyle="1" w:styleId="39">
    <w:name w:val="Основной текст 3 Знак"/>
    <w:basedOn w:val="a0"/>
    <w:link w:val="38"/>
    <w:rsid w:val="00C706ED"/>
    <w:rPr>
      <w:rFonts w:ascii="Calibri" w:eastAsia="Times New Roman" w:hAnsi="Calibri" w:cs="Times New Roman"/>
      <w:sz w:val="16"/>
      <w:szCs w:val="20"/>
    </w:rPr>
  </w:style>
  <w:style w:type="paragraph" w:customStyle="1" w:styleId="ConsNonformat">
    <w:name w:val="ConsNonformat"/>
    <w:rsid w:val="00C706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4">
    <w:name w:val="annotation reference"/>
    <w:rsid w:val="00C706ED"/>
    <w:rPr>
      <w:rFonts w:cs="Times New Roman"/>
      <w:sz w:val="16"/>
    </w:rPr>
  </w:style>
  <w:style w:type="paragraph" w:styleId="aff5">
    <w:name w:val="annotation text"/>
    <w:basedOn w:val="a"/>
    <w:link w:val="aff6"/>
    <w:rsid w:val="00C706ED"/>
    <w:pPr>
      <w:spacing w:after="0" w:line="240" w:lineRule="auto"/>
    </w:pPr>
    <w:rPr>
      <w:rFonts w:ascii="Times New Roman" w:eastAsia="Times New Roman" w:hAnsi="Times New Roman"/>
      <w:sz w:val="20"/>
      <w:szCs w:val="20"/>
    </w:rPr>
  </w:style>
  <w:style w:type="character" w:customStyle="1" w:styleId="aff6">
    <w:name w:val="Текст примечания Знак"/>
    <w:basedOn w:val="a0"/>
    <w:link w:val="aff5"/>
    <w:rsid w:val="00C706ED"/>
    <w:rPr>
      <w:rFonts w:ascii="Times New Roman" w:eastAsia="Times New Roman" w:hAnsi="Times New Roman" w:cs="Times New Roman"/>
      <w:sz w:val="20"/>
      <w:szCs w:val="20"/>
    </w:rPr>
  </w:style>
  <w:style w:type="character" w:customStyle="1" w:styleId="ConsPlusNormal0">
    <w:name w:val="ConsPlusNormal Знак"/>
    <w:locked/>
    <w:rsid w:val="00C706ED"/>
    <w:rPr>
      <w:rFonts w:ascii="Arial" w:hAnsi="Arial"/>
      <w:lang w:val="ru-RU" w:eastAsia="ru-RU"/>
    </w:rPr>
  </w:style>
  <w:style w:type="paragraph" w:customStyle="1" w:styleId="aff7">
    <w:name w:val="НИР"/>
    <w:basedOn w:val="a"/>
    <w:rsid w:val="00C706ED"/>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e">
    <w:name w:val="Без интервала1"/>
    <w:uiPriority w:val="99"/>
    <w:rsid w:val="00C706ED"/>
    <w:pPr>
      <w:spacing w:after="0" w:line="240" w:lineRule="auto"/>
    </w:pPr>
    <w:rPr>
      <w:rFonts w:ascii="Times New Roman" w:eastAsia="Times New Roman" w:hAnsi="Times New Roman" w:cs="Times New Roman"/>
      <w:sz w:val="24"/>
      <w:szCs w:val="24"/>
      <w:lang w:eastAsia="ru-RU"/>
    </w:rPr>
  </w:style>
  <w:style w:type="paragraph" w:customStyle="1" w:styleId="font6">
    <w:name w:val="font6"/>
    <w:basedOn w:val="a"/>
    <w:rsid w:val="00C706ED"/>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
    <w:rsid w:val="00C706ED"/>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8">
    <w:name w:val="FollowedHyperlink"/>
    <w:rsid w:val="00C706ED"/>
    <w:rPr>
      <w:rFonts w:cs="Times New Roman"/>
      <w:color w:val="800080"/>
      <w:u w:val="single"/>
    </w:rPr>
  </w:style>
  <w:style w:type="character" w:customStyle="1" w:styleId="1f">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706ED"/>
  </w:style>
  <w:style w:type="paragraph" w:customStyle="1" w:styleId="xl63">
    <w:name w:val="xl63"/>
    <w:basedOn w:val="a"/>
    <w:rsid w:val="00C706ED"/>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
    <w:rsid w:val="00C706E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
    <w:rsid w:val="00C706E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
    <w:rsid w:val="00C706E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
    <w:rsid w:val="00C706E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
    <w:rsid w:val="00C706ED"/>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
    <w:rsid w:val="00C706ED"/>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
    <w:rsid w:val="00C706E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
    <w:rsid w:val="00C706E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
    <w:rsid w:val="00C706E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
    <w:rsid w:val="00C706E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
    <w:rsid w:val="00C706E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
    <w:rsid w:val="00C706E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
    <w:rsid w:val="00C706ED"/>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
    <w:rsid w:val="00C706E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
    <w:rsid w:val="00C706E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
    <w:rsid w:val="00C706E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
    <w:rsid w:val="00C706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
    <w:rsid w:val="00C706ED"/>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
    <w:rsid w:val="00C706E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
    <w:rsid w:val="00C706E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
    <w:rsid w:val="00C706E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C706ED"/>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
    <w:rsid w:val="00C706E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
    <w:rsid w:val="00C706E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
    <w:rsid w:val="00C706E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c">
    <w:name w:val="Абзац списка2"/>
    <w:basedOn w:val="a"/>
    <w:uiPriority w:val="99"/>
    <w:rsid w:val="00C706ED"/>
    <w:pPr>
      <w:ind w:left="720"/>
      <w:contextualSpacing/>
    </w:pPr>
    <w:rPr>
      <w:rFonts w:eastAsia="Times New Roman"/>
    </w:rPr>
  </w:style>
  <w:style w:type="numbering" w:customStyle="1" w:styleId="115">
    <w:name w:val="Нет списка11"/>
    <w:next w:val="a2"/>
    <w:uiPriority w:val="99"/>
    <w:semiHidden/>
    <w:unhideWhenUsed/>
    <w:rsid w:val="00C706ED"/>
  </w:style>
  <w:style w:type="numbering" w:customStyle="1" w:styleId="2d">
    <w:name w:val="Нет списка2"/>
    <w:next w:val="a2"/>
    <w:semiHidden/>
    <w:unhideWhenUsed/>
    <w:rsid w:val="00C706ED"/>
  </w:style>
  <w:style w:type="table" w:customStyle="1" w:styleId="116">
    <w:name w:val="Сетка таблицы11"/>
    <w:uiPriority w:val="99"/>
    <w:rsid w:val="00C706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f3"/>
    <w:uiPriority w:val="99"/>
    <w:rsid w:val="00C70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C706ED"/>
  </w:style>
  <w:style w:type="numbering" w:customStyle="1" w:styleId="3a">
    <w:name w:val="Нет списка3"/>
    <w:next w:val="a2"/>
    <w:uiPriority w:val="99"/>
    <w:semiHidden/>
    <w:unhideWhenUsed/>
    <w:rsid w:val="00C706ED"/>
  </w:style>
  <w:style w:type="table" w:customStyle="1" w:styleId="121">
    <w:name w:val="Сетка таблицы12"/>
    <w:uiPriority w:val="99"/>
    <w:rsid w:val="00C706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3"/>
    <w:uiPriority w:val="99"/>
    <w:rsid w:val="00C70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706ED"/>
  </w:style>
  <w:style w:type="numbering" w:customStyle="1" w:styleId="41">
    <w:name w:val="Нет списка4"/>
    <w:next w:val="a2"/>
    <w:uiPriority w:val="99"/>
    <w:semiHidden/>
    <w:unhideWhenUsed/>
    <w:rsid w:val="00C706ED"/>
  </w:style>
  <w:style w:type="table" w:customStyle="1" w:styleId="131">
    <w:name w:val="Сетка таблицы13"/>
    <w:uiPriority w:val="99"/>
    <w:rsid w:val="00C706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3"/>
    <w:uiPriority w:val="99"/>
    <w:rsid w:val="00C70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C706ED"/>
  </w:style>
  <w:style w:type="numbering" w:customStyle="1" w:styleId="51">
    <w:name w:val="Нет списка5"/>
    <w:next w:val="a2"/>
    <w:uiPriority w:val="99"/>
    <w:semiHidden/>
    <w:unhideWhenUsed/>
    <w:rsid w:val="00C706ED"/>
  </w:style>
  <w:style w:type="table" w:customStyle="1" w:styleId="141">
    <w:name w:val="Сетка таблицы14"/>
    <w:uiPriority w:val="99"/>
    <w:rsid w:val="00C706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3"/>
    <w:uiPriority w:val="99"/>
    <w:rsid w:val="00C70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C706ED"/>
  </w:style>
  <w:style w:type="paragraph" w:styleId="aff9">
    <w:name w:val="No Spacing"/>
    <w:uiPriority w:val="1"/>
    <w:qFormat/>
    <w:rsid w:val="00C706ED"/>
    <w:pPr>
      <w:spacing w:after="0" w:line="240" w:lineRule="auto"/>
    </w:pPr>
    <w:rPr>
      <w:rFonts w:ascii="Times New Roman" w:eastAsia="Times New Roman" w:hAnsi="Times New Roman" w:cs="Times New Roman"/>
      <w:sz w:val="24"/>
      <w:szCs w:val="24"/>
      <w:lang w:eastAsia="ru-RU"/>
    </w:rPr>
  </w:style>
  <w:style w:type="paragraph" w:customStyle="1" w:styleId="1f0">
    <w:name w:val="Текст выноски1"/>
    <w:basedOn w:val="a"/>
    <w:uiPriority w:val="99"/>
    <w:semiHidden/>
    <w:rsid w:val="00C706ED"/>
    <w:pPr>
      <w:spacing w:after="0" w:line="240" w:lineRule="auto"/>
    </w:pPr>
    <w:rPr>
      <w:rFonts w:ascii="Tahoma" w:eastAsia="Times New Roman" w:hAnsi="Tahoma" w:cs="Tahoma"/>
      <w:sz w:val="16"/>
      <w:szCs w:val="16"/>
    </w:rPr>
  </w:style>
  <w:style w:type="paragraph" w:customStyle="1" w:styleId="1f1">
    <w:name w:val="Основной текст с отступом1"/>
    <w:basedOn w:val="a"/>
    <w:uiPriority w:val="99"/>
    <w:semiHidden/>
    <w:rsid w:val="00C706ED"/>
    <w:pPr>
      <w:spacing w:after="120" w:line="240" w:lineRule="auto"/>
      <w:ind w:left="283"/>
    </w:pPr>
    <w:rPr>
      <w:rFonts w:ascii="Times New Roman" w:eastAsia="Times New Roman" w:hAnsi="Times New Roman"/>
      <w:sz w:val="24"/>
      <w:szCs w:val="24"/>
      <w:lang w:eastAsia="ru-RU"/>
    </w:rPr>
  </w:style>
  <w:style w:type="paragraph" w:customStyle="1" w:styleId="Point">
    <w:name w:val="Point"/>
    <w:basedOn w:val="a"/>
    <w:rsid w:val="00C706ED"/>
    <w:pPr>
      <w:spacing w:before="120" w:after="0" w:line="288" w:lineRule="auto"/>
      <w:ind w:firstLine="720"/>
      <w:jc w:val="both"/>
    </w:pPr>
    <w:rPr>
      <w:rFonts w:ascii="Times New Roman" w:eastAsia="Times New Roman" w:hAnsi="Times New Roman"/>
      <w:sz w:val="24"/>
      <w:szCs w:val="24"/>
      <w:lang w:eastAsia="ru-RU"/>
    </w:rPr>
  </w:style>
  <w:style w:type="paragraph" w:customStyle="1" w:styleId="std">
    <w:name w:val="std"/>
    <w:basedOn w:val="a"/>
    <w:rsid w:val="00C706ED"/>
    <w:pPr>
      <w:spacing w:after="0" w:line="240" w:lineRule="auto"/>
    </w:pPr>
    <w:rPr>
      <w:rFonts w:ascii="Times New Roman" w:eastAsia="Times New Roman" w:hAnsi="Times New Roman"/>
      <w:sz w:val="24"/>
      <w:szCs w:val="24"/>
      <w:lang w:eastAsia="ru-RU"/>
    </w:rPr>
  </w:style>
  <w:style w:type="paragraph" w:customStyle="1" w:styleId="xl130">
    <w:name w:val="xl130"/>
    <w:basedOn w:val="a"/>
    <w:uiPriority w:val="99"/>
    <w:semiHidden/>
    <w:rsid w:val="00C706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1">
    <w:name w:val="xl131"/>
    <w:basedOn w:val="a"/>
    <w:uiPriority w:val="99"/>
    <w:semiHidden/>
    <w:rsid w:val="00C706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character" w:customStyle="1" w:styleId="1f2">
    <w:name w:val="Замещающий текст1"/>
    <w:uiPriority w:val="99"/>
    <w:rsid w:val="00C706ED"/>
    <w:rPr>
      <w:rFonts w:ascii="Times New Roman" w:hAnsi="Times New Roman" w:cs="Times New Roman" w:hint="default"/>
      <w:color w:val="808080"/>
    </w:rPr>
  </w:style>
  <w:style w:type="character" w:customStyle="1" w:styleId="BalloonTextChar">
    <w:name w:val="Balloon Text Char"/>
    <w:rsid w:val="00C706ED"/>
    <w:rPr>
      <w:rFonts w:ascii="Tahoma" w:hAnsi="Tahoma" w:cs="Tahoma" w:hint="default"/>
      <w:sz w:val="16"/>
      <w:szCs w:val="16"/>
    </w:rPr>
  </w:style>
  <w:style w:type="character" w:customStyle="1" w:styleId="BodyTextIndentChar">
    <w:name w:val="Body Text Indent Char"/>
    <w:rsid w:val="00C706ED"/>
    <w:rPr>
      <w:rFonts w:ascii="Times New Roman" w:hAnsi="Times New Roman" w:cs="Times New Roman" w:hint="default"/>
      <w:sz w:val="24"/>
      <w:szCs w:val="24"/>
      <w:lang w:eastAsia="ru-RU"/>
    </w:rPr>
  </w:style>
  <w:style w:type="character" w:customStyle="1" w:styleId="PointChar">
    <w:name w:val="Point Char"/>
    <w:rsid w:val="00C706ED"/>
    <w:rPr>
      <w:rFonts w:ascii="Times New Roman" w:hAnsi="Times New Roman" w:cs="Times New Roman" w:hint="default"/>
      <w:sz w:val="24"/>
      <w:lang w:eastAsia="ru-RU"/>
    </w:rPr>
  </w:style>
  <w:style w:type="character" w:customStyle="1" w:styleId="affa">
    <w:name w:val="Знак Знак"/>
    <w:uiPriority w:val="99"/>
    <w:semiHidden/>
    <w:rsid w:val="00C706ED"/>
    <w:rPr>
      <w:sz w:val="24"/>
      <w:szCs w:val="24"/>
      <w:lang w:val="ru-RU" w:eastAsia="ru-RU" w:bidi="ar-SA"/>
    </w:rPr>
  </w:style>
  <w:style w:type="character" w:customStyle="1" w:styleId="1f3">
    <w:name w:val="Знак Знак1"/>
    <w:uiPriority w:val="99"/>
    <w:rsid w:val="00C706ED"/>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C706ED"/>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C706ED"/>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C706ED"/>
    <w:rPr>
      <w:rFonts w:ascii="Times New Roman" w:hAnsi="Times New Roman" w:cs="Times New Roman"/>
      <w:sz w:val="20"/>
      <w:szCs w:val="20"/>
      <w:lang w:eastAsia="ru-RU"/>
    </w:rPr>
  </w:style>
  <w:style w:type="paragraph" w:customStyle="1" w:styleId="142">
    <w:name w:val="Загл.14"/>
    <w:basedOn w:val="a"/>
    <w:rsid w:val="00C706ED"/>
    <w:pPr>
      <w:spacing w:after="0" w:line="240" w:lineRule="auto"/>
      <w:jc w:val="center"/>
    </w:pPr>
    <w:rPr>
      <w:rFonts w:ascii="Times New Roman" w:eastAsia="Times New Roman" w:hAnsi="Times New Roman"/>
      <w:b/>
      <w:sz w:val="28"/>
      <w:szCs w:val="20"/>
      <w:lang w:eastAsia="ru-RU"/>
    </w:rPr>
  </w:style>
  <w:style w:type="paragraph" w:customStyle="1" w:styleId="14-1">
    <w:name w:val="Текст 14-1"/>
    <w:aliases w:val="5,Стиль12-1"/>
    <w:basedOn w:val="a"/>
    <w:rsid w:val="00C706ED"/>
    <w:pPr>
      <w:spacing w:after="0" w:line="360" w:lineRule="auto"/>
      <w:ind w:firstLine="709"/>
      <w:jc w:val="both"/>
    </w:pPr>
    <w:rPr>
      <w:rFonts w:ascii="Times New Roman" w:eastAsia="Times New Roman" w:hAnsi="Times New Roman"/>
      <w:sz w:val="24"/>
      <w:szCs w:val="20"/>
      <w:lang w:eastAsia="ru-RU"/>
    </w:rPr>
  </w:style>
  <w:style w:type="paragraph" w:customStyle="1" w:styleId="1f4">
    <w:name w:val="Обычный1"/>
    <w:rsid w:val="00C706E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Основной текст 21"/>
    <w:aliases w:val="Îñíîâíîé òåêñò 1"/>
    <w:basedOn w:val="1f4"/>
    <w:rsid w:val="00C706ED"/>
  </w:style>
  <w:style w:type="paragraph" w:customStyle="1" w:styleId="Style4">
    <w:name w:val="Style4"/>
    <w:basedOn w:val="a"/>
    <w:uiPriority w:val="99"/>
    <w:rsid w:val="00C706E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8">
    <w:name w:val="Style18"/>
    <w:basedOn w:val="a"/>
    <w:uiPriority w:val="99"/>
    <w:rsid w:val="00C706ED"/>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1">
    <w:name w:val="Font Style31"/>
    <w:uiPriority w:val="99"/>
    <w:rsid w:val="00C706ED"/>
    <w:rPr>
      <w:rFonts w:ascii="Times New Roman" w:hAnsi="Times New Roman" w:cs="Times New Roman"/>
      <w:b/>
      <w:bCs/>
      <w:sz w:val="28"/>
      <w:szCs w:val="28"/>
    </w:rPr>
  </w:style>
  <w:style w:type="paragraph" w:customStyle="1" w:styleId="Style1">
    <w:name w:val="Style1"/>
    <w:basedOn w:val="a"/>
    <w:uiPriority w:val="99"/>
    <w:rsid w:val="00C706ED"/>
    <w:pPr>
      <w:widowControl w:val="0"/>
      <w:autoSpaceDE w:val="0"/>
      <w:autoSpaceDN w:val="0"/>
      <w:adjustRightInd w:val="0"/>
      <w:spacing w:after="0" w:line="359" w:lineRule="exact"/>
      <w:ind w:firstLine="734"/>
    </w:pPr>
    <w:rPr>
      <w:rFonts w:ascii="Times New Roman" w:eastAsia="Times New Roman" w:hAnsi="Times New Roman"/>
      <w:sz w:val="24"/>
      <w:szCs w:val="24"/>
      <w:lang w:eastAsia="ru-RU"/>
    </w:rPr>
  </w:style>
  <w:style w:type="paragraph" w:customStyle="1" w:styleId="Style8">
    <w:name w:val="Style8"/>
    <w:basedOn w:val="a"/>
    <w:uiPriority w:val="99"/>
    <w:rsid w:val="00C706ED"/>
    <w:pPr>
      <w:widowControl w:val="0"/>
      <w:autoSpaceDE w:val="0"/>
      <w:autoSpaceDN w:val="0"/>
      <w:adjustRightInd w:val="0"/>
      <w:spacing w:after="0" w:line="343" w:lineRule="exact"/>
      <w:ind w:firstLine="652"/>
    </w:pPr>
    <w:rPr>
      <w:rFonts w:ascii="Times New Roman" w:eastAsia="Times New Roman" w:hAnsi="Times New Roman"/>
      <w:sz w:val="24"/>
      <w:szCs w:val="24"/>
      <w:lang w:eastAsia="ru-RU"/>
    </w:rPr>
  </w:style>
  <w:style w:type="paragraph" w:customStyle="1" w:styleId="Style9">
    <w:name w:val="Style9"/>
    <w:basedOn w:val="a"/>
    <w:uiPriority w:val="99"/>
    <w:rsid w:val="00C706ED"/>
    <w:pPr>
      <w:widowControl w:val="0"/>
      <w:autoSpaceDE w:val="0"/>
      <w:autoSpaceDN w:val="0"/>
      <w:adjustRightInd w:val="0"/>
      <w:spacing w:after="0" w:line="265" w:lineRule="exact"/>
      <w:jc w:val="center"/>
    </w:pPr>
    <w:rPr>
      <w:rFonts w:ascii="Times New Roman" w:eastAsia="Times New Roman" w:hAnsi="Times New Roman"/>
      <w:sz w:val="24"/>
      <w:szCs w:val="24"/>
      <w:lang w:eastAsia="ru-RU"/>
    </w:rPr>
  </w:style>
  <w:style w:type="paragraph" w:customStyle="1" w:styleId="Style11">
    <w:name w:val="Style11"/>
    <w:basedOn w:val="a"/>
    <w:uiPriority w:val="99"/>
    <w:rsid w:val="00C706ED"/>
    <w:pPr>
      <w:widowControl w:val="0"/>
      <w:autoSpaceDE w:val="0"/>
      <w:autoSpaceDN w:val="0"/>
      <w:adjustRightInd w:val="0"/>
      <w:spacing w:after="0" w:line="343" w:lineRule="exact"/>
    </w:pPr>
    <w:rPr>
      <w:rFonts w:ascii="Times New Roman" w:eastAsia="Times New Roman" w:hAnsi="Times New Roman"/>
      <w:sz w:val="24"/>
      <w:szCs w:val="24"/>
      <w:lang w:eastAsia="ru-RU"/>
    </w:rPr>
  </w:style>
  <w:style w:type="paragraph" w:customStyle="1" w:styleId="Style12">
    <w:name w:val="Style12"/>
    <w:basedOn w:val="a"/>
    <w:uiPriority w:val="99"/>
    <w:rsid w:val="00C706ED"/>
    <w:pPr>
      <w:widowControl w:val="0"/>
      <w:autoSpaceDE w:val="0"/>
      <w:autoSpaceDN w:val="0"/>
      <w:adjustRightInd w:val="0"/>
      <w:spacing w:after="0" w:line="350" w:lineRule="exact"/>
      <w:ind w:firstLine="745"/>
      <w:jc w:val="both"/>
    </w:pPr>
    <w:rPr>
      <w:rFonts w:ascii="Times New Roman" w:eastAsia="Times New Roman" w:hAnsi="Times New Roman"/>
      <w:sz w:val="24"/>
      <w:szCs w:val="24"/>
      <w:lang w:eastAsia="ru-RU"/>
    </w:rPr>
  </w:style>
  <w:style w:type="paragraph" w:customStyle="1" w:styleId="Style13">
    <w:name w:val="Style13"/>
    <w:basedOn w:val="a"/>
    <w:uiPriority w:val="99"/>
    <w:rsid w:val="00C706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C706ED"/>
    <w:pPr>
      <w:widowControl w:val="0"/>
      <w:autoSpaceDE w:val="0"/>
      <w:autoSpaceDN w:val="0"/>
      <w:adjustRightInd w:val="0"/>
      <w:spacing w:after="0" w:line="361" w:lineRule="exact"/>
      <w:ind w:firstLine="761"/>
    </w:pPr>
    <w:rPr>
      <w:rFonts w:ascii="Times New Roman" w:eastAsia="Times New Roman" w:hAnsi="Times New Roman"/>
      <w:sz w:val="24"/>
      <w:szCs w:val="24"/>
      <w:lang w:eastAsia="ru-RU"/>
    </w:rPr>
  </w:style>
  <w:style w:type="paragraph" w:customStyle="1" w:styleId="Style15">
    <w:name w:val="Style15"/>
    <w:basedOn w:val="a"/>
    <w:uiPriority w:val="99"/>
    <w:rsid w:val="00C706E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6">
    <w:name w:val="Style16"/>
    <w:basedOn w:val="a"/>
    <w:uiPriority w:val="99"/>
    <w:rsid w:val="00C706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uiPriority w:val="99"/>
    <w:rsid w:val="00C706ED"/>
    <w:pPr>
      <w:widowControl w:val="0"/>
      <w:autoSpaceDE w:val="0"/>
      <w:autoSpaceDN w:val="0"/>
      <w:adjustRightInd w:val="0"/>
      <w:spacing w:after="0" w:line="350" w:lineRule="exact"/>
      <w:ind w:hanging="1155"/>
    </w:pPr>
    <w:rPr>
      <w:rFonts w:ascii="Times New Roman" w:eastAsia="Times New Roman" w:hAnsi="Times New Roman"/>
      <w:sz w:val="24"/>
      <w:szCs w:val="24"/>
      <w:lang w:eastAsia="ru-RU"/>
    </w:rPr>
  </w:style>
  <w:style w:type="paragraph" w:customStyle="1" w:styleId="Style19">
    <w:name w:val="Style19"/>
    <w:basedOn w:val="a"/>
    <w:uiPriority w:val="99"/>
    <w:rsid w:val="00C706ED"/>
    <w:pPr>
      <w:widowControl w:val="0"/>
      <w:autoSpaceDE w:val="0"/>
      <w:autoSpaceDN w:val="0"/>
      <w:adjustRightInd w:val="0"/>
      <w:spacing w:after="0" w:line="350" w:lineRule="exact"/>
      <w:ind w:hanging="1314"/>
    </w:pPr>
    <w:rPr>
      <w:rFonts w:ascii="Times New Roman" w:eastAsia="Times New Roman" w:hAnsi="Times New Roman"/>
      <w:sz w:val="24"/>
      <w:szCs w:val="24"/>
      <w:lang w:eastAsia="ru-RU"/>
    </w:rPr>
  </w:style>
  <w:style w:type="paragraph" w:customStyle="1" w:styleId="Style21">
    <w:name w:val="Style21"/>
    <w:basedOn w:val="a"/>
    <w:uiPriority w:val="99"/>
    <w:rsid w:val="00C706ED"/>
    <w:pPr>
      <w:widowControl w:val="0"/>
      <w:autoSpaceDE w:val="0"/>
      <w:autoSpaceDN w:val="0"/>
      <w:adjustRightInd w:val="0"/>
      <w:spacing w:after="0" w:line="354" w:lineRule="exact"/>
      <w:ind w:firstLine="799"/>
    </w:pPr>
    <w:rPr>
      <w:rFonts w:ascii="Times New Roman" w:eastAsia="Times New Roman" w:hAnsi="Times New Roman"/>
      <w:sz w:val="24"/>
      <w:szCs w:val="24"/>
      <w:lang w:eastAsia="ru-RU"/>
    </w:rPr>
  </w:style>
  <w:style w:type="paragraph" w:customStyle="1" w:styleId="Style22">
    <w:name w:val="Style22"/>
    <w:basedOn w:val="a"/>
    <w:uiPriority w:val="99"/>
    <w:rsid w:val="00C706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uiPriority w:val="99"/>
    <w:rsid w:val="00C706ED"/>
    <w:pPr>
      <w:widowControl w:val="0"/>
      <w:autoSpaceDE w:val="0"/>
      <w:autoSpaceDN w:val="0"/>
      <w:adjustRightInd w:val="0"/>
      <w:spacing w:after="0" w:line="364" w:lineRule="exact"/>
      <w:ind w:firstLine="761"/>
      <w:jc w:val="both"/>
    </w:pPr>
    <w:rPr>
      <w:rFonts w:ascii="Times New Roman" w:eastAsia="Times New Roman" w:hAnsi="Times New Roman"/>
      <w:sz w:val="24"/>
      <w:szCs w:val="24"/>
      <w:lang w:eastAsia="ru-RU"/>
    </w:rPr>
  </w:style>
  <w:style w:type="character" w:customStyle="1" w:styleId="FontStyle28">
    <w:name w:val="Font Style28"/>
    <w:uiPriority w:val="99"/>
    <w:rsid w:val="00C706ED"/>
    <w:rPr>
      <w:rFonts w:ascii="Times New Roman" w:hAnsi="Times New Roman" w:cs="Times New Roman"/>
      <w:b/>
      <w:bCs/>
      <w:sz w:val="18"/>
      <w:szCs w:val="18"/>
    </w:rPr>
  </w:style>
  <w:style w:type="character" w:customStyle="1" w:styleId="FontStyle29">
    <w:name w:val="Font Style29"/>
    <w:uiPriority w:val="99"/>
    <w:rsid w:val="00C706ED"/>
    <w:rPr>
      <w:rFonts w:ascii="Times New Roman" w:hAnsi="Times New Roman" w:cs="Times New Roman"/>
      <w:b/>
      <w:bCs/>
      <w:spacing w:val="90"/>
      <w:sz w:val="38"/>
      <w:szCs w:val="38"/>
    </w:rPr>
  </w:style>
  <w:style w:type="character" w:customStyle="1" w:styleId="FontStyle30">
    <w:name w:val="Font Style30"/>
    <w:uiPriority w:val="99"/>
    <w:rsid w:val="00C706ED"/>
    <w:rPr>
      <w:rFonts w:ascii="Times New Roman" w:hAnsi="Times New Roman" w:cs="Times New Roman"/>
      <w:sz w:val="18"/>
      <w:szCs w:val="18"/>
    </w:rPr>
  </w:style>
  <w:style w:type="character" w:customStyle="1" w:styleId="FontStyle32">
    <w:name w:val="Font Style32"/>
    <w:uiPriority w:val="99"/>
    <w:rsid w:val="00C706ED"/>
    <w:rPr>
      <w:rFonts w:ascii="Arial Narrow" w:hAnsi="Arial Narrow" w:cs="Arial Narrow"/>
      <w:b/>
      <w:bCs/>
      <w:smallCaps/>
      <w:spacing w:val="-10"/>
      <w:sz w:val="20"/>
      <w:szCs w:val="20"/>
    </w:rPr>
  </w:style>
  <w:style w:type="character" w:customStyle="1" w:styleId="FontStyle33">
    <w:name w:val="Font Style33"/>
    <w:uiPriority w:val="99"/>
    <w:rsid w:val="00C706ED"/>
    <w:rPr>
      <w:rFonts w:ascii="Sylfaen" w:hAnsi="Sylfaen" w:cs="Sylfaen"/>
      <w:b/>
      <w:bCs/>
      <w:spacing w:val="30"/>
      <w:sz w:val="22"/>
      <w:szCs w:val="22"/>
    </w:rPr>
  </w:style>
  <w:style w:type="character" w:customStyle="1" w:styleId="FontStyle34">
    <w:name w:val="Font Style34"/>
    <w:uiPriority w:val="99"/>
    <w:rsid w:val="00C706ED"/>
    <w:rPr>
      <w:rFonts w:ascii="Times New Roman" w:hAnsi="Times New Roman" w:cs="Times New Roman"/>
      <w:b/>
      <w:bCs/>
      <w:i/>
      <w:iCs/>
      <w:sz w:val="28"/>
      <w:szCs w:val="28"/>
    </w:rPr>
  </w:style>
  <w:style w:type="character" w:customStyle="1" w:styleId="FontStyle35">
    <w:name w:val="Font Style35"/>
    <w:uiPriority w:val="99"/>
    <w:rsid w:val="00C706ED"/>
    <w:rPr>
      <w:rFonts w:ascii="Times New Roman" w:hAnsi="Times New Roman" w:cs="Times New Roman"/>
      <w:b/>
      <w:bCs/>
      <w:i/>
      <w:iCs/>
      <w:sz w:val="28"/>
      <w:szCs w:val="28"/>
    </w:rPr>
  </w:style>
  <w:style w:type="character" w:customStyle="1" w:styleId="FontStyle36">
    <w:name w:val="Font Style36"/>
    <w:uiPriority w:val="99"/>
    <w:rsid w:val="00C706ED"/>
    <w:rPr>
      <w:rFonts w:ascii="Times New Roman" w:hAnsi="Times New Roman" w:cs="Times New Roman"/>
      <w:i/>
      <w:iCs/>
      <w:spacing w:val="-10"/>
      <w:sz w:val="28"/>
      <w:szCs w:val="28"/>
    </w:rPr>
  </w:style>
  <w:style w:type="character" w:customStyle="1" w:styleId="FontStyle37">
    <w:name w:val="Font Style37"/>
    <w:uiPriority w:val="99"/>
    <w:rsid w:val="00C706ED"/>
    <w:rPr>
      <w:rFonts w:ascii="Times New Roman" w:hAnsi="Times New Roman" w:cs="Times New Roman"/>
      <w:b/>
      <w:bCs/>
      <w:i/>
      <w:iCs/>
      <w:sz w:val="28"/>
      <w:szCs w:val="28"/>
    </w:rPr>
  </w:style>
  <w:style w:type="character" w:customStyle="1" w:styleId="FontStyle38">
    <w:name w:val="Font Style38"/>
    <w:uiPriority w:val="99"/>
    <w:rsid w:val="00C706ED"/>
    <w:rPr>
      <w:rFonts w:ascii="Times New Roman" w:hAnsi="Times New Roman" w:cs="Times New Roman"/>
      <w:i/>
      <w:iCs/>
      <w:spacing w:val="-20"/>
      <w:sz w:val="30"/>
      <w:szCs w:val="30"/>
    </w:rPr>
  </w:style>
  <w:style w:type="character" w:customStyle="1" w:styleId="FontStyle39">
    <w:name w:val="Font Style39"/>
    <w:uiPriority w:val="99"/>
    <w:rsid w:val="00C706ED"/>
    <w:rPr>
      <w:rFonts w:ascii="Times New Roman" w:hAnsi="Times New Roman" w:cs="Times New Roman"/>
      <w:b/>
      <w:bCs/>
      <w:i/>
      <w:iCs/>
      <w:sz w:val="28"/>
      <w:szCs w:val="28"/>
    </w:rPr>
  </w:style>
  <w:style w:type="character" w:customStyle="1" w:styleId="FontStyle40">
    <w:name w:val="Font Style40"/>
    <w:uiPriority w:val="99"/>
    <w:rsid w:val="00C706ED"/>
    <w:rPr>
      <w:rFonts w:ascii="Times New Roman" w:hAnsi="Times New Roman" w:cs="Times New Roman"/>
      <w:sz w:val="28"/>
      <w:szCs w:val="28"/>
    </w:rPr>
  </w:style>
  <w:style w:type="paragraph" w:styleId="affb">
    <w:name w:val="Block Text"/>
    <w:basedOn w:val="a"/>
    <w:rsid w:val="00C706ED"/>
    <w:pPr>
      <w:spacing w:after="0" w:line="240" w:lineRule="auto"/>
      <w:ind w:left="1134" w:right="1134"/>
      <w:jc w:val="center"/>
    </w:pPr>
    <w:rPr>
      <w:rFonts w:ascii="Times New Roman" w:eastAsia="Times New Roman" w:hAnsi="Times New Roman"/>
      <w:sz w:val="26"/>
      <w:szCs w:val="20"/>
      <w:lang w:eastAsia="ru-RU"/>
    </w:rPr>
  </w:style>
  <w:style w:type="paragraph" w:customStyle="1" w:styleId="affc">
    <w:name w:val="Знак Знак Знак Знак"/>
    <w:basedOn w:val="a"/>
    <w:rsid w:val="00C706E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FR3">
    <w:name w:val="FR3"/>
    <w:rsid w:val="00C706ED"/>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Web">
    <w:name w:val="Обычный (Web)"/>
    <w:basedOn w:val="a"/>
    <w:rsid w:val="00C706ED"/>
    <w:pPr>
      <w:spacing w:before="100" w:after="100" w:line="240" w:lineRule="auto"/>
    </w:pPr>
    <w:rPr>
      <w:rFonts w:ascii="Times New Roman" w:eastAsia="Times New Roman" w:hAnsi="Times New Roman"/>
      <w:sz w:val="24"/>
      <w:szCs w:val="20"/>
      <w:lang w:eastAsia="ru-RU"/>
    </w:rPr>
  </w:style>
  <w:style w:type="paragraph" w:customStyle="1" w:styleId="affd">
    <w:name w:val="раздилитель сноски"/>
    <w:basedOn w:val="a"/>
    <w:next w:val="ab"/>
    <w:rsid w:val="00C706ED"/>
    <w:pPr>
      <w:spacing w:after="120" w:line="240" w:lineRule="auto"/>
      <w:jc w:val="both"/>
    </w:pPr>
    <w:rPr>
      <w:rFonts w:ascii="Times New Roman" w:eastAsia="Times New Roman" w:hAnsi="Times New Roman"/>
      <w:sz w:val="24"/>
      <w:szCs w:val="20"/>
      <w:lang w:val="en-US" w:eastAsia="ru-RU"/>
    </w:rPr>
  </w:style>
  <w:style w:type="paragraph" w:customStyle="1" w:styleId="rvps1401">
    <w:name w:val="rvps1401"/>
    <w:basedOn w:val="a"/>
    <w:rsid w:val="00C706ED"/>
    <w:pPr>
      <w:spacing w:after="225" w:line="240" w:lineRule="auto"/>
    </w:pPr>
    <w:rPr>
      <w:rFonts w:ascii="Arial" w:eastAsia="Times New Roman" w:hAnsi="Arial" w:cs="Arial"/>
      <w:color w:val="000000"/>
      <w:sz w:val="18"/>
      <w:szCs w:val="18"/>
      <w:lang w:eastAsia="ru-RU"/>
    </w:rPr>
  </w:style>
  <w:style w:type="character" w:customStyle="1" w:styleId="rvts1415">
    <w:name w:val="rvts1415"/>
    <w:rsid w:val="00C706ED"/>
    <w:rPr>
      <w:rFonts w:ascii="Arial" w:hAnsi="Arial"/>
      <w:i/>
      <w:color w:val="000000"/>
      <w:sz w:val="18"/>
      <w:u w:val="none"/>
      <w:effect w:val="none"/>
      <w:shd w:val="clear" w:color="auto" w:fill="auto"/>
    </w:rPr>
  </w:style>
  <w:style w:type="paragraph" w:customStyle="1" w:styleId="affe">
    <w:name w:val="ОСН ТЕКСТ"/>
    <w:basedOn w:val="a"/>
    <w:rsid w:val="00C706ED"/>
    <w:pPr>
      <w:spacing w:after="0" w:line="240" w:lineRule="auto"/>
      <w:ind w:firstLine="720"/>
      <w:jc w:val="both"/>
    </w:pPr>
    <w:rPr>
      <w:rFonts w:ascii="Times New Roman" w:eastAsia="Times New Roman" w:hAnsi="Times New Roman"/>
      <w:sz w:val="26"/>
      <w:szCs w:val="26"/>
      <w:lang w:eastAsia="ru-RU"/>
    </w:rPr>
  </w:style>
  <w:style w:type="character" w:styleId="afff">
    <w:name w:val="Emphasis"/>
    <w:qFormat/>
    <w:rsid w:val="00C706ED"/>
    <w:rPr>
      <w:i/>
      <w:iCs/>
    </w:rPr>
  </w:style>
  <w:style w:type="character" w:customStyle="1" w:styleId="2f">
    <w:name w:val="Замещающий текст2"/>
    <w:rsid w:val="00C706ED"/>
    <w:rPr>
      <w:rFonts w:ascii="Times New Roman" w:hAnsi="Times New Roman" w:cs="Times New Roman"/>
      <w:color w:val="808080"/>
    </w:rPr>
  </w:style>
  <w:style w:type="paragraph" w:customStyle="1" w:styleId="2f0">
    <w:name w:val="Текст выноски2"/>
    <w:basedOn w:val="a"/>
    <w:rsid w:val="00C706ED"/>
    <w:pPr>
      <w:spacing w:after="0" w:line="240" w:lineRule="auto"/>
    </w:pPr>
    <w:rPr>
      <w:rFonts w:ascii="Tahoma" w:eastAsia="Times New Roman" w:hAnsi="Tahoma" w:cs="Tahoma"/>
      <w:sz w:val="16"/>
      <w:szCs w:val="16"/>
    </w:rPr>
  </w:style>
  <w:style w:type="paragraph" w:customStyle="1" w:styleId="2f1">
    <w:name w:val="Основной текст с отступом2"/>
    <w:basedOn w:val="a"/>
    <w:rsid w:val="00C706ED"/>
    <w:pPr>
      <w:spacing w:after="120" w:line="240" w:lineRule="auto"/>
      <w:ind w:left="283"/>
    </w:pPr>
    <w:rPr>
      <w:rFonts w:ascii="Times New Roman" w:eastAsia="Times New Roman" w:hAnsi="Times New Roman"/>
      <w:sz w:val="24"/>
      <w:szCs w:val="24"/>
      <w:lang w:eastAsia="ru-RU"/>
    </w:rPr>
  </w:style>
  <w:style w:type="character" w:customStyle="1" w:styleId="afff0">
    <w:name w:val="Знак Знак"/>
    <w:semiHidden/>
    <w:rsid w:val="00C706ED"/>
    <w:rPr>
      <w:sz w:val="24"/>
      <w:szCs w:val="24"/>
      <w:lang w:val="ru-RU" w:eastAsia="ru-RU" w:bidi="ar-SA"/>
    </w:rPr>
  </w:style>
  <w:style w:type="character" w:customStyle="1" w:styleId="1f5">
    <w:name w:val="Знак Знак1"/>
    <w:rsid w:val="00C706ED"/>
    <w:rPr>
      <w:sz w:val="24"/>
      <w:szCs w:val="24"/>
      <w:lang w:val="ru-RU" w:eastAsia="ru-RU" w:bidi="ar-SA"/>
    </w:rPr>
  </w:style>
  <w:style w:type="character" w:customStyle="1" w:styleId="afff1">
    <w:name w:val="Цветовое выделение"/>
    <w:uiPriority w:val="99"/>
    <w:rsid w:val="00C706ED"/>
    <w:rPr>
      <w:b/>
      <w:bCs/>
      <w:color w:val="26282F"/>
    </w:rPr>
  </w:style>
  <w:style w:type="paragraph" w:customStyle="1" w:styleId="consplusnormal1">
    <w:name w:val="consplusnormal"/>
    <w:basedOn w:val="a"/>
    <w:rsid w:val="00980CEC"/>
    <w:pPr>
      <w:suppressAutoHyphens/>
      <w:spacing w:before="280" w:after="280" w:line="240" w:lineRule="auto"/>
    </w:pPr>
    <w:rPr>
      <w:rFonts w:ascii="Times New Roman" w:eastAsia="Times New Roman" w:hAnsi="Times New Roman"/>
      <w:sz w:val="24"/>
      <w:szCs w:val="24"/>
      <w:lang w:eastAsia="ar-SA"/>
    </w:rPr>
  </w:style>
  <w:style w:type="character" w:customStyle="1" w:styleId="blk">
    <w:name w:val="blk"/>
    <w:basedOn w:val="a0"/>
    <w:rsid w:val="004805C8"/>
  </w:style>
  <w:style w:type="paragraph" w:customStyle="1" w:styleId="formattext">
    <w:name w:val="formattext"/>
    <w:basedOn w:val="a"/>
    <w:rsid w:val="004805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4805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4805C8"/>
  </w:style>
  <w:style w:type="character" w:customStyle="1" w:styleId="apple-converted-space">
    <w:name w:val="apple-converted-space"/>
    <w:rsid w:val="004805C8"/>
  </w:style>
  <w:style w:type="paragraph" w:customStyle="1" w:styleId="afff2">
    <w:name w:val="Комментарий"/>
    <w:basedOn w:val="a"/>
    <w:next w:val="a"/>
    <w:rsid w:val="009E61C5"/>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3">
    <w:name w:val="Заголовок статьи"/>
    <w:basedOn w:val="a"/>
    <w:next w:val="a"/>
    <w:rsid w:val="009E61C5"/>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4">
    <w:name w:val="Текст (лев. подпись)"/>
    <w:basedOn w:val="a"/>
    <w:next w:val="a"/>
    <w:rsid w:val="009E61C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5">
    <w:name w:val="Текст (прав. подпись)"/>
    <w:basedOn w:val="a"/>
    <w:next w:val="a"/>
    <w:rsid w:val="009E61C5"/>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0">
    <w:name w:val="consnormal"/>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6">
    <w:name w:val="Утратил силу"/>
    <w:rsid w:val="009E61C5"/>
    <w:rPr>
      <w:strike/>
      <w:color w:val="808000"/>
      <w:sz w:val="26"/>
      <w:szCs w:val="26"/>
    </w:rPr>
  </w:style>
  <w:style w:type="character" w:customStyle="1" w:styleId="afff7">
    <w:name w:val="Не вступил в силу"/>
    <w:rsid w:val="009E61C5"/>
    <w:rPr>
      <w:color w:val="008080"/>
      <w:sz w:val="26"/>
      <w:szCs w:val="26"/>
    </w:rPr>
  </w:style>
  <w:style w:type="paragraph" w:styleId="afff8">
    <w:name w:val="Plain Text"/>
    <w:basedOn w:val="a"/>
    <w:link w:val="afff9"/>
    <w:rsid w:val="009E61C5"/>
    <w:pPr>
      <w:spacing w:after="0" w:line="240" w:lineRule="auto"/>
    </w:pPr>
    <w:rPr>
      <w:rFonts w:ascii="Courier New" w:eastAsia="Times New Roman" w:hAnsi="Courier New"/>
      <w:sz w:val="20"/>
      <w:szCs w:val="20"/>
      <w:lang w:eastAsia="ru-RU"/>
    </w:rPr>
  </w:style>
  <w:style w:type="character" w:customStyle="1" w:styleId="afff9">
    <w:name w:val="Текст Знак"/>
    <w:basedOn w:val="a0"/>
    <w:link w:val="afff8"/>
    <w:rsid w:val="009E61C5"/>
    <w:rPr>
      <w:rFonts w:ascii="Courier New" w:eastAsia="Times New Roman" w:hAnsi="Courier New" w:cs="Times New Roman"/>
      <w:sz w:val="20"/>
      <w:szCs w:val="20"/>
      <w:lang w:eastAsia="ru-RU"/>
    </w:rPr>
  </w:style>
  <w:style w:type="paragraph" w:customStyle="1" w:styleId="lidesc">
    <w:name w:val="li_desc"/>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lidertexttitle">
    <w:name w:val="slidertexttitl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alias">
    <w:name w:val="main_alias"/>
    <w:basedOn w:val="a"/>
    <w:rsid w:val="009E61C5"/>
    <w:pPr>
      <w:shd w:val="clear" w:color="auto" w:fill="80B92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echtext">
    <w:name w:val="speechtext"/>
    <w:basedOn w:val="a"/>
    <w:rsid w:val="009E61C5"/>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speechperson">
    <w:name w:val="speechperson"/>
    <w:basedOn w:val="a"/>
    <w:rsid w:val="009E61C5"/>
    <w:pPr>
      <w:pBdr>
        <w:top w:val="single" w:sz="6" w:space="5" w:color="E6CD97"/>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listitemmini">
    <w:name w:val="listitem_mini"/>
    <w:basedOn w:val="a"/>
    <w:rsid w:val="009E61C5"/>
    <w:pPr>
      <w:spacing w:before="45" w:after="45" w:line="240" w:lineRule="auto"/>
      <w:ind w:left="15" w:right="15"/>
    </w:pPr>
    <w:rPr>
      <w:rFonts w:ascii="Times New Roman" w:eastAsia="Times New Roman" w:hAnsi="Times New Roman"/>
      <w:sz w:val="24"/>
      <w:szCs w:val="24"/>
      <w:lang w:eastAsia="ru-RU"/>
    </w:rPr>
  </w:style>
  <w:style w:type="paragraph" w:customStyle="1" w:styleId="videolistitemmini">
    <w:name w:val="videolistitem_mini"/>
    <w:basedOn w:val="a"/>
    <w:rsid w:val="009E61C5"/>
    <w:pPr>
      <w:spacing w:before="45" w:after="45" w:line="240" w:lineRule="auto"/>
      <w:ind w:left="15" w:right="15"/>
    </w:pPr>
    <w:rPr>
      <w:rFonts w:ascii="Times New Roman" w:eastAsia="Times New Roman" w:hAnsi="Times New Roman"/>
      <w:sz w:val="24"/>
      <w:szCs w:val="24"/>
      <w:lang w:eastAsia="ru-RU"/>
    </w:rPr>
  </w:style>
  <w:style w:type="paragraph" w:customStyle="1" w:styleId="licaptionmini">
    <w:name w:val="li_caption_mini"/>
    <w:basedOn w:val="a"/>
    <w:rsid w:val="009E61C5"/>
    <w:pPr>
      <w:spacing w:before="15" w:after="15" w:line="240" w:lineRule="auto"/>
      <w:ind w:right="75"/>
    </w:pPr>
    <w:rPr>
      <w:rFonts w:ascii="Times New Roman" w:eastAsia="Times New Roman" w:hAnsi="Times New Roman"/>
      <w:sz w:val="24"/>
      <w:szCs w:val="24"/>
      <w:lang w:eastAsia="ru-RU"/>
    </w:rPr>
  </w:style>
  <w:style w:type="paragraph" w:customStyle="1" w:styleId="liimegemini">
    <w:name w:val="li_imege_mini"/>
    <w:basedOn w:val="a"/>
    <w:rsid w:val="009E61C5"/>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sz w:val="24"/>
      <w:szCs w:val="24"/>
      <w:lang w:eastAsia="ru-RU"/>
    </w:rPr>
  </w:style>
  <w:style w:type="paragraph" w:customStyle="1" w:styleId="lidatemini">
    <w:name w:val="li_date_mini"/>
    <w:basedOn w:val="a"/>
    <w:rsid w:val="009E61C5"/>
    <w:pPr>
      <w:spacing w:after="0" w:line="240" w:lineRule="auto"/>
    </w:pPr>
    <w:rPr>
      <w:rFonts w:ascii="Times New Roman" w:eastAsia="Times New Roman" w:hAnsi="Times New Roman"/>
      <w:color w:val="56A456"/>
      <w:sz w:val="24"/>
      <w:szCs w:val="24"/>
      <w:lang w:eastAsia="ru-RU"/>
    </w:rPr>
  </w:style>
  <w:style w:type="paragraph" w:customStyle="1" w:styleId="lidescmini">
    <w:name w:val="li_desc_mini"/>
    <w:basedOn w:val="a"/>
    <w:rsid w:val="009E61C5"/>
    <w:pPr>
      <w:spacing w:before="75" w:after="30" w:line="240" w:lineRule="auto"/>
    </w:pPr>
    <w:rPr>
      <w:rFonts w:ascii="Times New Roman" w:eastAsia="Times New Roman" w:hAnsi="Times New Roman"/>
      <w:sz w:val="24"/>
      <w:szCs w:val="24"/>
      <w:lang w:eastAsia="ru-RU"/>
    </w:rPr>
  </w:style>
  <w:style w:type="paragraph" w:customStyle="1" w:styleId="bigphoto">
    <w:name w:val="bigphoto"/>
    <w:basedOn w:val="a"/>
    <w:rsid w:val="009E61C5"/>
    <w:pPr>
      <w:spacing w:before="105" w:after="105" w:line="240" w:lineRule="auto"/>
    </w:pPr>
    <w:rPr>
      <w:rFonts w:ascii="Times New Roman" w:eastAsia="Times New Roman" w:hAnsi="Times New Roman"/>
      <w:sz w:val="24"/>
      <w:szCs w:val="24"/>
      <w:lang w:eastAsia="ru-RU"/>
    </w:rPr>
  </w:style>
  <w:style w:type="paragraph" w:customStyle="1" w:styleId="downloaddoc">
    <w:name w:val="downloaddoc"/>
    <w:basedOn w:val="a"/>
    <w:rsid w:val="009E61C5"/>
    <w:pPr>
      <w:spacing w:before="100" w:beforeAutospacing="1" w:after="100" w:afterAutospacing="1" w:line="240" w:lineRule="auto"/>
      <w:ind w:left="180"/>
    </w:pPr>
    <w:rPr>
      <w:rFonts w:ascii="Times New Roman" w:eastAsia="Times New Roman" w:hAnsi="Times New Roman"/>
      <w:sz w:val="24"/>
      <w:szCs w:val="24"/>
      <w:lang w:eastAsia="ru-RU"/>
    </w:rPr>
  </w:style>
  <w:style w:type="paragraph" w:customStyle="1" w:styleId="iteminfo">
    <w:name w:val="iteminfo"/>
    <w:basedOn w:val="a"/>
    <w:rsid w:val="009E61C5"/>
    <w:pPr>
      <w:spacing w:after="0" w:line="240" w:lineRule="auto"/>
      <w:ind w:left="150" w:right="150"/>
    </w:pPr>
    <w:rPr>
      <w:rFonts w:ascii="Times New Roman" w:eastAsia="Times New Roman" w:hAnsi="Times New Roman"/>
      <w:sz w:val="24"/>
      <w:szCs w:val="24"/>
      <w:lang w:eastAsia="ru-RU"/>
    </w:rPr>
  </w:style>
  <w:style w:type="paragraph" w:customStyle="1" w:styleId="pagefind">
    <w:name w:val="pagefind"/>
    <w:basedOn w:val="a"/>
    <w:rsid w:val="009E61C5"/>
    <w:pPr>
      <w:shd w:val="clear" w:color="auto" w:fill="FDF6EA"/>
      <w:spacing w:before="100" w:beforeAutospacing="1" w:after="270" w:line="240" w:lineRule="auto"/>
    </w:pPr>
    <w:rPr>
      <w:rFonts w:ascii="Times New Roman" w:eastAsia="Times New Roman" w:hAnsi="Times New Roman"/>
      <w:sz w:val="24"/>
      <w:szCs w:val="24"/>
      <w:lang w:eastAsia="ru-RU"/>
    </w:rPr>
  </w:style>
  <w:style w:type="paragraph" w:customStyle="1" w:styleId="findbtn">
    <w:name w:val="findbtn"/>
    <w:basedOn w:val="a"/>
    <w:rsid w:val="009E61C5"/>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olor w:val="424242"/>
      <w:sz w:val="24"/>
      <w:szCs w:val="24"/>
      <w:lang w:eastAsia="ru-RU"/>
    </w:rPr>
  </w:style>
  <w:style w:type="paragraph" w:customStyle="1" w:styleId="dopfunctions">
    <w:name w:val="dopfunctions"/>
    <w:basedOn w:val="a"/>
    <w:rsid w:val="009E61C5"/>
    <w:pPr>
      <w:spacing w:before="150" w:after="0" w:line="240" w:lineRule="auto"/>
      <w:ind w:right="225"/>
    </w:pPr>
    <w:rPr>
      <w:rFonts w:ascii="Times New Roman" w:eastAsia="Times New Roman" w:hAnsi="Times New Roman"/>
      <w:sz w:val="24"/>
      <w:szCs w:val="24"/>
      <w:lang w:eastAsia="ru-RU"/>
    </w:rPr>
  </w:style>
  <w:style w:type="paragraph" w:customStyle="1" w:styleId="pageprint">
    <w:name w:val="pageprint"/>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edit">
    <w:name w:val="pageedit"/>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photo">
    <w:name w:val="material_photo"/>
    <w:basedOn w:val="a"/>
    <w:rsid w:val="009E61C5"/>
    <w:pPr>
      <w:spacing w:before="100" w:beforeAutospacing="1" w:after="225" w:line="240" w:lineRule="auto"/>
      <w:ind w:right="225"/>
    </w:pPr>
    <w:rPr>
      <w:rFonts w:ascii="Times New Roman" w:eastAsia="Times New Roman" w:hAnsi="Times New Roman"/>
      <w:sz w:val="24"/>
      <w:szCs w:val="24"/>
      <w:lang w:eastAsia="ru-RU"/>
    </w:rPr>
  </w:style>
  <w:style w:type="paragraph" w:customStyle="1" w:styleId="materialpreviewimg">
    <w:name w:val="material_previewimg"/>
    <w:basedOn w:val="a"/>
    <w:rsid w:val="009E61C5"/>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photoname">
    <w:name w:val="material_photoname"/>
    <w:basedOn w:val="a"/>
    <w:rsid w:val="009E61C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favit">
    <w:name w:val="alfavit"/>
    <w:basedOn w:val="a"/>
    <w:rsid w:val="009E61C5"/>
    <w:pPr>
      <w:spacing w:before="100" w:beforeAutospacing="1" w:after="100" w:afterAutospacing="1" w:line="240" w:lineRule="auto"/>
    </w:pPr>
    <w:rPr>
      <w:rFonts w:ascii="Franklin Gothic Medium" w:eastAsia="Times New Roman" w:hAnsi="Franklin Gothic Medium"/>
      <w:sz w:val="30"/>
      <w:szCs w:val="30"/>
      <w:lang w:eastAsia="ru-RU"/>
    </w:rPr>
  </w:style>
  <w:style w:type="paragraph" w:customStyle="1" w:styleId="ucblock">
    <w:name w:val="uc_block"/>
    <w:basedOn w:val="a"/>
    <w:rsid w:val="009E61C5"/>
    <w:pPr>
      <w:spacing w:before="150" w:after="150" w:line="240" w:lineRule="auto"/>
    </w:pPr>
    <w:rPr>
      <w:rFonts w:ascii="Times New Roman" w:eastAsia="Times New Roman" w:hAnsi="Times New Roman"/>
      <w:sz w:val="24"/>
      <w:szCs w:val="24"/>
      <w:lang w:eastAsia="ru-RU"/>
    </w:rPr>
  </w:style>
  <w:style w:type="paragraph" w:customStyle="1" w:styleId="errorblock">
    <w:name w:val="errorblock"/>
    <w:basedOn w:val="a"/>
    <w:rsid w:val="009E61C5"/>
    <w:pPr>
      <w:spacing w:before="150" w:after="150" w:line="240" w:lineRule="auto"/>
    </w:pPr>
    <w:rPr>
      <w:rFonts w:ascii="Times New Roman" w:eastAsia="Times New Roman" w:hAnsi="Times New Roman"/>
      <w:b/>
      <w:bCs/>
      <w:color w:val="FF0000"/>
      <w:sz w:val="23"/>
      <w:szCs w:val="23"/>
      <w:lang w:eastAsia="ru-RU"/>
    </w:rPr>
  </w:style>
  <w:style w:type="paragraph" w:customStyle="1" w:styleId="rsstitle">
    <w:name w:val="rss_title"/>
    <w:basedOn w:val="a"/>
    <w:rsid w:val="009E61C5"/>
    <w:pPr>
      <w:shd w:val="clear" w:color="auto" w:fill="F6F6F5"/>
      <w:spacing w:before="300" w:after="100" w:afterAutospacing="1" w:line="240" w:lineRule="auto"/>
    </w:pPr>
    <w:rPr>
      <w:rFonts w:ascii="Times New Roman" w:eastAsia="Times New Roman" w:hAnsi="Times New Roman"/>
      <w:b/>
      <w:bCs/>
      <w:sz w:val="24"/>
      <w:szCs w:val="24"/>
      <w:lang w:eastAsia="ru-RU"/>
    </w:rPr>
  </w:style>
  <w:style w:type="paragraph" w:customStyle="1" w:styleId="rsslink">
    <w:name w:val="rss_link"/>
    <w:basedOn w:val="a"/>
    <w:rsid w:val="009E61C5"/>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itemstat">
    <w:name w:val="listitem_stat"/>
    <w:basedOn w:val="a"/>
    <w:rsid w:val="009E61C5"/>
    <w:pPr>
      <w:spacing w:before="150" w:after="225" w:line="240" w:lineRule="auto"/>
    </w:pPr>
    <w:rPr>
      <w:rFonts w:ascii="Times New Roman" w:eastAsia="Times New Roman" w:hAnsi="Times New Roman"/>
      <w:sz w:val="24"/>
      <w:szCs w:val="24"/>
      <w:lang w:eastAsia="ru-RU"/>
    </w:rPr>
  </w:style>
  <w:style w:type="paragraph" w:customStyle="1" w:styleId="statistictitle">
    <w:name w:val="statistictitl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tisticinfo">
    <w:name w:val="statisticinfo"/>
    <w:basedOn w:val="a"/>
    <w:rsid w:val="009E61C5"/>
    <w:pPr>
      <w:spacing w:after="0" w:line="240" w:lineRule="auto"/>
      <w:ind w:left="150" w:right="150"/>
    </w:pPr>
    <w:rPr>
      <w:rFonts w:ascii="Times New Roman" w:eastAsia="Times New Roman" w:hAnsi="Times New Roman"/>
      <w:sz w:val="24"/>
      <w:szCs w:val="24"/>
      <w:lang w:eastAsia="ru-RU"/>
    </w:rPr>
  </w:style>
  <w:style w:type="paragraph" w:customStyle="1" w:styleId="slidecont">
    <w:name w:val="slidecont"/>
    <w:basedOn w:val="a"/>
    <w:rsid w:val="009E61C5"/>
    <w:pPr>
      <w:spacing w:after="100" w:afterAutospacing="1" w:line="240" w:lineRule="auto"/>
    </w:pPr>
    <w:rPr>
      <w:rFonts w:ascii="Times New Roman" w:eastAsia="Times New Roman" w:hAnsi="Times New Roman"/>
      <w:color w:val="FFFFFF"/>
      <w:sz w:val="24"/>
      <w:szCs w:val="24"/>
      <w:lang w:eastAsia="ru-RU"/>
    </w:rPr>
  </w:style>
  <w:style w:type="paragraph" w:customStyle="1" w:styleId="ui-helper-hidden">
    <w:name w:val="ui-helper-hidden"/>
    <w:basedOn w:val="a"/>
    <w:rsid w:val="009E61C5"/>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helper-reset">
    <w:name w:val="ui-helper-reset"/>
    <w:basedOn w:val="a"/>
    <w:rsid w:val="009E61C5"/>
    <w:pPr>
      <w:spacing w:after="0" w:line="240" w:lineRule="auto"/>
    </w:pPr>
    <w:rPr>
      <w:rFonts w:ascii="Times New Roman" w:eastAsia="Times New Roman" w:hAnsi="Times New Roman"/>
      <w:sz w:val="24"/>
      <w:szCs w:val="24"/>
      <w:lang w:eastAsia="ru-RU"/>
    </w:rPr>
  </w:style>
  <w:style w:type="paragraph" w:customStyle="1" w:styleId="ui-helper-clearfix">
    <w:name w:val="ui-helper-clearfix"/>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helper-zfix">
    <w:name w:val="ui-helper-zfix"/>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overlay">
    <w:name w:val="ui-widget-overlay"/>
    <w:basedOn w:val="a"/>
    <w:rsid w:val="009E61C5"/>
    <w:pPr>
      <w:shd w:val="clear" w:color="auto" w:fill="A6A6A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
    <w:name w:val="ui-widget"/>
    <w:basedOn w:val="a"/>
    <w:rsid w:val="009E61C5"/>
    <w:pPr>
      <w:spacing w:before="100" w:beforeAutospacing="1" w:after="100" w:afterAutospacing="1" w:line="240" w:lineRule="auto"/>
    </w:pPr>
    <w:rPr>
      <w:rFonts w:ascii="Arial" w:eastAsia="Times New Roman" w:hAnsi="Arial" w:cs="Arial"/>
      <w:sz w:val="26"/>
      <w:szCs w:val="26"/>
      <w:lang w:eastAsia="ru-RU"/>
    </w:rPr>
  </w:style>
  <w:style w:type="paragraph" w:customStyle="1" w:styleId="ui-widget-content">
    <w:name w:val="ui-widget-content"/>
    <w:basedOn w:val="a"/>
    <w:rsid w:val="009E61C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olor w:val="333333"/>
      <w:sz w:val="24"/>
      <w:szCs w:val="24"/>
      <w:lang w:eastAsia="ru-RU"/>
    </w:rPr>
  </w:style>
  <w:style w:type="paragraph" w:customStyle="1" w:styleId="ui-widget-header">
    <w:name w:val="ui-widget-header"/>
    <w:basedOn w:val="a"/>
    <w:rsid w:val="009E61C5"/>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ui-state-default">
    <w:name w:val="ui-state-default"/>
    <w:basedOn w:val="a"/>
    <w:rsid w:val="009E61C5"/>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b/>
      <w:bCs/>
      <w:color w:val="004276"/>
      <w:sz w:val="24"/>
      <w:szCs w:val="24"/>
      <w:lang w:eastAsia="ru-RU"/>
    </w:rPr>
  </w:style>
  <w:style w:type="paragraph" w:customStyle="1" w:styleId="ui-state-hover">
    <w:name w:val="ui-state-hover"/>
    <w:basedOn w:val="a"/>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focus">
    <w:name w:val="ui-state-focus"/>
    <w:basedOn w:val="a"/>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active">
    <w:name w:val="ui-state-active"/>
    <w:basedOn w:val="a"/>
    <w:rsid w:val="009E61C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b/>
      <w:bCs/>
      <w:color w:val="CC0000"/>
      <w:sz w:val="24"/>
      <w:szCs w:val="24"/>
      <w:lang w:eastAsia="ru-RU"/>
    </w:rPr>
  </w:style>
  <w:style w:type="paragraph" w:customStyle="1" w:styleId="ui-state-highlight">
    <w:name w:val="ui-state-highlight"/>
    <w:basedOn w:val="a"/>
    <w:rsid w:val="009E61C5"/>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olor w:val="444444"/>
      <w:sz w:val="24"/>
      <w:szCs w:val="24"/>
      <w:lang w:eastAsia="ru-RU"/>
    </w:rPr>
  </w:style>
  <w:style w:type="paragraph" w:customStyle="1" w:styleId="ui-state-error">
    <w:name w:val="ui-state-error"/>
    <w:basedOn w:val="a"/>
    <w:rsid w:val="009E61C5"/>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state-error-text">
    <w:name w:val="ui-state-error-text"/>
    <w:basedOn w:val="a"/>
    <w:rsid w:val="009E61C5"/>
    <w:pPr>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priority-primary">
    <w:name w:val="ui-priority-primary"/>
    <w:basedOn w:val="a"/>
    <w:rsid w:val="009E61C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
    <w:name w:val="ui-priority-secondary"/>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
    <w:name w:val="ui-state-disabled"/>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shadow">
    <w:name w:val="ui-widget-shadow"/>
    <w:basedOn w:val="a"/>
    <w:rsid w:val="009E61C5"/>
    <w:pPr>
      <w:shd w:val="clear" w:color="auto" w:fill="333333"/>
      <w:spacing w:after="0" w:line="240" w:lineRule="auto"/>
      <w:ind w:left="-120"/>
    </w:pPr>
    <w:rPr>
      <w:rFonts w:ascii="Times New Roman" w:eastAsia="Times New Roman" w:hAnsi="Times New Roman"/>
      <w:sz w:val="24"/>
      <w:szCs w:val="24"/>
      <w:lang w:eastAsia="ru-RU"/>
    </w:rPr>
  </w:style>
  <w:style w:type="paragraph" w:customStyle="1" w:styleId="ui-resizable-handle">
    <w:name w:val="ui-resizable-handle"/>
    <w:basedOn w:val="a"/>
    <w:rsid w:val="009E61C5"/>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ui-resizable-n">
    <w:name w:val="ui-resizable-n"/>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
    <w:name w:val="ui-resizable-s"/>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e">
    <w:name w:val="ui-resizable-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w">
    <w:name w:val="ui-resizable-w"/>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e">
    <w:name w:val="ui-resizable-s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w">
    <w:name w:val="ui-resizable-sw"/>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w">
    <w:name w:val="ui-resizable-nw"/>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e">
    <w:name w:val="ui-resizable-n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electable-helper">
    <w:name w:val="ui-selectable-helper"/>
    <w:basedOn w:val="a"/>
    <w:rsid w:val="009E61C5"/>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
    <w:name w:val="ui-accordion"/>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
    <w:name w:val="ui-menu"/>
    <w:basedOn w:val="a"/>
    <w:rsid w:val="009E61C5"/>
    <w:pPr>
      <w:spacing w:after="0" w:line="240" w:lineRule="auto"/>
    </w:pPr>
    <w:rPr>
      <w:rFonts w:ascii="Times New Roman" w:eastAsia="Times New Roman" w:hAnsi="Times New Roman"/>
      <w:sz w:val="24"/>
      <w:szCs w:val="24"/>
      <w:lang w:eastAsia="ru-RU"/>
    </w:rPr>
  </w:style>
  <w:style w:type="paragraph" w:customStyle="1" w:styleId="ui-button">
    <w:name w:val="ui-button"/>
    <w:basedOn w:val="a"/>
    <w:rsid w:val="009E61C5"/>
    <w:pPr>
      <w:spacing w:before="100" w:beforeAutospacing="1" w:after="100" w:afterAutospacing="1" w:line="240" w:lineRule="auto"/>
      <w:ind w:right="24"/>
      <w:jc w:val="center"/>
    </w:pPr>
    <w:rPr>
      <w:rFonts w:ascii="Times New Roman" w:eastAsia="Times New Roman" w:hAnsi="Times New Roman"/>
      <w:sz w:val="24"/>
      <w:szCs w:val="24"/>
      <w:lang w:eastAsia="ru-RU"/>
    </w:rPr>
  </w:style>
  <w:style w:type="paragraph" w:customStyle="1" w:styleId="ui-button-icon-only">
    <w:name w:val="ui-button-icon-only"/>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icons-only">
    <w:name w:val="ui-button-icons-only"/>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set">
    <w:name w:val="ui-buttonset"/>
    <w:basedOn w:val="a"/>
    <w:rsid w:val="009E61C5"/>
    <w:pPr>
      <w:spacing w:before="100" w:beforeAutospacing="1" w:after="100" w:afterAutospacing="1" w:line="240" w:lineRule="auto"/>
      <w:ind w:right="105"/>
    </w:pPr>
    <w:rPr>
      <w:rFonts w:ascii="Times New Roman" w:eastAsia="Times New Roman" w:hAnsi="Times New Roman"/>
      <w:sz w:val="24"/>
      <w:szCs w:val="24"/>
      <w:lang w:eastAsia="ru-RU"/>
    </w:rPr>
  </w:style>
  <w:style w:type="paragraph" w:customStyle="1" w:styleId="ui-dialog">
    <w:name w:val="ui-dialog"/>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
    <w:name w:val="ui-slider"/>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orizontal">
    <w:name w:val="ui-slider-horizontal"/>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vertical">
    <w:name w:val="ui-slider-vertical"/>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
    <w:name w:val="ui-tabs"/>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
    <w:name w:val="ui-datepicker"/>
    <w:basedOn w:val="a"/>
    <w:rsid w:val="009E61C5"/>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row-break">
    <w:name w:val="ui-datepicker-row-break"/>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rtl">
    <w:name w:val="ui-datepicker-rtl"/>
    <w:basedOn w:val="a"/>
    <w:rsid w:val="009E61C5"/>
    <w:pPr>
      <w:bidi/>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cover">
    <w:name w:val="ui-datepicker-cover"/>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
    <w:name w:val="ui-progressbar"/>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rigger">
    <w:name w:val="ui-datepicker-trigger"/>
    <w:basedOn w:val="a"/>
    <w:rsid w:val="009E61C5"/>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sz w:val="24"/>
      <w:szCs w:val="24"/>
      <w:lang w:eastAsia="ru-RU"/>
    </w:rPr>
  </w:style>
  <w:style w:type="paragraph" w:customStyle="1" w:styleId="uctitle">
    <w:name w:val="uc_titl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
    <w:name w:val="ui-accordion-header"/>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li-fix">
    <w:name w:val="ui-accordion-li-fix"/>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
    <w:name w:val="ui-accordion-content"/>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active">
    <w:name w:val="ui-accordion-content-activ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item">
    <w:name w:val="ui-menu-item"/>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
    <w:name w:val="ui-button-text"/>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
    <w:name w:val="ui-icon"/>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
    <w:name w:val="ui-dialog-titlebar"/>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
    <w:name w:val="ui-dialog-titl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close">
    <w:name w:val="ui-dialog-titlebar-clos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content">
    <w:name w:val="ui-dialog-content"/>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
    <w:name w:val="ui-dialog-buttonpan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
    <w:name w:val="ui-slider-handl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
    <w:name w:val="ui-slider-rang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
    <w:name w:val="ui-tabs-nav"/>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panel">
    <w:name w:val="ui-tabs-panel"/>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
    <w:name w:val="ui-datepicker-header"/>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
    <w:name w:val="ui-datepicker-prev"/>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
    <w:name w:val="ui-datepicker-next"/>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
    <w:name w:val="ui-datepicker-titl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
    <w:name w:val="ui-datepicker-buttonpan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
    <w:name w:val="ui-datepicker-group"/>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
    <w:name w:val="ui-progressbar-valu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photo">
    <w:name w:val="personphoto"/>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post">
    <w:name w:val="personpost"/>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name">
    <w:name w:val="personnam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listitem">
    <w:name w:val="playlistitem"/>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imege">
    <w:name w:val="li_imeg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
    <w:name w:val="ui-accordion-header-activ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
    <w:name w:val="ui-tabs-hide"/>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photo1">
    <w:name w:val="personphoto1"/>
    <w:basedOn w:val="a"/>
    <w:rsid w:val="009E61C5"/>
    <w:pPr>
      <w:spacing w:before="100" w:beforeAutospacing="1" w:after="100" w:afterAutospacing="1" w:line="240" w:lineRule="auto"/>
      <w:ind w:right="225"/>
    </w:pPr>
    <w:rPr>
      <w:rFonts w:ascii="Times New Roman" w:eastAsia="Times New Roman" w:hAnsi="Times New Roman"/>
      <w:sz w:val="24"/>
      <w:szCs w:val="24"/>
      <w:lang w:eastAsia="ru-RU"/>
    </w:rPr>
  </w:style>
  <w:style w:type="paragraph" w:customStyle="1" w:styleId="personpost1">
    <w:name w:val="personpost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name1">
    <w:name w:val="personname1"/>
    <w:basedOn w:val="a"/>
    <w:rsid w:val="009E61C5"/>
    <w:pPr>
      <w:spacing w:before="150" w:after="100" w:afterAutospacing="1" w:line="240" w:lineRule="auto"/>
    </w:pPr>
    <w:rPr>
      <w:rFonts w:ascii="Times New Roman" w:eastAsia="Times New Roman" w:hAnsi="Times New Roman"/>
      <w:sz w:val="24"/>
      <w:szCs w:val="24"/>
      <w:lang w:eastAsia="ru-RU"/>
    </w:rPr>
  </w:style>
  <w:style w:type="paragraph" w:customStyle="1" w:styleId="personpost2">
    <w:name w:val="personpost2"/>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name2">
    <w:name w:val="personname2"/>
    <w:basedOn w:val="a"/>
    <w:rsid w:val="009E61C5"/>
    <w:pPr>
      <w:spacing w:before="150" w:after="100" w:afterAutospacing="1" w:line="240" w:lineRule="auto"/>
    </w:pPr>
    <w:rPr>
      <w:rFonts w:ascii="Times New Roman" w:eastAsia="Times New Roman" w:hAnsi="Times New Roman"/>
      <w:sz w:val="24"/>
      <w:szCs w:val="24"/>
      <w:lang w:eastAsia="ru-RU"/>
    </w:rPr>
  </w:style>
  <w:style w:type="paragraph" w:customStyle="1" w:styleId="lidesc1">
    <w:name w:val="li_desc1"/>
    <w:basedOn w:val="a"/>
    <w:rsid w:val="009E61C5"/>
    <w:pPr>
      <w:spacing w:after="45" w:line="240" w:lineRule="auto"/>
    </w:pPr>
    <w:rPr>
      <w:rFonts w:ascii="Times New Roman" w:eastAsia="Times New Roman" w:hAnsi="Times New Roman"/>
      <w:sz w:val="17"/>
      <w:szCs w:val="17"/>
      <w:lang w:eastAsia="ru-RU"/>
    </w:rPr>
  </w:style>
  <w:style w:type="paragraph" w:customStyle="1" w:styleId="playlistitem1">
    <w:name w:val="playlistitem1"/>
    <w:basedOn w:val="a"/>
    <w:rsid w:val="009E61C5"/>
    <w:pPr>
      <w:spacing w:before="30" w:after="30" w:line="240" w:lineRule="auto"/>
      <w:ind w:left="30" w:right="30"/>
    </w:pPr>
    <w:rPr>
      <w:rFonts w:ascii="Times New Roman" w:eastAsia="Times New Roman" w:hAnsi="Times New Roman"/>
      <w:sz w:val="24"/>
      <w:szCs w:val="24"/>
      <w:lang w:eastAsia="ru-RU"/>
    </w:rPr>
  </w:style>
  <w:style w:type="paragraph" w:customStyle="1" w:styleId="liimege1">
    <w:name w:val="li_imege1"/>
    <w:basedOn w:val="a"/>
    <w:rsid w:val="009E61C5"/>
    <w:pPr>
      <w:spacing w:after="0" w:line="240" w:lineRule="auto"/>
      <w:ind w:left="105" w:right="105"/>
    </w:pPr>
    <w:rPr>
      <w:rFonts w:ascii="Times New Roman" w:eastAsia="Times New Roman" w:hAnsi="Times New Roman"/>
      <w:sz w:val="24"/>
      <w:szCs w:val="24"/>
      <w:lang w:eastAsia="ru-RU"/>
    </w:rPr>
  </w:style>
  <w:style w:type="paragraph" w:customStyle="1" w:styleId="uctitle1">
    <w:name w:val="uc_title1"/>
    <w:basedOn w:val="a"/>
    <w:rsid w:val="009E61C5"/>
    <w:pPr>
      <w:spacing w:before="100" w:beforeAutospacing="1" w:after="150" w:line="240" w:lineRule="auto"/>
    </w:pPr>
    <w:rPr>
      <w:rFonts w:ascii="Times New Roman" w:eastAsia="Times New Roman" w:hAnsi="Times New Roman"/>
      <w:sz w:val="24"/>
      <w:szCs w:val="24"/>
      <w:lang w:eastAsia="ru-RU"/>
    </w:rPr>
  </w:style>
  <w:style w:type="paragraph" w:customStyle="1" w:styleId="slidertexttitle1">
    <w:name w:val="slidertexttitle1"/>
    <w:basedOn w:val="a"/>
    <w:rsid w:val="009E61C5"/>
    <w:pPr>
      <w:spacing w:after="0" w:line="240" w:lineRule="auto"/>
    </w:pPr>
    <w:rPr>
      <w:rFonts w:ascii="Times New Roman" w:eastAsia="Times New Roman" w:hAnsi="Times New Roman"/>
      <w:color w:val="FFFFFF"/>
      <w:sz w:val="21"/>
      <w:szCs w:val="21"/>
      <w:lang w:eastAsia="ru-RU"/>
    </w:rPr>
  </w:style>
  <w:style w:type="paragraph" w:customStyle="1" w:styleId="ui-widget1">
    <w:name w:val="ui-widget1"/>
    <w:basedOn w:val="a"/>
    <w:rsid w:val="009E61C5"/>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a"/>
    <w:rsid w:val="009E61C5"/>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b/>
      <w:bCs/>
      <w:color w:val="004276"/>
      <w:sz w:val="24"/>
      <w:szCs w:val="24"/>
      <w:lang w:eastAsia="ru-RU"/>
    </w:rPr>
  </w:style>
  <w:style w:type="paragraph" w:customStyle="1" w:styleId="ui-state-default2">
    <w:name w:val="ui-state-default2"/>
    <w:basedOn w:val="a"/>
    <w:rsid w:val="009E61C5"/>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b/>
      <w:bCs/>
      <w:color w:val="004276"/>
      <w:sz w:val="24"/>
      <w:szCs w:val="24"/>
      <w:lang w:eastAsia="ru-RU"/>
    </w:rPr>
  </w:style>
  <w:style w:type="paragraph" w:customStyle="1" w:styleId="ui-state-hover1">
    <w:name w:val="ui-state-hover1"/>
    <w:basedOn w:val="a"/>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hover2">
    <w:name w:val="ui-state-hover2"/>
    <w:basedOn w:val="a"/>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focus1">
    <w:name w:val="ui-state-focus1"/>
    <w:basedOn w:val="a"/>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focus2">
    <w:name w:val="ui-state-focus2"/>
    <w:basedOn w:val="a"/>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active1">
    <w:name w:val="ui-state-active1"/>
    <w:basedOn w:val="a"/>
    <w:rsid w:val="009E61C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b/>
      <w:bCs/>
      <w:color w:val="CC0000"/>
      <w:sz w:val="24"/>
      <w:szCs w:val="24"/>
      <w:lang w:eastAsia="ru-RU"/>
    </w:rPr>
  </w:style>
  <w:style w:type="paragraph" w:customStyle="1" w:styleId="ui-state-active2">
    <w:name w:val="ui-state-active2"/>
    <w:basedOn w:val="a"/>
    <w:rsid w:val="009E61C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b/>
      <w:bCs/>
      <w:color w:val="CC0000"/>
      <w:sz w:val="24"/>
      <w:szCs w:val="24"/>
      <w:lang w:eastAsia="ru-RU"/>
    </w:rPr>
  </w:style>
  <w:style w:type="paragraph" w:customStyle="1" w:styleId="ui-state-highlight1">
    <w:name w:val="ui-state-highlight1"/>
    <w:basedOn w:val="a"/>
    <w:rsid w:val="009E61C5"/>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olor w:val="444444"/>
      <w:sz w:val="24"/>
      <w:szCs w:val="24"/>
      <w:lang w:eastAsia="ru-RU"/>
    </w:rPr>
  </w:style>
  <w:style w:type="paragraph" w:customStyle="1" w:styleId="ui-state-highlight2">
    <w:name w:val="ui-state-highlight2"/>
    <w:basedOn w:val="a"/>
    <w:rsid w:val="009E61C5"/>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olor w:val="444444"/>
      <w:sz w:val="24"/>
      <w:szCs w:val="24"/>
      <w:lang w:eastAsia="ru-RU"/>
    </w:rPr>
  </w:style>
  <w:style w:type="paragraph" w:customStyle="1" w:styleId="ui-state-error1">
    <w:name w:val="ui-state-error1"/>
    <w:basedOn w:val="a"/>
    <w:rsid w:val="009E61C5"/>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state-error2">
    <w:name w:val="ui-state-error2"/>
    <w:basedOn w:val="a"/>
    <w:rsid w:val="009E61C5"/>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state-error-text1">
    <w:name w:val="ui-state-error-text1"/>
    <w:basedOn w:val="a"/>
    <w:rsid w:val="009E61C5"/>
    <w:pPr>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state-error-text2">
    <w:name w:val="ui-state-error-text2"/>
    <w:basedOn w:val="a"/>
    <w:rsid w:val="009E61C5"/>
    <w:pPr>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priority-primary1">
    <w:name w:val="ui-priority-primary1"/>
    <w:basedOn w:val="a"/>
    <w:rsid w:val="009E61C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primary2">
    <w:name w:val="ui-priority-primary2"/>
    <w:basedOn w:val="a"/>
    <w:rsid w:val="009E61C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1">
    <w:name w:val="ui-priority-secondary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iority-secondary2">
    <w:name w:val="ui-priority-secondary2"/>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1">
    <w:name w:val="ui-state-disabled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2">
    <w:name w:val="ui-state-disabled2"/>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handle1">
    <w:name w:val="ui-resizable-handle1"/>
    <w:basedOn w:val="a"/>
    <w:rsid w:val="009E61C5"/>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resizable-handle2">
    <w:name w:val="ui-resizable-handle2"/>
    <w:basedOn w:val="a"/>
    <w:rsid w:val="009E61C5"/>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accordion-header1">
    <w:name w:val="ui-accordion-header1"/>
    <w:basedOn w:val="a"/>
    <w:rsid w:val="009E61C5"/>
    <w:pPr>
      <w:spacing w:before="15" w:after="100" w:afterAutospacing="1" w:line="240" w:lineRule="auto"/>
    </w:pPr>
    <w:rPr>
      <w:rFonts w:ascii="Times New Roman" w:eastAsia="Times New Roman" w:hAnsi="Times New Roman"/>
      <w:sz w:val="24"/>
      <w:szCs w:val="24"/>
      <w:lang w:eastAsia="ru-RU"/>
    </w:rPr>
  </w:style>
  <w:style w:type="paragraph" w:customStyle="1" w:styleId="ui-accordion-li-fix1">
    <w:name w:val="ui-accordion-li-fix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1">
    <w:name w:val="ui-accordion-header-active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
    <w:name w:val="ui-icon1"/>
    <w:basedOn w:val="a"/>
    <w:rsid w:val="009E61C5"/>
    <w:pPr>
      <w:spacing w:after="100" w:afterAutospacing="1" w:line="240" w:lineRule="auto"/>
    </w:pPr>
    <w:rPr>
      <w:rFonts w:ascii="Times New Roman" w:eastAsia="Times New Roman" w:hAnsi="Times New Roman"/>
      <w:sz w:val="24"/>
      <w:szCs w:val="24"/>
      <w:lang w:eastAsia="ru-RU"/>
    </w:rPr>
  </w:style>
  <w:style w:type="paragraph" w:customStyle="1" w:styleId="ui-accordion-content1">
    <w:name w:val="ui-accordion-content1"/>
    <w:basedOn w:val="a"/>
    <w:rsid w:val="009E61C5"/>
    <w:pPr>
      <w:spacing w:after="30" w:line="240" w:lineRule="auto"/>
    </w:pPr>
    <w:rPr>
      <w:rFonts w:ascii="Times New Roman" w:eastAsia="Times New Roman" w:hAnsi="Times New Roman"/>
      <w:vanish/>
      <w:sz w:val="24"/>
      <w:szCs w:val="24"/>
      <w:lang w:eastAsia="ru-RU"/>
    </w:rPr>
  </w:style>
  <w:style w:type="paragraph" w:customStyle="1" w:styleId="ui-accordion-content-active1">
    <w:name w:val="ui-accordion-content-active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1">
    <w:name w:val="ui-menu1"/>
    <w:basedOn w:val="a"/>
    <w:rsid w:val="009E61C5"/>
    <w:pPr>
      <w:spacing w:after="0" w:line="240" w:lineRule="auto"/>
    </w:pPr>
    <w:rPr>
      <w:rFonts w:ascii="Times New Roman" w:eastAsia="Times New Roman" w:hAnsi="Times New Roman"/>
      <w:sz w:val="24"/>
      <w:szCs w:val="24"/>
      <w:lang w:eastAsia="ru-RU"/>
    </w:rPr>
  </w:style>
  <w:style w:type="paragraph" w:customStyle="1" w:styleId="ui-menu-item1">
    <w:name w:val="ui-menu-item1"/>
    <w:basedOn w:val="a"/>
    <w:rsid w:val="009E61C5"/>
    <w:pPr>
      <w:spacing w:after="0" w:line="240" w:lineRule="auto"/>
    </w:pPr>
    <w:rPr>
      <w:rFonts w:ascii="Times New Roman" w:eastAsia="Times New Roman" w:hAnsi="Times New Roman"/>
      <w:sz w:val="24"/>
      <w:szCs w:val="24"/>
      <w:lang w:eastAsia="ru-RU"/>
    </w:rPr>
  </w:style>
  <w:style w:type="paragraph" w:customStyle="1" w:styleId="ui-button-text1">
    <w:name w:val="ui-button-text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2">
    <w:name w:val="ui-button-text2"/>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3">
    <w:name w:val="ui-button-text3"/>
    <w:basedOn w:val="a"/>
    <w:rsid w:val="009E61C5"/>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4">
    <w:name w:val="ui-button-text4"/>
    <w:basedOn w:val="a"/>
    <w:rsid w:val="009E61C5"/>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5">
    <w:name w:val="ui-button-text5"/>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6">
    <w:name w:val="ui-button-text6"/>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7">
    <w:name w:val="ui-button-text7"/>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2">
    <w:name w:val="ui-icon2"/>
    <w:basedOn w:val="a"/>
    <w:rsid w:val="009E61C5"/>
    <w:pPr>
      <w:spacing w:after="100" w:afterAutospacing="1" w:line="240" w:lineRule="auto"/>
      <w:ind w:left="-120"/>
    </w:pPr>
    <w:rPr>
      <w:rFonts w:ascii="Times New Roman" w:eastAsia="Times New Roman" w:hAnsi="Times New Roman"/>
      <w:sz w:val="24"/>
      <w:szCs w:val="24"/>
      <w:lang w:eastAsia="ru-RU"/>
    </w:rPr>
  </w:style>
  <w:style w:type="paragraph" w:customStyle="1" w:styleId="ui-icon3">
    <w:name w:val="ui-icon3"/>
    <w:basedOn w:val="a"/>
    <w:rsid w:val="009E61C5"/>
    <w:pPr>
      <w:spacing w:after="100" w:afterAutospacing="1" w:line="240" w:lineRule="auto"/>
    </w:pPr>
    <w:rPr>
      <w:rFonts w:ascii="Times New Roman" w:eastAsia="Times New Roman" w:hAnsi="Times New Roman"/>
      <w:sz w:val="24"/>
      <w:szCs w:val="24"/>
      <w:lang w:eastAsia="ru-RU"/>
    </w:rPr>
  </w:style>
  <w:style w:type="paragraph" w:customStyle="1" w:styleId="ui-icon4">
    <w:name w:val="ui-icon4"/>
    <w:basedOn w:val="a"/>
    <w:rsid w:val="009E61C5"/>
    <w:pPr>
      <w:spacing w:after="100" w:afterAutospacing="1" w:line="240" w:lineRule="auto"/>
    </w:pPr>
    <w:rPr>
      <w:rFonts w:ascii="Times New Roman" w:eastAsia="Times New Roman" w:hAnsi="Times New Roman"/>
      <w:sz w:val="24"/>
      <w:szCs w:val="24"/>
      <w:lang w:eastAsia="ru-RU"/>
    </w:rPr>
  </w:style>
  <w:style w:type="paragraph" w:customStyle="1" w:styleId="ui-icon5">
    <w:name w:val="ui-icon5"/>
    <w:basedOn w:val="a"/>
    <w:rsid w:val="009E61C5"/>
    <w:pPr>
      <w:spacing w:after="100" w:afterAutospacing="1" w:line="240" w:lineRule="auto"/>
    </w:pPr>
    <w:rPr>
      <w:rFonts w:ascii="Times New Roman" w:eastAsia="Times New Roman" w:hAnsi="Times New Roman"/>
      <w:sz w:val="24"/>
      <w:szCs w:val="24"/>
      <w:lang w:eastAsia="ru-RU"/>
    </w:rPr>
  </w:style>
  <w:style w:type="paragraph" w:customStyle="1" w:styleId="ui-icon6">
    <w:name w:val="ui-icon6"/>
    <w:basedOn w:val="a"/>
    <w:rsid w:val="009E61C5"/>
    <w:pPr>
      <w:spacing w:after="100" w:afterAutospacing="1" w:line="240" w:lineRule="auto"/>
    </w:pPr>
    <w:rPr>
      <w:rFonts w:ascii="Times New Roman" w:eastAsia="Times New Roman" w:hAnsi="Times New Roman"/>
      <w:sz w:val="24"/>
      <w:szCs w:val="24"/>
      <w:lang w:eastAsia="ru-RU"/>
    </w:rPr>
  </w:style>
  <w:style w:type="paragraph" w:customStyle="1" w:styleId="ui-button1">
    <w:name w:val="ui-button1"/>
    <w:basedOn w:val="a"/>
    <w:rsid w:val="009E61C5"/>
    <w:pPr>
      <w:spacing w:before="100" w:beforeAutospacing="1" w:after="100" w:afterAutospacing="1" w:line="240" w:lineRule="auto"/>
      <w:ind w:right="-72"/>
      <w:jc w:val="center"/>
    </w:pPr>
    <w:rPr>
      <w:rFonts w:ascii="Times New Roman" w:eastAsia="Times New Roman" w:hAnsi="Times New Roman"/>
      <w:sz w:val="24"/>
      <w:szCs w:val="24"/>
      <w:lang w:eastAsia="ru-RU"/>
    </w:rPr>
  </w:style>
  <w:style w:type="paragraph" w:customStyle="1" w:styleId="ui-dialog-titlebar1">
    <w:name w:val="ui-dialog-titlebar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1">
    <w:name w:val="ui-dialog-title1"/>
    <w:basedOn w:val="a"/>
    <w:rsid w:val="009E61C5"/>
    <w:pPr>
      <w:spacing w:before="24" w:after="48" w:line="240" w:lineRule="auto"/>
      <w:ind w:right="240"/>
    </w:pPr>
    <w:rPr>
      <w:rFonts w:ascii="Times New Roman" w:eastAsia="Times New Roman" w:hAnsi="Times New Roman"/>
      <w:sz w:val="24"/>
      <w:szCs w:val="24"/>
      <w:lang w:eastAsia="ru-RU"/>
    </w:rPr>
  </w:style>
  <w:style w:type="paragraph" w:customStyle="1" w:styleId="ui-dialog-titlebar-close1">
    <w:name w:val="ui-dialog-titlebar-close1"/>
    <w:basedOn w:val="a"/>
    <w:rsid w:val="009E61C5"/>
    <w:pPr>
      <w:spacing w:after="0" w:line="240" w:lineRule="auto"/>
    </w:pPr>
    <w:rPr>
      <w:rFonts w:ascii="Times New Roman" w:eastAsia="Times New Roman" w:hAnsi="Times New Roman"/>
      <w:sz w:val="24"/>
      <w:szCs w:val="24"/>
      <w:lang w:eastAsia="ru-RU"/>
    </w:rPr>
  </w:style>
  <w:style w:type="paragraph" w:customStyle="1" w:styleId="ui-dialog-content1">
    <w:name w:val="ui-dialog-content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1">
    <w:name w:val="ui-dialog-buttonpane1"/>
    <w:basedOn w:val="a"/>
    <w:rsid w:val="009E61C5"/>
    <w:pPr>
      <w:spacing w:before="120" w:after="0" w:line="240" w:lineRule="auto"/>
    </w:pPr>
    <w:rPr>
      <w:rFonts w:ascii="Times New Roman" w:eastAsia="Times New Roman" w:hAnsi="Times New Roman"/>
      <w:sz w:val="24"/>
      <w:szCs w:val="24"/>
      <w:lang w:eastAsia="ru-RU"/>
    </w:rPr>
  </w:style>
  <w:style w:type="paragraph" w:customStyle="1" w:styleId="ui-resizable-se1">
    <w:name w:val="ui-resizable-se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1">
    <w:name w:val="ui-slider-handle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1">
    <w:name w:val="ui-slider-range1"/>
    <w:basedOn w:val="a"/>
    <w:rsid w:val="009E61C5"/>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ui-slider-handle2">
    <w:name w:val="ui-slider-handle2"/>
    <w:basedOn w:val="a"/>
    <w:rsid w:val="009E61C5"/>
    <w:pPr>
      <w:spacing w:before="100" w:beforeAutospacing="1" w:after="100" w:afterAutospacing="1" w:line="240" w:lineRule="auto"/>
      <w:ind w:left="-144"/>
    </w:pPr>
    <w:rPr>
      <w:rFonts w:ascii="Times New Roman" w:eastAsia="Times New Roman" w:hAnsi="Times New Roman"/>
      <w:sz w:val="24"/>
      <w:szCs w:val="24"/>
      <w:lang w:eastAsia="ru-RU"/>
    </w:rPr>
  </w:style>
  <w:style w:type="paragraph" w:customStyle="1" w:styleId="ui-slider-handle3">
    <w:name w:val="ui-slider-handle3"/>
    <w:basedOn w:val="a"/>
    <w:rsid w:val="009E61C5"/>
    <w:pPr>
      <w:spacing w:before="100" w:beforeAutospacing="1" w:after="0" w:line="240" w:lineRule="auto"/>
    </w:pPr>
    <w:rPr>
      <w:rFonts w:ascii="Times New Roman" w:eastAsia="Times New Roman" w:hAnsi="Times New Roman"/>
      <w:sz w:val="24"/>
      <w:szCs w:val="24"/>
      <w:lang w:eastAsia="ru-RU"/>
    </w:rPr>
  </w:style>
  <w:style w:type="paragraph" w:customStyle="1" w:styleId="ui-slider-range2">
    <w:name w:val="ui-slider-range2"/>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1">
    <w:name w:val="ui-tabs-nav1"/>
    <w:basedOn w:val="a"/>
    <w:rsid w:val="009E61C5"/>
    <w:pPr>
      <w:spacing w:after="0" w:line="240" w:lineRule="auto"/>
    </w:pPr>
    <w:rPr>
      <w:rFonts w:ascii="Times New Roman" w:eastAsia="Times New Roman" w:hAnsi="Times New Roman"/>
      <w:sz w:val="24"/>
      <w:szCs w:val="24"/>
      <w:lang w:eastAsia="ru-RU"/>
    </w:rPr>
  </w:style>
  <w:style w:type="paragraph" w:customStyle="1" w:styleId="ui-tabs-panel1">
    <w:name w:val="ui-tabs-panel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1">
    <w:name w:val="ui-tabs-hide1"/>
    <w:basedOn w:val="a"/>
    <w:rsid w:val="009E61C5"/>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header1">
    <w:name w:val="ui-datepicker-header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1">
    <w:name w:val="ui-datepicker-prev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1">
    <w:name w:val="ui-datepicker-next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1">
    <w:name w:val="ui-datepicker-title1"/>
    <w:basedOn w:val="a"/>
    <w:rsid w:val="009E61C5"/>
    <w:pPr>
      <w:spacing w:after="0" w:line="432" w:lineRule="atLeast"/>
      <w:ind w:left="552" w:right="552"/>
      <w:jc w:val="center"/>
    </w:pPr>
    <w:rPr>
      <w:rFonts w:ascii="Times New Roman" w:eastAsia="Times New Roman" w:hAnsi="Times New Roman"/>
      <w:sz w:val="24"/>
      <w:szCs w:val="24"/>
      <w:lang w:eastAsia="ru-RU"/>
    </w:rPr>
  </w:style>
  <w:style w:type="paragraph" w:customStyle="1" w:styleId="ui-datepicker-buttonpane1">
    <w:name w:val="ui-datepicker-buttonpane1"/>
    <w:basedOn w:val="a"/>
    <w:rsid w:val="009E61C5"/>
    <w:pPr>
      <w:spacing w:before="168" w:after="0" w:line="240" w:lineRule="auto"/>
    </w:pPr>
    <w:rPr>
      <w:rFonts w:ascii="Times New Roman" w:eastAsia="Times New Roman" w:hAnsi="Times New Roman"/>
      <w:sz w:val="24"/>
      <w:szCs w:val="24"/>
      <w:lang w:eastAsia="ru-RU"/>
    </w:rPr>
  </w:style>
  <w:style w:type="paragraph" w:customStyle="1" w:styleId="ui-datepicker-group1">
    <w:name w:val="ui-datepicker-group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2">
    <w:name w:val="ui-datepicker-group2"/>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3">
    <w:name w:val="ui-datepicker-group3"/>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2">
    <w:name w:val="ui-datepicker-header2"/>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3">
    <w:name w:val="ui-datepicker-header3"/>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2">
    <w:name w:val="ui-datepicker-buttonpane2"/>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3">
    <w:name w:val="ui-datepicker-buttonpane3"/>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4">
    <w:name w:val="ui-datepicker-header4"/>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5">
    <w:name w:val="ui-datepicker-header5"/>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1">
    <w:name w:val="ui-progressbar-value1"/>
    <w:basedOn w:val="a"/>
    <w:rsid w:val="009E61C5"/>
    <w:pPr>
      <w:spacing w:after="0" w:line="240" w:lineRule="auto"/>
      <w:ind w:left="-15" w:right="-15"/>
    </w:pPr>
    <w:rPr>
      <w:rFonts w:ascii="Times New Roman" w:eastAsia="Times New Roman" w:hAnsi="Times New Roman"/>
      <w:sz w:val="24"/>
      <w:szCs w:val="24"/>
      <w:lang w:eastAsia="ru-RU"/>
    </w:rPr>
  </w:style>
  <w:style w:type="character" w:customStyle="1" w:styleId="z-">
    <w:name w:val="z-Начало формы Знак"/>
    <w:link w:val="z-0"/>
    <w:uiPriority w:val="99"/>
    <w:semiHidden/>
    <w:rsid w:val="009E61C5"/>
    <w:rPr>
      <w:rFonts w:ascii="Arial" w:hAnsi="Arial" w:cs="Arial"/>
      <w:vanish/>
      <w:sz w:val="16"/>
      <w:szCs w:val="16"/>
    </w:rPr>
  </w:style>
  <w:style w:type="paragraph" w:styleId="z-0">
    <w:name w:val="HTML Top of Form"/>
    <w:basedOn w:val="a"/>
    <w:next w:val="a"/>
    <w:link w:val="z-"/>
    <w:hidden/>
    <w:uiPriority w:val="99"/>
    <w:semiHidden/>
    <w:unhideWhenUsed/>
    <w:rsid w:val="009E61C5"/>
    <w:pPr>
      <w:pBdr>
        <w:bottom w:val="single" w:sz="6" w:space="1" w:color="auto"/>
      </w:pBdr>
      <w:spacing w:after="0" w:line="240" w:lineRule="auto"/>
      <w:jc w:val="center"/>
    </w:pPr>
    <w:rPr>
      <w:rFonts w:ascii="Arial" w:eastAsiaTheme="minorHAnsi" w:hAnsi="Arial" w:cs="Arial"/>
      <w:vanish/>
      <w:sz w:val="16"/>
      <w:szCs w:val="16"/>
    </w:rPr>
  </w:style>
  <w:style w:type="character" w:customStyle="1" w:styleId="z-1">
    <w:name w:val="z-Начало формы Знак1"/>
    <w:basedOn w:val="a0"/>
    <w:link w:val="z-0"/>
    <w:uiPriority w:val="99"/>
    <w:semiHidden/>
    <w:rsid w:val="009E61C5"/>
    <w:rPr>
      <w:rFonts w:ascii="Arial" w:eastAsia="Calibri" w:hAnsi="Arial" w:cs="Arial"/>
      <w:vanish/>
      <w:sz w:val="16"/>
      <w:szCs w:val="16"/>
    </w:rPr>
  </w:style>
  <w:style w:type="character" w:customStyle="1" w:styleId="z-2">
    <w:name w:val="z-Конец формы Знак"/>
    <w:link w:val="z-3"/>
    <w:uiPriority w:val="99"/>
    <w:semiHidden/>
    <w:rsid w:val="009E61C5"/>
    <w:rPr>
      <w:rFonts w:ascii="Arial" w:hAnsi="Arial" w:cs="Arial"/>
      <w:vanish/>
      <w:sz w:val="16"/>
      <w:szCs w:val="16"/>
    </w:rPr>
  </w:style>
  <w:style w:type="paragraph" w:styleId="z-3">
    <w:name w:val="HTML Bottom of Form"/>
    <w:basedOn w:val="a"/>
    <w:next w:val="a"/>
    <w:link w:val="z-2"/>
    <w:hidden/>
    <w:uiPriority w:val="99"/>
    <w:semiHidden/>
    <w:unhideWhenUsed/>
    <w:rsid w:val="009E61C5"/>
    <w:pPr>
      <w:pBdr>
        <w:top w:val="single" w:sz="6" w:space="1" w:color="auto"/>
      </w:pBdr>
      <w:spacing w:after="0" w:line="240" w:lineRule="auto"/>
      <w:jc w:val="center"/>
    </w:pPr>
    <w:rPr>
      <w:rFonts w:ascii="Arial" w:eastAsiaTheme="minorHAnsi" w:hAnsi="Arial" w:cs="Arial"/>
      <w:vanish/>
      <w:sz w:val="16"/>
      <w:szCs w:val="16"/>
    </w:rPr>
  </w:style>
  <w:style w:type="character" w:customStyle="1" w:styleId="z-10">
    <w:name w:val="z-Конец формы Знак1"/>
    <w:basedOn w:val="a0"/>
    <w:link w:val="z-3"/>
    <w:uiPriority w:val="99"/>
    <w:semiHidden/>
    <w:rsid w:val="009E61C5"/>
    <w:rPr>
      <w:rFonts w:ascii="Arial" w:eastAsia="Calibri" w:hAnsi="Arial" w:cs="Arial"/>
      <w:vanish/>
      <w:sz w:val="16"/>
      <w:szCs w:val="16"/>
    </w:rPr>
  </w:style>
  <w:style w:type="paragraph" w:customStyle="1" w:styleId="s1">
    <w:name w:val="s_1"/>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9E61C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C6FA3CADD2BC38E29EB33C452A4C78B9ABCDA344C118FF595462C27FFD845107134EA17C25594B0Fp2T4K" TargetMode="External"/><Relationship Id="rId26" Type="http://schemas.openxmlformats.org/officeDocument/2006/relationships/hyperlink" Target="consultantplus://offline/ref=4BA060FFF7ED56967FADD674A1242332D4ABA4CD41F6666317B9A711BEC556A21A9ED97D74130071aA33J" TargetMode="External"/><Relationship Id="rId39" Type="http://schemas.openxmlformats.org/officeDocument/2006/relationships/hyperlink" Target="consultantplus://offline/ref=1B2EFDD514A9D67C8593925B64D1F6893CA58B235F00ED311A6822D77A848870E01FB548FFB08A6C73DEA16344n5gFH" TargetMode="External"/><Relationship Id="rId21" Type="http://schemas.openxmlformats.org/officeDocument/2006/relationships/hyperlink" Target="consultantplus://offline/ref=4BA060FFF7ED56967FADD674A1242332D4ABA4CD41F6666317B9A711BEC556A21A9ED97D7413007BaA3BJ" TargetMode="External"/><Relationship Id="rId34" Type="http://schemas.openxmlformats.org/officeDocument/2006/relationships/hyperlink" Target="consultantplus://offline/ref=299326EB558282C28E700E84E6B140B89540405501B389981930F84B51DEA2C6897B89CB4AC6K" TargetMode="External"/><Relationship Id="rId42" Type="http://schemas.openxmlformats.org/officeDocument/2006/relationships/hyperlink" Target="consultantplus://offline/ref=1B2EFDD514A9D67C8593925B64D1F6893CA58B235F00ED311A6822D77A848870E01FB548FFB08A6C73DEA16344n5gFH" TargetMode="External"/><Relationship Id="rId47" Type="http://schemas.openxmlformats.org/officeDocument/2006/relationships/hyperlink" Target="http://docs.cntd.ru/document/901919338" TargetMode="External"/><Relationship Id="rId50" Type="http://schemas.openxmlformats.org/officeDocument/2006/relationships/hyperlink" Target="http://docs.cntd.ru/document/901919338" TargetMode="External"/><Relationship Id="rId55" Type="http://schemas.openxmlformats.org/officeDocument/2006/relationships/hyperlink" Target="consultantplus://offline/ref=5AE148C5FC2B7377579C0A97B83AFC3B2D9A733C6D07F48AE6C945B3210ArBF" TargetMode="External"/><Relationship Id="rId63" Type="http://schemas.openxmlformats.org/officeDocument/2006/relationships/hyperlink" Target="http://gov.cap.ru/laws.aspx?id=251047&amp;gov_id=357&amp;page=9&amp;size=20" TargetMode="External"/><Relationship Id="rId68" Type="http://schemas.openxmlformats.org/officeDocument/2006/relationships/hyperlink" Target="http://gov.cap.ru/laws.aspx?id=251047&amp;gov_id=357&amp;page=9&amp;size=20" TargetMode="External"/><Relationship Id="rId76" Type="http://schemas.openxmlformats.org/officeDocument/2006/relationships/hyperlink" Target="consultantplus://offline/ref=8931201B23750BC4EE05693597149FCBD37FF729E30749419D99E87BA0BAE12ED7S0K" TargetMode="External"/><Relationship Id="rId7" Type="http://schemas.openxmlformats.org/officeDocument/2006/relationships/endnotes" Target="endnotes.xml"/><Relationship Id="rId71" Type="http://schemas.openxmlformats.org/officeDocument/2006/relationships/hyperlink" Target="http://gov.cap.ru/laws.aspx?id=251047&amp;gov_id=357&amp;page=9&amp;size=20" TargetMode="External"/><Relationship Id="rId2" Type="http://schemas.openxmlformats.org/officeDocument/2006/relationships/numbering" Target="numbering.xml"/><Relationship Id="rId16" Type="http://schemas.openxmlformats.org/officeDocument/2006/relationships/hyperlink" Target="consultantplus://offline/ref=CF9BCCC6DE4DEFF63CB0D5FDDFD57D73FB3DB358ADD2B971DC971924CAF4000AEC86487D7080AFBB3D2B67J2g3H" TargetMode="External"/><Relationship Id="rId29" Type="http://schemas.openxmlformats.org/officeDocument/2006/relationships/hyperlink" Target="consultantplus://offline/ref=4BA060FFF7ED56967FADD674A1242332D4ABA4CD41F6666317B9A711BEC556A21A9ED97D74130071aA33J" TargetMode="External"/><Relationship Id="rId11" Type="http://schemas.openxmlformats.org/officeDocument/2006/relationships/header" Target="header2.xml"/><Relationship Id="rId24" Type="http://schemas.openxmlformats.org/officeDocument/2006/relationships/hyperlink" Target="consultantplus://offline/ref=4BA060FFF7ED56967FADD674A1242332D4ABA4CD41F6666317B9A711BEC556A21A9ED97D7413007BaA3BJ" TargetMode="External"/><Relationship Id="rId32" Type="http://schemas.openxmlformats.org/officeDocument/2006/relationships/hyperlink" Target="http://mobileonline.garant.ru/" TargetMode="External"/><Relationship Id="rId37" Type="http://schemas.openxmlformats.org/officeDocument/2006/relationships/header" Target="header3.xml"/><Relationship Id="rId40" Type="http://schemas.openxmlformats.org/officeDocument/2006/relationships/hyperlink" Target="http://gov.cap.ru/Laws.aspx?id=330741&amp;gov_id=329" TargetMode="External"/><Relationship Id="rId45" Type="http://schemas.openxmlformats.org/officeDocument/2006/relationships/hyperlink" Target="http://docs.cntd.ru/document/901919338" TargetMode="External"/><Relationship Id="rId53" Type="http://schemas.openxmlformats.org/officeDocument/2006/relationships/hyperlink" Target="garantf1://17443688.0/" TargetMode="External"/><Relationship Id="rId58" Type="http://schemas.openxmlformats.org/officeDocument/2006/relationships/hyperlink" Target="consultantplus://offline/ref=65D8C982FA7A58175C7A91044EA11E94B176E6FCB859D55A2E602B161547143C378188BF725971E7F37E662Cv5F" TargetMode="External"/><Relationship Id="rId66" Type="http://schemas.openxmlformats.org/officeDocument/2006/relationships/hyperlink" Target="http://gov.cap.ru/laws.aspx?id=251047&amp;gov_id=357&amp;page=9&amp;size=20" TargetMode="External"/><Relationship Id="rId74" Type="http://schemas.openxmlformats.org/officeDocument/2006/relationships/hyperlink" Target="consultantplus://offline/ref=F743DDBC0E503439BE31EA6FD196A86F65B4699714874A5CBB7DC464564BC01844E16CD849857FEEO7u6H" TargetMode="External"/><Relationship Id="rId79" Type="http://schemas.openxmlformats.org/officeDocument/2006/relationships/hyperlink" Target="consultantplus://offline/ref=DCF673B31439A6DCC0A35B997AE21F2CB79DD988934522B1337806DF8D3145FC44A7A9964F4C18r8N" TargetMode="External"/><Relationship Id="rId5" Type="http://schemas.openxmlformats.org/officeDocument/2006/relationships/webSettings" Target="webSettings.xml"/><Relationship Id="rId61" Type="http://schemas.openxmlformats.org/officeDocument/2006/relationships/hyperlink" Target="http://gov.cap.ru/laws.aspx?id=251047&amp;gov_id=357&amp;page=9&amp;size=20" TargetMode="External"/><Relationship Id="rId10" Type="http://schemas.openxmlformats.org/officeDocument/2006/relationships/header" Target="header1.xml"/><Relationship Id="rId19" Type="http://schemas.openxmlformats.org/officeDocument/2006/relationships/hyperlink" Target="consultantplus://offline/ref=C6FA3CADD2BC38E29EB33C452A4C78B9ABCDA344C118FF595462C27FFD845107134EA17C25594805p2TAK" TargetMode="External"/><Relationship Id="rId31" Type="http://schemas.openxmlformats.org/officeDocument/2006/relationships/hyperlink" Target="http://mobileonline.garant.ru/" TargetMode="External"/><Relationship Id="rId44" Type="http://schemas.openxmlformats.org/officeDocument/2006/relationships/hyperlink" Target="http://docs.cntd.ru/document/901919338" TargetMode="External"/><Relationship Id="rId52" Type="http://schemas.openxmlformats.org/officeDocument/2006/relationships/hyperlink" Target="garantf1://86367.0/" TargetMode="External"/><Relationship Id="rId60" Type="http://schemas.openxmlformats.org/officeDocument/2006/relationships/hyperlink" Target="http://gov.cap.ru/laws.aspx?id=251047&amp;gov_id=357&amp;page=9&amp;size=20" TargetMode="External"/><Relationship Id="rId65" Type="http://schemas.openxmlformats.org/officeDocument/2006/relationships/hyperlink" Target="http://gov.cap.ru/laws.aspx?id=251047&amp;gov_id=357&amp;page=9&amp;size=20" TargetMode="External"/><Relationship Id="rId73" Type="http://schemas.openxmlformats.org/officeDocument/2006/relationships/hyperlink" Target="consultantplus://offline/ref=6F6722D893AB10A7BB407F5A38865DCC10DB0F05FD80952CEDD3347628CA7BD199D26D1CC79FZ6q7F" TargetMode="External"/><Relationship Id="rId78" Type="http://schemas.openxmlformats.org/officeDocument/2006/relationships/hyperlink" Target="http://gov.cap.ru/Finance190&#1054;&#1073;&#1084;&#1077;&#1085;%20&#1087;&#1080;&#1089;&#1077;&#1084;%22%20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consultantplus://offline/ref=4BA060FFF7ED56967FADD674A1242332D4ABA4CD41F6666317B9A711BEC556A21A9ED97D74130371aA35J" TargetMode="External"/><Relationship Id="rId27" Type="http://schemas.openxmlformats.org/officeDocument/2006/relationships/hyperlink" Target="consultantplus://offline/ref=4BA060FFF7ED56967FADD674A1242332D4ABA4CD41F6666317B9A711BEC556A21A9ED97D7413007BaA3BJ"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8510B83A3FB2D32562F387465C4FF9C5D32ED7CEADF5369CFF16F31AC0F28545739FD182929AD1594Fi9J" TargetMode="External"/><Relationship Id="rId43" Type="http://schemas.openxmlformats.org/officeDocument/2006/relationships/hyperlink" Target="http://docs.cntd.ru/document/901919338" TargetMode="External"/><Relationship Id="rId48" Type="http://schemas.openxmlformats.org/officeDocument/2006/relationships/hyperlink" Target="http://docs.cntd.ru/document/901919338" TargetMode="External"/><Relationship Id="rId56" Type="http://schemas.openxmlformats.org/officeDocument/2006/relationships/hyperlink" Target="consultantplus://offline/ref=65D8C982FA7A58175C7A8F0958CD4090B878B8F5BC58DF0C723F704B4224vEF" TargetMode="External"/><Relationship Id="rId64" Type="http://schemas.openxmlformats.org/officeDocument/2006/relationships/hyperlink" Target="http://gov.cap.ru/laws.aspx?id=251047&amp;gov_id=357&amp;page=9&amp;size=20" TargetMode="External"/><Relationship Id="rId69" Type="http://schemas.openxmlformats.org/officeDocument/2006/relationships/hyperlink" Target="consultantplus://offline/ref=D18C49EB46815191051A8A15D1AF92D92ED798B3EA9EE14B7675C5CE7BB16B87231506B9D21DD40Fp4gCL" TargetMode="External"/><Relationship Id="rId77" Type="http://schemas.openxmlformats.org/officeDocument/2006/relationships/hyperlink" Target="consultantplus://offline/ref=DCF673B31439A6DCC0A345946C8E4128BE9E858295452CE56E275D82DA384FAB10r3N" TargetMode="External"/><Relationship Id="rId8" Type="http://schemas.openxmlformats.org/officeDocument/2006/relationships/footer" Target="footer1.xml"/><Relationship Id="rId51" Type="http://schemas.openxmlformats.org/officeDocument/2006/relationships/hyperlink" Target="garantf1://12012604.0/" TargetMode="External"/><Relationship Id="rId72" Type="http://schemas.openxmlformats.org/officeDocument/2006/relationships/hyperlink" Target="consultantplus://offline/ref=D18C49EB46815191051A8A15D1AF92D92ED793B3ED9BE14B7675C5CE7BB16B87231506B9D21CD306p4gF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F9BCCC6DE4DEFF63CB0D5FDDFD57D73FB3DB358ADD2B971DC971924CAF4000AEC86487D7080AFBB3D2B67J2g3H" TargetMode="External"/><Relationship Id="rId25" Type="http://schemas.openxmlformats.org/officeDocument/2006/relationships/hyperlink" Target="consultantplus://offline/ref=4BA060FFF7ED56967FADD674A1242332D4ABA4CD41F6666317B9A711BEC556A21A9ED97D74130371aA35J" TargetMode="External"/><Relationship Id="rId33" Type="http://schemas.openxmlformats.org/officeDocument/2006/relationships/hyperlink" Target="consultantplus://offline/ref=299326EB558282C28E700E84E6B140B89540405501B389981930F84B51DEA2C6897B89CB4AC5K" TargetMode="External"/><Relationship Id="rId38" Type="http://schemas.openxmlformats.org/officeDocument/2006/relationships/hyperlink" Target="consultantplus://offline/ref=1B2EFDD514A9D67C8593925B64D1F6893CA48F235907ED311A6822D77A848870E01FB548FFB08A6C73DEA16344n5gFH" TargetMode="External"/><Relationship Id="rId46" Type="http://schemas.openxmlformats.org/officeDocument/2006/relationships/hyperlink" Target="http://docs.cntd.ru/document/901919338" TargetMode="External"/><Relationship Id="rId59" Type="http://schemas.openxmlformats.org/officeDocument/2006/relationships/hyperlink" Target="http://gov.cap.ru/laws.aspx?id=251047&amp;gov_id=357&amp;page=9&amp;size=20" TargetMode="External"/><Relationship Id="rId67" Type="http://schemas.openxmlformats.org/officeDocument/2006/relationships/hyperlink" Target="http://gov.cap.ru/laws.aspx?id=251047&amp;gov_id=357&amp;page=9&amp;size=20" TargetMode="External"/><Relationship Id="rId20" Type="http://schemas.openxmlformats.org/officeDocument/2006/relationships/hyperlink" Target="consultantplus://offline/ref=C6FA3CADD2BC38E29EB33C452A4C78B9ABCDA344C118FF595462C27FFD845107134EA17C25594B05p2TCK" TargetMode="External"/><Relationship Id="rId41" Type="http://schemas.openxmlformats.org/officeDocument/2006/relationships/hyperlink" Target="consultantplus://offline/ref=1B2EFDD514A9D67C8593925B64D1F6893CA48F235907ED311A6822D77A848870E01FB548FFB08A6C73DEA16344n5gFH" TargetMode="External"/><Relationship Id="rId54" Type="http://schemas.openxmlformats.org/officeDocument/2006/relationships/hyperlink" Target="garantF1://22715172.0" TargetMode="External"/><Relationship Id="rId62" Type="http://schemas.openxmlformats.org/officeDocument/2006/relationships/hyperlink" Target="http://gov.cap.ru/laws.aspx?id=251047&amp;gov_id=357&amp;page=9&amp;size=20" TargetMode="External"/><Relationship Id="rId70" Type="http://schemas.openxmlformats.org/officeDocument/2006/relationships/hyperlink" Target="http://gov.cap.ru/laws.aspx?id=251047&amp;gov_id=357&amp;page=9&amp;size=20" TargetMode="External"/><Relationship Id="rId75" Type="http://schemas.openxmlformats.org/officeDocument/2006/relationships/hyperlink" Target="consultantplus://offline/ref=6534330A8D4E7380475F37A84A63FB901E94E393258B8251559A3AF4FFi3P8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C836567252BDABDBE884DE4B71D6FA4220CB9F74ACE0925FD005D4EA2EDjFK" TargetMode="External"/><Relationship Id="rId23" Type="http://schemas.openxmlformats.org/officeDocument/2006/relationships/hyperlink" Target="consultantplus://offline/ref=4BA060FFF7ED56967FADD674A1242332D4ABA4CD41F6666317B9A711BEC556A21A9ED97D74130071aA33J" TargetMode="External"/><Relationship Id="rId28" Type="http://schemas.openxmlformats.org/officeDocument/2006/relationships/hyperlink" Target="consultantplus://offline/ref=4BA060FFF7ED56967FADD674A1242332D4ABA4CD41F6666317B9A711BEC556A21A9ED97D74130371aA35J" TargetMode="External"/><Relationship Id="rId36" Type="http://schemas.openxmlformats.org/officeDocument/2006/relationships/hyperlink" Target="consultantplus://offline/ref=8510B83A3FB2D32562F387465C4FF9C5D32ED7CEADF5369CFF16F31AC0F28545739FD182929AD1594FiAJ" TargetMode="External"/><Relationship Id="rId49" Type="http://schemas.openxmlformats.org/officeDocument/2006/relationships/hyperlink" Target="http://docs.cntd.ru/document/901919338" TargetMode="External"/><Relationship Id="rId57" Type="http://schemas.openxmlformats.org/officeDocument/2006/relationships/hyperlink" Target="consultantplus://offline/ref=65D8C982FA7A58175C7A91044EA11E94B176E6FCB859D55A2E602B161547143C378188BF725971E7F37E662Cv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CF5C-91CB-4C41-89A5-66149763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148</Pages>
  <Words>59321</Words>
  <Characters>338136</Characters>
  <Application>Microsoft Office Word</Application>
  <DocSecurity>0</DocSecurity>
  <Lines>2817</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36</cp:revision>
  <dcterms:created xsi:type="dcterms:W3CDTF">2020-03-02T05:55:00Z</dcterms:created>
  <dcterms:modified xsi:type="dcterms:W3CDTF">2020-03-02T08:36:00Z</dcterms:modified>
</cp:coreProperties>
</file>