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2" w:rsidRPr="005D1762" w:rsidRDefault="005D1762" w:rsidP="005D1762">
      <w:pPr>
        <w:rPr>
          <w:b/>
          <w:bCs/>
        </w:rPr>
      </w:pPr>
      <w:r w:rsidRPr="005D1762">
        <w:rPr>
          <w:b/>
          <w:bCs/>
        </w:rPr>
        <w:drawing>
          <wp:anchor distT="0" distB="0" distL="114935" distR="114935" simplePos="0" relativeHeight="251659264" behindDoc="0" locked="0" layoutInCell="1" allowOverlap="1" wp14:anchorId="74CDAE2A" wp14:editId="119F7EFE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762">
        <w:rPr>
          <w:b/>
          <w:bCs/>
        </w:rPr>
        <w:t xml:space="preserve"> </w:t>
      </w:r>
      <w:proofErr w:type="spellStart"/>
      <w:r w:rsidRPr="005D1762">
        <w:rPr>
          <w:b/>
          <w:bCs/>
        </w:rPr>
        <w:t>рп</w:t>
      </w:r>
      <w:proofErr w:type="spellEnd"/>
    </w:p>
    <w:p w:rsidR="005D1762" w:rsidRPr="005D1762" w:rsidRDefault="005D1762" w:rsidP="005D1762">
      <w:pPr>
        <w:rPr>
          <w:rFonts w:ascii="Times New Roman" w:hAnsi="Times New Roman" w:cs="Times New Roman"/>
          <w:b/>
          <w:bCs/>
        </w:rPr>
      </w:pPr>
    </w:p>
    <w:p w:rsidR="005D1762" w:rsidRPr="005D1762" w:rsidRDefault="005D1762" w:rsidP="005D1762">
      <w:pPr>
        <w:rPr>
          <w:rFonts w:ascii="Times New Roman" w:hAnsi="Times New Roman" w:cs="Times New Roman"/>
        </w:rPr>
      </w:pPr>
      <w:r w:rsidRPr="005D1762">
        <w:rPr>
          <w:rFonts w:ascii="Times New Roman" w:hAnsi="Times New Roman" w:cs="Times New Roman"/>
        </w:rPr>
        <w:t xml:space="preserve"> </w:t>
      </w:r>
    </w:p>
    <w:p w:rsidR="005D1762" w:rsidRPr="005D1762" w:rsidRDefault="005D1762" w:rsidP="005D1762">
      <w:pPr>
        <w:rPr>
          <w:rFonts w:ascii="Times New Roman" w:hAnsi="Times New Roman" w:cs="Times New Roman"/>
        </w:rPr>
      </w:pPr>
      <w:r w:rsidRPr="005D1762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5D1762" w:rsidRPr="005D1762" w:rsidTr="00D846B7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ЧУВАШСКАЯ РЕСПУБЛИКА 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5D1762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5D1762">
              <w:rPr>
                <w:rFonts w:ascii="Times New Roman" w:hAnsi="Times New Roman" w:cs="Times New Roman"/>
                <w:b/>
                <w:bCs/>
              </w:rPr>
              <w:t xml:space="preserve">  РЕСПУБЛИКИ 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ВǍРМАР РАЙОНĚ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1762" w:rsidRPr="005D1762" w:rsidTr="00D846B7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КЕЛКЕШ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 ЯЛ ПОСЕЛЕНИЙĚН 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D1762">
              <w:rPr>
                <w:rFonts w:ascii="Times New Roman" w:hAnsi="Times New Roman" w:cs="Times New Roman"/>
                <w:b/>
                <w:bCs/>
              </w:rPr>
              <w:t>ПУÇЛ</w:t>
            </w:r>
            <w:proofErr w:type="gramEnd"/>
            <w:r w:rsidRPr="005D1762">
              <w:rPr>
                <w:rFonts w:ascii="Times New Roman" w:hAnsi="Times New Roman" w:cs="Times New Roman"/>
                <w:b/>
                <w:bCs/>
              </w:rPr>
              <w:t>ĂХĚ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ХУШУ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u w:val="single"/>
              </w:rPr>
            </w:pPr>
            <w:r w:rsidRPr="005D1762">
              <w:rPr>
                <w:rFonts w:ascii="Times New Roman" w:hAnsi="Times New Roman" w:cs="Times New Roman"/>
                <w:bCs/>
                <w:u w:val="single"/>
              </w:rPr>
              <w:t xml:space="preserve">18 марта  </w:t>
            </w:r>
            <w:r w:rsidRPr="005D1762">
              <w:rPr>
                <w:rFonts w:ascii="Times New Roman" w:hAnsi="Times New Roman" w:cs="Times New Roman"/>
                <w:u w:val="single"/>
              </w:rPr>
              <w:t>2019 г. № 04р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proofErr w:type="spellStart"/>
            <w:r w:rsidRPr="005D1762">
              <w:rPr>
                <w:rFonts w:ascii="Times New Roman" w:hAnsi="Times New Roman" w:cs="Times New Roman"/>
              </w:rPr>
              <w:t>Кĕлкеш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762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ГЛАВА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КУЛЬГЕШСКОГО СЕЛЬСКОГО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5D1762">
              <w:rPr>
                <w:rFonts w:ascii="Times New Roman" w:hAnsi="Times New Roman" w:cs="Times New Roman"/>
              </w:rPr>
              <w:t xml:space="preserve"> 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РАСПОРЯЖЕНИЕ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u w:val="single"/>
              </w:rPr>
            </w:pPr>
            <w:r w:rsidRPr="005D1762">
              <w:rPr>
                <w:rFonts w:ascii="Times New Roman" w:hAnsi="Times New Roman" w:cs="Times New Roman"/>
                <w:bCs/>
                <w:u w:val="single"/>
              </w:rPr>
              <w:t xml:space="preserve">18 марта  </w:t>
            </w:r>
            <w:r w:rsidRPr="005D1762">
              <w:rPr>
                <w:rFonts w:ascii="Times New Roman" w:hAnsi="Times New Roman" w:cs="Times New Roman"/>
                <w:u w:val="single"/>
              </w:rPr>
              <w:t>2019 г. № 04р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Кульгеши</w:t>
            </w:r>
            <w:proofErr w:type="spellEnd"/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  <w:bCs/>
        </w:rPr>
      </w:pPr>
      <w:r w:rsidRPr="005D1762">
        <w:rPr>
          <w:rFonts w:ascii="Times New Roman" w:hAnsi="Times New Roman" w:cs="Times New Roman"/>
        </w:rPr>
        <w:t xml:space="preserve">О внесении </w:t>
      </w:r>
      <w:r w:rsidRPr="005D1762">
        <w:rPr>
          <w:rFonts w:ascii="Times New Roman" w:hAnsi="Times New Roman" w:cs="Times New Roman"/>
          <w:bCs/>
        </w:rPr>
        <w:t>изменении в План-график размещения заказов на поставку товаров, выполнение работ, оказание услуг для обеспечения государственных и муниципальных нужд на  2019год</w:t>
      </w:r>
    </w:p>
    <w:p w:rsidR="005D1762" w:rsidRPr="005D1762" w:rsidRDefault="005D1762" w:rsidP="005D1762">
      <w:pPr>
        <w:rPr>
          <w:rFonts w:ascii="Times New Roman" w:hAnsi="Times New Roman" w:cs="Times New Roman"/>
        </w:rPr>
      </w:pPr>
    </w:p>
    <w:p w:rsidR="005D1762" w:rsidRPr="005D1762" w:rsidRDefault="005D1762" w:rsidP="005D1762">
      <w:pPr>
        <w:rPr>
          <w:rFonts w:ascii="Times New Roman" w:hAnsi="Times New Roman" w:cs="Times New Roman"/>
          <w:bCs/>
        </w:rPr>
      </w:pPr>
      <w:r w:rsidRPr="005D1762">
        <w:rPr>
          <w:rFonts w:ascii="Times New Roman" w:hAnsi="Times New Roman" w:cs="Times New Roman"/>
          <w:bCs/>
        </w:rPr>
        <w:t>1.Внести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 2019год</w:t>
      </w:r>
    </w:p>
    <w:p w:rsidR="005D1762" w:rsidRPr="005D1762" w:rsidRDefault="005D1762" w:rsidP="005D1762">
      <w:pPr>
        <w:rPr>
          <w:rFonts w:ascii="Times New Roman" w:hAnsi="Times New Roman" w:cs="Times New Roman"/>
        </w:rPr>
      </w:pPr>
      <w:r w:rsidRPr="005D1762">
        <w:rPr>
          <w:rFonts w:ascii="Times New Roman" w:hAnsi="Times New Roman" w:cs="Times New Roman"/>
        </w:rPr>
        <w:t>2.Считать утратившим силу распоряжение №02р от 18.01.2019г.</w:t>
      </w:r>
    </w:p>
    <w:p w:rsidR="005D1762" w:rsidRPr="005D1762" w:rsidRDefault="005D1762" w:rsidP="005D1762">
      <w:pPr>
        <w:rPr>
          <w:rFonts w:ascii="Times New Roman" w:hAnsi="Times New Roman" w:cs="Times New Roman"/>
        </w:rPr>
      </w:pPr>
    </w:p>
    <w:p w:rsidR="005D1762" w:rsidRPr="005D1762" w:rsidRDefault="005D1762" w:rsidP="005D1762">
      <w:pPr>
        <w:rPr>
          <w:rFonts w:ascii="Times New Roman" w:hAnsi="Times New Roman" w:cs="Times New Roman"/>
        </w:rPr>
      </w:pPr>
      <w:r w:rsidRPr="005D1762">
        <w:rPr>
          <w:rFonts w:ascii="Times New Roman" w:hAnsi="Times New Roman" w:cs="Times New Roman"/>
        </w:rPr>
        <w:t xml:space="preserve">Глава </w:t>
      </w:r>
      <w:proofErr w:type="spellStart"/>
      <w:r w:rsidRPr="005D1762">
        <w:rPr>
          <w:rFonts w:ascii="Times New Roman" w:hAnsi="Times New Roman" w:cs="Times New Roman"/>
        </w:rPr>
        <w:t>Кульгешского</w:t>
      </w:r>
      <w:proofErr w:type="spellEnd"/>
      <w:r w:rsidRPr="005D1762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</w:t>
      </w:r>
      <w:proofErr w:type="spellStart"/>
      <w:r w:rsidRPr="005D1762">
        <w:rPr>
          <w:rFonts w:ascii="Times New Roman" w:hAnsi="Times New Roman" w:cs="Times New Roman"/>
        </w:rPr>
        <w:t>Урмарского</w:t>
      </w:r>
      <w:proofErr w:type="spellEnd"/>
      <w:r w:rsidRPr="005D1762">
        <w:rPr>
          <w:rFonts w:ascii="Times New Roman" w:hAnsi="Times New Roman" w:cs="Times New Roman"/>
        </w:rPr>
        <w:t xml:space="preserve"> района Чувашской Республики                                                          </w:t>
      </w:r>
      <w:proofErr w:type="spellStart"/>
      <w:r w:rsidRPr="005D1762">
        <w:rPr>
          <w:rFonts w:ascii="Times New Roman" w:hAnsi="Times New Roman" w:cs="Times New Roman"/>
        </w:rPr>
        <w:t>О.С.Кузьмин</w:t>
      </w:r>
      <w:proofErr w:type="spellEnd"/>
    </w:p>
    <w:p w:rsidR="005D1762" w:rsidRPr="005D1762" w:rsidRDefault="005D1762" w:rsidP="005D1762">
      <w:pPr>
        <w:rPr>
          <w:rFonts w:ascii="Times New Roman" w:hAnsi="Times New Roman" w:cs="Times New Roman"/>
        </w:rPr>
      </w:pPr>
    </w:p>
    <w:p w:rsidR="005D1762" w:rsidRPr="005D1762" w:rsidRDefault="005D1762" w:rsidP="005D1762"/>
    <w:p w:rsidR="005D1762" w:rsidRPr="005D1762" w:rsidRDefault="005D1762" w:rsidP="005D1762">
      <w:bookmarkStart w:id="0" w:name="_GoBack"/>
      <w:bookmarkEnd w:id="0"/>
    </w:p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>
      <w:pPr>
        <w:sectPr w:rsidR="005D1762" w:rsidRPr="005D1762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9"/>
        <w:gridCol w:w="1390"/>
        <w:gridCol w:w="79"/>
        <w:gridCol w:w="1579"/>
        <w:gridCol w:w="2410"/>
        <w:gridCol w:w="2411"/>
        <w:gridCol w:w="2411"/>
        <w:gridCol w:w="2411"/>
      </w:tblGrid>
      <w:tr w:rsidR="005D1762" w:rsidRPr="005D1762" w:rsidTr="00D846B7">
        <w:tc>
          <w:tcPr>
            <w:tcW w:w="1600" w:type="pct"/>
            <w:gridSpan w:val="5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УТВЕРЖДАЮ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1762" w:rsidRPr="005D1762" w:rsidTr="00D846B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КУЗЬМИН О. С.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50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6"/>
        <w:gridCol w:w="440"/>
        <w:gridCol w:w="133"/>
        <w:gridCol w:w="424"/>
        <w:gridCol w:w="133"/>
        <w:gridCol w:w="424"/>
        <w:gridCol w:w="220"/>
        <w:gridCol w:w="1590"/>
      </w:tblGrid>
      <w:tr w:rsidR="005D1762" w:rsidRPr="005D1762" w:rsidTr="00D846B7">
        <w:tc>
          <w:tcPr>
            <w:tcW w:w="3850" w:type="pct"/>
            <w:vMerge w:val="restar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        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proofErr w:type="gramStart"/>
            <w:r w:rsidRPr="005D1762">
              <w:rPr>
                <w:rFonts w:ascii="Times New Roman" w:hAnsi="Times New Roman" w:cs="Times New Roman"/>
              </w:rPr>
              <w:t>г</w:t>
            </w:r>
            <w:proofErr w:type="gramEnd"/>
            <w:r w:rsidRPr="005D176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1762" w:rsidRPr="005D1762" w:rsidTr="00D846B7">
        <w:tc>
          <w:tcPr>
            <w:tcW w:w="0" w:type="auto"/>
            <w:vMerge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Merge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ПЛАН-ГРАФИК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                           закупок товаров, работ, услуг для обеспечения нужд субъекта Российской Федерации и муниципальных нужд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на 20 </w:t>
            </w:r>
            <w:r w:rsidRPr="005D1762">
              <w:rPr>
                <w:rFonts w:ascii="Times New Roman" w:hAnsi="Times New Roman" w:cs="Times New Roman"/>
                <w:u w:val="single"/>
              </w:rPr>
              <w:t>19</w:t>
            </w:r>
            <w:r w:rsidRPr="005D1762">
              <w:rPr>
                <w:rFonts w:ascii="Times New Roman" w:hAnsi="Times New Roman" w:cs="Times New Roman"/>
              </w:rPr>
              <w:t xml:space="preserve"> год </w:t>
            </w: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1"/>
        <w:gridCol w:w="5925"/>
        <w:gridCol w:w="1334"/>
        <w:gridCol w:w="1426"/>
      </w:tblGrid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18.03.2019</w:t>
            </w:r>
          </w:p>
        </w:tc>
      </w:tr>
      <w:tr w:rsidR="005D1762" w:rsidRPr="005D1762" w:rsidTr="00D846B7"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762">
              <w:rPr>
                <w:rFonts w:ascii="Times New Roman" w:hAnsi="Times New Roman" w:cs="Times New Roman"/>
              </w:rPr>
              <w:lastRenderedPageBreak/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00286999 </w:t>
            </w: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2114902694</w:t>
            </w: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211401001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75404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14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762">
              <w:rPr>
                <w:rFonts w:ascii="Times New Roman" w:hAnsi="Times New Roman" w:cs="Times New Roman"/>
              </w:rPr>
              <w:t>Кульгешское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97638432101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Российская Федерация, 429414, Чувашская Республика - Чувашия, </w:t>
            </w:r>
            <w:proofErr w:type="spellStart"/>
            <w:r w:rsidRPr="005D17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д, </w:t>
            </w:r>
            <w:proofErr w:type="gramStart"/>
            <w:r w:rsidRPr="005D1762">
              <w:rPr>
                <w:rFonts w:ascii="Times New Roman" w:hAnsi="Times New Roman" w:cs="Times New Roman"/>
              </w:rPr>
              <w:t>УЛ</w:t>
            </w:r>
            <w:proofErr w:type="gramEnd"/>
            <w:r w:rsidRPr="005D1762">
              <w:rPr>
                <w:rFonts w:ascii="Times New Roman" w:hAnsi="Times New Roman" w:cs="Times New Roman"/>
              </w:rPr>
              <w:t xml:space="preserve"> ШКОЛЬНАЯ, 2 , 7-83544-46231 , urmary_kudesner@cap.ru </w:t>
            </w: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измененный (1)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18.03.2019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5D1762" w:rsidRPr="005D1762" w:rsidTr="00D846B7"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5D1762">
              <w:rPr>
                <w:rFonts w:ascii="Times New Roman" w:hAnsi="Times New Roman" w:cs="Times New Roman"/>
              </w:rPr>
              <w:t>к</w:t>
            </w:r>
            <w:r w:rsidRPr="005D176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End"/>
            <w:r w:rsidRPr="005D1762">
              <w:rPr>
                <w:rFonts w:ascii="Times New Roman" w:hAnsi="Times New Roman" w:cs="Times New Roman"/>
                <w:i/>
                <w:iCs/>
              </w:rPr>
              <w:t>справочно</w:t>
            </w:r>
            <w:proofErr w:type="spellEnd"/>
            <w:r w:rsidRPr="005D1762">
              <w:rPr>
                <w:rFonts w:ascii="Times New Roman" w:hAnsi="Times New Roman" w:cs="Times New Roman"/>
                <w:i/>
                <w:iCs/>
              </w:rPr>
              <w:t>)</w:t>
            </w:r>
            <w:r w:rsidRPr="005D1762">
              <w:rPr>
                <w:rFonts w:ascii="Times New Roman" w:hAnsi="Times New Roman" w:cs="Times New Roman"/>
              </w:rPr>
              <w:t xml:space="preserve">, рублей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740984.88</w:t>
            </w: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"/>
        <w:gridCol w:w="902"/>
        <w:gridCol w:w="461"/>
        <w:gridCol w:w="478"/>
        <w:gridCol w:w="496"/>
        <w:gridCol w:w="398"/>
        <w:gridCol w:w="378"/>
        <w:gridCol w:w="436"/>
        <w:gridCol w:w="349"/>
        <w:gridCol w:w="337"/>
        <w:gridCol w:w="451"/>
        <w:gridCol w:w="376"/>
        <w:gridCol w:w="329"/>
        <w:gridCol w:w="307"/>
        <w:gridCol w:w="436"/>
        <w:gridCol w:w="349"/>
        <w:gridCol w:w="337"/>
        <w:gridCol w:w="451"/>
        <w:gridCol w:w="502"/>
        <w:gridCol w:w="336"/>
        <w:gridCol w:w="421"/>
        <w:gridCol w:w="480"/>
        <w:gridCol w:w="421"/>
        <w:gridCol w:w="452"/>
        <w:gridCol w:w="502"/>
        <w:gridCol w:w="504"/>
        <w:gridCol w:w="481"/>
        <w:gridCol w:w="514"/>
        <w:gridCol w:w="476"/>
        <w:gridCol w:w="671"/>
        <w:gridCol w:w="493"/>
        <w:gridCol w:w="521"/>
        <w:gridCol w:w="471"/>
      </w:tblGrid>
      <w:tr w:rsidR="005D1762" w:rsidRPr="005D1762" w:rsidTr="00D846B7"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D176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D1762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Начальная (мак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симальная) цена контракта, цена контракта, заключаемого с единственны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 поставщиком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Размер а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ванса, процентов </w:t>
            </w:r>
          </w:p>
        </w:tc>
        <w:tc>
          <w:tcPr>
            <w:tcW w:w="0" w:type="auto"/>
            <w:gridSpan w:val="5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Планируемый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срок (периодичность) поставки товаров, выполнения работ, оказания ус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луг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Способ опре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Преимущества,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предоставля</w:t>
            </w:r>
            <w:r w:rsidRPr="005D1762">
              <w:rPr>
                <w:rFonts w:ascii="Times New Roman" w:hAnsi="Times New Roman" w:cs="Times New Roman"/>
                <w:b/>
                <w:bCs/>
              </w:rPr>
              <w:softHyphen/>
              <w:t xml:space="preserve">емые участникам закупки в соответствии со статьями 28 и 29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Федерального закона "О контрактной системе в сфере закупок товаро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в, работ, услуг для обеспечения государст</w:t>
            </w:r>
            <w:r w:rsidRPr="005D1762">
              <w:rPr>
                <w:rFonts w:ascii="Times New Roman" w:hAnsi="Times New Roman" w:cs="Times New Roman"/>
                <w:b/>
                <w:bCs/>
              </w:rPr>
              <w:softHyphen/>
              <w:t>венных и муниципальных ну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жд" ("да" или "нет")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Осуществление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закупки у субъектов малого предпринима</w:t>
            </w:r>
            <w:r w:rsidRPr="005D1762">
              <w:rPr>
                <w:rFonts w:ascii="Times New Roman" w:hAnsi="Times New Roman" w:cs="Times New Roman"/>
                <w:b/>
                <w:bCs/>
              </w:rPr>
              <w:softHyphen/>
              <w:t>тельства и социально ориент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ирова</w:t>
            </w:r>
            <w:r w:rsidRPr="005D1762">
              <w:rPr>
                <w:rFonts w:ascii="Times New Roman" w:hAnsi="Times New Roman" w:cs="Times New Roman"/>
                <w:b/>
                <w:bCs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Применение на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Дополнительные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требования к участникам закупки отдельных видов товаров, работ, услу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пр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о банковском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Обоснование вн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уп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на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имено</w:t>
            </w:r>
            <w:r w:rsidRPr="005D1762">
              <w:rPr>
                <w:rFonts w:ascii="Times New Roman" w:hAnsi="Times New Roman" w:cs="Times New Roman"/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оп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в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сего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н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оследующие годы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н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аимено</w:t>
            </w:r>
            <w:r w:rsidRPr="005D1762">
              <w:rPr>
                <w:rFonts w:ascii="Times New Roman" w:hAnsi="Times New Roman" w:cs="Times New Roman"/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од по ОКЕИ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в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сего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н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оследующие годы </w:t>
            </w: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з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аявки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и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на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о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33</w:t>
            </w:r>
          </w:p>
        </w:tc>
      </w:tr>
      <w:tr w:rsidR="005D1762" w:rsidRPr="005D1762" w:rsidTr="00D846B7"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193211490269421140100100020054299244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Устройство контейнерных площадок 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для сбора ТКО в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Кульгешском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245720.54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245720.54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245720.54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Периодичность поставки товаров (выпол</w:t>
            </w:r>
            <w:r w:rsidRPr="005D1762">
              <w:rPr>
                <w:rFonts w:ascii="Times New Roman" w:hAnsi="Times New Roman" w:cs="Times New Roman"/>
              </w:rPr>
              <w:lastRenderedPageBreak/>
              <w:t>нения работ, оказания услуг): с момента заключения контракта по 30.06.20</w:t>
            </w:r>
            <w:r w:rsidRPr="005D1762">
              <w:rPr>
                <w:rFonts w:ascii="Times New Roman" w:hAnsi="Times New Roman" w:cs="Times New Roman"/>
              </w:rPr>
              <w:lastRenderedPageBreak/>
              <w:t>19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>Планируемый срок (сроки отдельных этапов) поставки товаров (вып</w:t>
            </w:r>
            <w:r w:rsidRPr="005D1762">
              <w:rPr>
                <w:rFonts w:ascii="Times New Roman" w:hAnsi="Times New Roman" w:cs="Times New Roman"/>
              </w:rPr>
              <w:lastRenderedPageBreak/>
              <w:t>олнения работ, оказания услуг): с момента заключения контракта по 30.06.</w:t>
            </w:r>
            <w:r w:rsidRPr="005D176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24572.05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Иные случаи, установленные высшим исполн</w:t>
            </w:r>
            <w:r w:rsidRPr="005D1762">
              <w:rPr>
                <w:rFonts w:ascii="Times New Roman" w:hAnsi="Times New Roman" w:cs="Times New Roman"/>
              </w:rPr>
              <w:lastRenderedPageBreak/>
              <w:t>ительным органом государственной власти субъекта Российской Федера</w:t>
            </w:r>
            <w:r w:rsidRPr="005D1762">
              <w:rPr>
                <w:rFonts w:ascii="Times New Roman" w:hAnsi="Times New Roman" w:cs="Times New Roman"/>
              </w:rPr>
              <w:lastRenderedPageBreak/>
              <w:t>ции, местной администрацией в порядке формирования, утверждения и веде</w:t>
            </w:r>
            <w:r w:rsidRPr="005D1762">
              <w:rPr>
                <w:rFonts w:ascii="Times New Roman" w:hAnsi="Times New Roman" w:cs="Times New Roman"/>
              </w:rPr>
              <w:lastRenderedPageBreak/>
              <w:t>ния планов-графиков закупок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>новая позици</w:t>
            </w:r>
            <w:r w:rsidRPr="005D1762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Работы строительные по строительству гражданских сооружений, </w:t>
            </w:r>
            <w:r w:rsidRPr="005D1762">
              <w:rPr>
                <w:rFonts w:ascii="Times New Roman" w:hAnsi="Times New Roman" w:cs="Times New Roman"/>
              </w:rPr>
              <w:lastRenderedPageBreak/>
              <w:t>не включенные в другие группировки, кроме работ по сохранению и во</w:t>
            </w:r>
            <w:r w:rsidRPr="005D1762">
              <w:rPr>
                <w:rFonts w:ascii="Times New Roman" w:hAnsi="Times New Roman" w:cs="Times New Roman"/>
              </w:rPr>
              <w:lastRenderedPageBreak/>
              <w:t>ссозданию объектов культурного наследия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  <w:tr w:rsidR="005D1762" w:rsidRPr="005D1762" w:rsidTr="00D846B7"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193211490269421140100100030044211244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Ремонт дороги по улице Н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иколаева в деревне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сельского поселени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я </w:t>
            </w:r>
            <w:proofErr w:type="spellStart"/>
            <w:r w:rsidRPr="005D176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200062.34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200062.34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200062.34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Периодичность поставки то</w:t>
            </w:r>
            <w:r w:rsidRPr="005D1762">
              <w:rPr>
                <w:rFonts w:ascii="Times New Roman" w:hAnsi="Times New Roman" w:cs="Times New Roman"/>
              </w:rPr>
              <w:lastRenderedPageBreak/>
              <w:t>варов (выполнения работ, оказания услуг): с момента заключения контра</w:t>
            </w:r>
            <w:r w:rsidRPr="005D1762">
              <w:rPr>
                <w:rFonts w:ascii="Times New Roman" w:hAnsi="Times New Roman" w:cs="Times New Roman"/>
              </w:rPr>
              <w:lastRenderedPageBreak/>
              <w:t>кта по 31.10.2019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Планируемый срок (сроки отдельных этапов) поставки </w:t>
            </w:r>
            <w:r w:rsidRPr="005D1762">
              <w:rPr>
                <w:rFonts w:ascii="Times New Roman" w:hAnsi="Times New Roman" w:cs="Times New Roman"/>
              </w:rPr>
              <w:lastRenderedPageBreak/>
              <w:t>товаров (выполнения работ, оказания услуг): с момента заключения конт</w:t>
            </w:r>
            <w:r w:rsidRPr="005D1762">
              <w:rPr>
                <w:rFonts w:ascii="Times New Roman" w:hAnsi="Times New Roman" w:cs="Times New Roman"/>
              </w:rPr>
              <w:lastRenderedPageBreak/>
              <w:t>ракта по 31.10.2019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10003.12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12.2019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Иные случаи, установленные </w:t>
            </w:r>
            <w:r w:rsidRPr="005D1762">
              <w:rPr>
                <w:rFonts w:ascii="Times New Roman" w:hAnsi="Times New Roman" w:cs="Times New Roman"/>
              </w:rPr>
              <w:lastRenderedPageBreak/>
              <w:t>высшим исполнительным органом государственной власти субъекта Росс</w:t>
            </w:r>
            <w:r w:rsidRPr="005D1762">
              <w:rPr>
                <w:rFonts w:ascii="Times New Roman" w:hAnsi="Times New Roman" w:cs="Times New Roman"/>
              </w:rPr>
              <w:lastRenderedPageBreak/>
              <w:t>ийской Федерации, местной администрацией в порядке формирования, утве</w:t>
            </w:r>
            <w:r w:rsidRPr="005D1762">
              <w:rPr>
                <w:rFonts w:ascii="Times New Roman" w:hAnsi="Times New Roman" w:cs="Times New Roman"/>
              </w:rPr>
              <w:lastRenderedPageBreak/>
              <w:t>рждения и ведения планов-графиков закупок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>но</w:t>
            </w:r>
            <w:r w:rsidRPr="005D1762">
              <w:rPr>
                <w:rFonts w:ascii="Times New Roman" w:hAnsi="Times New Roman" w:cs="Times New Roman"/>
              </w:rPr>
              <w:lastRenderedPageBreak/>
              <w:t>вая позиция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Дороги автомобильные, в том числе улично-дорож</w:t>
            </w:r>
            <w:r w:rsidRPr="005D1762">
              <w:rPr>
                <w:rFonts w:ascii="Times New Roman" w:hAnsi="Times New Roman" w:cs="Times New Roman"/>
              </w:rPr>
              <w:lastRenderedPageBreak/>
              <w:t>ная сеть, и прочие автомобильные и пешеходные дороги, не включенн</w:t>
            </w:r>
            <w:r w:rsidRPr="005D1762">
              <w:rPr>
                <w:rFonts w:ascii="Times New Roman" w:hAnsi="Times New Roman" w:cs="Times New Roman"/>
              </w:rPr>
              <w:lastRenderedPageBreak/>
              <w:t>ые в другие группировки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  <w:tr w:rsidR="005D1762" w:rsidRPr="005D1762" w:rsidTr="00D846B7"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193211490269421140100100040032511244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Приобретение домика на кладбище в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д</w:t>
            </w:r>
            <w:proofErr w:type="gramStart"/>
            <w:r w:rsidRPr="005D1762">
              <w:rPr>
                <w:rFonts w:ascii="Times New Roman" w:hAnsi="Times New Roman" w:cs="Times New Roman"/>
              </w:rPr>
              <w:t>.С</w:t>
            </w:r>
            <w:proofErr w:type="gramEnd"/>
            <w:r w:rsidRPr="005D1762">
              <w:rPr>
                <w:rFonts w:ascii="Times New Roman" w:hAnsi="Times New Roman" w:cs="Times New Roman"/>
              </w:rPr>
              <w:lastRenderedPageBreak/>
              <w:t>итмиши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1762">
              <w:rPr>
                <w:rFonts w:ascii="Times New Roman" w:hAnsi="Times New Roman" w:cs="Times New Roman"/>
              </w:rPr>
              <w:t>Чегедуево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сельского поселения ( Блок ко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нтейнерный металлический 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209000.00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209000.00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209000.00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Периодичность поставки товаров (выполнени</w:t>
            </w:r>
            <w:r w:rsidRPr="005D1762">
              <w:rPr>
                <w:rFonts w:ascii="Times New Roman" w:hAnsi="Times New Roman" w:cs="Times New Roman"/>
              </w:rPr>
              <w:lastRenderedPageBreak/>
              <w:t>я работ, оказания услуг): с момента заключения контракта по 30.06.2019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lastRenderedPageBreak/>
              <w:t>Планируемый срок (сроки отдельных этапов) поставки товаров (выполне</w:t>
            </w:r>
            <w:r w:rsidRPr="005D1762">
              <w:rPr>
                <w:rFonts w:ascii="Times New Roman" w:hAnsi="Times New Roman" w:cs="Times New Roman"/>
              </w:rPr>
              <w:lastRenderedPageBreak/>
              <w:t>ния работ, оказания услуг): с момента заключения контракта по 30.06.20</w:t>
            </w:r>
            <w:r w:rsidRPr="005D176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20900.00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Иные случаи, установленные высшим исполнител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ьным органом государственной власти субъекта Российской Федерации, 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местной администрацией в порядке формирования, утверждения и ведения </w:t>
            </w:r>
            <w:r w:rsidRPr="005D1762">
              <w:rPr>
                <w:rFonts w:ascii="Times New Roman" w:hAnsi="Times New Roman" w:cs="Times New Roman"/>
              </w:rPr>
              <w:lastRenderedPageBreak/>
              <w:t>планов-графиков закупок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>новая позиция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Здания сборные из металла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Товары, работы или услуги на сумму, не превышающую 100 тыс. руб. (п.4 ч.1 ст.93 Федерального </w:t>
            </w:r>
            <w:r w:rsidRPr="005D1762">
              <w:rPr>
                <w:rFonts w:ascii="Times New Roman" w:hAnsi="Times New Roman" w:cs="Times New Roman"/>
              </w:rPr>
              <w:lastRenderedPageBreak/>
              <w:t>закона №44-ФЗ)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86202.00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Иные случаи, установленные высшим испо</w:t>
            </w:r>
            <w:r w:rsidRPr="005D1762">
              <w:rPr>
                <w:rFonts w:ascii="Times New Roman" w:hAnsi="Times New Roman" w:cs="Times New Roman"/>
              </w:rPr>
              <w:lastRenderedPageBreak/>
              <w:t>лнительным органом государственной власти субъекта Российской Феде</w:t>
            </w:r>
            <w:r w:rsidRPr="005D1762">
              <w:rPr>
                <w:rFonts w:ascii="Times New Roman" w:hAnsi="Times New Roman" w:cs="Times New Roman"/>
              </w:rPr>
              <w:lastRenderedPageBreak/>
              <w:t>рации, местной администрацией в порядке формирования, утверждения и ве</w:t>
            </w:r>
            <w:r w:rsidRPr="005D1762">
              <w:rPr>
                <w:rFonts w:ascii="Times New Roman" w:hAnsi="Times New Roman" w:cs="Times New Roman"/>
              </w:rPr>
              <w:lastRenderedPageBreak/>
              <w:t>дения планов-графиков закупок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>изменение су</w:t>
            </w:r>
            <w:r w:rsidRPr="005D1762">
              <w:rPr>
                <w:rFonts w:ascii="Times New Roman" w:hAnsi="Times New Roman" w:cs="Times New Roman"/>
              </w:rPr>
              <w:lastRenderedPageBreak/>
              <w:t>ммы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193211490269421140100100010010000244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86202.00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  <w:tr w:rsidR="005D1762" w:rsidRPr="005D1762" w:rsidTr="00D846B7">
        <w:tc>
          <w:tcPr>
            <w:tcW w:w="0" w:type="auto"/>
            <w:gridSpan w:val="4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654782.88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740984.88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740984.88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  <w:tr w:rsidR="005D1762" w:rsidRPr="005D1762" w:rsidTr="00D846B7">
        <w:tc>
          <w:tcPr>
            <w:tcW w:w="0" w:type="auto"/>
            <w:gridSpan w:val="4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X</w:t>
            </w: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6560"/>
        <w:gridCol w:w="657"/>
        <w:gridCol w:w="2623"/>
        <w:gridCol w:w="656"/>
        <w:gridCol w:w="2623"/>
      </w:tblGrid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2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КУЗЬМИН О. С. </w:t>
            </w: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0"/>
        <w:gridCol w:w="421"/>
        <w:gridCol w:w="130"/>
        <w:gridCol w:w="422"/>
        <w:gridCol w:w="220"/>
        <w:gridCol w:w="12807"/>
      </w:tblGrid>
      <w:tr w:rsidR="005D1762" w:rsidRPr="005D1762" w:rsidTr="00D846B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proofErr w:type="gramStart"/>
            <w:r w:rsidRPr="005D1762">
              <w:rPr>
                <w:rFonts w:ascii="Times New Roman" w:hAnsi="Times New Roman" w:cs="Times New Roman"/>
              </w:rPr>
              <w:t>г</w:t>
            </w:r>
            <w:proofErr w:type="gramEnd"/>
            <w:r w:rsidRPr="005D176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ФОРМА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                                             обоснования закупок товаров, работ и услуг для обеспечения государственных и муниципальных нужд </w:t>
            </w:r>
            <w:r w:rsidRPr="005D1762">
              <w:rPr>
                <w:rFonts w:ascii="Times New Roman" w:hAnsi="Times New Roman" w:cs="Times New Roman"/>
              </w:rPr>
              <w:br/>
            </w:r>
            <w:r w:rsidRPr="005D1762">
              <w:rPr>
                <w:rFonts w:ascii="Times New Roman" w:hAnsi="Times New Roman" w:cs="Times New Roman"/>
              </w:rPr>
              <w:br/>
              <w:t xml:space="preserve">                                                                при формировании и утверждении плана-графика закупок 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55"/>
        <w:gridCol w:w="2218"/>
        <w:gridCol w:w="1428"/>
        <w:gridCol w:w="385"/>
      </w:tblGrid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762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0" w:type="auto"/>
            <w:vMerge w:val="restart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"/>
        <w:gridCol w:w="3185"/>
        <w:gridCol w:w="1320"/>
        <w:gridCol w:w="1425"/>
        <w:gridCol w:w="1431"/>
        <w:gridCol w:w="1587"/>
        <w:gridCol w:w="1431"/>
        <w:gridCol w:w="1236"/>
        <w:gridCol w:w="1236"/>
        <w:gridCol w:w="1482"/>
      </w:tblGrid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D176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D1762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Начальная (максимальная) цена контракта, контракта заключаемого с единственным поставщиком (подрядчик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ом, исполнителем)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>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D1762">
              <w:rPr>
                <w:rFonts w:ascii="Times New Roman" w:hAnsi="Times New Roman" w:cs="Times New Roman"/>
                <w:b/>
                <w:bCs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t>Обоснование выбранного способа определения поставщика (подрядчика, исполнит</w:t>
            </w: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еля)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10</w:t>
            </w: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193211490269421140100100020054299244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Устройство контейнерных площадок 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для сбора ТКО в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Кульгешском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245720.54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Проектно-сметный метод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ч.9 ст.22 44ФЗ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ст.59 44 ФЗ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193211490269421140100100030044211244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Ремонт дороги по улице Николаева в деревне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D176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200062.34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Проектно-сметный метод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ч.9 ст.22 44 ФЗ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ст.59 44 ФЗ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193211490269421140100100040032511244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Приобретение домика на кладбище в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д</w:t>
            </w:r>
            <w:proofErr w:type="gramStart"/>
            <w:r w:rsidRPr="005D1762">
              <w:rPr>
                <w:rFonts w:ascii="Times New Roman" w:hAnsi="Times New Roman" w:cs="Times New Roman"/>
              </w:rPr>
              <w:t>.С</w:t>
            </w:r>
            <w:proofErr w:type="gramEnd"/>
            <w:r w:rsidRPr="005D1762">
              <w:rPr>
                <w:rFonts w:ascii="Times New Roman" w:hAnsi="Times New Roman" w:cs="Times New Roman"/>
              </w:rPr>
              <w:t>итмиши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1762">
              <w:rPr>
                <w:rFonts w:ascii="Times New Roman" w:hAnsi="Times New Roman" w:cs="Times New Roman"/>
              </w:rPr>
              <w:t>Чегедуево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76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5D1762">
              <w:rPr>
                <w:rFonts w:ascii="Times New Roman" w:hAnsi="Times New Roman" w:cs="Times New Roman"/>
              </w:rPr>
              <w:t xml:space="preserve"> сельского поселения ( Блок 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контейнерный металлический 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209000.00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п.1ч.1 ст.22 44 ФЗ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ст.59 44 ФЗ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193211490269421140100100010010000244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86202.00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</w:t>
            </w: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D1762" w:rsidRPr="005D1762" w:rsidRDefault="005D1762" w:rsidP="005D176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D1762" w:rsidRPr="005D1762" w:rsidRDefault="005D1762" w:rsidP="005D176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3"/>
        <w:gridCol w:w="146"/>
        <w:gridCol w:w="920"/>
        <w:gridCol w:w="1020"/>
        <w:gridCol w:w="440"/>
        <w:gridCol w:w="55"/>
        <w:gridCol w:w="1765"/>
        <w:gridCol w:w="55"/>
        <w:gridCol w:w="220"/>
        <w:gridCol w:w="220"/>
        <w:gridCol w:w="146"/>
      </w:tblGrid>
      <w:tr w:rsidR="005D1762" w:rsidRPr="005D1762" w:rsidTr="00D846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КУЗЬМИН ОЛЕГ СТЕПАНОВИЧ, ГЛАВА КУЛЬГЕШСКОГО СЕЛЬСКОГО ПОСЕЛЕНИЯ </w:t>
            </w:r>
            <w:r w:rsidRPr="005D1762">
              <w:rPr>
                <w:rFonts w:ascii="Times New Roman" w:hAnsi="Times New Roman" w:cs="Times New Roman"/>
              </w:rPr>
              <w:lastRenderedPageBreak/>
              <w:t xml:space="preserve">УРМАРСКОГО </w:t>
            </w:r>
          </w:p>
        </w:tc>
        <w:tc>
          <w:tcPr>
            <w:tcW w:w="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proofErr w:type="gramStart"/>
            <w:r w:rsidRPr="005D1762">
              <w:rPr>
                <w:rFonts w:ascii="Times New Roman" w:hAnsi="Times New Roman" w:cs="Times New Roman"/>
              </w:rPr>
              <w:t>г</w:t>
            </w:r>
            <w:proofErr w:type="gramEnd"/>
            <w:r w:rsidRPr="005D176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>КУЗЬМИН ОЛЕГ СТЕПАНОВИЧ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  <w:tr w:rsidR="005D1762" w:rsidRPr="005D1762" w:rsidTr="00D846B7"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  <w:r w:rsidRPr="005D176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1762" w:rsidRPr="005D1762" w:rsidRDefault="005D1762" w:rsidP="005D1762">
            <w:pPr>
              <w:rPr>
                <w:rFonts w:ascii="Times New Roman" w:hAnsi="Times New Roman" w:cs="Times New Roman"/>
              </w:rPr>
            </w:pPr>
          </w:p>
        </w:tc>
      </w:tr>
    </w:tbl>
    <w:p w:rsidR="005D1762" w:rsidRDefault="005D1762" w:rsidP="005D1762">
      <w:pPr>
        <w:sectPr w:rsidR="005D1762" w:rsidSect="005D1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/>
    <w:p w:rsidR="005D1762" w:rsidRPr="005D1762" w:rsidRDefault="005D1762" w:rsidP="005D1762"/>
    <w:p w:rsidR="009E2DA4" w:rsidRDefault="005D1762"/>
    <w:sectPr w:rsidR="009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D1"/>
    <w:rsid w:val="000314AC"/>
    <w:rsid w:val="005D1762"/>
    <w:rsid w:val="0083114B"/>
    <w:rsid w:val="00E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1782</Words>
  <Characters>10158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2020-01-30T06:10:00Z</dcterms:created>
  <dcterms:modified xsi:type="dcterms:W3CDTF">2020-01-30T06:12:00Z</dcterms:modified>
</cp:coreProperties>
</file>