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A8" w:rsidRDefault="00C32FA8" w:rsidP="00C32FA8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proofErr w:type="spellStart"/>
      <w:r>
        <w:t>рп</w:t>
      </w:r>
      <w:proofErr w:type="spellEnd"/>
    </w:p>
    <w:p w:rsidR="00C32FA8" w:rsidRDefault="00C32FA8" w:rsidP="00C32FA8">
      <w:pPr>
        <w:pStyle w:val="ConsPlusTitle"/>
        <w:widowControl/>
        <w:jc w:val="center"/>
      </w:pPr>
    </w:p>
    <w:p w:rsidR="00C32FA8" w:rsidRDefault="00C32FA8" w:rsidP="00C32FA8">
      <w:pPr>
        <w:jc w:val="right"/>
      </w:pPr>
      <w:r>
        <w:t xml:space="preserve"> </w:t>
      </w:r>
    </w:p>
    <w:p w:rsidR="00C32FA8" w:rsidRDefault="00C32FA8" w:rsidP="00C32FA8">
      <w:pPr>
        <w:jc w:val="right"/>
      </w:pPr>
      <w:r>
        <w:t xml:space="preserve">                                                              </w:t>
      </w: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C32FA8" w:rsidRPr="00860F37" w:rsidTr="007B6289">
        <w:trPr>
          <w:trHeight w:hRule="exact" w:val="605"/>
        </w:trPr>
        <w:tc>
          <w:tcPr>
            <w:tcW w:w="4274" w:type="dxa"/>
            <w:vMerge w:val="restart"/>
            <w:shd w:val="clear" w:color="auto" w:fill="auto"/>
          </w:tcPr>
          <w:p w:rsidR="00C32FA8" w:rsidRPr="00860F37" w:rsidRDefault="00C32FA8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60F3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C32FA8" w:rsidRPr="00860F37" w:rsidRDefault="00C32FA8" w:rsidP="007B6289">
            <w:pPr>
              <w:snapToGrid w:val="0"/>
              <w:jc w:val="center"/>
            </w:pPr>
          </w:p>
        </w:tc>
        <w:tc>
          <w:tcPr>
            <w:tcW w:w="4302" w:type="dxa"/>
            <w:shd w:val="clear" w:color="auto" w:fill="auto"/>
          </w:tcPr>
          <w:p w:rsidR="00C32FA8" w:rsidRPr="00860F37" w:rsidRDefault="00C32FA8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 </w:t>
            </w:r>
          </w:p>
          <w:p w:rsidR="00C32FA8" w:rsidRPr="00860F37" w:rsidRDefault="00C32FA8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ВǍРМАР РАЙОНĚ</w:t>
            </w:r>
          </w:p>
          <w:p w:rsidR="00C32FA8" w:rsidRPr="00860F37" w:rsidRDefault="00C32FA8" w:rsidP="007B62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FA8" w:rsidRPr="00860F37" w:rsidTr="007B6289">
        <w:trPr>
          <w:trHeight w:hRule="exact" w:val="51"/>
        </w:trPr>
        <w:tc>
          <w:tcPr>
            <w:tcW w:w="4274" w:type="dxa"/>
            <w:vMerge/>
            <w:shd w:val="clear" w:color="auto" w:fill="auto"/>
          </w:tcPr>
          <w:p w:rsidR="00C32FA8" w:rsidRPr="00860F37" w:rsidRDefault="00C32FA8" w:rsidP="007B6289">
            <w:pPr>
              <w:snapToGrid w:val="0"/>
            </w:pPr>
          </w:p>
        </w:tc>
        <w:tc>
          <w:tcPr>
            <w:tcW w:w="1189" w:type="dxa"/>
            <w:vMerge/>
            <w:shd w:val="clear" w:color="auto" w:fill="auto"/>
          </w:tcPr>
          <w:p w:rsidR="00C32FA8" w:rsidRPr="00860F37" w:rsidRDefault="00C32FA8" w:rsidP="007B6289">
            <w:pPr>
              <w:snapToGrid w:val="0"/>
            </w:pPr>
          </w:p>
        </w:tc>
        <w:tc>
          <w:tcPr>
            <w:tcW w:w="4302" w:type="dxa"/>
            <w:vMerge w:val="restart"/>
            <w:shd w:val="clear" w:color="auto" w:fill="auto"/>
          </w:tcPr>
          <w:p w:rsidR="00C32FA8" w:rsidRPr="00860F37" w:rsidRDefault="00C32FA8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Ӗ</w:t>
            </w: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ЛКЕШ</w:t>
            </w:r>
          </w:p>
          <w:p w:rsidR="00C32FA8" w:rsidRPr="00860F37" w:rsidRDefault="00C32FA8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ЯЛ ПОСЕЛЕНИЙĚН </w:t>
            </w:r>
          </w:p>
          <w:p w:rsidR="00C32FA8" w:rsidRDefault="00C32FA8" w:rsidP="007B62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C32FA8" w:rsidRPr="00860F37" w:rsidRDefault="00C32FA8" w:rsidP="007B6289">
            <w:pPr>
              <w:pStyle w:val="a3"/>
              <w:jc w:val="center"/>
              <w:rPr>
                <w:sz w:val="24"/>
                <w:szCs w:val="24"/>
              </w:rPr>
            </w:pPr>
          </w:p>
          <w:p w:rsidR="00C32FA8" w:rsidRPr="00860F37" w:rsidRDefault="00C32FA8" w:rsidP="007B62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860F3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ХУШУ</w:t>
            </w:r>
          </w:p>
          <w:p w:rsidR="00C32FA8" w:rsidRPr="004D23B4" w:rsidRDefault="00C32FA8" w:rsidP="007B6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28.05</w:t>
            </w:r>
            <w:r w:rsidRPr="004D23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-р № </w:t>
            </w:r>
          </w:p>
          <w:p w:rsidR="00C32FA8" w:rsidRPr="0095593A" w:rsidRDefault="00C32FA8" w:rsidP="007B6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лкеш</w:t>
            </w:r>
            <w:proofErr w:type="spellEnd"/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proofErr w:type="spellEnd"/>
          </w:p>
          <w:p w:rsidR="00C32FA8" w:rsidRPr="00860F37" w:rsidRDefault="00C32FA8" w:rsidP="007B6289">
            <w:pPr>
              <w:jc w:val="center"/>
              <w:rPr>
                <w:color w:val="000000"/>
              </w:rPr>
            </w:pPr>
          </w:p>
        </w:tc>
      </w:tr>
      <w:tr w:rsidR="00C32FA8" w:rsidRPr="0095593A" w:rsidTr="007B6289">
        <w:trPr>
          <w:trHeight w:hRule="exact" w:val="2355"/>
        </w:trPr>
        <w:tc>
          <w:tcPr>
            <w:tcW w:w="4274" w:type="dxa"/>
            <w:shd w:val="clear" w:color="auto" w:fill="auto"/>
          </w:tcPr>
          <w:p w:rsidR="00C32FA8" w:rsidRPr="0095593A" w:rsidRDefault="00C32FA8" w:rsidP="007B62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  <w:p w:rsidR="00C32FA8" w:rsidRPr="0095593A" w:rsidRDefault="00C32FA8" w:rsidP="007B62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КУЛЬГЕШСКОГО СЕЛЬСКОГО</w:t>
            </w:r>
          </w:p>
          <w:p w:rsidR="00C32FA8" w:rsidRPr="0095593A" w:rsidRDefault="00C32FA8" w:rsidP="007B62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2FA8" w:rsidRPr="0095593A" w:rsidRDefault="00C32FA8" w:rsidP="007B628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A8" w:rsidRPr="0095593A" w:rsidRDefault="00C32FA8" w:rsidP="007B628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93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</w:p>
          <w:p w:rsidR="00C32FA8" w:rsidRPr="004D23B4" w:rsidRDefault="00C32FA8" w:rsidP="007B6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28</w:t>
            </w:r>
            <w:r w:rsidRPr="004D23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 w:rsidRPr="004D23B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  №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D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</w:t>
            </w:r>
          </w:p>
          <w:p w:rsidR="00C32FA8" w:rsidRPr="0095593A" w:rsidRDefault="00C32FA8" w:rsidP="007B628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Кульгеши</w:t>
            </w:r>
          </w:p>
          <w:p w:rsidR="00C32FA8" w:rsidRPr="0095593A" w:rsidRDefault="00C32FA8" w:rsidP="007B6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C32FA8" w:rsidRPr="0095593A" w:rsidRDefault="00C32FA8" w:rsidP="007B6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C32FA8" w:rsidRPr="0095593A" w:rsidRDefault="00C32FA8" w:rsidP="007B6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A8" w:rsidRPr="00543CF4" w:rsidRDefault="00C32FA8" w:rsidP="00C32FA8">
      <w:pPr>
        <w:pStyle w:val="a5"/>
        <w:spacing w:line="360" w:lineRule="auto"/>
        <w:ind w:left="0"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271DB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лан - графика</w:t>
      </w:r>
      <w:r w:rsidRPr="00271DB4">
        <w:rPr>
          <w:rFonts w:ascii="Times New Roman" w:hAnsi="Times New Roman"/>
          <w:bCs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закупок товаров, работ, услуг на 2020 финансовый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и на плановый период 2021 и 2022 годов</w:t>
      </w:r>
    </w:p>
    <w:p w:rsidR="00C32FA8" w:rsidRDefault="00C32FA8" w:rsidP="00C32FA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2FA8" w:rsidRDefault="00C32FA8" w:rsidP="00C32FA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2FA8" w:rsidRPr="00271DB4" w:rsidRDefault="00C32FA8" w:rsidP="00C32FA8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</w:t>
      </w:r>
      <w:r>
        <w:rPr>
          <w:rFonts w:ascii="Times New Roman" w:hAnsi="Times New Roman"/>
          <w:bCs/>
          <w:sz w:val="24"/>
          <w:szCs w:val="24"/>
        </w:rPr>
        <w:t>лан - график</w:t>
      </w:r>
      <w:r w:rsidRPr="00271DB4">
        <w:rPr>
          <w:rFonts w:ascii="Times New Roman" w:hAnsi="Times New Roman"/>
          <w:bCs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закупок товаров, работ, услуг на 2020 финансовый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A13">
        <w:rPr>
          <w:rFonts w:ascii="Times New Roman" w:hAnsi="Times New Roman"/>
          <w:sz w:val="24"/>
          <w:szCs w:val="24"/>
        </w:rPr>
        <w:t>и на плановый период 2021 и 2022 годов</w:t>
      </w:r>
      <w:r>
        <w:rPr>
          <w:rFonts w:ascii="Times New Roman" w:hAnsi="Times New Roman"/>
          <w:sz w:val="24"/>
          <w:szCs w:val="24"/>
        </w:rPr>
        <w:t xml:space="preserve">  утвержденный распоряжением главы Кульгешского сельского поселения от 14.05.2020г. № 03-р</w:t>
      </w:r>
    </w:p>
    <w:p w:rsidR="00C32FA8" w:rsidRDefault="00C32FA8" w:rsidP="00C32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FA8" w:rsidRDefault="00C32FA8" w:rsidP="00C32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FA8" w:rsidRPr="00C957A2" w:rsidRDefault="00C32FA8" w:rsidP="00C32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CF4">
        <w:rPr>
          <w:rFonts w:ascii="Times New Roman" w:hAnsi="Times New Roman"/>
          <w:sz w:val="24"/>
          <w:szCs w:val="24"/>
        </w:rPr>
        <w:t>Глава Кульгешского сельского поселения                                                                                          Урм</w:t>
      </w:r>
      <w:r w:rsidRPr="00C957A2">
        <w:rPr>
          <w:rFonts w:ascii="Times New Roman" w:hAnsi="Times New Roman"/>
          <w:sz w:val="24"/>
          <w:szCs w:val="24"/>
        </w:rPr>
        <w:t xml:space="preserve">арского района Чувашской Республики                                                          </w:t>
      </w:r>
      <w:r>
        <w:rPr>
          <w:rFonts w:ascii="Times New Roman" w:hAnsi="Times New Roman"/>
          <w:sz w:val="24"/>
          <w:szCs w:val="24"/>
        </w:rPr>
        <w:t>О.С.Кузьмин</w:t>
      </w:r>
    </w:p>
    <w:p w:rsidR="00C32FA8" w:rsidRPr="00C957A2" w:rsidRDefault="00C32FA8" w:rsidP="00C32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suppressAutoHyphens/>
        <w:ind w:right="5528"/>
        <w:jc w:val="both"/>
      </w:pPr>
    </w:p>
    <w:p w:rsidR="00C32FA8" w:rsidRDefault="00C32FA8" w:rsidP="00C32FA8">
      <w:pPr>
        <w:rPr>
          <w:b/>
          <w:bCs/>
        </w:rPr>
        <w:sectPr w:rsidR="00C32FA8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"/>
        <w:gridCol w:w="7"/>
        <w:gridCol w:w="2421"/>
        <w:gridCol w:w="18"/>
        <w:gridCol w:w="875"/>
        <w:gridCol w:w="19"/>
        <w:gridCol w:w="849"/>
        <w:gridCol w:w="107"/>
        <w:gridCol w:w="21"/>
        <w:gridCol w:w="147"/>
        <w:gridCol w:w="18"/>
        <w:gridCol w:w="4"/>
        <w:gridCol w:w="18"/>
        <w:gridCol w:w="40"/>
        <w:gridCol w:w="22"/>
        <w:gridCol w:w="440"/>
        <w:gridCol w:w="187"/>
        <w:gridCol w:w="128"/>
        <w:gridCol w:w="22"/>
        <w:gridCol w:w="18"/>
        <w:gridCol w:w="22"/>
        <w:gridCol w:w="165"/>
        <w:gridCol w:w="22"/>
        <w:gridCol w:w="462"/>
        <w:gridCol w:w="230"/>
        <w:gridCol w:w="22"/>
        <w:gridCol w:w="103"/>
        <w:gridCol w:w="22"/>
        <w:gridCol w:w="564"/>
        <w:gridCol w:w="230"/>
        <w:gridCol w:w="22"/>
        <w:gridCol w:w="103"/>
        <w:gridCol w:w="22"/>
        <w:gridCol w:w="564"/>
        <w:gridCol w:w="100"/>
        <w:gridCol w:w="22"/>
        <w:gridCol w:w="233"/>
        <w:gridCol w:w="22"/>
        <w:gridCol w:w="434"/>
        <w:gridCol w:w="146"/>
        <w:gridCol w:w="5"/>
        <w:gridCol w:w="420"/>
        <w:gridCol w:w="5"/>
        <w:gridCol w:w="421"/>
        <w:gridCol w:w="5"/>
        <w:gridCol w:w="341"/>
        <w:gridCol w:w="367"/>
        <w:gridCol w:w="203"/>
        <w:gridCol w:w="262"/>
        <w:gridCol w:w="24"/>
        <w:gridCol w:w="15"/>
        <w:gridCol w:w="64"/>
        <w:gridCol w:w="5"/>
        <w:gridCol w:w="56"/>
        <w:gridCol w:w="15"/>
        <w:gridCol w:w="4"/>
        <w:gridCol w:w="5"/>
        <w:gridCol w:w="12"/>
        <w:gridCol w:w="63"/>
        <w:gridCol w:w="5"/>
        <w:gridCol w:w="12"/>
        <w:gridCol w:w="80"/>
        <w:gridCol w:w="80"/>
        <w:gridCol w:w="77"/>
        <w:gridCol w:w="5"/>
        <w:gridCol w:w="279"/>
        <w:gridCol w:w="5"/>
        <w:gridCol w:w="2"/>
        <w:gridCol w:w="418"/>
        <w:gridCol w:w="5"/>
        <w:gridCol w:w="837"/>
        <w:gridCol w:w="15"/>
        <w:gridCol w:w="282"/>
        <w:gridCol w:w="5"/>
        <w:gridCol w:w="75"/>
        <w:gridCol w:w="50"/>
        <w:gridCol w:w="2"/>
        <w:gridCol w:w="28"/>
        <w:gridCol w:w="33"/>
        <w:gridCol w:w="27"/>
        <w:gridCol w:w="16"/>
        <w:gridCol w:w="295"/>
        <w:gridCol w:w="56"/>
        <w:gridCol w:w="10"/>
        <w:gridCol w:w="253"/>
        <w:gridCol w:w="32"/>
        <w:gridCol w:w="2"/>
        <w:gridCol w:w="63"/>
        <w:gridCol w:w="28"/>
        <w:gridCol w:w="13"/>
        <w:gridCol w:w="128"/>
        <w:gridCol w:w="2"/>
        <w:gridCol w:w="63"/>
        <w:gridCol w:w="41"/>
        <w:gridCol w:w="238"/>
        <w:gridCol w:w="80"/>
        <w:gridCol w:w="187"/>
        <w:gridCol w:w="47"/>
        <w:gridCol w:w="191"/>
        <w:gridCol w:w="73"/>
      </w:tblGrid>
      <w:tr w:rsidR="00C32FA8" w:rsidRPr="00767257" w:rsidTr="007B6289">
        <w:trPr>
          <w:gridAfter w:val="46"/>
          <w:wAfter w:w="4239" w:type="dxa"/>
          <w:trHeight w:val="853"/>
        </w:trPr>
        <w:tc>
          <w:tcPr>
            <w:tcW w:w="11432" w:type="dxa"/>
            <w:gridSpan w:val="54"/>
            <w:tcBorders>
              <w:top w:val="nil"/>
              <w:left w:val="nil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  <w:jc w:val="center"/>
              <w:rPr>
                <w:b/>
                <w:bCs/>
              </w:rPr>
            </w:pPr>
            <w:r w:rsidRPr="00767257">
              <w:rPr>
                <w:b/>
                <w:bCs/>
              </w:rPr>
              <w:lastRenderedPageBreak/>
              <w:t>ПЛАН-ГРАФИК</w:t>
            </w:r>
          </w:p>
          <w:p w:rsidR="00C32FA8" w:rsidRPr="00767257" w:rsidRDefault="00C32FA8" w:rsidP="007B6289">
            <w:pPr>
              <w:spacing w:after="0" w:line="240" w:lineRule="auto"/>
              <w:jc w:val="center"/>
              <w:rPr>
                <w:b/>
                <w:bCs/>
              </w:rPr>
            </w:pPr>
            <w:r w:rsidRPr="00767257">
              <w:rPr>
                <w:b/>
                <w:bCs/>
              </w:rPr>
              <w:t>закупок товаров, работ, услуг на 2020 финансовый год</w:t>
            </w:r>
          </w:p>
          <w:p w:rsidR="00C32FA8" w:rsidRPr="00767257" w:rsidRDefault="00C32FA8" w:rsidP="007B6289">
            <w:pPr>
              <w:spacing w:after="0" w:line="240" w:lineRule="auto"/>
              <w:jc w:val="center"/>
              <w:rPr>
                <w:b/>
                <w:bCs/>
              </w:rPr>
            </w:pPr>
            <w:r w:rsidRPr="00767257">
              <w:rPr>
                <w:b/>
                <w:bCs/>
              </w:rPr>
              <w:t>и на плановый период 2021 и 2022 годов</w:t>
            </w:r>
          </w:p>
          <w:p w:rsidR="00C32FA8" w:rsidRPr="00767257" w:rsidRDefault="00C32FA8" w:rsidP="007B6289">
            <w:pPr>
              <w:spacing w:after="0" w:line="240" w:lineRule="auto"/>
              <w:jc w:val="center"/>
              <w:rPr>
                <w:b/>
                <w:bCs/>
              </w:rPr>
            </w:pPr>
            <w:r w:rsidRPr="00767257">
              <w:t>1. Информация о заказчике:</w:t>
            </w:r>
          </w:p>
        </w:tc>
      </w:tr>
      <w:tr w:rsidR="00C32FA8" w:rsidRPr="00767257" w:rsidTr="007B6289">
        <w:trPr>
          <w:trHeight w:val="401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4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  <w:tc>
          <w:tcPr>
            <w:tcW w:w="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  <w:r w:rsidRPr="00767257">
              <w:t>Коды</w:t>
            </w:r>
          </w:p>
        </w:tc>
        <w:tc>
          <w:tcPr>
            <w:tcW w:w="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767257" w:rsidRDefault="00C32FA8" w:rsidP="007B6289">
            <w:pPr>
              <w:spacing w:after="0" w:line="240" w:lineRule="auto"/>
            </w:pPr>
          </w:p>
        </w:tc>
      </w:tr>
      <w:tr w:rsidR="00C32FA8" w:rsidRPr="005755A0" w:rsidTr="007B6289">
        <w:trPr>
          <w:gridAfter w:val="29"/>
          <w:wAfter w:w="2335" w:type="dxa"/>
          <w:trHeight w:val="401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ИНН</w:t>
            </w:r>
          </w:p>
        </w:tc>
        <w:tc>
          <w:tcPr>
            <w:tcW w:w="1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2114902694</w:t>
            </w:r>
          </w:p>
        </w:tc>
      </w:tr>
      <w:tr w:rsidR="00C32FA8" w:rsidRPr="005755A0" w:rsidTr="007B6289">
        <w:trPr>
          <w:trHeight w:val="40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КПП</w:t>
            </w: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211401001</w:t>
            </w:r>
          </w:p>
        </w:tc>
      </w:tr>
      <w:tr w:rsidR="00C32FA8" w:rsidRPr="005755A0" w:rsidTr="007B6289">
        <w:trPr>
          <w:gridAfter w:val="1"/>
          <w:wAfter w:w="73" w:type="dxa"/>
          <w:trHeight w:val="4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по ОКОПФ</w:t>
            </w:r>
          </w:p>
        </w:tc>
        <w:tc>
          <w:tcPr>
            <w:tcW w:w="75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75404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1"/>
          <w:wAfter w:w="73" w:type="dxa"/>
          <w:trHeight w:val="401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по ОКФС</w:t>
            </w:r>
          </w:p>
        </w:tc>
        <w:tc>
          <w:tcPr>
            <w:tcW w:w="75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14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45"/>
          <w:wAfter w:w="4224" w:type="dxa"/>
          <w:trHeight w:val="60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5755A0">
              <w:rPr>
                <w:sz w:val="18"/>
                <w:szCs w:val="18"/>
              </w:rPr>
              <w:t>д</w:t>
            </w:r>
            <w:proofErr w:type="spellEnd"/>
            <w:r w:rsidRPr="005755A0">
              <w:rPr>
                <w:sz w:val="18"/>
                <w:szCs w:val="18"/>
              </w:rPr>
              <w:t xml:space="preserve">, </w:t>
            </w:r>
            <w:proofErr w:type="gramStart"/>
            <w:r w:rsidRPr="005755A0">
              <w:rPr>
                <w:sz w:val="18"/>
                <w:szCs w:val="18"/>
              </w:rPr>
              <w:t>УЛ</w:t>
            </w:r>
            <w:proofErr w:type="gramEnd"/>
            <w:r w:rsidRPr="005755A0">
              <w:rPr>
                <w:sz w:val="18"/>
                <w:szCs w:val="18"/>
              </w:rPr>
              <w:t xml:space="preserve"> ШКОЛЬНАЯ, 2, 7-83544-46231, urmary_kulgeshi@cap.ru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по ОКТМО</w:t>
            </w:r>
          </w:p>
        </w:tc>
        <w:tc>
          <w:tcPr>
            <w:tcW w:w="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97638432101</w:t>
            </w:r>
          </w:p>
        </w:tc>
      </w:tr>
      <w:tr w:rsidR="00C32FA8" w:rsidRPr="005755A0" w:rsidTr="007B6289">
        <w:trPr>
          <w:gridAfter w:val="8"/>
          <w:wAfter w:w="920" w:type="dxa"/>
          <w:trHeight w:val="401"/>
        </w:trPr>
        <w:tc>
          <w:tcPr>
            <w:tcW w:w="4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8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ИНН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trHeight w:val="40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КПП</w:t>
            </w: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7"/>
          <w:wAfter w:w="857" w:type="dxa"/>
          <w:trHeight w:val="60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8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по ОКТМО</w:t>
            </w:r>
          </w:p>
        </w:tc>
        <w:tc>
          <w:tcPr>
            <w:tcW w:w="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1"/>
          <w:wAfter w:w="73" w:type="dxa"/>
          <w:trHeight w:val="401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рубль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по ОКЕИ</w:t>
            </w:r>
          </w:p>
        </w:tc>
        <w:tc>
          <w:tcPr>
            <w:tcW w:w="75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383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8"/>
          <w:wAfter w:w="920" w:type="dxa"/>
          <w:trHeight w:val="504"/>
        </w:trPr>
        <w:tc>
          <w:tcPr>
            <w:tcW w:w="66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trHeight w:val="40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23"/>
          <w:wAfter w:w="1906" w:type="dxa"/>
          <w:trHeight w:val="121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55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755A0">
              <w:rPr>
                <w:sz w:val="18"/>
                <w:szCs w:val="18"/>
              </w:rPr>
              <w:t>/</w:t>
            </w:r>
            <w:proofErr w:type="spellStart"/>
            <w:r w:rsidRPr="005755A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Объект закупки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</w:t>
            </w:r>
            <w:r w:rsidRPr="005755A0">
              <w:rPr>
                <w:sz w:val="18"/>
                <w:szCs w:val="18"/>
              </w:rPr>
              <w:lastRenderedPageBreak/>
              <w:t>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63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Наименование уполномоченного орга</w:t>
            </w:r>
            <w:r w:rsidRPr="005755A0">
              <w:rPr>
                <w:sz w:val="18"/>
                <w:szCs w:val="18"/>
              </w:rPr>
              <w:lastRenderedPageBreak/>
              <w:t>на (учреждения)</w:t>
            </w:r>
          </w:p>
        </w:tc>
        <w:tc>
          <w:tcPr>
            <w:tcW w:w="19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lastRenderedPageBreak/>
              <w:t>Наименование организатора проведения совместного конкурса или аукциона</w:t>
            </w:r>
          </w:p>
        </w:tc>
      </w:tr>
      <w:tr w:rsidR="00C32FA8" w:rsidRPr="005755A0" w:rsidTr="007B6289">
        <w:trPr>
          <w:gridAfter w:val="15"/>
          <w:wAfter w:w="1188" w:type="dxa"/>
          <w:trHeight w:val="161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755A0">
              <w:rPr>
                <w:sz w:val="18"/>
                <w:szCs w:val="18"/>
              </w:rPr>
              <w:t>2</w:t>
            </w:r>
            <w:proofErr w:type="gramEnd"/>
            <w:r w:rsidRPr="005755A0">
              <w:rPr>
                <w:sz w:val="18"/>
                <w:szCs w:val="18"/>
              </w:rPr>
              <w:t>)</w:t>
            </w:r>
          </w:p>
        </w:tc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Всего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99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6"/>
          <w:wAfter w:w="816" w:type="dxa"/>
          <w:trHeight w:val="98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1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2"/>
          <w:wAfter w:w="264" w:type="dxa"/>
          <w:trHeight w:val="480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trHeight w:val="302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4</w:t>
            </w: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5</w:t>
            </w:r>
          </w:p>
        </w:tc>
        <w:tc>
          <w:tcPr>
            <w:tcW w:w="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6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7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9</w:t>
            </w:r>
          </w:p>
        </w:tc>
        <w:tc>
          <w:tcPr>
            <w:tcW w:w="202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10</w:t>
            </w:r>
          </w:p>
        </w:tc>
        <w:tc>
          <w:tcPr>
            <w:tcW w:w="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14</w:t>
            </w:r>
          </w:p>
        </w:tc>
        <w:tc>
          <w:tcPr>
            <w:tcW w:w="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2"/>
          <w:wAfter w:w="264" w:type="dxa"/>
          <w:trHeight w:val="123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0003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203211490269421140100100030004211244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42.11.10.129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 xml:space="preserve">Дороги автомобильные, в том числе улично-дорожная сеть, и прочие </w:t>
            </w:r>
            <w:r w:rsidRPr="005755A0">
              <w:rPr>
                <w:sz w:val="18"/>
                <w:szCs w:val="18"/>
              </w:rPr>
              <w:lastRenderedPageBreak/>
              <w:t>автомобильные и пешеходные дороги, не включенные в другие группировки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lastRenderedPageBreak/>
              <w:t>Выполнение работ по ремонту дорог местного значения в границах Кульгешско</w:t>
            </w:r>
            <w:r w:rsidRPr="005755A0">
              <w:rPr>
                <w:sz w:val="18"/>
                <w:szCs w:val="18"/>
              </w:rPr>
              <w:lastRenderedPageBreak/>
              <w:t>го сельского поселения Урмарского района Чувашской Республики</w:t>
            </w: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609208.0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609208.0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3401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нет</w:t>
            </w:r>
          </w:p>
        </w:tc>
        <w:tc>
          <w:tcPr>
            <w:tcW w:w="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2"/>
          <w:wAfter w:w="264" w:type="dxa"/>
          <w:trHeight w:val="886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lastRenderedPageBreak/>
              <w:t>0004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203211490269421140100100040004399244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43.99.90.190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 xml:space="preserve">Работы строительные </w:t>
            </w:r>
            <w:proofErr w:type="gramStart"/>
            <w:r w:rsidRPr="005755A0">
              <w:rPr>
                <w:sz w:val="18"/>
                <w:szCs w:val="18"/>
              </w:rPr>
              <w:t xml:space="preserve">с </w:t>
            </w:r>
            <w:proofErr w:type="spellStart"/>
            <w:r w:rsidRPr="005755A0">
              <w:rPr>
                <w:sz w:val="18"/>
                <w:szCs w:val="18"/>
              </w:rPr>
              <w:t>пециализированные</w:t>
            </w:r>
            <w:proofErr w:type="spellEnd"/>
            <w:proofErr w:type="gramEnd"/>
            <w:r w:rsidRPr="005755A0">
              <w:rPr>
                <w:sz w:val="18"/>
                <w:szCs w:val="18"/>
              </w:rPr>
              <w:t xml:space="preserve"> прочие, не включенные в другие группировки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Обустройство спортивных площадок в Кульгешском сельском поселении Урмарского района Чувашской Республики</w:t>
            </w: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2020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934790.0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934790.0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3401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нет</w:t>
            </w:r>
          </w:p>
        </w:tc>
        <w:tc>
          <w:tcPr>
            <w:tcW w:w="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trHeight w:val="886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0001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203211490269421140100100010000000242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2020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22400.0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22400.0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202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trHeight w:val="886"/>
        </w:trPr>
        <w:tc>
          <w:tcPr>
            <w:tcW w:w="3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0002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203211490269421140100100020000000244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2020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1189918.0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1189918.0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20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trHeight w:val="605"/>
        </w:trPr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2756316.0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2756316.0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20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lastRenderedPageBreak/>
              <w:t>в том числе по коду бюджетной классификации 9930113Ч5Э0100600244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130000.0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130000.0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 том числе по коду бюджетной классификации 9930409Ч2103S4192244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370000.0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370000.0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 том числе по коду бюджетной классификации 9930503A6201S6570244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481060.0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481060.0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 том числе по коду бюджетной классификации 9930409Ч2103S4191244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609208.0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609208.0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 том числе по коду бюджетной классификации 9930104Ч5Э0100200242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22400.0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22400.0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 том числе по коду бюджетной классификации 9930503A510277450244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62000.0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62000.0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 том числе по коду бюджетной классификации 9930503A510277400244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26000.0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26000.0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 том числе по коду бюджетной классификации 9930503A5102S5420244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934790.0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934790.0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 том числе по коду бюджетной классификации 9930104Ч5Э0100200244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73858.0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73858.0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FA8" w:rsidRPr="005755A0" w:rsidTr="007B6289">
        <w:trPr>
          <w:gridAfter w:val="9"/>
          <w:wAfter w:w="917" w:type="dxa"/>
          <w:trHeight w:val="60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в том числе по коду бюджетной классификации 9930801Ц410740390244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47000.0</w:t>
            </w:r>
          </w:p>
        </w:tc>
        <w:tc>
          <w:tcPr>
            <w:tcW w:w="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47000.0</w:t>
            </w:r>
          </w:p>
        </w:tc>
        <w:tc>
          <w:tcPr>
            <w:tcW w:w="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  <w:r w:rsidRPr="005755A0">
              <w:rPr>
                <w:sz w:val="18"/>
                <w:szCs w:val="18"/>
              </w:rPr>
              <w:t>0.0</w:t>
            </w:r>
          </w:p>
        </w:tc>
        <w:tc>
          <w:tcPr>
            <w:tcW w:w="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FA8" w:rsidRPr="005755A0" w:rsidRDefault="00C32FA8" w:rsidP="007B62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32FA8" w:rsidRPr="005755A0" w:rsidRDefault="00C32FA8" w:rsidP="00C32FA8">
      <w:pPr>
        <w:spacing w:after="0" w:line="240" w:lineRule="auto"/>
        <w:rPr>
          <w:sz w:val="18"/>
          <w:szCs w:val="18"/>
        </w:rPr>
      </w:pPr>
    </w:p>
    <w:p w:rsidR="00C32FA8" w:rsidRDefault="00C32FA8">
      <w:pPr>
        <w:sectPr w:rsidR="00C32FA8" w:rsidSect="00C32F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2FA8"/>
    <w:rsid w:val="000378DC"/>
    <w:rsid w:val="005D2BA4"/>
    <w:rsid w:val="008D6041"/>
    <w:rsid w:val="0091253F"/>
    <w:rsid w:val="00966017"/>
    <w:rsid w:val="009865A2"/>
    <w:rsid w:val="00C32FA8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32FA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C32FA8"/>
    <w:rPr>
      <w:b/>
      <w:bCs/>
      <w:color w:val="000080"/>
    </w:rPr>
  </w:style>
  <w:style w:type="paragraph" w:customStyle="1" w:styleId="ConsPlusTitle">
    <w:name w:val="ConsPlusTitle"/>
    <w:rsid w:val="00C32FA8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C32FA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2020-05-28T13:40:00Z</dcterms:created>
  <dcterms:modified xsi:type="dcterms:W3CDTF">2020-05-28T13:41:00Z</dcterms:modified>
</cp:coreProperties>
</file>